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noProof/>
          <w:sz w:val="28"/>
          <w:szCs w:val="28"/>
        </w:rPr>
        <w:drawing>
          <wp:inline distT="0" distB="0" distL="0" distR="0" wp14:anchorId="031DE630" wp14:editId="2D148319">
            <wp:extent cx="445135" cy="5486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АДМИНИСТРАЦИЯ ГОРОДА НЕВИННОМЫССКА</w:t>
      </w:r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СТАВРОПОЛЬСКОГО КРАЯ</w:t>
      </w:r>
    </w:p>
    <w:p w:rsidR="00965E55" w:rsidRPr="004A52C3" w:rsidRDefault="004A52C3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fldChar w:fldCharType="begin"/>
      </w:r>
      <w:r>
        <w:rPr>
          <w:rFonts w:eastAsia="Times New Roman"/>
          <w:sz w:val="20"/>
          <w:szCs w:val="28"/>
          <w:lang w:eastAsia="ar-SA"/>
        </w:rPr>
        <w:instrText xml:space="preserve"> FILENAME \p \* MERGEFORMAT </w:instrText>
      </w:r>
      <w:r>
        <w:rPr>
          <w:rFonts w:eastAsia="Times New Roman"/>
          <w:sz w:val="20"/>
          <w:szCs w:val="28"/>
          <w:lang w:eastAsia="ar-SA"/>
        </w:rPr>
        <w:fldChar w:fldCharType="separate"/>
      </w:r>
      <w:r>
        <w:rPr>
          <w:rFonts w:eastAsia="Times New Roman"/>
          <w:noProof/>
          <w:sz w:val="20"/>
          <w:szCs w:val="28"/>
          <w:lang w:eastAsia="ar-SA"/>
        </w:rPr>
        <w:t>F:\Почта\2020\9сентябрь\22\1449.docx</w:t>
      </w:r>
      <w:r>
        <w:rPr>
          <w:rFonts w:eastAsia="Times New Roman"/>
          <w:sz w:val="20"/>
          <w:szCs w:val="28"/>
          <w:lang w:eastAsia="ar-SA"/>
        </w:rPr>
        <w:fldChar w:fldCharType="end"/>
      </w:r>
      <w:bookmarkStart w:id="0" w:name="_GoBack"/>
      <w:bookmarkEnd w:id="0"/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ПОСТАНОВЛЕНИЕ</w:t>
      </w: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right="-2" w:firstLine="0"/>
        <w:jc w:val="left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18.09.2020                                  г. Невинномысск                                      № 1449</w:t>
      </w:r>
    </w:p>
    <w:p w:rsidR="00965E55" w:rsidRPr="00965E55" w:rsidRDefault="00965E55" w:rsidP="00965E55">
      <w:pPr>
        <w:suppressAutoHyphens/>
        <w:overflowPunct w:val="0"/>
        <w:autoSpaceDE w:val="0"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spacing w:line="240" w:lineRule="exact"/>
        <w:ind w:right="-1" w:firstLine="0"/>
        <w:jc w:val="center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В соответствии со статьями 303-309 Трудового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8" w:anchor="/document/26111909/entry/0" w:history="1">
        <w:r w:rsidRPr="00965E55">
          <w:rPr>
            <w:sz w:val="28"/>
            <w:szCs w:val="28"/>
            <w:lang w:eastAsia="en-US"/>
          </w:rPr>
          <w:t>постановлением</w:t>
        </w:r>
      </w:hyperlink>
      <w:r w:rsidRPr="00965E55">
        <w:rPr>
          <w:sz w:val="28"/>
          <w:szCs w:val="28"/>
          <w:lang w:eastAsia="en-US"/>
        </w:rPr>
        <w:t xml:space="preserve"> администрации города Невинномысска от 14 марта 2012 г. № 551 «Об утверждении порядка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муниципальной услуги, </w:t>
      </w:r>
      <w:r w:rsidRPr="00965E55">
        <w:rPr>
          <w:spacing w:val="30"/>
          <w:sz w:val="28"/>
          <w:szCs w:val="28"/>
          <w:lang w:eastAsia="en-US"/>
        </w:rPr>
        <w:t>постановляю</w:t>
      </w:r>
      <w:r w:rsidRPr="00965E55">
        <w:rPr>
          <w:sz w:val="28"/>
          <w:szCs w:val="28"/>
          <w:lang w:eastAsia="en-US"/>
        </w:rPr>
        <w:t xml:space="preserve">: </w:t>
      </w:r>
    </w:p>
    <w:p w:rsidR="00965E55" w:rsidRPr="00965E55" w:rsidRDefault="00965E55" w:rsidP="00965E55">
      <w:pPr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1. Утвердить 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работником, согласно приложению к настоящему постановлению.</w:t>
      </w: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от 10 января 2017 г. № 4 «Об утверждении административного регламента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договора»;</w:t>
      </w: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от 28.12.2017 № 2924 «О внесении изменения в административный регламент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договора, утвержденный постановлением администрации города Невинномысска от 10 января 2017 г. № 4».</w:t>
      </w:r>
    </w:p>
    <w:p w:rsidR="00965E55" w:rsidRPr="00965E55" w:rsidRDefault="00965E55" w:rsidP="00965E55">
      <w:pPr>
        <w:rPr>
          <w:sz w:val="28"/>
          <w:szCs w:val="28"/>
          <w:lang w:eastAsia="en-US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lastRenderedPageBreak/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>Исполняющий полномочия и обязанности</w:t>
      </w: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главы города Невинномысска, </w:t>
      </w: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первый заместитель главы администрации </w:t>
      </w:r>
    </w:p>
    <w:p w:rsidR="00965E55" w:rsidRPr="00965E55" w:rsidRDefault="00965E55" w:rsidP="00965E55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965E55">
        <w:rPr>
          <w:sz w:val="28"/>
          <w:szCs w:val="28"/>
          <w:lang w:eastAsia="en-US"/>
        </w:rPr>
        <w:t>города Невинномысска                                                                     В.Э. Соколюк</w:t>
      </w:r>
    </w:p>
    <w:p w:rsidR="00965E55" w:rsidRPr="00965E55" w:rsidRDefault="00965E55" w:rsidP="00965E55">
      <w:pPr>
        <w:ind w:right="-1701" w:firstLine="0"/>
        <w:rPr>
          <w:rFonts w:eastAsia="Times New Roman"/>
          <w:sz w:val="28"/>
          <w:szCs w:val="28"/>
        </w:rPr>
        <w:sectPr w:rsidR="00965E55" w:rsidRPr="00965E55" w:rsidSect="00965E55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965E55" w:rsidRPr="00965E55" w:rsidTr="00965E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E55" w:rsidRPr="00965E55" w:rsidRDefault="00965E55" w:rsidP="00965E55">
            <w:pPr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965E55" w:rsidRPr="00965E55" w:rsidRDefault="00965E55" w:rsidP="00965E55">
            <w:pPr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965E55" w:rsidRPr="00965E55" w:rsidRDefault="00965E55" w:rsidP="00965E55">
            <w:pPr>
              <w:suppressAutoHyphens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t>города Невинномысска</w:t>
            </w:r>
          </w:p>
          <w:p w:rsidR="00965E55" w:rsidRPr="00965E55" w:rsidRDefault="00965E55" w:rsidP="00965E55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t>от 18.09.2020 № 1449</w:t>
            </w:r>
          </w:p>
        </w:tc>
      </w:tr>
    </w:tbl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ind w:firstLine="0"/>
        <w:jc w:val="center"/>
        <w:rPr>
          <w:rFonts w:eastAsia="Arial CYR"/>
          <w:sz w:val="28"/>
          <w:szCs w:val="28"/>
        </w:rPr>
      </w:pPr>
      <w:r w:rsidRPr="00965E55">
        <w:rPr>
          <w:rFonts w:eastAsia="Arial CYR"/>
          <w:sz w:val="28"/>
          <w:szCs w:val="28"/>
        </w:rPr>
        <w:t>АДМИНИСТРАТИВНЫЙ РЕГЛАМЕНТ</w:t>
      </w: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ind w:firstLine="0"/>
        <w:jc w:val="center"/>
        <w:textAlignment w:val="baseline"/>
        <w:outlineLvl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val="en-US" w:eastAsia="ar-SA"/>
        </w:rPr>
        <w:t>I</w:t>
      </w:r>
      <w:r w:rsidRPr="00965E55">
        <w:rPr>
          <w:rFonts w:eastAsia="Times New Roman"/>
          <w:kern w:val="1"/>
          <w:sz w:val="28"/>
          <w:szCs w:val="28"/>
          <w:lang w:eastAsia="ar-SA"/>
        </w:rPr>
        <w:t>. Общие положения</w:t>
      </w:r>
    </w:p>
    <w:p w:rsidR="00965E55" w:rsidRPr="00965E55" w:rsidRDefault="00965E55" w:rsidP="00965E55">
      <w:pPr>
        <w:suppressAutoHyphens/>
        <w:ind w:firstLine="0"/>
        <w:jc w:val="lef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1. 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 (далее соответственно – административный регламент, муниципальная услуга) разработан в целях повышения качества исполнения и доступности 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стандарт, сроки и последовательность административных действий в ходе предоставления муниципальной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E55" w:rsidRPr="00965E55" w:rsidRDefault="00965E55" w:rsidP="00965E55">
      <w:pPr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2. Заявителями являются физические лица, не являющиеся индивидуальными предпринимателями (далее – работодатели), зарегистрированные по месту жительства на территории города Невинномысска, заключившие трудовой договор с работником.</w:t>
      </w:r>
    </w:p>
    <w:p w:rsidR="00965E55" w:rsidRPr="00965E55" w:rsidRDefault="00965E55" w:rsidP="00965E55">
      <w:pPr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обращения для регистрации факта прекращения трудового договора, заключенного работодателем с работником, в связи со смертью работодателя или отсутствием сведений о месте его пребывания в течение двух месяцев, в связи с иными обстоятельствами,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работодателем, а также для получения заверенной копии трудового договора, в случае утраты его подлинного экземпляра, заявителем является работник.</w:t>
      </w:r>
    </w:p>
    <w:p w:rsidR="00965E55" w:rsidRPr="00965E55" w:rsidRDefault="00965E55" w:rsidP="00965E55">
      <w:pPr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 имени заявителя могут обращаться их доверенные лица или законные представители.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3. Муниципальная услуга предоставляется комитетом по труду и социальной поддержке населения администрации города Невинномысска (далее – Комитет).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4. Для получения информации о порядке предоставления муниципальной услуги необходимо обращаться в Комитет или в </w:t>
      </w:r>
      <w:r w:rsidRPr="00965E55">
        <w:rPr>
          <w:rFonts w:eastAsia="Times New Roman"/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bookmarkStart w:id="1" w:name="sub_131"/>
      <w:r w:rsidRPr="00965E55">
        <w:rPr>
          <w:rFonts w:eastAsia="Times New Roman"/>
          <w:sz w:val="28"/>
          <w:szCs w:val="28"/>
        </w:rPr>
        <w:t>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bookmarkEnd w:id="1"/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Комитет расположен по адресу: Ставропольский край, город Невинномысск, улица Свердлова, 16.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График (режим) работы Комитета: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понедельник - пятница с 9:00 до 18:00,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перерыв с 13:00 до 14:00;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выходные дни – суббота, воскресенье.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Справочные телефоны Комитета: (86554) 6-10-64, 6-13-69.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– министерство) (www.minsoc26.ru) и на Портале многофункциональных центров Ставропольского края (www.umfc26.ru).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личного обращения работодателя либо работника в Комитет, МФЦ;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письменного обращения работодателя либо работника в Комитет путем направления почтовых отправлений по адресу: 357100, Ставропольский край, город Невинномысск, улица Свердлова, 16;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обращения по телефонам Комитета: (86554) 6-13-69;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обращения в форме электронного документа: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 использованием электронной почты Комитета по адресу: </w:t>
      </w:r>
      <w:hyperlink r:id="rId11" w:history="1">
        <w:r w:rsidRPr="00965E55">
          <w:rPr>
            <w:rFonts w:eastAsia="Times New Roman"/>
            <w:sz w:val="28"/>
            <w:szCs w:val="28"/>
          </w:rPr>
          <w:t>trud@nevadm.ru</w:t>
        </w:r>
      </w:hyperlink>
      <w:r w:rsidRPr="00965E55">
        <w:rPr>
          <w:rFonts w:eastAsia="Times New Roman"/>
          <w:sz w:val="28"/>
          <w:szCs w:val="28"/>
        </w:rPr>
        <w:t xml:space="preserve">;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lastRenderedPageBreak/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12" w:history="1">
        <w:r w:rsidRPr="00965E55">
          <w:rPr>
            <w:rFonts w:eastAsia="Times New Roman"/>
            <w:sz w:val="28"/>
            <w:szCs w:val="28"/>
          </w:rPr>
          <w:t>www.26gosuslugi.ru</w:t>
        </w:r>
      </w:hyperlink>
      <w:r w:rsidRPr="00965E55">
        <w:rPr>
          <w:rFonts w:eastAsia="Times New Roman"/>
          <w:sz w:val="28"/>
          <w:szCs w:val="28"/>
        </w:rPr>
        <w:t>).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информация о порядке предоставления муниципальной услуги в виде блок-схемы предоставления муниципальной услуги (приложение 1 к административному регламенту);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города: www.nevadm.ru);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полное наименование, полный почтовый адрес и график работы Комитета;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адрес электронной почты;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и региональном порталах и официальном сайте администрации города, предоставляется заявителю бесплатно.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и региональном порталах и официальном сайте администрации города, осуществляется без выполнения </w:t>
      </w:r>
      <w:r w:rsidRPr="00965E55">
        <w:rPr>
          <w:rFonts w:eastAsia="Times New Roman"/>
          <w:sz w:val="28"/>
          <w:szCs w:val="28"/>
        </w:rPr>
        <w:lastRenderedPageBreak/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II. Стандарт предоставления муниципальной услуги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textAlignment w:val="baseline"/>
        <w:rPr>
          <w:rFonts w:eastAsia="Times New Roman"/>
          <w:bCs/>
          <w:kern w:val="1"/>
          <w:sz w:val="28"/>
          <w:szCs w:val="28"/>
          <w:lang w:eastAsia="ar-SA"/>
        </w:rPr>
      </w:pPr>
      <w:r w:rsidRPr="00965E55">
        <w:rPr>
          <w:rFonts w:eastAsia="Times New Roman"/>
          <w:bCs/>
          <w:kern w:val="1"/>
          <w:sz w:val="28"/>
          <w:szCs w:val="28"/>
          <w:lang w:eastAsia="ar-SA"/>
        </w:rPr>
        <w:t xml:space="preserve">5. </w:t>
      </w:r>
      <w:r w:rsidRPr="00965E55">
        <w:rPr>
          <w:rFonts w:eastAsia="Arial CYR"/>
          <w:kern w:val="1"/>
          <w:sz w:val="28"/>
          <w:szCs w:val="28"/>
          <w:lang w:eastAsia="ar-SA"/>
        </w:rPr>
        <w:t xml:space="preserve">Наименование 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муниципаль</w:t>
      </w:r>
      <w:r w:rsidRPr="00965E55">
        <w:rPr>
          <w:rFonts w:eastAsia="Arial CYR"/>
          <w:kern w:val="1"/>
          <w:sz w:val="28"/>
          <w:szCs w:val="28"/>
          <w:lang w:eastAsia="ar-SA"/>
        </w:rPr>
        <w:t>ной услуги - у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работником.</w:t>
      </w:r>
    </w:p>
    <w:p w:rsidR="00965E55" w:rsidRPr="00965E55" w:rsidRDefault="00965E55" w:rsidP="00965E55">
      <w:pPr>
        <w:rPr>
          <w:rFonts w:eastAsia="Arial CYR"/>
          <w:sz w:val="28"/>
          <w:szCs w:val="28"/>
        </w:rPr>
      </w:pPr>
      <w:r w:rsidRPr="00965E55">
        <w:rPr>
          <w:rFonts w:eastAsia="Arial CYR"/>
          <w:sz w:val="28"/>
          <w:szCs w:val="28"/>
        </w:rPr>
        <w:t xml:space="preserve">6. </w:t>
      </w:r>
      <w:r w:rsidRPr="00965E55">
        <w:rPr>
          <w:rFonts w:eastAsia="Times New Roman"/>
          <w:sz w:val="28"/>
          <w:szCs w:val="28"/>
        </w:rPr>
        <w:t xml:space="preserve">Муниципальная услуга предоставляется Комитетом.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Предоставление муниципальной услуги также может осуществляться МФЦ при наличии соответствующего соглашения.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color w:val="000080"/>
          <w:sz w:val="28"/>
          <w:szCs w:val="28"/>
          <w:u w:val="single"/>
        </w:rPr>
      </w:pPr>
      <w:r w:rsidRPr="00965E55">
        <w:rPr>
          <w:rFonts w:eastAsia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</w:t>
      </w:r>
      <w:r w:rsidRPr="00965E55">
        <w:rPr>
          <w:rFonts w:eastAsia="Times New Roman"/>
          <w:color w:val="000080"/>
          <w:sz w:val="28"/>
          <w:szCs w:val="28"/>
          <w:u w:val="single"/>
        </w:rPr>
        <w:t>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7. Результатом предоставления муниципальной услуги является:</w:t>
      </w:r>
    </w:p>
    <w:p w:rsidR="00965E55" w:rsidRPr="00965E55" w:rsidRDefault="00965E55" w:rsidP="00965E55">
      <w:pPr>
        <w:ind w:firstLine="720"/>
        <w:outlineLvl w:val="1"/>
        <w:rPr>
          <w:rFonts w:eastAsia="Times New Roman"/>
          <w:bCs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7.1. При у</w:t>
      </w:r>
      <w:r w:rsidRPr="00965E55">
        <w:rPr>
          <w:rFonts w:eastAsia="Times New Roman"/>
          <w:bCs/>
          <w:sz w:val="28"/>
          <w:szCs w:val="28"/>
        </w:rPr>
        <w:t>ведомительной регистрации трудовых договоров (изменений в трудовые договоры), заключенных работодателем – физическим лицом, не являющимся индивидуальным предпринимателем, с работником:</w:t>
      </w:r>
    </w:p>
    <w:p w:rsidR="00965E55" w:rsidRPr="00965E55" w:rsidRDefault="00965E55" w:rsidP="00965E55">
      <w:pPr>
        <w:ind w:firstLine="720"/>
        <w:outlineLvl w:val="1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 регистрации трудового договора (изменений в трудовой договор) (приложение 4 к административному регламенту);</w:t>
      </w:r>
    </w:p>
    <w:p w:rsidR="00965E55" w:rsidRPr="00965E55" w:rsidRDefault="00965E55" w:rsidP="00965E55">
      <w:pPr>
        <w:ind w:firstLine="720"/>
        <w:outlineLvl w:val="1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регистрация факта заключения трудового договора (изменений в трудовой договор) с проставлением на трудовом договоре штампа о регистрации;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об отказе в предоставлении муниципальной услуги (приложение 6 к административному регламенту).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7.2. При регистрации факта прекращения трудовых договоров: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 регистрации факта прекращения трудового договора (приложение 5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регистрация факта прекращения трудового договора с проставлением на трудовом договоре штампа о прекращении;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об отказе в предоставлении муниципальной услуги (приложение 6 к административному регламенту).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  <w:r w:rsidRPr="00965E55">
        <w:rPr>
          <w:rFonts w:eastAsia="Times New Roman"/>
          <w:bCs/>
          <w:sz w:val="28"/>
          <w:szCs w:val="28"/>
        </w:rPr>
        <w:t xml:space="preserve">8. </w:t>
      </w:r>
      <w:r w:rsidRPr="00965E55">
        <w:rPr>
          <w:rFonts w:eastAsia="Times New Roman"/>
          <w:sz w:val="28"/>
          <w:szCs w:val="28"/>
        </w:rPr>
        <w:t>Срок предоставления муниципальной услуги не может превышать 15 календарных дней со дня регистрации запроса и документов, необходимых для предоставления муниципальной услуги, в Комитете.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Times New Roman"/>
          <w:sz w:val="28"/>
          <w:szCs w:val="28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Возможность приостановления предоставления муниципальной услуги</w:t>
      </w:r>
      <w:r w:rsidRPr="00965E55">
        <w:rPr>
          <w:rFonts w:eastAsia="Times New Roman"/>
          <w:sz w:val="28"/>
          <w:szCs w:val="28"/>
        </w:rPr>
        <w:t xml:space="preserve"> нормативными правовыми актами Российской Федерации и Ставропольского края не предусмотрена.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bCs/>
          <w:sz w:val="28"/>
          <w:szCs w:val="28"/>
        </w:rPr>
        <w:lastRenderedPageBreak/>
        <w:t>Срок направления</w:t>
      </w:r>
      <w:r w:rsidRPr="00965E55">
        <w:rPr>
          <w:b/>
          <w:bCs/>
          <w:sz w:val="18"/>
          <w:szCs w:val="18"/>
          <w:lang w:eastAsia="en-US"/>
        </w:rPr>
        <w:t xml:space="preserve"> </w:t>
      </w:r>
      <w:r w:rsidRPr="00965E55">
        <w:rPr>
          <w:rFonts w:eastAsia="Times New Roman"/>
          <w:bCs/>
          <w:sz w:val="28"/>
          <w:szCs w:val="28"/>
        </w:rPr>
        <w:t>заявителю результата предоставления муниципальной услуги (уведомления) не может превышать 1 рабочий день с момента принятия решения о предоставлении (об отказе в предоставлении) муниципальной услуги</w:t>
      </w:r>
      <w:r w:rsidRPr="00965E55">
        <w:rPr>
          <w:rFonts w:eastAsia="Times New Roman"/>
          <w:sz w:val="28"/>
          <w:szCs w:val="28"/>
        </w:rPr>
        <w:t>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9. 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сети «Интернет», на едином и региональном порталах.</w:t>
      </w:r>
    </w:p>
    <w:p w:rsidR="00965E55" w:rsidRPr="00965E55" w:rsidRDefault="00965E55" w:rsidP="00965E55">
      <w:pPr>
        <w:suppressAutoHyphens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10. Исчерпывающий перечень документов, необходимых в соответствии с нормативными правовыми актами Российской Федерации и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Для регистрации трудового договора (изменений в трудовой договор) заявитель представляет в Комитет либо МФЦ: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заявление о регистрации трудового договора (изменений в трудовой договор) (приложение 2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документ, удостоверяющий личность заявителя;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три экземпляра (оригинала) трудового договора (изменений в трудовой договор),</w:t>
      </w:r>
      <w:r w:rsidRPr="00965E55">
        <w:rPr>
          <w:rFonts w:eastAsia="Times New Roman"/>
          <w:sz w:val="18"/>
          <w:szCs w:val="18"/>
        </w:rPr>
        <w:t xml:space="preserve"> </w:t>
      </w:r>
      <w:r w:rsidRPr="00965E55">
        <w:rPr>
          <w:rFonts w:eastAsia="Times New Roman"/>
          <w:sz w:val="28"/>
          <w:szCs w:val="28"/>
        </w:rPr>
        <w:t>подписанные работодателем и работником;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письменное согласие одного из родителей (попечителя) и отдела опеки и попечительства, если трудовой договор заключается с работником, не достигшим возраста шестнадцати лет.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Для регистрации факта прекращения трудового договора заявитель представляет в Комитет либо МФЦ: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заявление о регистрации факта прекращения действия трудового договора (приложение 3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документ, удостоверяющий личность заявителя;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приказ (распоряжение) об увольнении работника;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один оригинал зарегистрированного трудового договора.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Для регистрации факта прекращения трудового договора в случае смерти работодателя,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договора, при условии, если данный трудовой договор был зарегистрирован в Комитете, заявителем имеет право выступать работник, который представляет в Комитет либо МФЦ: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lastRenderedPageBreak/>
        <w:t>заявление о регистрации факта прекращения действия трудового договора (приложение 3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документ, удостоверяющий личность заявителя;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оригинал зарегистрированного трудового договора.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 случае подачи вышеуказанных документов, представителем работника либо работодателя, дополнительно представляются документы, подтверждающие его личность и полномочия.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11. Форму заявления о регистрации трудового договора либо заявления о регистрации факта прекращения действия трудового договора заявитель может получить: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iCs/>
          <w:color w:val="000000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непосредственно в Комитете по адресу</w:t>
      </w:r>
      <w:r w:rsidRPr="00965E55">
        <w:rPr>
          <w:rFonts w:eastAsia="Times New Roman"/>
          <w:iCs/>
          <w:color w:val="000000"/>
          <w:sz w:val="28"/>
          <w:szCs w:val="28"/>
        </w:rPr>
        <w:t>: 357100, Ставропольский край, город Невинномысск, улица Свердлова, дом 16;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непосредственно в МФЦ по адресу: 357100, Ставропольский край, город Невинномысск, улица Баумана, дом 21Д;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в сети «Интернет» на едином и региональном порталах;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в информационно-правовых системах «КонсультантПлюс» и «Гарант».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Заявитель имеет право представить документы, указанные в пункте 10 административного регламента: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лично в Комитет по адресу: 357100, Ставропольский край, город Невинномысск, улица Свердлова, дом 16;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лично в МФЦ по адресу: 357100, Ставропольский край, город Невинномысск, улица Баумана, дом 21Д;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путем направления почтовых отправлений в Комитет;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путем направления документов на единый или региональный порталы.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года № 63-ФЗ «Об электронной подписи» (далее - Федеральный закон № 63-ФЗ) и требованиями Федерального закона от 27 июля 2010 года  № 210-ФЗ «Об организации предоставления государственных и муниципальных услуг» (далее - Федеральный закон № 210-ФЗ).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Формирование заявления о регистрации трудового договора либо заявления о регистрации факта прекращения действия трудового договора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На едином и региональном порталах размещаются образцы заполнения электронной формы заявления о регистрации трудового договора, заявления о регистрации факта прекращения действия трудового договора.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Если на едином портале заявителю не обеспечивается возможность заполнения электронной формы заявления о регистрации трудового договора, заявления о регистрации факта прекращения действия трудового договора, то для формирования заявления о регистрации трудового договора, заявления о регистрации факта прекращения действия трудового договора на едином </w:t>
      </w: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lastRenderedPageBreak/>
        <w:t>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указанных заявлений на региональном портале.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Форматно-логическая проверка сформированного заявления о регистрации трудового договора либо заявления о регистрации факта прекращения действия трудового договора осуществляется после заполнения заявителем каждого из полей электронной формы заявления о регистрации трудового договора, заявления о регистрации факта прекращения действия трудового договора. При выявлении некорректно заполненного поля электронной формы заявления о регистрации трудового договора, заявления о регистрации факта прекращения действия трудового договора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регистрации трудового договора, заявления о регистрации факта прекращения действия трудового договора.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При формировании заявления о регистрации трудового договора, заявления о регистрации факта прекращения действия трудового договора обеспечивается: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1) возможность копирования и сохранения заявления и иных документов, указанных в пункте 10 административного регламента, необходимых для предоставления муниципальной услуги;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3) возможность печати на бумажном носителе копии электронной формы заявления;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6) возможность вернуться на любой из этапов заполнения электронной формы заявления без потери ранее введенной информации;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lastRenderedPageBreak/>
        <w:t>7) возможность доступа заявителя на едином и региональном порталах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Сформированное, подписанное заявление и иные документы, указанные в пункте 10 административного регламента, необходимые для предоставления муниципальной услуги, направляются в Комитет посредством единого или регионального порталов. 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Комитет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законодательством Российской Федерации.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Уведомление о приеме и регистрации заявления о регистрации трудового договора либо заявления о регистрации факта прекращения действия трудового договора и иных документов, указанных в пункте 10 административного регламента,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о регистрации трудового договора либо заявления о регистрации факта прекращения действия трудового договора и иных документов, указанных в пункте 10 административного регламента, необходимых для предоставления муниципальной услуги, поступивших в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В случае направления заявления о регистрации трудового договора либо заявления о регистрации факта прекращения действия трудового договора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Документы, прилагаемые к заявлению при личном обращении, могут быть представлены как в подлинниках, так и копиях, заверенных в установленном порядке.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Документы, прилагаемые к заявлению, представленные в подлинниках, после изготовления и заверения Комитетом их копий возвращаются заявителю.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ascii="Arial" w:eastAsia="Lucida Sans Unicode" w:hAnsi="Arial" w:cs="Arial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65E55" w:rsidRPr="00965E55" w:rsidRDefault="00965E55" w:rsidP="00965E55">
      <w:pPr>
        <w:widowControl w:val="0"/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iCs/>
          <w:color w:val="000000"/>
          <w:kern w:val="2"/>
          <w:sz w:val="28"/>
          <w:szCs w:val="28"/>
          <w:lang w:eastAsia="ar-SA"/>
        </w:rPr>
        <w:lastRenderedPageBreak/>
        <w:t xml:space="preserve">12. </w:t>
      </w:r>
      <w:r w:rsidRPr="00965E55">
        <w:rPr>
          <w:rFonts w:eastAsia="Times New Roman"/>
          <w:kern w:val="2"/>
          <w:sz w:val="28"/>
          <w:szCs w:val="28"/>
          <w:lang w:eastAsia="ar-SA"/>
        </w:rPr>
        <w:t xml:space="preserve">Запрещается требовать от заявителя </w:t>
      </w:r>
      <w:r w:rsidRPr="00965E55">
        <w:rPr>
          <w:rFonts w:eastAsia="Times New Roman"/>
          <w:iCs/>
          <w:color w:val="000000"/>
          <w:kern w:val="2"/>
          <w:sz w:val="28"/>
          <w:szCs w:val="28"/>
          <w:lang w:eastAsia="ar-SA"/>
        </w:rPr>
        <w:t>представления документов и информации, не указанных в пункте 10 административного регламента.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13. Исчерпывающий перечень оснований для отказа в приеме документов, необходимых для предоставления муниципальной услуги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Основаниями для отказа в приеме документов являются: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 с истекшим сроком действия);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неподтверждение полномочий представителя заявителя;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заявитель не имеет регистрации на территории муниципального образования Ставропольского края;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заявителем представлен неполный пакет документов;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заявление не содержит подписи и указания фамилии, имени, отчества заявителя и его почтового адреса для ответа. 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14. Основанием для отказа в предоставлении муниципальной услуги является отсутствие у заявителя правового основания для получения муниципальной услуги.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15. Государственная пошлина или иная плата за предоставление муниципальной услуги не взимается. 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16. Максимальный срок ожидания в очереди при подаче заявления 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Максимальный срок ожидания в очереди для получения муниципальной услуги составляет 15 минут, по предварительной записи – 10 минут.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color w:val="000000"/>
          <w:sz w:val="28"/>
          <w:szCs w:val="28"/>
          <w:lang w:eastAsia="ar-SA"/>
        </w:rPr>
        <w:t xml:space="preserve">17. </w:t>
      </w:r>
      <w:r w:rsidRPr="00965E55">
        <w:rPr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965E55" w:rsidRPr="00965E55" w:rsidRDefault="00965E55" w:rsidP="00965E55">
      <w:pPr>
        <w:tabs>
          <w:tab w:val="left" w:pos="720"/>
        </w:tabs>
        <w:suppressAutoHyphens/>
        <w:autoSpaceDE w:val="0"/>
        <w:rPr>
          <w:sz w:val="28"/>
          <w:szCs w:val="28"/>
          <w:lang w:eastAsia="en-US"/>
        </w:rPr>
      </w:pP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Заявление заявителя о предоставлении </w:t>
      </w:r>
      <w:r w:rsidRPr="00965E55">
        <w:rPr>
          <w:rFonts w:eastAsia="Times New Roman"/>
          <w:kern w:val="2"/>
          <w:sz w:val="28"/>
          <w:szCs w:val="28"/>
          <w:lang w:eastAsia="ar-SA"/>
        </w:rPr>
        <w:t>муниципальной</w:t>
      </w: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 услуги регистрируется специалистом Комитета, посредством внесения в журнал регистрации заявлений о предоставлении </w:t>
      </w:r>
      <w:r w:rsidRPr="00965E55">
        <w:rPr>
          <w:sz w:val="28"/>
          <w:szCs w:val="28"/>
          <w:lang w:eastAsia="en-US"/>
        </w:rPr>
        <w:t xml:space="preserve">муниципальной услуги (далее – журнал регистрации заявлений) (приложение 8 к административному регламенту) в течение 20 минут. 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Arial CYR"/>
          <w:spacing w:val="2"/>
          <w:kern w:val="2"/>
          <w:sz w:val="28"/>
          <w:szCs w:val="28"/>
          <w:lang w:eastAsia="ar-SA"/>
        </w:rPr>
      </w:pP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Заявление о предоставлении </w:t>
      </w:r>
      <w:r w:rsidRPr="00965E55">
        <w:rPr>
          <w:rFonts w:eastAsia="Times New Roman"/>
          <w:kern w:val="2"/>
          <w:sz w:val="28"/>
          <w:szCs w:val="28"/>
          <w:lang w:eastAsia="ar-SA"/>
        </w:rPr>
        <w:t>муниципальной</w:t>
      </w: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 услуги, направленное в электронной форме, распечатывается на бумажный носитель специалистом </w:t>
      </w: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lastRenderedPageBreak/>
        <w:t>Комитета, ответственным за прием документов, и регистрируется в журнале регистрации заявлений в сроки, указанные в настоящем пункте.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 xml:space="preserve">18. 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Прием заявителей осуществляется в специально выделенных для этих целей помещениях.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Площадь мест ожидания зависит от количества заявителей, ежедневно обращающихся в Комитет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Места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сотрудников.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«Интернет», оргтехникой), канцелярскими принадлежностями, периодическими изданиями, столами и стульями.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В помещениях обеспечивается создание инвалидам условий доступности в соответствии с требованиями, установленными законодательными и иными нормативными правовыми актами.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Вход в помещение, предназначенное для предоставления </w:t>
      </w:r>
      <w:r w:rsidRPr="00965E55">
        <w:rPr>
          <w:rFonts w:eastAsia="Times New Roman"/>
          <w:kern w:val="1"/>
          <w:sz w:val="28"/>
          <w:szCs w:val="28"/>
          <w:lang w:eastAsia="ar-SA"/>
        </w:rPr>
        <w:lastRenderedPageBreak/>
        <w:t>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Вход и выход из помещений оборудуются соответствующими указателями.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Arial"/>
          <w:sz w:val="28"/>
          <w:szCs w:val="28"/>
          <w:highlight w:val="red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№ 527н.</w:t>
      </w:r>
    </w:p>
    <w:p w:rsidR="00965E55" w:rsidRPr="00965E55" w:rsidRDefault="00965E55" w:rsidP="00965E55">
      <w:pPr>
        <w:tabs>
          <w:tab w:val="left" w:pos="720"/>
        </w:tabs>
        <w:autoSpaceDE w:val="0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19.</w:t>
      </w:r>
      <w:r w:rsidRPr="00965E55">
        <w:rPr>
          <w:rFonts w:eastAsia="Times New Roman"/>
          <w:sz w:val="28"/>
          <w:szCs w:val="28"/>
          <w:lang w:eastAsia="ar-SA"/>
        </w:rPr>
        <w:t xml:space="preserve"> Показателями доступности и качества предоставления муниципальной услуги являются: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Своевременность предоставления муниципальной услуги: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lastRenderedPageBreak/>
        <w:t>процент (доля) заявителей, ожидающих получения муниципальной услуги в очереди не более 15 минут – 100 процентов.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Доступность получения муниципальной услуги: </w:t>
      </w:r>
    </w:p>
    <w:p w:rsidR="00965E55" w:rsidRPr="00965E55" w:rsidRDefault="00965E55" w:rsidP="00965E55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965E55" w:rsidRPr="00965E55" w:rsidRDefault="00965E55" w:rsidP="00965E55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процент (доля) муниципальных услуг, информация о которых доступна через сеть «Интернет» – 90 процентов.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Качество предоставления муниципальной услуги - процент (доля) заявителей, удовлетворенных качеством процесса предоставления муниципальной услуги – 95 процентов.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Возможность получения результата услуги в МФЦ, в случае подачи заявления о ее предоставлении через единый или региональный порталы;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Удовлетворенность качеством предоставления муниципальной услуги - процент (доля) количество обжалований при предоставлении муниципальной услуги – 0 процентов</w:t>
      </w:r>
      <w:r w:rsidRPr="00965E55">
        <w:rPr>
          <w:rFonts w:eastAsia="Times New Roman"/>
          <w:sz w:val="28"/>
          <w:szCs w:val="28"/>
        </w:rPr>
        <w:t>. Значение показателя 0 процентов свидетельствует об удовлетворенности граждан качеством предоставления муниципальной услуги.</w:t>
      </w:r>
    </w:p>
    <w:p w:rsidR="00965E55" w:rsidRPr="00965E55" w:rsidRDefault="00965E55" w:rsidP="00965E55">
      <w:pPr>
        <w:textAlignment w:val="baseline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20.</w:t>
      </w:r>
      <w:r w:rsidRPr="00965E55">
        <w:rPr>
          <w:rFonts w:eastAsia="Times New Roman"/>
          <w:sz w:val="28"/>
          <w:szCs w:val="28"/>
          <w:lang w:eastAsia="ar-SA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</w:t>
      </w:r>
    </w:p>
    <w:p w:rsidR="00965E55" w:rsidRPr="00965E55" w:rsidRDefault="00965E55" w:rsidP="00965E55">
      <w:pPr>
        <w:widowControl w:val="0"/>
        <w:tabs>
          <w:tab w:val="left" w:pos="720"/>
        </w:tabs>
        <w:autoSpaceDE w:val="0"/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При предоставлении муниципальной услуги в Комитете специалистами Комитета могут, в соответствии с административным регламентом, осуществляться: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информирование и консультирование заявителей по вопросу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услуги, в соответствии с административным регламентом;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выдача заявителям документов, являющихся результатом предоставления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предоставлении муниципальной услуги заявителю обеспечивается возможность с использованием сети «Интернет» через единый и региональный порталы: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представлять заявление и документы, необходимые для предоставления муниципальной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lastRenderedPageBreak/>
        <w:t>При обращении заявителя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№ 63-ФЗ, и с использованием квалифицированного сертификата лица, подписавшего электронный документ;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Уведомление о принятии заявления, и документов поступивших в Комитет, посредством почтовой связи или в электронной форме, направляется заявителю не позднее рабочего дня, следующего за днем </w:t>
      </w:r>
      <w:r w:rsidRPr="00965E55">
        <w:rPr>
          <w:rFonts w:eastAsia="Times New Roman"/>
          <w:sz w:val="28"/>
          <w:szCs w:val="28"/>
          <w:lang w:eastAsia="ar-SA"/>
        </w:rPr>
        <w:lastRenderedPageBreak/>
        <w:t>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21. При организации записи на прием Комитетом или МФЦ заявителю обеспечивается возможность: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1) ознакомления с расписанием работы Комитета или МФЦ либо специалиста Комитета или МФЦ, а также с доступными для записи на прием датами и интервалами времени приема;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осуществлении записи на прием в Комитет или МФЦ специалист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22. При предоставлении муниципальной услуги в электронной форме заявителю направляется: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1) уведомление о записи на прием в Комитет или МФЦ, содержащее сведения о дате, времени и месте приема;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2) уведомление о приеме и регистрации заявления и документов, поступивших в Комитет,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документов, поступивших в Комитет, необходимых для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ind w:firstLine="0"/>
        <w:jc w:val="center"/>
        <w:rPr>
          <w:rFonts w:eastAsia="Arial CYR"/>
          <w:sz w:val="28"/>
          <w:szCs w:val="28"/>
          <w:lang w:eastAsia="ar-SA"/>
        </w:rPr>
      </w:pPr>
      <w:r w:rsidRPr="00965E55">
        <w:rPr>
          <w:rFonts w:eastAsia="Arial CYR"/>
          <w:sz w:val="28"/>
          <w:szCs w:val="28"/>
          <w:lang w:eastAsia="ar-SA"/>
        </w:rPr>
        <w:lastRenderedPageBreak/>
        <w:t>III.</w:t>
      </w:r>
      <w:r w:rsidRPr="00965E55">
        <w:rPr>
          <w:rFonts w:eastAsia="Times New Roman"/>
          <w:sz w:val="28"/>
          <w:szCs w:val="28"/>
          <w:lang w:eastAsia="ar-SA"/>
        </w:rPr>
        <w:t xml:space="preserve"> </w:t>
      </w:r>
      <w:r w:rsidRPr="00965E55">
        <w:rPr>
          <w:rFonts w:eastAsia="Arial CYR"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</w:t>
      </w:r>
    </w:p>
    <w:p w:rsidR="00965E55" w:rsidRPr="00965E55" w:rsidRDefault="00965E55" w:rsidP="00965E55">
      <w:pPr>
        <w:ind w:firstLine="0"/>
        <w:jc w:val="center"/>
        <w:rPr>
          <w:rFonts w:eastAsia="Arial CYR"/>
          <w:sz w:val="28"/>
          <w:szCs w:val="28"/>
          <w:lang w:eastAsia="ar-SA"/>
        </w:rPr>
      </w:pPr>
      <w:r w:rsidRPr="00965E55">
        <w:rPr>
          <w:rFonts w:eastAsia="Arial CYR"/>
          <w:sz w:val="28"/>
          <w:szCs w:val="28"/>
          <w:lang w:eastAsia="ar-SA"/>
        </w:rPr>
        <w:t xml:space="preserve">том числе особенности выполнения административных процедур </w:t>
      </w: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Arial CYR"/>
          <w:sz w:val="28"/>
          <w:szCs w:val="28"/>
          <w:lang w:eastAsia="ar-SA"/>
        </w:rPr>
        <w:t>(действий) в электронной форме, а также особенности выполнения административных процедур (действий) в МФЦ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23. Предоставление муниципальной услуги включает в себя следующие административные процедуры: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</w:t>
      </w:r>
      <w:r w:rsidRPr="00965E55">
        <w:rPr>
          <w:rFonts w:eastAsia="Times New Roman"/>
          <w:sz w:val="28"/>
          <w:szCs w:val="28"/>
          <w:lang w:eastAsia="ar-SA"/>
        </w:rPr>
        <w:t>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рассмотрение </w:t>
      </w:r>
      <w:r w:rsidRPr="00965E55">
        <w:rPr>
          <w:rFonts w:eastAsia="Times New Roman"/>
          <w:bCs/>
          <w:sz w:val="28"/>
          <w:szCs w:val="28"/>
          <w:lang w:eastAsia="ar-SA"/>
        </w:rPr>
        <w:t>заявления и</w:t>
      </w:r>
      <w:r w:rsidRPr="00965E55">
        <w:rPr>
          <w:rFonts w:eastAsia="Times New Roman"/>
          <w:sz w:val="28"/>
          <w:szCs w:val="28"/>
          <w:lang w:eastAsia="ar-SA"/>
        </w:rPr>
        <w:t xml:space="preserve"> документов, необходимых для предоставления муниципальной услуги, принятие решения о предоставлении (отказе в предоставлении) муниципальной услуги;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</w:rPr>
        <w:t xml:space="preserve">регистрация заключенного трудового договора (изменений в трудовой договор, факта прекращения трудового договора), проставление штампа о регистрации, </w:t>
      </w:r>
      <w:r w:rsidRPr="00965E55">
        <w:rPr>
          <w:rFonts w:eastAsia="Times New Roman"/>
          <w:bCs/>
          <w:sz w:val="28"/>
          <w:szCs w:val="28"/>
          <w:lang w:eastAsia="ar-SA"/>
        </w:rPr>
        <w:t>направление заявителю результата предоставления муниципальной услуги</w:t>
      </w:r>
      <w:r w:rsidRPr="00965E55">
        <w:rPr>
          <w:rFonts w:eastAsia="Times New Roman"/>
          <w:sz w:val="28"/>
          <w:szCs w:val="28"/>
          <w:lang w:eastAsia="ar-SA"/>
        </w:rPr>
        <w:t>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24. Последовательность административных действий (процедур) предоставления муниципальной услуги в МФЦ: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консультирование заявителя по вопросу предоставления муниципальной услуги;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прием и регистрация заявления и документов, представленных заявителем;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передача заявления и документов заявителя в Комитет.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25. Прием и регистрация заявления и документов, необходимых для предоставления муниципальной услуги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Основанием для начала настоящей административной процедуры является факт поступления в Комитет либо МФЦ заявления с необходимым пакетом документов, указанных в пункте 10 административного регламента.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Содержание настоящей 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 13 административного регламента, специалист Комитета либо МФЦ, ответственный за прием и регистрацию документов,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Общий максимальный срок выполнения настоящей административной </w:t>
      </w:r>
      <w:r w:rsidRPr="00965E55">
        <w:rPr>
          <w:rFonts w:eastAsia="Times New Roman"/>
          <w:sz w:val="28"/>
          <w:szCs w:val="28"/>
        </w:rPr>
        <w:lastRenderedPageBreak/>
        <w:t>процедуры - 20 минут.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Критериями принятия решения о приеме (об отказе в приеме) заявления и документов являются основания, указанные в пункте 13 административного регламента.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Специалист Комитета либо МФЦ, ответственный за прием и регистрацию документов, вносит запись о приеме документов в Журнал регистрации заявлений о предоставлении муниципальной услуги (приложение 8 к административному регламенту) и оформляет расписку-уведомление о приеме документов, являющуюся отрывной частью заявления.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Результатом настоящей административной процедуры является выдача заявителю расписки-уведомления о приеме документов.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Расписка-уведомление о приеме документов передается лично заявителю в ходе приема документов или направляется почтой, в электронном виде, в случае если документы направлены по почте или в электронной форме.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Передача специалистом МФЦ пакета документов в Комитет осуществляется в соответствии с соглашением, заключенным между администрацией города Невинномысска и МФЦ.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26. Рассмотрение заявления и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Основанием для начала настоящей административной процедуры является поступление полного пакета документов, полученного от заявителя в Комитет.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Специалист Комитета, ответственный за предоставление муниципальной услуги: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проверяет право заявителя на получение муниципальной услуги с учетом проверки оснований, указанных в пункте 14 административного регламента;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проводит оценку содержания текста трудового договора (изменений в трудовой договор)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 случае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права, специалист Комитета, ответственный за предоставление муниципальной услуги, уведомляет об этом стороны трудового договора путем направления уведомления о выявленных условиях трудового договора (изменений в трудовой договор, факта прекращения трудового договора), ухудшающих положение работников (приложение 7 к административному регламенту) и сообщает в Государственную инспекцию по труду Ставропольского края.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Срок исполнения настоящей административной процедуры не может </w:t>
      </w:r>
      <w:r w:rsidRPr="00965E55">
        <w:rPr>
          <w:rFonts w:eastAsia="Times New Roman"/>
          <w:sz w:val="28"/>
          <w:szCs w:val="28"/>
        </w:rPr>
        <w:lastRenderedPageBreak/>
        <w:t>превышать 15 календарных дней.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Критериями принятия решения о предоставлении (отказе в предоставлении) муниципальной услуги являются основания, указанные в пункте 10 административного регламента.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Результатом настоящей административной процедуры является направление заявителю уведомления о регистрации трудового договора (изменений в трудовой договор) (приложение 4 к административному регламенту) либо уведомления об отказе в предоставлении муниципальной услуги (приложение 6 к административному регламенту).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Способ фиксации результата выполнения настоящей административной процедуры - регистрация факта приема заявления и документов для предоставления муниципальной услуги в журнал регистрации заявлений.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27. Регистрация заключенного трудового договора (изменений в трудовой договор, факта прекращения трудового договора), проставление штампа о регистрации, направление заявителю результата предоставления муниципальной услуги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Основанием для начала настоящей административной процедуры является поступление заявления с полным пакетом документов, отсутствие в трудовом договоре (изменениях в трудовом договоре, факте прекращения трудового договора)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На основании проведенной проверки, специалист Комитета, ответственный за предоставление муниципальной услуги, проводит регистрацию трудового договора (изменений в трудовой договор) путем внесения соответствующей записи в журнал регистрации трудовых договоров и проставления на первой странице трудового договора (изменений в трудовой договор) штампа отдела труда Комитета «зарегистрирован в уведомительном порядке», с указанием регистрационного номера, даты регистрации, и подписи специалиста Комитета, ответственного за предоставление муниципальной услуги и отметку о наличии или отсутствии замечаний.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На основании заявления о проведении уведомительной регистрации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отдела труда Комитета «зарегистрирован в уведомительном порядке», с указанием слова «прекращен», регистрационного номера, даты регистрации и подписи специалиста Комитета, ответственного за предоставление муниципальной услуги.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Срок выполнения действий для регистрации трудового договора (изменений в трудовой договор) составляет 20 минут, для регистрации факта прекращения трудового договора – 30 минут, направление заявителю </w:t>
      </w:r>
      <w:r w:rsidRPr="00965E55">
        <w:rPr>
          <w:rFonts w:eastAsia="Times New Roman"/>
          <w:sz w:val="28"/>
          <w:szCs w:val="28"/>
        </w:rPr>
        <w:lastRenderedPageBreak/>
        <w:t>результата предоставления муниципальной услуги - 1 рабочий день с момента принятия решения о предоставлении (об отказе в предоставлении) муниципальной услуги, при получении результата предоставления муниципальной услуги МФЦ - 1 рабочий день со дня получения результата из Комитета.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Критериями принятия решения о регистрации заключенного трудового договора (изменений в трудовой договор, факта прекращения трудового договора), проставления штампа о регистрации являются отсутствие в трудовом договоре (изменениях в трудовом договоре, факте прекращения трудового договора)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Результатом настоящей административной процедуры является: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проставление на первой странице трудового договора штампа отдела труда Комитета «зарегистрирован в уведомительном порядке», с указанием регистрационного номера, даты регистрации, и подписи специалиста Комитета, ответственного за предоставление муниципальной услуги и отметку о наличии или отсутствии замечаний;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проставления на первой странице трудового договора штампа отдела труда Комитета «зарегистрирован в уведомительном порядке», с указанием слова «прекращен», регистрационного номера, даты регистрации и подписи специалиста Комитета, ответственного за предоставление муниципальной услуги.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</w:rPr>
        <w:t xml:space="preserve">Способ фиксации результата выполнения настоящей административной процедуры - внесения соответствующей записи в журнал регистрации трудовых договоров и оформление уведомления о регистрации трудового договора (изменений в трудовой договор) (приложение 4 к административному регламенту) или уведомления о регистрации факта прекращения трудового договора (приложение 5 к административному регламенту), которое направляется по адресу и способом, </w:t>
      </w:r>
      <w:r w:rsidRPr="00965E55">
        <w:rPr>
          <w:rFonts w:eastAsia="Times New Roman"/>
          <w:bCs/>
          <w:sz w:val="28"/>
          <w:szCs w:val="28"/>
          <w:lang w:eastAsia="ar-SA"/>
        </w:rPr>
        <w:t xml:space="preserve">указанным в заявлении: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 xml:space="preserve">почтовой связью;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 xml:space="preserve">вручает лично;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 xml:space="preserve">направляет ему электронный документ, подписанный электронной подписью, на </w:t>
      </w:r>
      <w:r w:rsidRPr="00965E55">
        <w:rPr>
          <w:rFonts w:eastAsia="Times New Roman"/>
          <w:sz w:val="28"/>
          <w:szCs w:val="28"/>
        </w:rPr>
        <w:t>адрес электронной почты.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Срок хранения невостребованных заявителем результатов</w:t>
      </w:r>
      <w:r w:rsidRPr="00965E55">
        <w:rPr>
          <w:rFonts w:eastAsia="Times New Roman"/>
        </w:rPr>
        <w:t xml:space="preserve"> </w:t>
      </w:r>
      <w:r w:rsidRPr="00965E55">
        <w:rPr>
          <w:rFonts w:eastAsia="Times New Roman"/>
          <w:sz w:val="28"/>
          <w:szCs w:val="28"/>
        </w:rPr>
        <w:t>в МФЦ  - в  течение 30 календарных дней с момента получения результата из Комитета.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  <w:lang w:val="en-US"/>
        </w:rPr>
        <w:t>IV</w:t>
      </w:r>
      <w:r w:rsidRPr="00965E55">
        <w:rPr>
          <w:rFonts w:eastAsia="Times New Roman"/>
          <w:sz w:val="28"/>
          <w:szCs w:val="28"/>
        </w:rPr>
        <w:t xml:space="preserve">. Формы </w:t>
      </w:r>
      <w:r w:rsidRPr="00965E55">
        <w:rPr>
          <w:rFonts w:eastAsia="Times New Roman"/>
          <w:bCs/>
          <w:sz w:val="28"/>
          <w:szCs w:val="28"/>
        </w:rPr>
        <w:t>контроля за исполнением административного регламента</w:t>
      </w:r>
    </w:p>
    <w:p w:rsidR="00965E55" w:rsidRPr="00965E55" w:rsidRDefault="00965E55" w:rsidP="00965E55">
      <w:pPr>
        <w:suppressAutoHyphens/>
        <w:autoSpaceDE w:val="0"/>
        <w:ind w:firstLine="0"/>
        <w:jc w:val="center"/>
        <w:textAlignment w:val="baseline"/>
        <w:rPr>
          <w:rFonts w:eastAsia="Times New Roman"/>
          <w:bCs/>
          <w:kern w:val="1"/>
          <w:sz w:val="28"/>
          <w:szCs w:val="28"/>
          <w:highlight w:val="red"/>
          <w:lang w:eastAsia="ar-SA"/>
        </w:rPr>
      </w:pP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29. Текущий контроль за: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полнотой, доступностью и качеством предоставления муниципальной услуги осуществляется начальником отдела труда Комитета либо лицом, его замещающим, путем проведения выборочных проверок соблюдения и </w:t>
      </w:r>
      <w:r w:rsidRPr="00965E55">
        <w:rPr>
          <w:rFonts w:eastAsia="Times New Roman"/>
          <w:sz w:val="28"/>
          <w:szCs w:val="28"/>
        </w:rPr>
        <w:lastRenderedPageBreak/>
        <w:t>исполнения специалистами Комитета положений административного регламента и опроса мнения заявителей;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труда Комитета постоянно путем проведения проверок соблюдения и исполнения специалистами Комитета, предоставляющими муниципальную услугу, положений нормативных правовых актов Российской Федерации и нормативных правовых актов Ставропольского края, административного регламента.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Текущий контроль за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специалистом МФЦ, в компетенцию которого входит осуществление текущего контроля за деятельностью специалистов МФЦ ежедневно.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По результатам проведения проверок,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30. </w:t>
      </w:r>
      <w:r w:rsidRPr="00965E55">
        <w:rPr>
          <w:rFonts w:eastAsia="Times New Roman"/>
          <w:sz w:val="28"/>
          <w:szCs w:val="28"/>
          <w:lang w:eastAsia="ar-SA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Периодичность осуществления последующего контроля составляет 1 раз в 3 года.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31.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32. Плановые проверки осуществляются на основании годового плана работы Комитета.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Внеплановые проверки осуществляются на основании локальных актов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lastRenderedPageBreak/>
        <w:t>Внеплановые проверки полноты и качества предоставления муниципальной услуги проводятся на основании обращений граждан.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33. В любое время с момента регистрации документов в Комитете 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34. Специалисты Комитета,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Персональная ответственность специалистов Комитета,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965E55">
        <w:rPr>
          <w:rFonts w:eastAsia="Times New Roman"/>
          <w:i/>
          <w:sz w:val="28"/>
          <w:szCs w:val="28"/>
          <w:lang w:eastAsia="ar-SA"/>
        </w:rPr>
        <w:t>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35. Юридические лица, индивидуальные предприниматели, граждане, их объединения и организации,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Комитета либо МФЦ при предоставлении ими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36.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органы и к должностным лицам, указанным в </w:t>
      </w:r>
      <w:hyperlink r:id="rId13" w:history="1">
        <w:r w:rsidRPr="00965E55">
          <w:rPr>
            <w:rFonts w:eastAsia="Times New Roman"/>
            <w:sz w:val="28"/>
            <w:szCs w:val="28"/>
            <w:lang w:eastAsia="ar-SA"/>
          </w:rPr>
          <w:t>пункте 42</w:t>
        </w:r>
      </w:hyperlink>
      <w:r w:rsidRPr="00965E55">
        <w:rPr>
          <w:rFonts w:eastAsia="Times New Roman"/>
          <w:sz w:val="28"/>
          <w:szCs w:val="28"/>
          <w:lang w:eastAsia="ar-SA"/>
        </w:rPr>
        <w:t xml:space="preserve"> административного регламента.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и регионального порталов.</w:t>
      </w:r>
    </w:p>
    <w:p w:rsidR="00965E55" w:rsidRPr="00965E55" w:rsidRDefault="00965E55" w:rsidP="00965E5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Комитета, МФЦ, а также их должностных лиц, муниципальных служащих, специалистов МФЦ</w:t>
      </w:r>
    </w:p>
    <w:p w:rsidR="00965E55" w:rsidRPr="00965E55" w:rsidRDefault="00965E55" w:rsidP="00965E55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37. Заявитель имеет право на досудебное (внесудебное) обжалование решений и действий (бездействия) </w:t>
      </w:r>
      <w:r w:rsidRPr="00965E55">
        <w:rPr>
          <w:rFonts w:eastAsia="Arial"/>
          <w:kern w:val="1"/>
          <w:sz w:val="28"/>
          <w:szCs w:val="28"/>
          <w:lang w:eastAsia="ar-SA"/>
        </w:rPr>
        <w:t>Комитета</w:t>
      </w:r>
      <w:r w:rsidRPr="00965E55">
        <w:rPr>
          <w:rFonts w:eastAsia="Times New Roman"/>
          <w:sz w:val="28"/>
          <w:szCs w:val="28"/>
        </w:rPr>
        <w:t xml:space="preserve"> или МФЦ, его специалистов, принятых (осуществляемых) в ходе предоставления муниципальной услуги.</w:t>
      </w:r>
    </w:p>
    <w:p w:rsidR="00965E55" w:rsidRPr="00965E55" w:rsidRDefault="00965E55" w:rsidP="00965E55">
      <w:pPr>
        <w:widowControl w:val="0"/>
        <w:autoSpaceDE w:val="0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65E55">
        <w:rPr>
          <w:rFonts w:eastAsia="Arial"/>
          <w:kern w:val="1"/>
          <w:sz w:val="28"/>
          <w:szCs w:val="28"/>
          <w:lang w:eastAsia="ar-SA"/>
        </w:rPr>
        <w:t>38. Заявитель может обратиться с жалобой, в том числе в следующих случаях: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края, административным регламентом, для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ind w:firstLine="540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965E55" w:rsidRPr="00965E55" w:rsidRDefault="00965E55" w:rsidP="00965E55">
      <w:pPr>
        <w:widowControl w:val="0"/>
        <w:autoSpaceDE w:val="0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65E55">
        <w:rPr>
          <w:rFonts w:eastAsia="Arial"/>
          <w:kern w:val="1"/>
          <w:sz w:val="28"/>
          <w:szCs w:val="28"/>
          <w:lang w:eastAsia="ar-SA"/>
        </w:rPr>
        <w:t>39. Основания для приостановления рассмотрения жалобы не установлены.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Times New Roman"/>
          <w:bCs/>
          <w:kern w:val="1"/>
          <w:sz w:val="28"/>
          <w:szCs w:val="28"/>
          <w:lang w:eastAsia="ar-SA"/>
        </w:rPr>
      </w:pPr>
      <w:r w:rsidRPr="00965E55">
        <w:rPr>
          <w:rFonts w:eastAsia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965E55" w:rsidRPr="00965E55" w:rsidRDefault="00965E55" w:rsidP="00965E55">
      <w:pPr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965E55" w:rsidRPr="00965E55" w:rsidRDefault="00965E55" w:rsidP="00965E55">
      <w:pPr>
        <w:tabs>
          <w:tab w:val="left" w:pos="720"/>
        </w:tabs>
        <w:autoSpaceDE w:val="0"/>
        <w:textAlignment w:val="baseline"/>
        <w:rPr>
          <w:rFonts w:eastAsia="Times New Roman"/>
          <w:sz w:val="28"/>
          <w:szCs w:val="28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965E55" w:rsidRPr="00965E55" w:rsidRDefault="00965E55" w:rsidP="00965E55">
      <w:pPr>
        <w:widowControl w:val="0"/>
        <w:suppressAutoHyphens/>
        <w:autoSpaceDE w:val="0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65E55">
        <w:rPr>
          <w:rFonts w:eastAsia="Arial"/>
          <w:kern w:val="1"/>
          <w:sz w:val="28"/>
          <w:szCs w:val="28"/>
          <w:lang w:eastAsia="ar-SA"/>
        </w:rPr>
        <w:t>40. Основанием для начала процедуры досудебного (внесудебного) обжалования является поступление жалобы заявителя.</w:t>
      </w:r>
    </w:p>
    <w:p w:rsidR="00965E55" w:rsidRPr="00965E55" w:rsidRDefault="00965E55" w:rsidP="00965E55">
      <w:pPr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965E55" w:rsidRPr="00965E55" w:rsidRDefault="00965E55" w:rsidP="00965E55">
      <w:pPr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лично в Комитет;</w:t>
      </w:r>
    </w:p>
    <w:p w:rsidR="00965E55" w:rsidRPr="00965E55" w:rsidRDefault="00965E55" w:rsidP="00965E55">
      <w:pPr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единого портала;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регионального портала;</w:t>
      </w:r>
    </w:p>
    <w:p w:rsidR="00965E55" w:rsidRPr="00965E55" w:rsidRDefault="00965E55" w:rsidP="00965E55">
      <w:pPr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Жалоба должна содержать: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41. Заявитель имеет право на получение информации и документов, необходимых для обоснования и рассмотрения жалобы.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 желании заявителя обжаловать действия (бездействие)         должностного лица Комитета, последний обязан сообщить ему свою фамилию, имя, отчество (при наличии) и должность, а также фамилию, имя, отчество (при наличии) и должность лица, которому могут быть обжалованы действия.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Комитет обеспечивает: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оснащение мест приема жалоб;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и муниципальных услуг, на официальном сайте администрации города, на едином и региональном порталах;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42. Жалобы на действия (бездействие) специалистов Комитета подаются председателю Комитета.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Жалоба на решения руководителя Комитета, руководителя МФЦ, участвующего в предоставлении муниципальной услуги, подаются в администрацию города Невинномысска.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43.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</w:t>
      </w: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 рабочих дней со дня ее регистрации.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Жалоба на нарушение порядка предоставления муниципальной услуги МФЦ рассматривается Комитетом в соответствии с соглашением о взаимодействии, заключенным между МФЦ и администрацией города Невинномысска.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44. По результатам рассмотрения жалобы Комитет принимает одно из следующих решений: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удовлетворяет жалобу;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 В случае,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фамилия, имя, отчество (при наличии) заявителя;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принятое по жалобе решение;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прокуратуру.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46. Решение по жалобе может быть обжаловано в порядке, установленном законодательством Российской Федерации.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47.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4" w:history="1">
        <w:r w:rsidRPr="00965E55">
          <w:rPr>
            <w:rFonts w:eastAsia="Lucida Sans Unicode"/>
            <w:sz w:val="28"/>
            <w:szCs w:val="28"/>
            <w:lang w:eastAsia="ar-SA"/>
          </w:rPr>
          <w:t>trud@nevadm.ru</w:t>
        </w:r>
      </w:hyperlink>
      <w:r w:rsidRPr="00965E55">
        <w:rPr>
          <w:rFonts w:eastAsia="Lucida Sans Unicode"/>
          <w:kern w:val="1"/>
          <w:sz w:val="28"/>
          <w:szCs w:val="28"/>
          <w:lang w:eastAsia="ar-SA"/>
        </w:rPr>
        <w:t>; через единый или региональный порталы.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48. Информацию о порядке подачи и рассмотрения жалобы заявители могут получить на информационных стендах в зданиях Комитета и МФЦ, на официальном сайте администрации города Невинномысска.</w:t>
      </w:r>
    </w:p>
    <w:p w:rsidR="00965E55" w:rsidRPr="00965E55" w:rsidRDefault="00965E55" w:rsidP="00965E55">
      <w:pPr>
        <w:ind w:firstLine="0"/>
        <w:rPr>
          <w:rFonts w:eastAsia="Times New Roman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ind w:firstLine="0"/>
        <w:jc w:val="left"/>
        <w:textAlignment w:val="baseline"/>
        <w:rPr>
          <w:rFonts w:eastAsia="Times New Roman"/>
          <w:kern w:val="1"/>
          <w:lang w:eastAsia="ar-SA"/>
        </w:rPr>
      </w:pPr>
    </w:p>
    <w:p w:rsidR="00965E55" w:rsidRPr="00965E55" w:rsidRDefault="00965E55" w:rsidP="00965E55">
      <w:pPr>
        <w:suppressAutoHyphens/>
        <w:ind w:firstLine="0"/>
        <w:jc w:val="lef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spacing w:line="240" w:lineRule="exact"/>
        <w:ind w:firstLine="0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Первый заместитель главы</w:t>
      </w:r>
    </w:p>
    <w:p w:rsidR="00965E55" w:rsidRPr="00965E55" w:rsidRDefault="00965E55" w:rsidP="00965E55">
      <w:pPr>
        <w:suppressAutoHyphens/>
        <w:spacing w:line="240" w:lineRule="exact"/>
        <w:ind w:firstLine="0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</w:p>
    <w:p w:rsidR="004678FC" w:rsidRDefault="004678FC" w:rsidP="00965E55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1"/>
        <w:rPr>
          <w:color w:val="000000"/>
          <w:kern w:val="20"/>
          <w:sz w:val="28"/>
          <w:szCs w:val="28"/>
        </w:rPr>
        <w:sectPr w:rsidR="004678FC" w:rsidSect="00965E55">
          <w:headerReference w:type="even" r:id="rId15"/>
          <w:headerReference w:type="default" r:id="rId16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1"/>
        <w:rPr>
          <w:color w:val="000000"/>
          <w:kern w:val="20"/>
          <w:sz w:val="28"/>
          <w:szCs w:val="28"/>
        </w:rPr>
      </w:pPr>
      <w:r w:rsidRPr="00340DEB">
        <w:rPr>
          <w:color w:val="000000"/>
          <w:kern w:val="20"/>
          <w:sz w:val="28"/>
          <w:szCs w:val="28"/>
        </w:rPr>
        <w:lastRenderedPageBreak/>
        <w:t>Приложение 1</w:t>
      </w:r>
    </w:p>
    <w:p w:rsidR="00965E55" w:rsidRPr="00340DEB" w:rsidRDefault="00965E55" w:rsidP="00965E55">
      <w:pPr>
        <w:autoSpaceDE w:val="0"/>
        <w:autoSpaceDN w:val="0"/>
        <w:adjustRightInd w:val="0"/>
        <w:ind w:left="5103"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к административному регламенту</w:t>
      </w: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2"/>
        <w:rPr>
          <w:color w:val="000000"/>
          <w:sz w:val="28"/>
          <w:szCs w:val="28"/>
        </w:rPr>
      </w:pPr>
      <w:r w:rsidRPr="000A14CA">
        <w:rPr>
          <w:color w:val="000000"/>
          <w:kern w:val="1"/>
          <w:sz w:val="28"/>
          <w:szCs w:val="28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965E55" w:rsidRPr="00340DEB" w:rsidRDefault="00965E55" w:rsidP="00965E55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БЛОК-СХЕМА</w:t>
      </w:r>
    </w:p>
    <w:p w:rsidR="00965E55" w:rsidRPr="00340DEB" w:rsidRDefault="00965E55" w:rsidP="00965E55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 xml:space="preserve">предоставления муниципальной услуги </w: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3E792" wp14:editId="4B679E16">
                <wp:simplePos x="0" y="0"/>
                <wp:positionH relativeFrom="column">
                  <wp:posOffset>-22860</wp:posOffset>
                </wp:positionH>
                <wp:positionV relativeFrom="paragraph">
                  <wp:posOffset>95250</wp:posOffset>
                </wp:positionV>
                <wp:extent cx="5924550" cy="32385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0A14CA" w:rsidRDefault="00965E55" w:rsidP="00965E5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Прием и регистрация заявления и документов на предоставление 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муниципальной</w:t>
                            </w:r>
                            <w:r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E792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-1.8pt;margin-top:7.5pt;width:466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" fillcolor="white [3201]" strokeweight=".5pt">
                <v:textbox>
                  <w:txbxContent>
                    <w:p w:rsidR="00965E55" w:rsidRPr="000A14CA" w:rsidRDefault="00965E55" w:rsidP="00965E5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Прием и регистрация заявления и документов на предоставление 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муниципальной</w:t>
                      </w:r>
                      <w:r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887DC" wp14:editId="6AF0E2E7">
                <wp:simplePos x="0" y="0"/>
                <wp:positionH relativeFrom="column">
                  <wp:posOffset>4396740</wp:posOffset>
                </wp:positionH>
                <wp:positionV relativeFrom="paragraph">
                  <wp:posOffset>114300</wp:posOffset>
                </wp:positionV>
                <wp:extent cx="9525" cy="314325"/>
                <wp:effectExtent l="76200" t="0" r="6667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0E5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46.2pt;margin-top:9pt;width: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3DABE8" wp14:editId="76F8C403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114300</wp:posOffset>
                </wp:positionV>
                <wp:extent cx="9525" cy="314325"/>
                <wp:effectExtent l="76200" t="0" r="666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29A7F" id="Прямая со стрелкой 28" o:spid="_x0000_s1026" type="#_x0000_t32" style="position:absolute;margin-left:112.2pt;margin-top:9pt;width: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49409" wp14:editId="392FFB4E">
                <wp:simplePos x="0" y="0"/>
                <wp:positionH relativeFrom="column">
                  <wp:posOffset>3072765</wp:posOffset>
                </wp:positionH>
                <wp:positionV relativeFrom="paragraph">
                  <wp:posOffset>123825</wp:posOffset>
                </wp:positionV>
                <wp:extent cx="2828925" cy="91440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0A14CA" w:rsidRDefault="00965E55" w:rsidP="00965E5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Рассмотрение </w:t>
                            </w:r>
                            <w:r w:rsidRPr="0035716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, принятие решения 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об о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9409" id="Поле 29" o:spid="_x0000_s1027" type="#_x0000_t202" style="position:absolute;left:0;text-align:left;margin-left:241.95pt;margin-top:9.75pt;width:222.75pt;height:1in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" fillcolor="white [3201]" strokeweight=".5pt">
                <v:textbox>
                  <w:txbxContent>
                    <w:p w:rsidR="00965E55" w:rsidRPr="000A14CA" w:rsidRDefault="00965E55" w:rsidP="00965E5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Рассмотрение </w:t>
                      </w:r>
                      <w:r w:rsidRPr="00357169">
                        <w:rPr>
                          <w:sz w:val="22"/>
                          <w:szCs w:val="22"/>
                          <w:lang w:eastAsia="ar-SA"/>
                        </w:rPr>
                        <w:t>заявления и документов, необходимых для предоставления муниципальной услуги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, принятие решения 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об о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8B79B" wp14:editId="2F3867BD">
                <wp:simplePos x="0" y="0"/>
                <wp:positionH relativeFrom="column">
                  <wp:posOffset>34290</wp:posOffset>
                </wp:positionH>
                <wp:positionV relativeFrom="paragraph">
                  <wp:posOffset>123825</wp:posOffset>
                </wp:positionV>
                <wp:extent cx="2828925" cy="7620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0A14CA" w:rsidRDefault="00965E55" w:rsidP="00965E5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Рассмотрение </w:t>
                            </w:r>
                            <w:r w:rsidRPr="0035716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 принятие решения о</w:t>
                            </w:r>
                            <w:r w:rsidRPr="00342A71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предоставлении 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B79B" id="Поле 30" o:spid="_x0000_s1028" type="#_x0000_t202" style="position:absolute;left:0;text-align:left;margin-left:2.7pt;margin-top:9.75pt;width:222.75pt;height:6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" fillcolor="white [3201]" strokeweight=".5pt">
                <v:textbox>
                  <w:txbxContent>
                    <w:p w:rsidR="00965E55" w:rsidRPr="000A14CA" w:rsidRDefault="00965E55" w:rsidP="00965E5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Рассмотрение </w:t>
                      </w:r>
                      <w:r w:rsidRPr="00357169">
                        <w:rPr>
                          <w:sz w:val="22"/>
                          <w:szCs w:val="22"/>
                          <w:lang w:eastAsia="ar-SA"/>
                        </w:rPr>
                        <w:t>заявления и документов, необходимых для предоставления муниципальной услуги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, принятие решения о</w:t>
                      </w:r>
                      <w:r w:rsidRPr="00342A71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F07A81" wp14:editId="219878BA">
                <wp:simplePos x="0" y="0"/>
                <wp:positionH relativeFrom="column">
                  <wp:posOffset>2844165</wp:posOffset>
                </wp:positionH>
                <wp:positionV relativeFrom="paragraph">
                  <wp:posOffset>123825</wp:posOffset>
                </wp:positionV>
                <wp:extent cx="361950" cy="12382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8F5F" id="Прямая со стрелкой 31" o:spid="_x0000_s1026" type="#_x0000_t32" style="position:absolute;margin-left:223.95pt;margin-top:9.75pt;width:28.5pt;height:9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C28D5" wp14:editId="779770D8">
                <wp:simplePos x="0" y="0"/>
                <wp:positionH relativeFrom="column">
                  <wp:posOffset>1434465</wp:posOffset>
                </wp:positionH>
                <wp:positionV relativeFrom="paragraph">
                  <wp:posOffset>123825</wp:posOffset>
                </wp:positionV>
                <wp:extent cx="0" cy="1619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5490" id="Прямая со стрелкой 32" o:spid="_x0000_s1026" type="#_x0000_t32" style="position:absolute;margin-left:112.95pt;margin-top:9.75pt;width:0;height:1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101A3" wp14:editId="783884BB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</wp:posOffset>
                </wp:positionV>
                <wp:extent cx="19050" cy="311467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F144A" id="Прямая соединительная линия 33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9.75pt" to="14.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" strokecolor="black [3040]"/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8F4D1" wp14:editId="28E4CB92">
                <wp:simplePos x="0" y="0"/>
                <wp:positionH relativeFrom="column">
                  <wp:posOffset>4491990</wp:posOffset>
                </wp:positionH>
                <wp:positionV relativeFrom="paragraph">
                  <wp:posOffset>133350</wp:posOffset>
                </wp:positionV>
                <wp:extent cx="1" cy="200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8A63" id="Прямая со стрелкой 34" o:spid="_x0000_s1026" type="#_x0000_t32" style="position:absolute;margin-left:353.7pt;margin-top:10.5pt;width:0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26B1D" wp14:editId="16B437E4">
                <wp:simplePos x="0" y="0"/>
                <wp:positionH relativeFrom="column">
                  <wp:posOffset>501015</wp:posOffset>
                </wp:positionH>
                <wp:positionV relativeFrom="paragraph">
                  <wp:posOffset>123825</wp:posOffset>
                </wp:positionV>
                <wp:extent cx="2362200" cy="12763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 w:rsidRPr="00941949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Pr="00941949">
                      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6B1D" id="Поле 35" o:spid="_x0000_s1029" type="#_x0000_t202" style="position:absolute;left:0;text-align:left;margin-left:39.45pt;margin-top:9.75pt;width:186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 w:rsidRPr="00941949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Pr="00941949">
                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0DF27" wp14:editId="5A0D8CEB">
                <wp:simplePos x="0" y="0"/>
                <wp:positionH relativeFrom="column">
                  <wp:posOffset>3129915</wp:posOffset>
                </wp:positionH>
                <wp:positionV relativeFrom="paragraph">
                  <wp:posOffset>28575</wp:posOffset>
                </wp:positionV>
                <wp:extent cx="2771775" cy="42862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BB766E" w:rsidRDefault="00965E55" w:rsidP="00965E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DF27" id="Поле 36" o:spid="_x0000_s1030" type="#_x0000_t202" style="position:absolute;left:0;text-align:left;margin-left:246.45pt;margin-top:2.25pt;width:218.25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" fillcolor="white [3201]" strokeweight=".5pt">
                <v:textbox>
                  <w:txbxContent>
                    <w:p w:rsidR="00965E55" w:rsidRPr="00BB766E" w:rsidRDefault="00965E55" w:rsidP="00965E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766E">
                        <w:rPr>
                          <w:sz w:val="22"/>
                          <w:szCs w:val="22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40496" wp14:editId="4A90D9F0">
                <wp:simplePos x="0" y="0"/>
                <wp:positionH relativeFrom="column">
                  <wp:posOffset>186690</wp:posOffset>
                </wp:positionH>
                <wp:positionV relativeFrom="paragraph">
                  <wp:posOffset>104775</wp:posOffset>
                </wp:positionV>
                <wp:extent cx="3143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8EC75" id="Прямая со стрелкой 37" o:spid="_x0000_s1026" type="#_x0000_t32" style="position:absolute;margin-left:14.7pt;margin-top:8.25pt;width:24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5B829" wp14:editId="2076CCEC">
                <wp:simplePos x="0" y="0"/>
                <wp:positionH relativeFrom="column">
                  <wp:posOffset>4491990</wp:posOffset>
                </wp:positionH>
                <wp:positionV relativeFrom="paragraph">
                  <wp:posOffset>19050</wp:posOffset>
                </wp:positionV>
                <wp:extent cx="0" cy="371475"/>
                <wp:effectExtent l="95250" t="0" r="952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43AE" id="Прямая со стрелкой 38" o:spid="_x0000_s1026" type="#_x0000_t32" style="position:absolute;margin-left:353.7pt;margin-top:1.5pt;width:0;height:29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02CEA" wp14:editId="03E7C2CF">
                <wp:simplePos x="0" y="0"/>
                <wp:positionH relativeFrom="column">
                  <wp:posOffset>3206115</wp:posOffset>
                </wp:positionH>
                <wp:positionV relativeFrom="paragraph">
                  <wp:posOffset>95250</wp:posOffset>
                </wp:positionV>
                <wp:extent cx="2524125" cy="276225"/>
                <wp:effectExtent l="0" t="0" r="28575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2CEA" id="Поле 39" o:spid="_x0000_s1031" type="#_x0000_t202" style="position:absolute;left:0;text-align:left;margin-left:252.45pt;margin-top:7.5pt;width:198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942B5" wp14:editId="62F10CD8">
                <wp:simplePos x="0" y="0"/>
                <wp:positionH relativeFrom="column">
                  <wp:posOffset>4520565</wp:posOffset>
                </wp:positionH>
                <wp:positionV relativeFrom="paragraph">
                  <wp:posOffset>66675</wp:posOffset>
                </wp:positionV>
                <wp:extent cx="0" cy="2095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D291" id="Прямая со стрелкой 40" o:spid="_x0000_s1026" type="#_x0000_t32" style="position:absolute;margin-left:355.95pt;margin-top:5.25pt;width:0;height:1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KG9gEAAPwDAAAOAAAAZHJzL2Uyb0RvYy54bWysU0uOEzEQ3SNxB8t70p2I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6944F" wp14:editId="49F46C5F">
                <wp:simplePos x="0" y="0"/>
                <wp:positionH relativeFrom="column">
                  <wp:posOffset>3387090</wp:posOffset>
                </wp:positionH>
                <wp:positionV relativeFrom="paragraph">
                  <wp:posOffset>142875</wp:posOffset>
                </wp:positionV>
                <wp:extent cx="23622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944F" id="Поле 41" o:spid="_x0000_s1032" type="#_x0000_t202" style="position:absolute;left:0;text-align:left;margin-left:266.7pt;margin-top:11.25pt;width:18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 w:rsidRPr="00BB766E">
                        <w:rPr>
                          <w:sz w:val="22"/>
                          <w:szCs w:val="22"/>
                        </w:rPr>
                        <w:t>Досудебное (внесудебное) 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E51E7" wp14:editId="11C8D925">
                <wp:simplePos x="0" y="0"/>
                <wp:positionH relativeFrom="column">
                  <wp:posOffset>586740</wp:posOffset>
                </wp:positionH>
                <wp:positionV relativeFrom="paragraph">
                  <wp:posOffset>104775</wp:posOffset>
                </wp:positionV>
                <wp:extent cx="2362200" cy="6286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Уведомление о регистрации трудового договора (изменений в трудовой договор)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51E7" id="Поле 42" o:spid="_x0000_s1033" type="#_x0000_t202" style="position:absolute;left:0;text-align:left;margin-left:46.2pt;margin-top:8.25pt;width:186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 w:rsidRPr="00BB766E">
                        <w:rPr>
                          <w:sz w:val="22"/>
                          <w:szCs w:val="22"/>
                        </w:rPr>
                        <w:t>Уведомление о регистрации трудового договора (изменений в трудовой договор)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F2C31" wp14:editId="4F8F4624">
                <wp:simplePos x="0" y="0"/>
                <wp:positionH relativeFrom="column">
                  <wp:posOffset>177165</wp:posOffset>
                </wp:positionH>
                <wp:positionV relativeFrom="paragraph">
                  <wp:posOffset>142875</wp:posOffset>
                </wp:positionV>
                <wp:extent cx="40957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FDFBB" id="Прямая со стрелкой 43" o:spid="_x0000_s1026" type="#_x0000_t32" style="position:absolute;margin-left:13.95pt;margin-top:11.25pt;width:32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2B3F6" wp14:editId="1F3EB8E3">
                <wp:simplePos x="0" y="0"/>
                <wp:positionH relativeFrom="column">
                  <wp:posOffset>586740</wp:posOffset>
                </wp:positionH>
                <wp:positionV relativeFrom="paragraph">
                  <wp:posOffset>28575</wp:posOffset>
                </wp:positionV>
                <wp:extent cx="2362200" cy="476250"/>
                <wp:effectExtent l="0" t="0" r="1905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</w:pPr>
                            <w:r w:rsidRPr="00941949">
                              <w:rPr>
                                <w:sz w:val="22"/>
                                <w:szCs w:val="22"/>
                              </w:rPr>
                              <w:t xml:space="preserve">Уведомление о регистрации факта прекращения трудового договора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B3F6" id="Поле 44" o:spid="_x0000_s1034" type="#_x0000_t202" style="position:absolute;left:0;text-align:left;margin-left:46.2pt;margin-top:2.25pt;width:186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" fillcolor="white [3201]" strokeweight=".5pt">
                <v:textbox>
                  <w:txbxContent>
                    <w:p w:rsidR="00965E55" w:rsidRDefault="00965E55" w:rsidP="00965E55">
                      <w:pPr>
                        <w:suppressAutoHyphens/>
                        <w:autoSpaceDE w:val="0"/>
                        <w:autoSpaceDN w:val="0"/>
                        <w:adjustRightInd w:val="0"/>
                        <w:ind w:firstLine="0"/>
                        <w:jc w:val="center"/>
                      </w:pPr>
                      <w:r w:rsidRPr="00941949">
                        <w:rPr>
                          <w:sz w:val="22"/>
                          <w:szCs w:val="22"/>
                        </w:rPr>
                        <w:t xml:space="preserve">Уведомление о регистрации факта прекращения трудового договора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7B21C" wp14:editId="0D88A741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409575" cy="0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83BAE" id="Прямая со стрелкой 45" o:spid="_x0000_s1026" type="#_x0000_t32" style="position:absolute;margin-left:13.95pt;margin-top:3pt;width:32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51C3D" wp14:editId="63992FC4">
                <wp:simplePos x="0" y="0"/>
                <wp:positionH relativeFrom="column">
                  <wp:posOffset>2605405</wp:posOffset>
                </wp:positionH>
                <wp:positionV relativeFrom="paragraph">
                  <wp:posOffset>6095365</wp:posOffset>
                </wp:positionV>
                <wp:extent cx="2849245" cy="331470"/>
                <wp:effectExtent l="0" t="0" r="2730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55" w:rsidRPr="00A100D3" w:rsidRDefault="00965E55" w:rsidP="00965E55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1C3D" id="Прямоугольник 46" o:spid="_x0000_s1035" style="position:absolute;left:0;text-align:left;margin-left:205.15pt;margin-top:479.95pt;width:224.35pt;height:26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ccWAIAAGsEAAAOAAAAZHJzL2Uyb0RvYy54bWysVM1uEzEQviPxDpbvdJN00yarbKoqpQip&#10;QKUCd8frzVp4bTN2simnSlyReAQeggvip8+weSPG3pCmwAmxB8vjGX+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">
                <v:textbox>
                  <w:txbxContent>
                    <w:p w:rsidR="00965E55" w:rsidRPr="00A100D3" w:rsidRDefault="00965E55" w:rsidP="00965E55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CA69B8" wp14:editId="1E466075">
                <wp:simplePos x="0" y="0"/>
                <wp:positionH relativeFrom="column">
                  <wp:posOffset>2605405</wp:posOffset>
                </wp:positionH>
                <wp:positionV relativeFrom="paragraph">
                  <wp:posOffset>6095365</wp:posOffset>
                </wp:positionV>
                <wp:extent cx="2849245" cy="331470"/>
                <wp:effectExtent l="0" t="0" r="2730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55" w:rsidRPr="00A100D3" w:rsidRDefault="00965E55" w:rsidP="00965E55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69B8" id="Прямоугольник 47" o:spid="_x0000_s1036" style="position:absolute;left:0;text-align:left;margin-left:205.15pt;margin-top:479.95pt;width:224.35pt;height:26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">
                <v:textbox>
                  <w:txbxContent>
                    <w:p w:rsidR="00965E55" w:rsidRPr="00A100D3" w:rsidRDefault="00965E55" w:rsidP="00965E55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spacing w:line="240" w:lineRule="exact"/>
        <w:ind w:firstLine="0"/>
        <w:textAlignment w:val="baseline"/>
        <w:rPr>
          <w:rFonts w:eastAsia="Times New Roman"/>
          <w:kern w:val="1"/>
          <w:sz w:val="28"/>
          <w:szCs w:val="28"/>
          <w:lang w:eastAsia="ar-SA"/>
        </w:rPr>
        <w:sectPr w:rsidR="00965E55" w:rsidRPr="00965E55" w:rsidSect="00965E55"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3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1D3ABB" w:rsidRPr="001D3ABB" w:rsidTr="0073523A">
        <w:tc>
          <w:tcPr>
            <w:tcW w:w="959" w:type="dxa"/>
          </w:tcPr>
          <w:p w:rsidR="001D3ABB" w:rsidRPr="001D3ABB" w:rsidRDefault="001D3ABB" w:rsidP="001D3ABB">
            <w:pPr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2</w:t>
            </w:r>
          </w:p>
          <w:p w:rsidR="001D3ABB" w:rsidRPr="001D3ABB" w:rsidRDefault="001D3ABB" w:rsidP="001D3ABB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1D3ABB" w:rsidRPr="001D3ABB" w:rsidRDefault="001D3ABB" w:rsidP="001D3ABB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D3ABB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1D3ABB" w:rsidRPr="001D3ABB" w:rsidRDefault="001D3ABB" w:rsidP="001D3ABB">
            <w:pPr>
              <w:autoSpaceDE w:val="0"/>
              <w:autoSpaceDN w:val="0"/>
              <w:adjustRightInd w:val="0"/>
              <w:ind w:left="3719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D3ABB" w:rsidRPr="001D3ABB" w:rsidRDefault="001D3ABB" w:rsidP="001D3ABB">
            <w:pPr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ABB" w:rsidRPr="001D3ABB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1D3ABB" w:rsidRPr="001D3ABB" w:rsidRDefault="001D3ABB" w:rsidP="001D3AB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D3ABB" w:rsidRPr="001D3ABB" w:rsidRDefault="001D3ABB" w:rsidP="001D3A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>(наименование органа, предоставляющего услугу)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от: ______________________________</w:t>
            </w:r>
          </w:p>
          <w:p w:rsidR="001D3ABB" w:rsidRPr="001D3ABB" w:rsidRDefault="001D3ABB" w:rsidP="001D3A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>(Ф.И.О. заявителя, почтовый адрес и/или адрес электронной почты (e-mail),</w:t>
            </w:r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  <w:t xml:space="preserve"> контактные телефоны)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ABB" w:rsidRPr="001D3ABB" w:rsidRDefault="001D3ABB" w:rsidP="001D3ABB">
      <w:pPr>
        <w:spacing w:after="120" w:line="276" w:lineRule="auto"/>
        <w:ind w:left="7380" w:hanging="1980"/>
        <w:jc w:val="center"/>
        <w:rPr>
          <w:sz w:val="28"/>
          <w:szCs w:val="28"/>
          <w:lang w:eastAsia="en-US"/>
        </w:rPr>
      </w:pPr>
    </w:p>
    <w:p w:rsidR="001D3ABB" w:rsidRPr="001D3ABB" w:rsidRDefault="001D3ABB" w:rsidP="001D3ABB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ЗАЯВЛЕНИЕ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о регистрации трудового договора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(изменений в трудовой договор)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Прошу  зарегистрировать  в  ____________________________________</w:t>
      </w:r>
    </w:p>
    <w:p w:rsidR="001D3ABB" w:rsidRPr="001D3ABB" w:rsidRDefault="001D3ABB" w:rsidP="001D3ABB">
      <w:pPr>
        <w:pBdr>
          <w:bottom w:val="single" w:sz="4" w:space="1" w:color="auto"/>
        </w:pBd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(указать: трудовой договор,  изменения к трудовому договору)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заключенный мной _________________________________________________,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зарегистрированным(ой) по адресу 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(в соответствии с регистрацией,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__________________________________________________________________,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контактный телефон, адрес электронной почты (при наличии)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с работником 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__________________________________________________________________.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Для регистрации трудового договора (изменений  в  трудовой договор)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представляю следующие документы: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1.____________________________________________________________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2.____________________________________________________________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3.____________________________________________________________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4.___________________________________________________________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«____» ________ 20__ г.                   Подпись заявителя 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lastRenderedPageBreak/>
              <w:t>Результат услуги прошу направить: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место для отметки:</w:t>
            </w: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В МФЦ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</w:tbl>
    <w:p w:rsidR="001D3ABB" w:rsidRPr="001D3ABB" w:rsidRDefault="001D3ABB" w:rsidP="001D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</w:rPr>
      </w:pPr>
      <w:r w:rsidRPr="001D3ABB">
        <w:rPr>
          <w:rFonts w:ascii="Times New Roman CYR" w:eastAsia="Times New Roman" w:hAnsi="Times New Roman CYR" w:cs="Times New Roman CYR"/>
        </w:rPr>
        <w:t>_____________________________________________________________________________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линия отреза</w:t>
      </w:r>
    </w:p>
    <w:p w:rsidR="001D3ABB" w:rsidRPr="001D3ABB" w:rsidRDefault="001D3ABB" w:rsidP="001D3ABB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3ABB" w:rsidRPr="001D3ABB" w:rsidRDefault="001D3ABB" w:rsidP="001D3ABB">
      <w:pPr>
        <w:keepNext/>
        <w:jc w:val="center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Расписка-уведомление о приеме документов</w:t>
      </w:r>
    </w:p>
    <w:p w:rsidR="001D3ABB" w:rsidRPr="001D3ABB" w:rsidRDefault="001D3ABB" w:rsidP="001D3ABB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1D3ABB" w:rsidRPr="001D3ABB" w:rsidRDefault="001D3ABB" w:rsidP="001D3ABB">
      <w:pPr>
        <w:rPr>
          <w:sz w:val="28"/>
          <w:szCs w:val="28"/>
          <w:lang w:eastAsia="en-US"/>
        </w:rPr>
      </w:pPr>
      <w:r w:rsidRPr="001D3ABB">
        <w:rPr>
          <w:sz w:val="28"/>
          <w:szCs w:val="28"/>
          <w:lang w:eastAsia="en-US"/>
        </w:rPr>
        <w:t>Заявление и документы гр. ______________________________________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инициалы)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r w:rsidRPr="001D3ABB">
        <w:rPr>
          <w:rFonts w:eastAsia="Times New Roman"/>
          <w:sz w:val="28"/>
          <w:szCs w:val="28"/>
        </w:rPr>
        <w:t>приняты ___ ________ 20___ г. и зарегистрированы № ___________________ __________________________________________________________________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1D3ABB" w:rsidRPr="001D3ABB" w:rsidRDefault="001D3ABB" w:rsidP="001D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1D3ABB" w:rsidRDefault="001D3ABB" w:rsidP="001D3ABB">
      <w:pPr>
        <w:spacing w:line="240" w:lineRule="exact"/>
        <w:ind w:firstLine="0"/>
        <w:rPr>
          <w:rFonts w:eastAsia="Times New Roman"/>
          <w:sz w:val="28"/>
          <w:szCs w:val="28"/>
        </w:rPr>
        <w:sectPr w:rsidR="001D3ABB" w:rsidSect="001D3ABB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4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3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719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719" w:firstLine="0"/>
              <w:jc w:val="center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>(наименование органа, предоставляющего услугу)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от: ______________________________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>(Ф.И.О. заявителя, почтовый адрес и/или адрес электронной почты (e-mail),</w:t>
            </w:r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  <w:t xml:space="preserve"> контактные телефоны)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spacing w:after="120" w:line="276" w:lineRule="auto"/>
        <w:ind w:left="7380" w:hanging="198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  <w:r w:rsidRPr="00FB42F9">
        <w:rPr>
          <w:color w:val="000000"/>
          <w:sz w:val="28"/>
          <w:szCs w:val="28"/>
          <w:lang w:eastAsia="en-US"/>
        </w:rPr>
        <w:t>ЗАЯВЛЕНИЕ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  <w:lang w:eastAsia="en-US"/>
        </w:rPr>
      </w:pPr>
      <w:r w:rsidRPr="00FB42F9">
        <w:rPr>
          <w:color w:val="000000"/>
          <w:sz w:val="28"/>
          <w:szCs w:val="28"/>
          <w:lang w:eastAsia="en-US"/>
        </w:rPr>
        <w:t>о регистрации факта прекращения действия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  <w:lang w:eastAsia="en-US"/>
        </w:rPr>
      </w:pPr>
      <w:r w:rsidRPr="00FB42F9">
        <w:rPr>
          <w:color w:val="000000"/>
          <w:sz w:val="28"/>
          <w:szCs w:val="28"/>
          <w:lang w:eastAsia="en-US"/>
        </w:rPr>
        <w:t>трудового договора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Прошу  зарегистрировать  факт прекращения трудового договора, заключенного между _______________________________________________,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зарегистрированным(ой) по адресу 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(в соответствии с регистрацией,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__________________________________________________________________,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контактный телефон, адрес электронной почты (при наличии))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и работником 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Основания прекращения трудового договора: 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Для регистрации факта прекращения трудового договора представляю следующие документы: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1.____________________________________________________________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2.____________________________________________________________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 xml:space="preserve">3.___________________________________________________________ 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4.___________________________________________________________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«____» ________ 20__ г.                   Подпись заявителя 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lastRenderedPageBreak/>
              <w:t>Результат услуги прошу направить: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место для отметки:</w:t>
            </w: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В МФЦ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</w:tbl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</w:rPr>
      </w:pPr>
      <w:r w:rsidRPr="00FB42F9">
        <w:rPr>
          <w:rFonts w:ascii="Times New Roman CYR" w:eastAsia="Times New Roman" w:hAnsi="Times New Roman CYR" w:cs="Times New Roman CYR"/>
        </w:rPr>
        <w:t>_____________________________________________________________________________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FB42F9">
        <w:rPr>
          <w:rFonts w:eastAsia="Times New Roman"/>
          <w:sz w:val="28"/>
          <w:szCs w:val="28"/>
          <w:vertAlign w:val="subscript"/>
        </w:rPr>
        <w:t>линия отреза</w:t>
      </w:r>
    </w:p>
    <w:p w:rsidR="00FB42F9" w:rsidRPr="00FB42F9" w:rsidRDefault="00FB42F9" w:rsidP="00FB42F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FB42F9" w:rsidRPr="00FB42F9" w:rsidRDefault="00FB42F9" w:rsidP="00FB42F9">
      <w:pPr>
        <w:keepNext/>
        <w:jc w:val="center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Расписка-уведомление о приеме документов</w:t>
      </w:r>
    </w:p>
    <w:p w:rsidR="00FB42F9" w:rsidRPr="00FB42F9" w:rsidRDefault="00FB42F9" w:rsidP="00FB42F9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Заявление и документы гр. ______________________________________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FB42F9">
        <w:rPr>
          <w:rFonts w:eastAsia="Times New Roman"/>
          <w:sz w:val="28"/>
          <w:szCs w:val="28"/>
          <w:vertAlign w:val="subscript"/>
        </w:rPr>
        <w:t>(фамилия, инициалы)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r w:rsidRPr="00FB42F9">
        <w:rPr>
          <w:rFonts w:eastAsia="Times New Roman"/>
          <w:sz w:val="28"/>
          <w:szCs w:val="28"/>
        </w:rPr>
        <w:t>приняты ___ ________ 20___ г. и зарегистрированы № ___________________ __________________________________________________________________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FB42F9">
        <w:rPr>
          <w:rFonts w:eastAsia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FB42F9" w:rsidRDefault="00FB42F9" w:rsidP="00FB42F9">
      <w:pPr>
        <w:spacing w:line="240" w:lineRule="exact"/>
        <w:ind w:firstLine="0"/>
        <w:rPr>
          <w:rFonts w:eastAsia="Times New Roman"/>
          <w:sz w:val="28"/>
          <w:szCs w:val="28"/>
        </w:rPr>
        <w:sectPr w:rsidR="00FB42F9" w:rsidSect="00FB42F9">
          <w:headerReference w:type="defaul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5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4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left="3719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 регистрации трудового договора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(изменений в трудовой договор)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Уважаемый(ая) ______________!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Pr="00FB42F9">
        <w:rPr>
          <w:color w:val="000000"/>
          <w:sz w:val="28"/>
          <w:szCs w:val="28"/>
        </w:rPr>
        <w:t>«</w:t>
      </w:r>
      <w:r w:rsidRPr="00FB42F9">
        <w:rPr>
          <w:sz w:val="28"/>
          <w:szCs w:val="28"/>
          <w:lang w:eastAsia="en-US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FB42F9">
        <w:rPr>
          <w:color w:val="000000"/>
          <w:sz w:val="28"/>
          <w:szCs w:val="28"/>
        </w:rPr>
        <w:t>»,</w:t>
      </w:r>
      <w:r w:rsidRPr="00FB42F9">
        <w:rPr>
          <w:sz w:val="28"/>
          <w:szCs w:val="28"/>
          <w:lang w:eastAsia="en-US"/>
        </w:rPr>
        <w:t xml:space="preserve"> сообщаем, о регистрации трудового договора (изменений в трудовой договор), заключенного между Вами и работником ____</w:t>
      </w:r>
      <w:r w:rsidRPr="00FB42F9">
        <w:rPr>
          <w:sz w:val="28"/>
          <w:szCs w:val="28"/>
        </w:rPr>
        <w:t>______________________________________________________________.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Дата регистрации: _______________, регистрационный номер __________.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Трудовой договор в ________ подлинных экземплярах прилагается.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Ф.И.О. исполнителя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Тел.</w:t>
      </w: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Default="00FB42F9" w:rsidP="00FB42F9">
      <w:pPr>
        <w:spacing w:line="240" w:lineRule="exact"/>
        <w:ind w:firstLine="0"/>
        <w:rPr>
          <w:rFonts w:eastAsia="Times New Roman"/>
          <w:sz w:val="28"/>
          <w:szCs w:val="28"/>
        </w:rPr>
        <w:sectPr w:rsidR="00FB42F9" w:rsidSect="00FB42F9">
          <w:headerReference w:type="default" r:id="rId19"/>
          <w:pgSz w:w="11906" w:h="16838"/>
          <w:pgMar w:top="709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5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 регистрации факта прекращения трудового договора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Уважаемый(ая) ______________!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Pr="00FB42F9">
        <w:rPr>
          <w:color w:val="000000"/>
          <w:sz w:val="28"/>
          <w:szCs w:val="28"/>
        </w:rPr>
        <w:t>«</w:t>
      </w:r>
      <w:r w:rsidRPr="00FB42F9">
        <w:rPr>
          <w:sz w:val="28"/>
          <w:szCs w:val="28"/>
          <w:lang w:eastAsia="en-US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FB42F9">
        <w:rPr>
          <w:color w:val="000000"/>
          <w:sz w:val="28"/>
          <w:szCs w:val="28"/>
        </w:rPr>
        <w:t>»,</w:t>
      </w:r>
      <w:r w:rsidRPr="00FB42F9">
        <w:rPr>
          <w:sz w:val="28"/>
          <w:szCs w:val="28"/>
          <w:lang w:eastAsia="en-US"/>
        </w:rPr>
        <w:t xml:space="preserve"> сообщаем, о регистрации факта прекращения трудового договора от ________________ № _______________, заключенного между: 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  <w:lang w:eastAsia="en-US"/>
        </w:rPr>
        <w:t>____</w:t>
      </w:r>
      <w:r w:rsidRPr="00FB42F9">
        <w:rPr>
          <w:sz w:val="28"/>
          <w:szCs w:val="28"/>
        </w:rPr>
        <w:t>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 работодателя)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  <w:lang w:eastAsia="en-US"/>
        </w:rPr>
        <w:t>____</w:t>
      </w:r>
      <w:r w:rsidRPr="00FB42F9">
        <w:rPr>
          <w:sz w:val="28"/>
          <w:szCs w:val="28"/>
        </w:rPr>
        <w:t>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Дата регистрации факта прекращения: _________________________, регистрационный номер__________.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Трудовой договор в ___________ подлинных экземплярах прилагается.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Ф.И.О. исполнителя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Тел.</w:t>
      </w: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Pr="00FB42F9" w:rsidRDefault="00FB42F9" w:rsidP="00FB42F9">
      <w:pPr>
        <w:spacing w:line="240" w:lineRule="exact"/>
        <w:ind w:firstLine="0"/>
        <w:rPr>
          <w:rFonts w:eastAsia="Arial"/>
          <w:sz w:val="28"/>
          <w:szCs w:val="28"/>
          <w:lang w:eastAsia="en-US"/>
        </w:rPr>
      </w:pPr>
    </w:p>
    <w:p w:rsidR="004678FC" w:rsidRDefault="004678FC" w:rsidP="00FB42F9">
      <w:pPr>
        <w:spacing w:after="200" w:line="276" w:lineRule="auto"/>
        <w:ind w:right="14" w:firstLine="0"/>
        <w:jc w:val="center"/>
        <w:rPr>
          <w:bCs/>
          <w:color w:val="656565"/>
          <w:spacing w:val="-3"/>
        </w:rPr>
        <w:sectPr w:rsidR="004678FC" w:rsidSect="007610EC">
          <w:headerReference w:type="default" r:id="rId20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tbl>
      <w:tblPr>
        <w:tblStyle w:val="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6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об отказе в предоставлении муниципальной услуги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Уважаемый(ая) ______________!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Pr="00FB42F9">
        <w:rPr>
          <w:color w:val="000000"/>
          <w:sz w:val="28"/>
          <w:szCs w:val="28"/>
        </w:rPr>
        <w:t>«</w:t>
      </w:r>
      <w:r w:rsidRPr="00FB42F9">
        <w:rPr>
          <w:sz w:val="28"/>
          <w:szCs w:val="28"/>
          <w:lang w:eastAsia="en-US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FB42F9">
        <w:rPr>
          <w:color w:val="000000"/>
          <w:sz w:val="28"/>
          <w:szCs w:val="28"/>
        </w:rPr>
        <w:t>»,</w:t>
      </w:r>
      <w:r w:rsidRPr="00FB42F9">
        <w:rPr>
          <w:sz w:val="28"/>
          <w:szCs w:val="28"/>
          <w:lang w:eastAsia="en-US"/>
        </w:rPr>
        <w:t xml:space="preserve"> сообщаем, что Вам отказано в предоставлении муниципальной услуги по следующим основаниям: 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>(указываются основания отказа)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Ф.И.О. исполнителя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Тел.</w:t>
      </w: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Default="00FB42F9" w:rsidP="00FB42F9">
      <w:pPr>
        <w:spacing w:line="240" w:lineRule="exact"/>
        <w:ind w:firstLine="0"/>
        <w:rPr>
          <w:rFonts w:eastAsia="Times New Roman"/>
          <w:sz w:val="28"/>
          <w:szCs w:val="28"/>
        </w:rPr>
        <w:sectPr w:rsidR="00FB42F9" w:rsidSect="007610EC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tbl>
      <w:tblPr>
        <w:tblStyle w:val="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7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Комитет по труду и социальной поддержке населения администрации города Невинномысска сообщает, что на уведомительную регистрацию поступил трудовой договор (изменения в трудовой договор, факт прекращения  трудового договора), заключенный между работодателем 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и работником ______________________________________________________,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регистрационный номер № _____________ дата 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При регистрации трудового договора (изменений в трудовой договор, факта прекращения  трудового  договора)  выявлены  следующие  условия, ухудшающие положение  работников  по  сравнению  с  трудовым законодательством и иными нормативными правовыми актами, содержащими нормы трудового права: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Условия трудового договора (изменений в трудовой договор, факта прекращения трудового договора), ухудшающие положение 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Рекомендуем устранить выявленные нарушения в течение _____ рабочих дней с момента получения настоящего уведомления.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spacing w:line="240" w:lineRule="exact"/>
        <w:ind w:firstLine="0"/>
        <w:rPr>
          <w:rFonts w:eastAsia="Arial"/>
          <w:sz w:val="28"/>
          <w:szCs w:val="28"/>
          <w:lang w:eastAsia="en-US"/>
        </w:rPr>
      </w:pPr>
    </w:p>
    <w:tbl>
      <w:tblPr>
        <w:tblStyle w:val="10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8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ind w:firstLine="0"/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FB42F9" w:rsidRPr="00FB42F9" w:rsidRDefault="00FB42F9" w:rsidP="00FB42F9">
      <w:pPr>
        <w:ind w:firstLine="0"/>
        <w:jc w:val="center"/>
        <w:rPr>
          <w:rFonts w:eastAsia="Times New Roman"/>
          <w:bCs/>
          <w:sz w:val="28"/>
          <w:szCs w:val="28"/>
          <w:lang w:eastAsia="en-US"/>
        </w:rPr>
      </w:pPr>
      <w:r w:rsidRPr="00FB42F9">
        <w:rPr>
          <w:rFonts w:eastAsia="Times New Roman"/>
          <w:bCs/>
          <w:sz w:val="28"/>
          <w:szCs w:val="28"/>
          <w:lang w:eastAsia="en-US"/>
        </w:rPr>
        <w:t xml:space="preserve">ЖУРНАЛ </w:t>
      </w:r>
    </w:p>
    <w:p w:rsidR="00FB42F9" w:rsidRPr="00FB42F9" w:rsidRDefault="00FB42F9" w:rsidP="00FB42F9">
      <w:pPr>
        <w:ind w:firstLine="0"/>
        <w:jc w:val="center"/>
        <w:rPr>
          <w:rFonts w:eastAsia="Times New Roman"/>
          <w:bCs/>
          <w:sz w:val="28"/>
          <w:szCs w:val="28"/>
          <w:lang w:eastAsia="en-US"/>
        </w:rPr>
      </w:pPr>
      <w:r w:rsidRPr="00FB42F9">
        <w:rPr>
          <w:rFonts w:eastAsia="Times New Roman"/>
          <w:bCs/>
          <w:sz w:val="28"/>
          <w:szCs w:val="28"/>
          <w:lang w:eastAsia="en-US"/>
        </w:rPr>
        <w:t>регистрации заявлений о предоставлении муниципальной услуги</w:t>
      </w:r>
    </w:p>
    <w:p w:rsidR="00FB42F9" w:rsidRPr="00FB42F9" w:rsidRDefault="00FB42F9" w:rsidP="00FB42F9">
      <w:pPr>
        <w:shd w:val="clear" w:color="auto" w:fill="FFFFFF"/>
        <w:ind w:firstLine="0"/>
        <w:jc w:val="center"/>
        <w:rPr>
          <w:b/>
          <w:spacing w:val="4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9"/>
        <w:gridCol w:w="2213"/>
        <w:gridCol w:w="1425"/>
        <w:gridCol w:w="1676"/>
        <w:gridCol w:w="1307"/>
        <w:gridCol w:w="1290"/>
      </w:tblGrid>
      <w:tr w:rsidR="00FB42F9" w:rsidRPr="00FB42F9" w:rsidTr="0073523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 xml:space="preserve">Дата приема 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Адрес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Причина обращения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Подпись</w:t>
            </w:r>
          </w:p>
        </w:tc>
      </w:tr>
      <w:tr w:rsidR="00FB42F9" w:rsidRPr="00FB42F9" w:rsidTr="0073523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7</w:t>
            </w:r>
          </w:p>
        </w:tc>
      </w:tr>
      <w:tr w:rsidR="00FB42F9" w:rsidRPr="00FB42F9" w:rsidTr="0073523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</w:tbl>
    <w:p w:rsidR="00FB42F9" w:rsidRPr="00FB42F9" w:rsidRDefault="00FB42F9" w:rsidP="004678FC">
      <w:pPr>
        <w:spacing w:line="240" w:lineRule="exact"/>
        <w:ind w:firstLine="0"/>
        <w:rPr>
          <w:rFonts w:eastAsia="Arial"/>
          <w:sz w:val="28"/>
          <w:szCs w:val="28"/>
          <w:lang w:eastAsia="en-US"/>
        </w:rPr>
      </w:pPr>
    </w:p>
    <w:sectPr w:rsidR="00FB42F9" w:rsidRPr="00FB42F9" w:rsidSect="00FB42F9">
      <w:headerReference w:type="default" r:id="rId21"/>
      <w:pgSz w:w="11906" w:h="16838"/>
      <w:pgMar w:top="993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41" w:rsidRDefault="00C04341" w:rsidP="007D02B1">
      <w:r>
        <w:separator/>
      </w:r>
    </w:p>
  </w:endnote>
  <w:endnote w:type="continuationSeparator" w:id="0">
    <w:p w:rsidR="00C04341" w:rsidRDefault="00C04341" w:rsidP="007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41" w:rsidRDefault="00C04341" w:rsidP="007D02B1">
      <w:r>
        <w:separator/>
      </w:r>
    </w:p>
  </w:footnote>
  <w:footnote w:type="continuationSeparator" w:id="0">
    <w:p w:rsidR="00C04341" w:rsidRDefault="00C04341" w:rsidP="007D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965E55" w:rsidRPr="004D7F9A" w:rsidRDefault="00965E55">
        <w:pPr>
          <w:pStyle w:val="ae"/>
          <w:jc w:val="center"/>
          <w:rPr>
            <w:sz w:val="28"/>
            <w:szCs w:val="28"/>
          </w:rPr>
        </w:pPr>
        <w:r w:rsidRPr="004D7F9A">
          <w:rPr>
            <w:sz w:val="28"/>
            <w:szCs w:val="28"/>
          </w:rPr>
          <w:fldChar w:fldCharType="begin"/>
        </w:r>
        <w:r w:rsidRPr="004D7F9A">
          <w:rPr>
            <w:sz w:val="28"/>
            <w:szCs w:val="28"/>
          </w:rPr>
          <w:instrText>PAGE   \* MERGEFORMAT</w:instrText>
        </w:r>
        <w:r w:rsidRPr="004D7F9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D7F9A">
          <w:rPr>
            <w:sz w:val="28"/>
            <w:szCs w:val="28"/>
          </w:rPr>
          <w:fldChar w:fldCharType="end"/>
        </w:r>
      </w:p>
    </w:sdtContent>
  </w:sdt>
  <w:p w:rsidR="00965E55" w:rsidRDefault="00965E55" w:rsidP="00965E55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55" w:rsidRPr="00542C2F" w:rsidRDefault="00965E55">
    <w:pPr>
      <w:pStyle w:val="ae"/>
      <w:jc w:val="center"/>
      <w:rPr>
        <w:sz w:val="24"/>
        <w:szCs w:val="24"/>
      </w:rPr>
    </w:pPr>
    <w:r>
      <w:rPr>
        <w:sz w:val="28"/>
        <w:szCs w:val="28"/>
      </w:rPr>
      <w:t>2</w:t>
    </w:r>
  </w:p>
  <w:p w:rsidR="00965E55" w:rsidRDefault="00965E5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55" w:rsidRDefault="00965E55" w:rsidP="00965E55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65E55" w:rsidRDefault="00965E55" w:rsidP="00965E55">
    <w:pPr>
      <w:pStyle w:val="ae"/>
      <w:ind w:right="360"/>
    </w:pPr>
  </w:p>
  <w:p w:rsidR="00965E55" w:rsidRDefault="00965E5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55" w:rsidRDefault="00965E55">
    <w:pPr>
      <w:pStyle w:val="ae"/>
      <w:jc w:val="center"/>
      <w:rPr>
        <w:sz w:val="28"/>
      </w:rPr>
    </w:pPr>
    <w:r w:rsidRPr="00542C2F">
      <w:rPr>
        <w:sz w:val="28"/>
      </w:rPr>
      <w:fldChar w:fldCharType="begin"/>
    </w:r>
    <w:r w:rsidRPr="00542C2F">
      <w:rPr>
        <w:sz w:val="28"/>
      </w:rPr>
      <w:instrText>PAGE   \* MERGEFORMAT</w:instrText>
    </w:r>
    <w:r w:rsidRPr="00542C2F">
      <w:rPr>
        <w:sz w:val="28"/>
      </w:rPr>
      <w:fldChar w:fldCharType="separate"/>
    </w:r>
    <w:r w:rsidR="004A52C3">
      <w:rPr>
        <w:noProof/>
        <w:sz w:val="28"/>
      </w:rPr>
      <w:t>25</w:t>
    </w:r>
    <w:r w:rsidRPr="00542C2F">
      <w:rPr>
        <w:sz w:val="28"/>
      </w:rPr>
      <w:fldChar w:fldCharType="end"/>
    </w:r>
  </w:p>
  <w:p w:rsidR="00965E55" w:rsidRPr="00542C2F" w:rsidRDefault="00965E55">
    <w:pPr>
      <w:pStyle w:val="ae"/>
      <w:jc w:val="center"/>
      <w:rPr>
        <w:sz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4A52C3">
          <w:rPr>
            <w:noProof/>
            <w:sz w:val="24"/>
            <w:szCs w:val="24"/>
          </w:rPr>
          <w:t>2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C04341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385724037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4A52C3">
          <w:rPr>
            <w:noProof/>
            <w:sz w:val="24"/>
            <w:szCs w:val="24"/>
          </w:rPr>
          <w:t>2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C04341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866053227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FB42F9">
          <w:rPr>
            <w:noProof/>
            <w:sz w:val="24"/>
            <w:szCs w:val="24"/>
          </w:rPr>
          <w:t>4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C04341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08540226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4678FC">
          <w:rPr>
            <w:noProof/>
            <w:sz w:val="24"/>
            <w:szCs w:val="24"/>
          </w:rPr>
          <w:t>7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C04341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FC" w:rsidRDefault="004678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C9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78E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42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CB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E0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C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76B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8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32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E3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B085163"/>
    <w:multiLevelType w:val="hybridMultilevel"/>
    <w:tmpl w:val="1FFA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513D"/>
    <w:multiLevelType w:val="hybridMultilevel"/>
    <w:tmpl w:val="D1648C50"/>
    <w:lvl w:ilvl="0" w:tplc="F236857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506E24"/>
    <w:multiLevelType w:val="multilevel"/>
    <w:tmpl w:val="4A2CDAC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 w15:restartNumberingAfterBreak="0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6" w15:restartNumberingAfterBreak="0">
    <w:nsid w:val="7AEB58FE"/>
    <w:multiLevelType w:val="multilevel"/>
    <w:tmpl w:val="8BD01406"/>
    <w:lvl w:ilvl="0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cs="Times New Roman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1"/>
    <w:rsid w:val="00000B56"/>
    <w:rsid w:val="000127FB"/>
    <w:rsid w:val="000132C3"/>
    <w:rsid w:val="00014C9E"/>
    <w:rsid w:val="00015170"/>
    <w:rsid w:val="00015282"/>
    <w:rsid w:val="00020D97"/>
    <w:rsid w:val="00022AA3"/>
    <w:rsid w:val="00026A41"/>
    <w:rsid w:val="00026C41"/>
    <w:rsid w:val="000320A6"/>
    <w:rsid w:val="000352FA"/>
    <w:rsid w:val="00040EC8"/>
    <w:rsid w:val="00046408"/>
    <w:rsid w:val="00047980"/>
    <w:rsid w:val="00052380"/>
    <w:rsid w:val="0005620F"/>
    <w:rsid w:val="00060AC5"/>
    <w:rsid w:val="00060FE9"/>
    <w:rsid w:val="0006194F"/>
    <w:rsid w:val="00061D37"/>
    <w:rsid w:val="000643E8"/>
    <w:rsid w:val="00065F63"/>
    <w:rsid w:val="000667D2"/>
    <w:rsid w:val="00072852"/>
    <w:rsid w:val="00072AD6"/>
    <w:rsid w:val="00076332"/>
    <w:rsid w:val="000769E4"/>
    <w:rsid w:val="00076AEA"/>
    <w:rsid w:val="00083A6A"/>
    <w:rsid w:val="0008574D"/>
    <w:rsid w:val="00087014"/>
    <w:rsid w:val="00093862"/>
    <w:rsid w:val="000A0D2A"/>
    <w:rsid w:val="000A14CA"/>
    <w:rsid w:val="000B09FE"/>
    <w:rsid w:val="000B0D4E"/>
    <w:rsid w:val="000B490E"/>
    <w:rsid w:val="000C3CD1"/>
    <w:rsid w:val="000C4758"/>
    <w:rsid w:val="000C7921"/>
    <w:rsid w:val="000D4DAC"/>
    <w:rsid w:val="000D7CF4"/>
    <w:rsid w:val="000F3D70"/>
    <w:rsid w:val="000F55F0"/>
    <w:rsid w:val="00100131"/>
    <w:rsid w:val="00100BA3"/>
    <w:rsid w:val="00105A5D"/>
    <w:rsid w:val="00110745"/>
    <w:rsid w:val="0011398D"/>
    <w:rsid w:val="001144DF"/>
    <w:rsid w:val="00117FDC"/>
    <w:rsid w:val="001220FC"/>
    <w:rsid w:val="00123CED"/>
    <w:rsid w:val="00124D0D"/>
    <w:rsid w:val="00125F1A"/>
    <w:rsid w:val="0014766D"/>
    <w:rsid w:val="00147D28"/>
    <w:rsid w:val="001519C9"/>
    <w:rsid w:val="00160B4E"/>
    <w:rsid w:val="00160C07"/>
    <w:rsid w:val="00162ABA"/>
    <w:rsid w:val="00163274"/>
    <w:rsid w:val="001634DE"/>
    <w:rsid w:val="00165652"/>
    <w:rsid w:val="0017091D"/>
    <w:rsid w:val="00170B4E"/>
    <w:rsid w:val="001761C2"/>
    <w:rsid w:val="0018495B"/>
    <w:rsid w:val="001A0154"/>
    <w:rsid w:val="001A1EF3"/>
    <w:rsid w:val="001B3846"/>
    <w:rsid w:val="001B3889"/>
    <w:rsid w:val="001B480C"/>
    <w:rsid w:val="001B5B45"/>
    <w:rsid w:val="001B640C"/>
    <w:rsid w:val="001C3D61"/>
    <w:rsid w:val="001C46B3"/>
    <w:rsid w:val="001C4C33"/>
    <w:rsid w:val="001D1386"/>
    <w:rsid w:val="001D151E"/>
    <w:rsid w:val="001D387D"/>
    <w:rsid w:val="001D3ABB"/>
    <w:rsid w:val="001D4961"/>
    <w:rsid w:val="001D49C4"/>
    <w:rsid w:val="001D523C"/>
    <w:rsid w:val="001D6F5D"/>
    <w:rsid w:val="001E28B1"/>
    <w:rsid w:val="001E319A"/>
    <w:rsid w:val="001E739B"/>
    <w:rsid w:val="001F2D58"/>
    <w:rsid w:val="001F5F4A"/>
    <w:rsid w:val="001F663D"/>
    <w:rsid w:val="00207EAA"/>
    <w:rsid w:val="00212368"/>
    <w:rsid w:val="00220130"/>
    <w:rsid w:val="002201CB"/>
    <w:rsid w:val="002244EF"/>
    <w:rsid w:val="00227069"/>
    <w:rsid w:val="00240BC8"/>
    <w:rsid w:val="00251B09"/>
    <w:rsid w:val="00256964"/>
    <w:rsid w:val="00266895"/>
    <w:rsid w:val="002703CA"/>
    <w:rsid w:val="00277FE7"/>
    <w:rsid w:val="0028178D"/>
    <w:rsid w:val="002847D8"/>
    <w:rsid w:val="0028661A"/>
    <w:rsid w:val="00286E86"/>
    <w:rsid w:val="00297646"/>
    <w:rsid w:val="00297DB6"/>
    <w:rsid w:val="002A1A9D"/>
    <w:rsid w:val="002A1C56"/>
    <w:rsid w:val="002A3FC1"/>
    <w:rsid w:val="002A4733"/>
    <w:rsid w:val="002A5AB6"/>
    <w:rsid w:val="002B6C62"/>
    <w:rsid w:val="002C3515"/>
    <w:rsid w:val="002C7050"/>
    <w:rsid w:val="002D15ED"/>
    <w:rsid w:val="002E05FC"/>
    <w:rsid w:val="002E3C89"/>
    <w:rsid w:val="002E3E26"/>
    <w:rsid w:val="002E45D3"/>
    <w:rsid w:val="002E59D5"/>
    <w:rsid w:val="002E5F64"/>
    <w:rsid w:val="002F070E"/>
    <w:rsid w:val="002F32BD"/>
    <w:rsid w:val="002F7620"/>
    <w:rsid w:val="002F7C10"/>
    <w:rsid w:val="00304875"/>
    <w:rsid w:val="003057C3"/>
    <w:rsid w:val="00305A1D"/>
    <w:rsid w:val="00307AFE"/>
    <w:rsid w:val="003108A6"/>
    <w:rsid w:val="00310D91"/>
    <w:rsid w:val="003124BA"/>
    <w:rsid w:val="00314338"/>
    <w:rsid w:val="00316B67"/>
    <w:rsid w:val="00320C09"/>
    <w:rsid w:val="00326AD1"/>
    <w:rsid w:val="00327531"/>
    <w:rsid w:val="003300A3"/>
    <w:rsid w:val="0033172A"/>
    <w:rsid w:val="0033511A"/>
    <w:rsid w:val="003354C0"/>
    <w:rsid w:val="00340DEB"/>
    <w:rsid w:val="00342C98"/>
    <w:rsid w:val="00344731"/>
    <w:rsid w:val="00354E85"/>
    <w:rsid w:val="00357169"/>
    <w:rsid w:val="003614DD"/>
    <w:rsid w:val="00361B7B"/>
    <w:rsid w:val="003631FC"/>
    <w:rsid w:val="00372263"/>
    <w:rsid w:val="00373A42"/>
    <w:rsid w:val="003779EE"/>
    <w:rsid w:val="003860AB"/>
    <w:rsid w:val="00395E11"/>
    <w:rsid w:val="003A67C7"/>
    <w:rsid w:val="003B2C39"/>
    <w:rsid w:val="003C51DF"/>
    <w:rsid w:val="003D0F49"/>
    <w:rsid w:val="003D2B0F"/>
    <w:rsid w:val="003D3072"/>
    <w:rsid w:val="003D4A16"/>
    <w:rsid w:val="003F4294"/>
    <w:rsid w:val="0040253A"/>
    <w:rsid w:val="00402DAD"/>
    <w:rsid w:val="00406467"/>
    <w:rsid w:val="004079B6"/>
    <w:rsid w:val="004147BF"/>
    <w:rsid w:val="00415C9A"/>
    <w:rsid w:val="00417782"/>
    <w:rsid w:val="0042305A"/>
    <w:rsid w:val="00423882"/>
    <w:rsid w:val="00426F05"/>
    <w:rsid w:val="00436172"/>
    <w:rsid w:val="00440F50"/>
    <w:rsid w:val="004417D8"/>
    <w:rsid w:val="004433F4"/>
    <w:rsid w:val="00443D23"/>
    <w:rsid w:val="00447111"/>
    <w:rsid w:val="00452E89"/>
    <w:rsid w:val="00452F64"/>
    <w:rsid w:val="0045606A"/>
    <w:rsid w:val="00456F8A"/>
    <w:rsid w:val="00457EE4"/>
    <w:rsid w:val="004678FC"/>
    <w:rsid w:val="0047216A"/>
    <w:rsid w:val="004725E5"/>
    <w:rsid w:val="00475E06"/>
    <w:rsid w:val="00476AA6"/>
    <w:rsid w:val="004774D2"/>
    <w:rsid w:val="004829B9"/>
    <w:rsid w:val="00487FC7"/>
    <w:rsid w:val="004911EF"/>
    <w:rsid w:val="00491276"/>
    <w:rsid w:val="00491F3D"/>
    <w:rsid w:val="00493DFA"/>
    <w:rsid w:val="004962A2"/>
    <w:rsid w:val="004A2144"/>
    <w:rsid w:val="004A34A0"/>
    <w:rsid w:val="004A38C4"/>
    <w:rsid w:val="004A52C3"/>
    <w:rsid w:val="004B043F"/>
    <w:rsid w:val="004C1B06"/>
    <w:rsid w:val="004D1CC7"/>
    <w:rsid w:val="004D2ED1"/>
    <w:rsid w:val="004F400C"/>
    <w:rsid w:val="004F5A5E"/>
    <w:rsid w:val="00503995"/>
    <w:rsid w:val="005042D3"/>
    <w:rsid w:val="00510D36"/>
    <w:rsid w:val="005117A2"/>
    <w:rsid w:val="00512C34"/>
    <w:rsid w:val="00522CCB"/>
    <w:rsid w:val="005255C0"/>
    <w:rsid w:val="00530A72"/>
    <w:rsid w:val="00532009"/>
    <w:rsid w:val="00534751"/>
    <w:rsid w:val="0053652D"/>
    <w:rsid w:val="005370C2"/>
    <w:rsid w:val="005458AF"/>
    <w:rsid w:val="00550E20"/>
    <w:rsid w:val="005527A6"/>
    <w:rsid w:val="00556B43"/>
    <w:rsid w:val="005612CD"/>
    <w:rsid w:val="005648A8"/>
    <w:rsid w:val="005661F9"/>
    <w:rsid w:val="00572D1D"/>
    <w:rsid w:val="00576B58"/>
    <w:rsid w:val="0058150E"/>
    <w:rsid w:val="00583579"/>
    <w:rsid w:val="00585BB4"/>
    <w:rsid w:val="0058634D"/>
    <w:rsid w:val="00586350"/>
    <w:rsid w:val="005928E2"/>
    <w:rsid w:val="00596413"/>
    <w:rsid w:val="005A5376"/>
    <w:rsid w:val="005A618E"/>
    <w:rsid w:val="005B3FE3"/>
    <w:rsid w:val="005B75C3"/>
    <w:rsid w:val="005C3D62"/>
    <w:rsid w:val="005C6417"/>
    <w:rsid w:val="005D086C"/>
    <w:rsid w:val="005D6DD0"/>
    <w:rsid w:val="005D7EB5"/>
    <w:rsid w:val="005E3476"/>
    <w:rsid w:val="005E560D"/>
    <w:rsid w:val="005E5BD6"/>
    <w:rsid w:val="005E6423"/>
    <w:rsid w:val="005E678F"/>
    <w:rsid w:val="005F626E"/>
    <w:rsid w:val="00601099"/>
    <w:rsid w:val="006026EB"/>
    <w:rsid w:val="00611484"/>
    <w:rsid w:val="0061216A"/>
    <w:rsid w:val="006131DF"/>
    <w:rsid w:val="00613749"/>
    <w:rsid w:val="00615F1B"/>
    <w:rsid w:val="00623AD2"/>
    <w:rsid w:val="006273B6"/>
    <w:rsid w:val="00627AAE"/>
    <w:rsid w:val="006347EB"/>
    <w:rsid w:val="00636314"/>
    <w:rsid w:val="0064003E"/>
    <w:rsid w:val="006419C9"/>
    <w:rsid w:val="00644461"/>
    <w:rsid w:val="0064497B"/>
    <w:rsid w:val="00663E9C"/>
    <w:rsid w:val="0066789A"/>
    <w:rsid w:val="0067459E"/>
    <w:rsid w:val="006807DE"/>
    <w:rsid w:val="00681523"/>
    <w:rsid w:val="00686E58"/>
    <w:rsid w:val="00694401"/>
    <w:rsid w:val="00694599"/>
    <w:rsid w:val="00694E52"/>
    <w:rsid w:val="00696080"/>
    <w:rsid w:val="006A0227"/>
    <w:rsid w:val="006B0798"/>
    <w:rsid w:val="006B0937"/>
    <w:rsid w:val="006B10FD"/>
    <w:rsid w:val="006B3CC5"/>
    <w:rsid w:val="006B42F9"/>
    <w:rsid w:val="006C2079"/>
    <w:rsid w:val="006C23B6"/>
    <w:rsid w:val="006D1073"/>
    <w:rsid w:val="006D15F0"/>
    <w:rsid w:val="006D2AEA"/>
    <w:rsid w:val="006D3EDF"/>
    <w:rsid w:val="006E091C"/>
    <w:rsid w:val="006E644D"/>
    <w:rsid w:val="006F41A4"/>
    <w:rsid w:val="006F5422"/>
    <w:rsid w:val="00701457"/>
    <w:rsid w:val="007106DC"/>
    <w:rsid w:val="007115ED"/>
    <w:rsid w:val="00711D2E"/>
    <w:rsid w:val="007178D2"/>
    <w:rsid w:val="00721A0B"/>
    <w:rsid w:val="00723212"/>
    <w:rsid w:val="0072427D"/>
    <w:rsid w:val="007250EE"/>
    <w:rsid w:val="0072571E"/>
    <w:rsid w:val="00745093"/>
    <w:rsid w:val="0074636D"/>
    <w:rsid w:val="007475E9"/>
    <w:rsid w:val="00751100"/>
    <w:rsid w:val="00751F9F"/>
    <w:rsid w:val="00755D72"/>
    <w:rsid w:val="00764726"/>
    <w:rsid w:val="00764E1F"/>
    <w:rsid w:val="00770533"/>
    <w:rsid w:val="00774660"/>
    <w:rsid w:val="0077517C"/>
    <w:rsid w:val="00775528"/>
    <w:rsid w:val="00776F7E"/>
    <w:rsid w:val="007770FB"/>
    <w:rsid w:val="00784649"/>
    <w:rsid w:val="00787BA9"/>
    <w:rsid w:val="00795864"/>
    <w:rsid w:val="007977DB"/>
    <w:rsid w:val="007A20C0"/>
    <w:rsid w:val="007A2702"/>
    <w:rsid w:val="007A49C0"/>
    <w:rsid w:val="007A6B2A"/>
    <w:rsid w:val="007B0507"/>
    <w:rsid w:val="007D02B1"/>
    <w:rsid w:val="007D3533"/>
    <w:rsid w:val="007D75EC"/>
    <w:rsid w:val="007E7051"/>
    <w:rsid w:val="007F48DF"/>
    <w:rsid w:val="0081214E"/>
    <w:rsid w:val="00814222"/>
    <w:rsid w:val="00817EBB"/>
    <w:rsid w:val="00827F67"/>
    <w:rsid w:val="00833C62"/>
    <w:rsid w:val="008345E0"/>
    <w:rsid w:val="008456E4"/>
    <w:rsid w:val="008508D5"/>
    <w:rsid w:val="008513AB"/>
    <w:rsid w:val="00851C72"/>
    <w:rsid w:val="00854118"/>
    <w:rsid w:val="00857183"/>
    <w:rsid w:val="00861D23"/>
    <w:rsid w:val="0086231D"/>
    <w:rsid w:val="0086516D"/>
    <w:rsid w:val="0087045D"/>
    <w:rsid w:val="00870756"/>
    <w:rsid w:val="00871ED4"/>
    <w:rsid w:val="0088493B"/>
    <w:rsid w:val="00884B4F"/>
    <w:rsid w:val="00885CA0"/>
    <w:rsid w:val="00896BED"/>
    <w:rsid w:val="008971A5"/>
    <w:rsid w:val="00897453"/>
    <w:rsid w:val="008A766D"/>
    <w:rsid w:val="008B30FF"/>
    <w:rsid w:val="008B3B2A"/>
    <w:rsid w:val="008B3F5D"/>
    <w:rsid w:val="008B4810"/>
    <w:rsid w:val="008B4A30"/>
    <w:rsid w:val="008B66A3"/>
    <w:rsid w:val="008B6E41"/>
    <w:rsid w:val="008C35B3"/>
    <w:rsid w:val="008C6D0F"/>
    <w:rsid w:val="008D130D"/>
    <w:rsid w:val="008E14F4"/>
    <w:rsid w:val="008E1BF4"/>
    <w:rsid w:val="008E3D4D"/>
    <w:rsid w:val="008E6249"/>
    <w:rsid w:val="008E742A"/>
    <w:rsid w:val="008E74DF"/>
    <w:rsid w:val="008F0E22"/>
    <w:rsid w:val="008F0FAC"/>
    <w:rsid w:val="008F30B4"/>
    <w:rsid w:val="008F36BB"/>
    <w:rsid w:val="008F5ADE"/>
    <w:rsid w:val="0090224B"/>
    <w:rsid w:val="009029F6"/>
    <w:rsid w:val="00903A0E"/>
    <w:rsid w:val="00904185"/>
    <w:rsid w:val="00907E46"/>
    <w:rsid w:val="0091156E"/>
    <w:rsid w:val="0091195D"/>
    <w:rsid w:val="0091266A"/>
    <w:rsid w:val="00917745"/>
    <w:rsid w:val="009229CF"/>
    <w:rsid w:val="00922C9E"/>
    <w:rsid w:val="00932354"/>
    <w:rsid w:val="00944602"/>
    <w:rsid w:val="00946101"/>
    <w:rsid w:val="0096177F"/>
    <w:rsid w:val="00961992"/>
    <w:rsid w:val="0096312B"/>
    <w:rsid w:val="00963DE1"/>
    <w:rsid w:val="00964FB7"/>
    <w:rsid w:val="00965E55"/>
    <w:rsid w:val="00971243"/>
    <w:rsid w:val="00975F26"/>
    <w:rsid w:val="00980D01"/>
    <w:rsid w:val="00982354"/>
    <w:rsid w:val="009850C2"/>
    <w:rsid w:val="00985D93"/>
    <w:rsid w:val="009873D5"/>
    <w:rsid w:val="00992087"/>
    <w:rsid w:val="00994619"/>
    <w:rsid w:val="00996C37"/>
    <w:rsid w:val="009A0362"/>
    <w:rsid w:val="009A3367"/>
    <w:rsid w:val="009A613D"/>
    <w:rsid w:val="009A7ABB"/>
    <w:rsid w:val="009A7E96"/>
    <w:rsid w:val="009B70A9"/>
    <w:rsid w:val="009C497F"/>
    <w:rsid w:val="009C4D1A"/>
    <w:rsid w:val="009E0706"/>
    <w:rsid w:val="009E166A"/>
    <w:rsid w:val="009E3BC4"/>
    <w:rsid w:val="009E6EF0"/>
    <w:rsid w:val="009E7AB2"/>
    <w:rsid w:val="009F293B"/>
    <w:rsid w:val="009F2C0F"/>
    <w:rsid w:val="009F462E"/>
    <w:rsid w:val="009F6D2F"/>
    <w:rsid w:val="009F71C6"/>
    <w:rsid w:val="009F7638"/>
    <w:rsid w:val="00A01165"/>
    <w:rsid w:val="00A03E1D"/>
    <w:rsid w:val="00A0480B"/>
    <w:rsid w:val="00A11B97"/>
    <w:rsid w:val="00A1348F"/>
    <w:rsid w:val="00A14E64"/>
    <w:rsid w:val="00A20945"/>
    <w:rsid w:val="00A209DC"/>
    <w:rsid w:val="00A21C8D"/>
    <w:rsid w:val="00A22CBF"/>
    <w:rsid w:val="00A26697"/>
    <w:rsid w:val="00A30EA8"/>
    <w:rsid w:val="00A31AFF"/>
    <w:rsid w:val="00A35A65"/>
    <w:rsid w:val="00A52A87"/>
    <w:rsid w:val="00A54B1E"/>
    <w:rsid w:val="00A8498E"/>
    <w:rsid w:val="00A854EB"/>
    <w:rsid w:val="00A87E90"/>
    <w:rsid w:val="00A9124B"/>
    <w:rsid w:val="00A96D83"/>
    <w:rsid w:val="00A9744C"/>
    <w:rsid w:val="00AA2AE9"/>
    <w:rsid w:val="00AB1064"/>
    <w:rsid w:val="00AB1AE0"/>
    <w:rsid w:val="00AB35B7"/>
    <w:rsid w:val="00AB4891"/>
    <w:rsid w:val="00AB65F8"/>
    <w:rsid w:val="00AC018E"/>
    <w:rsid w:val="00AC0703"/>
    <w:rsid w:val="00AC4D09"/>
    <w:rsid w:val="00AC5199"/>
    <w:rsid w:val="00AD63BB"/>
    <w:rsid w:val="00AE0D2D"/>
    <w:rsid w:val="00AE607E"/>
    <w:rsid w:val="00AF7607"/>
    <w:rsid w:val="00B0234A"/>
    <w:rsid w:val="00B02737"/>
    <w:rsid w:val="00B10A52"/>
    <w:rsid w:val="00B12D44"/>
    <w:rsid w:val="00B13052"/>
    <w:rsid w:val="00B138DC"/>
    <w:rsid w:val="00B15B42"/>
    <w:rsid w:val="00B22A05"/>
    <w:rsid w:val="00B27EA0"/>
    <w:rsid w:val="00B3156A"/>
    <w:rsid w:val="00B33DA5"/>
    <w:rsid w:val="00B35E80"/>
    <w:rsid w:val="00B368A8"/>
    <w:rsid w:val="00B42425"/>
    <w:rsid w:val="00B464AA"/>
    <w:rsid w:val="00B50105"/>
    <w:rsid w:val="00B558C3"/>
    <w:rsid w:val="00B63839"/>
    <w:rsid w:val="00B71021"/>
    <w:rsid w:val="00B73DBD"/>
    <w:rsid w:val="00B77A24"/>
    <w:rsid w:val="00B83BB7"/>
    <w:rsid w:val="00B866EA"/>
    <w:rsid w:val="00B940A1"/>
    <w:rsid w:val="00B945AF"/>
    <w:rsid w:val="00B945EA"/>
    <w:rsid w:val="00B9522C"/>
    <w:rsid w:val="00B9714F"/>
    <w:rsid w:val="00BA66B4"/>
    <w:rsid w:val="00BB766E"/>
    <w:rsid w:val="00BC18E0"/>
    <w:rsid w:val="00BC2314"/>
    <w:rsid w:val="00BC24F4"/>
    <w:rsid w:val="00BC463F"/>
    <w:rsid w:val="00BC6A9D"/>
    <w:rsid w:val="00BC79A8"/>
    <w:rsid w:val="00BE0A53"/>
    <w:rsid w:val="00BF2A0C"/>
    <w:rsid w:val="00BF3622"/>
    <w:rsid w:val="00C04341"/>
    <w:rsid w:val="00C04713"/>
    <w:rsid w:val="00C06836"/>
    <w:rsid w:val="00C07931"/>
    <w:rsid w:val="00C2370B"/>
    <w:rsid w:val="00C31DA3"/>
    <w:rsid w:val="00C4353C"/>
    <w:rsid w:val="00C45A99"/>
    <w:rsid w:val="00C45C5A"/>
    <w:rsid w:val="00C47B7B"/>
    <w:rsid w:val="00C538A3"/>
    <w:rsid w:val="00C6617A"/>
    <w:rsid w:val="00C67716"/>
    <w:rsid w:val="00C83000"/>
    <w:rsid w:val="00C858B6"/>
    <w:rsid w:val="00C86D80"/>
    <w:rsid w:val="00C87C31"/>
    <w:rsid w:val="00C9265C"/>
    <w:rsid w:val="00C93043"/>
    <w:rsid w:val="00C97085"/>
    <w:rsid w:val="00CA4774"/>
    <w:rsid w:val="00CB3E40"/>
    <w:rsid w:val="00CC049A"/>
    <w:rsid w:val="00CC2292"/>
    <w:rsid w:val="00CD20DE"/>
    <w:rsid w:val="00CD3954"/>
    <w:rsid w:val="00CE2B76"/>
    <w:rsid w:val="00CE55EE"/>
    <w:rsid w:val="00CE786D"/>
    <w:rsid w:val="00CF3F5A"/>
    <w:rsid w:val="00D01A81"/>
    <w:rsid w:val="00D0672A"/>
    <w:rsid w:val="00D1183E"/>
    <w:rsid w:val="00D15F06"/>
    <w:rsid w:val="00D1663A"/>
    <w:rsid w:val="00D17105"/>
    <w:rsid w:val="00D20A32"/>
    <w:rsid w:val="00D2688B"/>
    <w:rsid w:val="00D32FE7"/>
    <w:rsid w:val="00D33C1A"/>
    <w:rsid w:val="00D35842"/>
    <w:rsid w:val="00D3738E"/>
    <w:rsid w:val="00D42BF3"/>
    <w:rsid w:val="00D42F81"/>
    <w:rsid w:val="00D46F63"/>
    <w:rsid w:val="00D52DF6"/>
    <w:rsid w:val="00D53149"/>
    <w:rsid w:val="00D567E5"/>
    <w:rsid w:val="00D62936"/>
    <w:rsid w:val="00D7169B"/>
    <w:rsid w:val="00D73A7F"/>
    <w:rsid w:val="00D73EFF"/>
    <w:rsid w:val="00D75656"/>
    <w:rsid w:val="00D75A5F"/>
    <w:rsid w:val="00D86D16"/>
    <w:rsid w:val="00DA023A"/>
    <w:rsid w:val="00DA3875"/>
    <w:rsid w:val="00DA63B0"/>
    <w:rsid w:val="00DB09B9"/>
    <w:rsid w:val="00DB188A"/>
    <w:rsid w:val="00DB3F15"/>
    <w:rsid w:val="00DC166D"/>
    <w:rsid w:val="00DC57B6"/>
    <w:rsid w:val="00DD19AB"/>
    <w:rsid w:val="00DD3850"/>
    <w:rsid w:val="00DD69F9"/>
    <w:rsid w:val="00DE01B2"/>
    <w:rsid w:val="00DE4DE9"/>
    <w:rsid w:val="00DF04E5"/>
    <w:rsid w:val="00DF26CB"/>
    <w:rsid w:val="00DF2B23"/>
    <w:rsid w:val="00E01C56"/>
    <w:rsid w:val="00E01C5B"/>
    <w:rsid w:val="00E03329"/>
    <w:rsid w:val="00E072FE"/>
    <w:rsid w:val="00E14672"/>
    <w:rsid w:val="00E23422"/>
    <w:rsid w:val="00E30163"/>
    <w:rsid w:val="00E330E0"/>
    <w:rsid w:val="00E40B8F"/>
    <w:rsid w:val="00E40F61"/>
    <w:rsid w:val="00E43FBB"/>
    <w:rsid w:val="00E47355"/>
    <w:rsid w:val="00E6081E"/>
    <w:rsid w:val="00E61A91"/>
    <w:rsid w:val="00E63549"/>
    <w:rsid w:val="00E641E7"/>
    <w:rsid w:val="00E64E7A"/>
    <w:rsid w:val="00E65F21"/>
    <w:rsid w:val="00E66E8A"/>
    <w:rsid w:val="00E67012"/>
    <w:rsid w:val="00E76B18"/>
    <w:rsid w:val="00E77A6F"/>
    <w:rsid w:val="00E80388"/>
    <w:rsid w:val="00E875FA"/>
    <w:rsid w:val="00E9013D"/>
    <w:rsid w:val="00E91604"/>
    <w:rsid w:val="00EA56A6"/>
    <w:rsid w:val="00EA60B0"/>
    <w:rsid w:val="00EA64E6"/>
    <w:rsid w:val="00EB0743"/>
    <w:rsid w:val="00EB48F3"/>
    <w:rsid w:val="00EC06BC"/>
    <w:rsid w:val="00EC3F4F"/>
    <w:rsid w:val="00EC65B6"/>
    <w:rsid w:val="00EC796F"/>
    <w:rsid w:val="00ED0307"/>
    <w:rsid w:val="00ED2837"/>
    <w:rsid w:val="00ED2F9A"/>
    <w:rsid w:val="00ED3FDF"/>
    <w:rsid w:val="00ED577F"/>
    <w:rsid w:val="00ED6046"/>
    <w:rsid w:val="00EE5404"/>
    <w:rsid w:val="00EF1F25"/>
    <w:rsid w:val="00EF538D"/>
    <w:rsid w:val="00F01A77"/>
    <w:rsid w:val="00F05554"/>
    <w:rsid w:val="00F06604"/>
    <w:rsid w:val="00F06B4A"/>
    <w:rsid w:val="00F06B8F"/>
    <w:rsid w:val="00F1373E"/>
    <w:rsid w:val="00F15792"/>
    <w:rsid w:val="00F2135C"/>
    <w:rsid w:val="00F217A9"/>
    <w:rsid w:val="00F25FD7"/>
    <w:rsid w:val="00F30655"/>
    <w:rsid w:val="00F32592"/>
    <w:rsid w:val="00F356B5"/>
    <w:rsid w:val="00F37782"/>
    <w:rsid w:val="00F37E5D"/>
    <w:rsid w:val="00F436A5"/>
    <w:rsid w:val="00F469BA"/>
    <w:rsid w:val="00F635C6"/>
    <w:rsid w:val="00F64E36"/>
    <w:rsid w:val="00F675AC"/>
    <w:rsid w:val="00F72D43"/>
    <w:rsid w:val="00F73899"/>
    <w:rsid w:val="00F86192"/>
    <w:rsid w:val="00F91478"/>
    <w:rsid w:val="00F95ADE"/>
    <w:rsid w:val="00F9638B"/>
    <w:rsid w:val="00F97561"/>
    <w:rsid w:val="00FA234A"/>
    <w:rsid w:val="00FA621B"/>
    <w:rsid w:val="00FB42F9"/>
    <w:rsid w:val="00FC25FC"/>
    <w:rsid w:val="00FD1036"/>
    <w:rsid w:val="00FD7D14"/>
    <w:rsid w:val="00FF1546"/>
    <w:rsid w:val="00FF2866"/>
    <w:rsid w:val="00FF46F1"/>
    <w:rsid w:val="00FF4B6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174E2-5488-4BE8-8880-679DE18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uiPriority w:val="59"/>
    <w:rsid w:val="007D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uiPriority w:val="99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table" w:customStyle="1" w:styleId="7">
    <w:name w:val="Сетка таблицы7"/>
    <w:basedOn w:val="a1"/>
    <w:next w:val="af3"/>
    <w:uiPriority w:val="59"/>
    <w:rsid w:val="00965E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rsid w:val="00965E5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3"/>
    <w:rsid w:val="001D3A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3"/>
    <w:rsid w:val="001D3A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9DAFEAC10E25B99727AC86E6020B24868654715A85A76080CE7C4D95C1D00CAD24F4BABCA8F6527384A66A76a2KFJ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png"/><Relationship Id="rId12" Type="http://schemas.openxmlformats.org/officeDocument/2006/relationships/hyperlink" Target="http://www.26gosuslugi.ru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ud@nevad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trud@nev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11228</Words>
  <Characters>64004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75082</CharactersWithSpaces>
  <SharedDoc>false</SharedDoc>
  <HLinks>
    <vt:vector size="384" baseType="variant">
      <vt:variant>
        <vt:i4>4849676</vt:i4>
      </vt:variant>
      <vt:variant>
        <vt:i4>189</vt:i4>
      </vt:variant>
      <vt:variant>
        <vt:i4>0</vt:i4>
      </vt:variant>
      <vt:variant>
        <vt:i4>5</vt:i4>
      </vt:variant>
      <vt:variant>
        <vt:lpwstr>garantf1://27015281.1001/</vt:lpwstr>
      </vt:variant>
      <vt:variant>
        <vt:lpwstr/>
      </vt:variant>
      <vt:variant>
        <vt:i4>327752</vt:i4>
      </vt:variant>
      <vt:variant>
        <vt:i4>186</vt:i4>
      </vt:variant>
      <vt:variant>
        <vt:i4>0</vt:i4>
      </vt:variant>
      <vt:variant>
        <vt:i4>5</vt:i4>
      </vt:variant>
      <vt:variant>
        <vt:lpwstr>http://www.angosk.ru/</vt:lpwstr>
      </vt:variant>
      <vt:variant>
        <vt:lpwstr/>
      </vt:variant>
      <vt:variant>
        <vt:i4>2686997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2686997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7471159</vt:i4>
      </vt:variant>
      <vt:variant>
        <vt:i4>177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sub_5451</vt:lpwstr>
      </vt:variant>
      <vt:variant>
        <vt:i4>1835044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5898251</vt:i4>
      </vt:variant>
      <vt:variant>
        <vt:i4>168</vt:i4>
      </vt:variant>
      <vt:variant>
        <vt:i4>0</vt:i4>
      </vt:variant>
      <vt:variant>
        <vt:i4>5</vt:i4>
      </vt:variant>
      <vt:variant>
        <vt:lpwstr>garantf1://12064247.200/</vt:lpwstr>
      </vt:variant>
      <vt:variant>
        <vt:lpwstr/>
      </vt:variant>
      <vt:variant>
        <vt:i4>7798845</vt:i4>
      </vt:variant>
      <vt:variant>
        <vt:i4>165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5242881</vt:i4>
      </vt:variant>
      <vt:variant>
        <vt:i4>162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6553656</vt:i4>
      </vt:variant>
      <vt:variant>
        <vt:i4>159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6225932</vt:i4>
      </vt:variant>
      <vt:variant>
        <vt:i4>156</vt:i4>
      </vt:variant>
      <vt:variant>
        <vt:i4>0</vt:i4>
      </vt:variant>
      <vt:variant>
        <vt:i4>5</vt:i4>
      </vt:variant>
      <vt:variant>
        <vt:lpwstr>garantf1://12052272.300/</vt:lpwstr>
      </vt:variant>
      <vt:variant>
        <vt:lpwstr/>
      </vt:variant>
      <vt:variant>
        <vt:i4>6225935</vt:i4>
      </vt:variant>
      <vt:variant>
        <vt:i4>153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6553656</vt:i4>
      </vt:variant>
      <vt:variant>
        <vt:i4>150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1900579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8060985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garantf1://12077515.702018/</vt:lpwstr>
      </vt:variant>
      <vt:variant>
        <vt:lpwstr/>
      </vt:variant>
      <vt:variant>
        <vt:i4>7471161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garantf1://12077515.702011/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1900579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3080212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sub_2174</vt:lpwstr>
      </vt:variant>
      <vt:variant>
        <vt:i4>7798832</vt:i4>
      </vt:variant>
      <vt:variant>
        <vt:i4>123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120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7798832</vt:i4>
      </vt:variant>
      <vt:variant>
        <vt:i4>117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114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1179683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1179683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2686992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7667764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garantf1://12084522.16/</vt:lpwstr>
      </vt:variant>
      <vt:variant>
        <vt:lpwstr/>
      </vt:variant>
      <vt:variant>
        <vt:i4>7340087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garantf1://12084522.23/</vt:lpwstr>
      </vt:variant>
      <vt:variant>
        <vt:lpwstr/>
      </vt:variant>
      <vt:variant>
        <vt:i4>7798832</vt:i4>
      </vt:variant>
      <vt:variant>
        <vt:i4>93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6553653</vt:i4>
      </vt:variant>
      <vt:variant>
        <vt:i4>84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  <vt:variant>
        <vt:i4>6029327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garantf1://12077515.200/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  <vt:variant>
        <vt:i4>5963788</vt:i4>
      </vt:variant>
      <vt:variant>
        <vt:i4>72</vt:i4>
      </vt:variant>
      <vt:variant>
        <vt:i4>0</vt:i4>
      </vt:variant>
      <vt:variant>
        <vt:i4>5</vt:i4>
      </vt:variant>
      <vt:variant>
        <vt:lpwstr>garantf1://10064504.152/</vt:lpwstr>
      </vt:variant>
      <vt:variant>
        <vt:lpwstr/>
      </vt:variant>
      <vt:variant>
        <vt:i4>7209020</vt:i4>
      </vt:variant>
      <vt:variant>
        <vt:i4>69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7012405</vt:i4>
      </vt:variant>
      <vt:variant>
        <vt:i4>66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5439517</vt:i4>
      </vt:variant>
      <vt:variant>
        <vt:i4>63</vt:i4>
      </vt:variant>
      <vt:variant>
        <vt:i4>0</vt:i4>
      </vt:variant>
      <vt:variant>
        <vt:i4>5</vt:i4>
      </vt:variant>
      <vt:variant>
        <vt:lpwstr>garantf1://4079328.10000/</vt:lpwstr>
      </vt:variant>
      <vt:variant>
        <vt:lpwstr/>
      </vt:variant>
      <vt:variant>
        <vt:i4>7209020</vt:i4>
      </vt:variant>
      <vt:variant>
        <vt:i4>60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8192049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consultantplus://offline/ref=CEA9D7622C7A03B5352784BAD5C7412B5A45E74DECD8F816AF1445B255072B6Cq6s9G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garantf1://27006253.0/</vt:lpwstr>
      </vt:variant>
      <vt:variant>
        <vt:lpwstr/>
      </vt:variant>
      <vt:variant>
        <vt:i4>2686996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sub_2172</vt:lpwstr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7471165</vt:i4>
      </vt:variant>
      <vt:variant>
        <vt:i4>36</vt:i4>
      </vt:variant>
      <vt:variant>
        <vt:i4>0</vt:i4>
      </vt:variant>
      <vt:variant>
        <vt:i4>5</vt:i4>
      </vt:variant>
      <vt:variant>
        <vt:lpwstr>garantf1://10002426.77/</vt:lpwstr>
      </vt:variant>
      <vt:variant>
        <vt:lpwstr/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1835100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2097171</vt:i4>
      </vt:variant>
      <vt:variant>
        <vt:i4>24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consultantplus://offline/ref=8D0D72B34711FDFE8306F9F8742FFD8F8DB311BFB5ED10A84CBF71A2C4B5888821L8N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garantf1://27023874.0/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garantf1://27023874.1000/</vt:lpwstr>
      </vt:variant>
      <vt:variant>
        <vt:lpwstr/>
      </vt:variant>
      <vt:variant>
        <vt:i4>2097171</vt:i4>
      </vt:variant>
      <vt:variant>
        <vt:i4>12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consultantplus://offline/ref=52084D80A3A04B7EE079BEBAF77B8EED592B89A9CE4DA69618EAB3C5C82B52AC8140A34BB550553EB2C0503A50R8L</vt:lpwstr>
      </vt:variant>
      <vt:variant>
        <vt:lpwstr/>
      </vt:variant>
      <vt:variant>
        <vt:i4>720957</vt:i4>
      </vt:variant>
      <vt:variant>
        <vt:i4>6</vt:i4>
      </vt:variant>
      <vt:variant>
        <vt:i4>0</vt:i4>
      </vt:variant>
      <vt:variant>
        <vt:i4>5</vt:i4>
      </vt:variant>
      <vt:variant>
        <vt:lpwstr>mailto:pensoc2003@inbox.ru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mailto:mfcneftekumsk@mail.ru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Н. Седашова</dc:creator>
  <cp:lastModifiedBy>Пользователь</cp:lastModifiedBy>
  <cp:revision>3</cp:revision>
  <cp:lastPrinted>2020-09-22T08:37:00Z</cp:lastPrinted>
  <dcterms:created xsi:type="dcterms:W3CDTF">2020-09-22T07:54:00Z</dcterms:created>
  <dcterms:modified xsi:type="dcterms:W3CDTF">2020-09-22T08:37:00Z</dcterms:modified>
</cp:coreProperties>
</file>