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9E" w:rsidRPr="00AD019E" w:rsidRDefault="00AD019E" w:rsidP="00AD019E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  <w:r w:rsidRPr="00AD019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4D6687" wp14:editId="02630FC8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AD019E" w:rsidRPr="00AD019E" w:rsidRDefault="00AD019E" w:rsidP="00AD019E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019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НЕВИННОМЫССКА</w:t>
      </w:r>
    </w:p>
    <w:p w:rsidR="00AD019E" w:rsidRPr="00AD019E" w:rsidRDefault="00AD019E" w:rsidP="00AD01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019E">
        <w:rPr>
          <w:rFonts w:ascii="Times New Roman" w:eastAsia="Times New Roman" w:hAnsi="Times New Roman"/>
          <w:bCs/>
          <w:sz w:val="28"/>
          <w:szCs w:val="28"/>
          <w:lang w:eastAsia="ru-RU"/>
        </w:rPr>
        <w:t>СТАВРОПОЛЬСКОГО КРАЯ</w:t>
      </w:r>
    </w:p>
    <w:p w:rsidR="00AD019E" w:rsidRPr="00AD019E" w:rsidRDefault="00AD019E" w:rsidP="00AD019E">
      <w:pPr>
        <w:widowControl w:val="0"/>
        <w:tabs>
          <w:tab w:val="left" w:pos="4005"/>
          <w:tab w:val="left" w:pos="4215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019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AD019E" w:rsidRPr="00AD019E" w:rsidRDefault="00AD019E" w:rsidP="00AD019E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019E">
        <w:rPr>
          <w:rFonts w:ascii="Times New Roman" w:eastAsia="Times New Roman" w:hAnsi="Times New Roman"/>
          <w:bCs/>
          <w:sz w:val="28"/>
          <w:szCs w:val="28"/>
          <w:lang w:eastAsia="ru-RU"/>
        </w:rPr>
        <w:t>20.06.2022                                    г. Невинномысск                                     № 86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AD019E" w:rsidRDefault="00AD019E" w:rsidP="008A1D98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AD019E" w:rsidRDefault="00AD019E" w:rsidP="008A1D98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11092C" w:rsidRPr="004A1677" w:rsidRDefault="0058586A" w:rsidP="008A1D98">
      <w:pPr>
        <w:pStyle w:val="ConsPlusTitle"/>
        <w:spacing w:line="240" w:lineRule="exact"/>
        <w:jc w:val="center"/>
        <w:rPr>
          <w:b w:val="0"/>
          <w:szCs w:val="28"/>
        </w:rPr>
      </w:pPr>
      <w:proofErr w:type="gramStart"/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6D2AF4" w:rsidRPr="006D2AF4">
        <w:rPr>
          <w:b w:val="0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</w:t>
      </w:r>
      <w:r w:rsidR="006D2AF4">
        <w:rPr>
          <w:b w:val="0"/>
          <w:szCs w:val="28"/>
        </w:rPr>
        <w:t>№</w:t>
      </w:r>
      <w:r w:rsidR="006D2AF4" w:rsidRPr="006D2AF4">
        <w:rPr>
          <w:b w:val="0"/>
          <w:szCs w:val="28"/>
        </w:rPr>
        <w:t xml:space="preserve"> 57-кз </w:t>
      </w:r>
      <w:r w:rsidR="006D2AF4">
        <w:rPr>
          <w:b w:val="0"/>
          <w:szCs w:val="28"/>
        </w:rPr>
        <w:t>«</w:t>
      </w:r>
      <w:r w:rsidR="006D2AF4" w:rsidRPr="006D2AF4">
        <w:rPr>
          <w:b w:val="0"/>
          <w:szCs w:val="28"/>
        </w:rPr>
        <w:t>Об организации проведения капитального ремонта общего имущества в многоквартирных домах, расположенных</w:t>
      </w:r>
      <w:proofErr w:type="gramEnd"/>
      <w:r w:rsidR="006D2AF4" w:rsidRPr="006D2AF4">
        <w:rPr>
          <w:b w:val="0"/>
          <w:szCs w:val="28"/>
        </w:rPr>
        <w:t xml:space="preserve"> на территории Ставропольского края</w:t>
      </w:r>
      <w:r w:rsidR="006D2AF4">
        <w:rPr>
          <w:b w:val="0"/>
          <w:szCs w:val="28"/>
        </w:rPr>
        <w:t>»</w:t>
      </w:r>
      <w:r w:rsidR="006D2AF4" w:rsidRPr="006D2AF4">
        <w:rPr>
          <w:b w:val="0"/>
          <w:szCs w:val="28"/>
        </w:rPr>
        <w:t xml:space="preserve"> и ее предоставление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1F40" w:rsidRDefault="00631B41" w:rsidP="00581F40">
      <w:pPr>
        <w:pStyle w:val="ConsPlusTitle"/>
        <w:ind w:firstLine="709"/>
        <w:jc w:val="both"/>
        <w:rPr>
          <w:b w:val="0"/>
        </w:rPr>
        <w:sectPr w:rsidR="00581F40" w:rsidSect="00581F40">
          <w:headerReference w:type="first" r:id="rId10"/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="00565A0A" w:rsidRPr="009D776C">
        <w:rPr>
          <w:b w:val="0"/>
          <w:szCs w:val="28"/>
        </w:rPr>
        <w:t xml:space="preserve"> </w:t>
      </w:r>
      <w:proofErr w:type="gramStart"/>
      <w:r w:rsidR="00565A0A" w:rsidRPr="009D776C">
        <w:rPr>
          <w:b w:val="0"/>
          <w:szCs w:val="28"/>
        </w:rPr>
        <w:t>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от </w:t>
      </w:r>
      <w:r w:rsidR="00294CEF" w:rsidRPr="00294CEF">
        <w:rPr>
          <w:b w:val="0"/>
          <w:szCs w:val="28"/>
        </w:rPr>
        <w:t xml:space="preserve">23 января 2018 г. </w:t>
      </w:r>
      <w:r w:rsidR="00294CEF">
        <w:rPr>
          <w:b w:val="0"/>
          <w:szCs w:val="28"/>
        </w:rPr>
        <w:t xml:space="preserve">           </w:t>
      </w:r>
      <w:r w:rsidR="00084CE5" w:rsidRPr="009D776C">
        <w:rPr>
          <w:b w:val="0"/>
          <w:szCs w:val="28"/>
        </w:rPr>
        <w:t xml:space="preserve">№ </w:t>
      </w:r>
      <w:r w:rsidR="00294CEF">
        <w:rPr>
          <w:b w:val="0"/>
          <w:szCs w:val="28"/>
        </w:rPr>
        <w:t>16</w:t>
      </w:r>
      <w:r w:rsidR="00084CE5" w:rsidRPr="009D776C">
        <w:rPr>
          <w:b w:val="0"/>
          <w:szCs w:val="28"/>
        </w:rPr>
        <w:t xml:space="preserve"> </w:t>
      </w:r>
      <w:r w:rsidR="0006312B" w:rsidRPr="009D776C">
        <w:rPr>
          <w:b w:val="0"/>
          <w:szCs w:val="28"/>
        </w:rPr>
        <w:t>«</w:t>
      </w:r>
      <w:r w:rsidR="00084CE5" w:rsidRPr="009D776C">
        <w:rPr>
          <w:b w:val="0"/>
          <w:szCs w:val="28"/>
        </w:rPr>
        <w:t>Об утверждении типового административного регламента предоставления орган</w:t>
      </w:r>
      <w:r w:rsidR="0050407D" w:rsidRPr="009D776C">
        <w:rPr>
          <w:b w:val="0"/>
          <w:szCs w:val="28"/>
        </w:rPr>
        <w:t>ом труда и</w:t>
      </w:r>
      <w:r w:rsidR="00084CE5" w:rsidRPr="009D776C">
        <w:rPr>
          <w:b w:val="0"/>
          <w:szCs w:val="28"/>
        </w:rPr>
        <w:t xml:space="preserve"> социальной защиты населения администраци</w:t>
      </w:r>
      <w:r w:rsidR="0050407D" w:rsidRPr="009D776C">
        <w:rPr>
          <w:b w:val="0"/>
          <w:szCs w:val="28"/>
        </w:rPr>
        <w:t>и</w:t>
      </w:r>
      <w:r w:rsidR="00084CE5" w:rsidRPr="009D776C">
        <w:rPr>
          <w:b w:val="0"/>
          <w:szCs w:val="28"/>
        </w:rPr>
        <w:t xml:space="preserve"> муниципальн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район</w:t>
      </w:r>
      <w:r w:rsidR="0050407D" w:rsidRPr="009D776C">
        <w:rPr>
          <w:b w:val="0"/>
          <w:szCs w:val="28"/>
        </w:rPr>
        <w:t>а (</w:t>
      </w:r>
      <w:r w:rsidR="00084CE5" w:rsidRPr="009D776C">
        <w:rPr>
          <w:b w:val="0"/>
          <w:szCs w:val="28"/>
        </w:rPr>
        <w:t>городск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округ</w:t>
      </w:r>
      <w:r w:rsidR="0050407D" w:rsidRPr="009D776C">
        <w:rPr>
          <w:b w:val="0"/>
          <w:szCs w:val="28"/>
        </w:rPr>
        <w:t>а)</w:t>
      </w:r>
      <w:r w:rsidR="00084CE5" w:rsidRPr="009D776C">
        <w:rPr>
          <w:b w:val="0"/>
          <w:szCs w:val="28"/>
        </w:rPr>
        <w:t xml:space="preserve"> Ставропольского края государственной услуги</w:t>
      </w:r>
      <w:r w:rsidR="00084CE5" w:rsidRPr="00084CE5">
        <w:rPr>
          <w:szCs w:val="28"/>
        </w:rPr>
        <w:t xml:space="preserve"> </w:t>
      </w:r>
      <w:r w:rsidR="0050407D">
        <w:rPr>
          <w:kern w:val="1"/>
          <w:szCs w:val="28"/>
          <w:lang w:eastAsia="ar-SA"/>
        </w:rPr>
        <w:t>«</w:t>
      </w:r>
      <w:r w:rsidR="00294CEF" w:rsidRPr="00294CEF">
        <w:rPr>
          <w:b w:val="0"/>
        </w:rPr>
        <w:t>Принятие решения о предоставлении компенсации расходов на уплату взноса на капитальный ремонт общего имущества в многоквартирном</w:t>
      </w:r>
      <w:proofErr w:type="gramEnd"/>
      <w:r w:rsidR="00294CEF" w:rsidRPr="00294CEF">
        <w:rPr>
          <w:b w:val="0"/>
        </w:rPr>
        <w:t xml:space="preserve"> </w:t>
      </w:r>
      <w:proofErr w:type="gramStart"/>
      <w:r w:rsidR="00294CEF" w:rsidRPr="00294CEF">
        <w:rPr>
          <w:b w:val="0"/>
        </w:rPr>
        <w:t>доме</w:t>
      </w:r>
      <w:proofErr w:type="gramEnd"/>
      <w:r w:rsidR="00294CEF" w:rsidRPr="00294CEF">
        <w:rPr>
          <w:b w:val="0"/>
        </w:rPr>
        <w:t xml:space="preserve"> отдельным категориям</w:t>
      </w:r>
      <w:r w:rsidR="00581F40">
        <w:rPr>
          <w:b w:val="0"/>
        </w:rPr>
        <w:t xml:space="preserve"> </w:t>
      </w:r>
    </w:p>
    <w:p w:rsidR="00644351" w:rsidRPr="009D776C" w:rsidRDefault="00294CEF" w:rsidP="00581F40">
      <w:pPr>
        <w:pStyle w:val="ConsPlusTitle"/>
        <w:jc w:val="both"/>
        <w:rPr>
          <w:b w:val="0"/>
          <w:szCs w:val="28"/>
        </w:rPr>
      </w:pPr>
      <w:r w:rsidRPr="00294CEF">
        <w:rPr>
          <w:b w:val="0"/>
        </w:rPr>
        <w:lastRenderedPageBreak/>
        <w:t>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="00631B41"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="00631B41"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294CEF" w:rsidRPr="00294CEF">
        <w:rPr>
          <w:rFonts w:ascii="Times New Roman" w:hAnsi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</w:t>
      </w:r>
      <w:proofErr w:type="gramEnd"/>
      <w:r w:rsidR="00294CEF" w:rsidRPr="00294CEF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8A1D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A1D98" w:rsidRDefault="00294CEF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29 августа 2018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1212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"Принятие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57-кз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организации проведения капитального ремонта</w:t>
      </w:r>
      <w:proofErr w:type="gramEnd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общего имущества в многоквартирных домах, расположенных на территории Ставропольского края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ее предоставление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206098" w:rsidRDefault="00294CEF" w:rsidP="0029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6 июня 2019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900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"Принятие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57-кз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организации проведения</w:t>
      </w:r>
      <w:proofErr w:type="gramEnd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капитального ремонта общего имущества в многоквартирных домах, расположенных на территории Ставропольского края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ее предоставление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proofErr w:type="gramStart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утвержденный</w:t>
      </w:r>
      <w:proofErr w:type="gramEnd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постановлением администрации города Невинномысска от 29.08.2018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1212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581F4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42676B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24A4"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B24A4"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2676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2676B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Соколюк</w:t>
      </w:r>
      <w:proofErr w:type="spellEnd"/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</w:t>
      </w:r>
      <w:r w:rsidR="002C59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Е.С. Евдоченко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EF" w:rsidRPr="00294CEF" w:rsidRDefault="00294CEF" w:rsidP="00294CE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E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294CEF" w:rsidRPr="00294CEF" w:rsidRDefault="00294CEF" w:rsidP="00294CE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E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А.А. Савченко</w:t>
      </w:r>
    </w:p>
    <w:p w:rsidR="00294CEF" w:rsidRPr="00294CEF" w:rsidRDefault="00294CEF" w:rsidP="00294CE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EF" w:rsidRPr="00294CEF" w:rsidRDefault="00294CEF" w:rsidP="00294CE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E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</w:t>
      </w:r>
    </w:p>
    <w:p w:rsidR="00294CEF" w:rsidRDefault="00294CEF" w:rsidP="00294CE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E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И.Г. </w:t>
      </w:r>
      <w:proofErr w:type="gramStart"/>
      <w:r w:rsidRPr="00294CEF">
        <w:rPr>
          <w:rFonts w:ascii="Times New Roman" w:eastAsia="Times New Roman" w:hAnsi="Times New Roman"/>
          <w:sz w:val="28"/>
          <w:szCs w:val="28"/>
          <w:lang w:eastAsia="ru-RU"/>
        </w:rPr>
        <w:t>Белоцерковская</w:t>
      </w:r>
      <w:proofErr w:type="gramEnd"/>
    </w:p>
    <w:p w:rsidR="00294CEF" w:rsidRDefault="00294CEF" w:rsidP="00294CE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294CE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администрации города Невинномысска                           Д.Г. </w:t>
      </w:r>
      <w:proofErr w:type="spell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Столярова</w:t>
      </w:r>
      <w:proofErr w:type="spellEnd"/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казенного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«Многофункциональный центр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581F40" w:rsidRDefault="00BD38A1" w:rsidP="00581F40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81F40" w:rsidSect="00C23395">
          <w:headerReference w:type="default" r:id="rId11"/>
          <w:pgSz w:w="11900" w:h="16800"/>
          <w:pgMar w:top="1276" w:right="567" w:bottom="993" w:left="1985" w:header="720" w:footer="512" w:gutter="0"/>
          <w:pgNumType w:start="1"/>
          <w:cols w:space="720"/>
          <w:noEndnote/>
          <w:titlePg/>
          <w:docGrid w:linePitch="326"/>
        </w:sect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  города Невинномысска                       Ю.В. Толмачева</w:t>
      </w:r>
      <w:bookmarkStart w:id="1" w:name="sub_1000"/>
    </w:p>
    <w:p w:rsidR="00AD019E" w:rsidRPr="00AD019E" w:rsidRDefault="00AD019E" w:rsidP="00581F40">
      <w:pPr>
        <w:tabs>
          <w:tab w:val="left" w:pos="8222"/>
          <w:tab w:val="left" w:pos="9000"/>
        </w:tabs>
        <w:spacing w:after="0" w:line="240" w:lineRule="exact"/>
        <w:ind w:firstLine="6237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AD019E" w:rsidRPr="00AD019E" w:rsidRDefault="00AD019E" w:rsidP="00AD019E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AD019E" w:rsidRPr="00AD019E" w:rsidRDefault="00AD019E" w:rsidP="00AD019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от 20.06.2022 № 862</w:t>
      </w:r>
    </w:p>
    <w:p w:rsidR="00AD019E" w:rsidRPr="00AD019E" w:rsidRDefault="00AD019E" w:rsidP="00AD019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AD019E" w:rsidRDefault="00AD019E" w:rsidP="00AD019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1D3A4C" w:rsidRPr="00AD019E" w:rsidRDefault="001D3A4C" w:rsidP="00AD019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AD019E" w:rsidRPr="00AD019E" w:rsidRDefault="00AD019E" w:rsidP="00AD019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AD019E" w:rsidRPr="00AD019E" w:rsidRDefault="00AD019E" w:rsidP="00AD0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          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» и ее предоставление» </w:t>
      </w:r>
      <w:bookmarkStart w:id="2" w:name="sub_100"/>
      <w:bookmarkEnd w:id="1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ar-SA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2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110"/>
      <w:bookmarkEnd w:id="3"/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Ставропольского края» и ее предоставление» (далее соответственно - административный регламент, Комитет, государственная услуга, компенсация, взнос) определяет стандарт и порядок предоставления государственной услуги гражданам, указанным в </w:t>
      </w:r>
      <w:hyperlink w:anchor="sub_12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1.2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2"/>
      <w:bookmarkEnd w:id="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21"/>
      <w:bookmarkEnd w:id="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Заявителями являются: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одиноко проживающие неработающие граждане - собственники жилых помещений в многоквартирных домах, расположенных на территории Ставропольского края (далее - жилое помещение), достигшие возраста 70 лет, а также собственники жилых помещений, достигшие возраста 70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женщин);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одиноко проживающие неработающие граждане - собственники жилых помещений, достигшие возраста 80 лет, а также собственники жилых помещений, достигшие возраста 80 лет, проживающие в составе семьи,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состоящей только из совместно проживающих неработающих граждан пенсионного возраста (60 лет для мужчин и 55 лет для женщин).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sub_13"/>
      <w:bookmarkEnd w:id="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Для получения информации о порядке предоставления государственной услуги необходимо обращаться в Комитет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sub_131"/>
      <w:bookmarkEnd w:id="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1.3.1. Информация о местах нахождения и графиках работы Комитета и МФЦ, их справочных телефонах, адресах официальных сайтов, электронной почты: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" w:name="sub_132"/>
      <w:bookmarkEnd w:id="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Комитет расположен по адресу: Ставропольский край, город Невинномысск, улица Белово, 5. 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График работы Комитета: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ежедневно с 9:00 до 18:00, выходные дни – суббота (кроме первой субботы месяца), воскресенье;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каждая среда с 8:00 до 20:00 (одно окно);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первая суббота месяца с 9:00 до 13:00 (одно окно).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Справочные телефоны Комитета: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телефоны Комитета: (86554) 7-01-70, 5-83-09;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телефон «Горячей линии»: (86554) 7-03-35.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" w:name="sub_1315"/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12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www.stavinvest.ru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), министерства труда и социальной защиты населения Ставропольского края (далее – министерство) (</w:t>
      </w:r>
      <w:hyperlink r:id="rId13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www.minsoc26.ru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 и на Портале многофункциональных центров Ставропольского края (</w:t>
      </w:r>
      <w:hyperlink r:id="rId14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www.umfc26.ru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" w:name="sub_1316"/>
      <w:bookmarkEnd w:id="1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Справочная информация, содержащаяся в настоящем подпункте,  размещается и поддерживается в актуальном состоянии министерством в государственной информационной системе Ставропольского края «Региональный реестр государственных услуг (функций)» (далее - Региональный реестр), а также на официальном сайте администрации города Невинномысска в сети «Интернет» www.nevadm.ru (далее – официальный сайт администрации города).</w:t>
      </w:r>
    </w:p>
    <w:bookmarkEnd w:id="11"/>
    <w:p w:rsidR="001D3A4C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1.3.2. Порядок получения информации заявителем по вопросам предост</w:t>
      </w:r>
      <w:r w:rsidR="00185DD7">
        <w:rPr>
          <w:rFonts w:ascii="Times New Roman" w:eastAsiaTheme="minorEastAsia" w:hAnsi="Times New Roman"/>
          <w:sz w:val="28"/>
          <w:szCs w:val="28"/>
          <w:lang w:eastAsia="ru-RU"/>
        </w:rPr>
        <w:t xml:space="preserve">авления государственной </w:t>
      </w:r>
      <w:proofErr w:type="spellStart"/>
      <w:r w:rsidR="00185DD7">
        <w:rPr>
          <w:rFonts w:ascii="Times New Roman" w:eastAsiaTheme="minorEastAsia" w:hAnsi="Times New Roman"/>
          <w:sz w:val="28"/>
          <w:szCs w:val="28"/>
          <w:lang w:eastAsia="ru-RU"/>
        </w:rPr>
        <w:t>услуги</w:t>
      </w:r>
      <w:proofErr w:type="gramStart"/>
      <w:r w:rsidR="00185DD7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слуг</w:t>
      </w:r>
      <w:proofErr w:type="spell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5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Единый портал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государственных и </w:t>
      </w:r>
    </w:p>
    <w:p w:rsidR="001D3A4C" w:rsidRDefault="001D3A4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1D3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муниципальных услуг (функций)»</w:t>
      </w:r>
      <w:r w:rsidRPr="00AD01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hyperlink r:id="rId16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), а также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соответственно - единый портал, региональный портал).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" w:name="sub_1321"/>
      <w:bookmarkEnd w:id="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" w:name="sub_1322"/>
      <w:bookmarkEnd w:id="1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личного обращения заявителя в Комитет, МФЦ;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sub_1323"/>
      <w:bookmarkEnd w:id="1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письменного обращения заявителя в Комитет путем направления почтовых отправлений по адресу: </w:t>
      </w:r>
      <w:bookmarkEnd w:id="1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sub_132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обращения по телефонам Комитета: </w:t>
      </w:r>
      <w:bookmarkEnd w:id="1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(86554) 7-01-70, 5-83-09;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sub_13214"/>
      <w:bookmarkStart w:id="17" w:name="sub_13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17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www.stavinvest.ru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), министерства (</w:t>
      </w:r>
      <w:hyperlink r:id="rId18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www.minsoc26.ru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 и на Портале многофункциональных центров Ставропольского края (</w:t>
      </w:r>
      <w:hyperlink r:id="rId19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www.umfc26.ru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sub_13215"/>
      <w:bookmarkEnd w:id="1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обращения в форме электронного документа: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sub_13216"/>
      <w:bookmarkEnd w:id="1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электронной почты Комитета по адресу: socadmnev@nevsk.stavregion.ru;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sub_13217"/>
      <w:bookmarkEnd w:id="1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единого и регионального порталов.</w:t>
      </w:r>
    </w:p>
    <w:bookmarkEnd w:id="20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и региональном порталах, на официальном сайте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персональных данных.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официальном сайте администрации города, иных организаций, участвующих в предоставлении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sub_1331"/>
      <w:bookmarkEnd w:id="1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На информационных стендах Комитета в доступных для ознакомления местах и на официальном сайте администрации города в сети «Интернет» www.nevadm.ru, размещается и поддерживается в актуальном состоянии: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1332"/>
      <w:bookmarkEnd w:id="2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1333"/>
      <w:bookmarkEnd w:id="2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извлечения из административного регламента (полная версия текста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административного регламента размещается также в сети «Интернет» на </w:t>
      </w:r>
      <w:hyperlink r:id="rId20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города: www.nevadm.ru);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1334"/>
      <w:bookmarkEnd w:id="2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1335"/>
      <w:bookmarkEnd w:id="2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sub_1336"/>
      <w:bookmarkEnd w:id="2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На едином портале (</w:t>
      </w:r>
      <w:hyperlink r:id="rId21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 и региональном портале (</w:t>
      </w:r>
      <w:hyperlink r:id="rId22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 размещаются следующие информационные материалы: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7" w:name="sub_1337"/>
      <w:bookmarkEnd w:id="2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sub_1338"/>
      <w:bookmarkEnd w:id="2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sub_1339"/>
      <w:bookmarkEnd w:id="2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sub_13310"/>
      <w:bookmarkEnd w:id="2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1" w:name="sub_13311"/>
      <w:bookmarkEnd w:id="30"/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</w:t>
      </w:r>
      <w:hyperlink r:id="rId23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федеральной государственной информационной системе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«Федеральный реестр государственных и муниципальных услуг (функций)» и </w:t>
      </w:r>
      <w:hyperlink r:id="rId24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государственной информационной системе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Ставропольского края «Региональный реестр государственных услуг (функций)», размещенная на </w:t>
      </w:r>
      <w:hyperlink r:id="rId25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26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27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предоставляется заявителю бесплатно.</w:t>
      </w:r>
      <w:proofErr w:type="gramEnd"/>
    </w:p>
    <w:bookmarkEnd w:id="31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32" w:name="sub_200"/>
      <w:r w:rsidRPr="00AD019E">
        <w:rPr>
          <w:rFonts w:ascii="Times New Roman" w:eastAsiaTheme="minorEastAsia" w:hAnsi="Times New Roman"/>
          <w:bCs/>
          <w:sz w:val="28"/>
          <w:szCs w:val="28"/>
          <w:lang w:eastAsia="ru-RU"/>
        </w:rPr>
        <w:t>2. Стандарт предоставления услуги</w:t>
      </w:r>
    </w:p>
    <w:bookmarkEnd w:id="32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3" w:name="sub_2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4" w:name="sub_21001"/>
      <w:bookmarkEnd w:id="33"/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Наименование государственной услуги -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5" w:name="sub_22"/>
      <w:bookmarkEnd w:id="3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6" w:name="sub_221"/>
      <w:bookmarkEnd w:id="3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услуга предоставляется Комитетом.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Органами, участвующими в предоставлении государственной услуги, являются: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7" w:name="sub_2211"/>
      <w:bookmarkEnd w:id="3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Пенсионный фонд Российской Федерации;</w:t>
      </w:r>
    </w:p>
    <w:p w:rsidR="001D3A4C" w:rsidRDefault="001D3A4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8" w:name="sub_2212"/>
      <w:bookmarkEnd w:id="37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Управление Федеральной службы государственной регистрации, кадастра и картографии по Ставропольскому краю;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9" w:name="sub_221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органы соцзащиты Ставропольского края;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0" w:name="sub_2213"/>
      <w:bookmarkEnd w:id="38"/>
      <w:bookmarkEnd w:id="3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некоммерческая организация Ставропольского края «Фонд капитального ремонта общего имущества многоквартирных домов»;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владельцы специальных счетов;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организации, осуществляющие управление многоквартирными домами;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государственный орган или орган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1" w:name="sub_222"/>
      <w:bookmarkEnd w:id="40"/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28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Перечень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</w:t>
      </w:r>
      <w:hyperlink r:id="rId29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правовым актом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Ставропольского края.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2" w:name="sub_23"/>
      <w:bookmarkEnd w:id="4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3" w:name="sub_231"/>
      <w:bookmarkEnd w:id="4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4" w:name="sub_24"/>
      <w:bookmarkEnd w:id="4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принятие решения о назначении и выплате компенсации с направлением заявителю письменного уведомления о назначении компенсации;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принятие решения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об отказе в назначении компенсации с направлением заявителю письменного уведомления об отказе в назначении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компенсации с указанием причин отказа.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5" w:name="sub_25"/>
      <w:bookmarkEnd w:id="4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Срок предоставления государственной услуги не может превышать            10 рабочих дней со дня принятия заявления со всеми необходимыми документами Комитетом либо МФЦ.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принятом решении направляется заявителю в течение      5 рабочих дней со дня его принятия.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6" w:name="sub_251"/>
      <w:bookmarkStart w:id="47" w:name="sub_26"/>
      <w:bookmarkEnd w:id="45"/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предоставление государственной услуги (с указанием их реквизитов и источников официального опубликования), размещен на </w:t>
      </w:r>
      <w:hyperlink r:id="rId30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структурным подразделением которой является Комитет, предоставляющий государственную услугу, в сети «Интернет», на </w:t>
      </w:r>
      <w:hyperlink r:id="rId31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едином и 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hyperlink r:id="rId32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ах, и в Региональном реестре.</w:t>
      </w:r>
      <w:proofErr w:type="gramEnd"/>
    </w:p>
    <w:bookmarkEnd w:id="46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8" w:name="sub_261"/>
      <w:bookmarkEnd w:id="4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2.6.1.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Для назначения компенсации заявитель обращается в Комитет либо в МФЦ с заявлением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 по форме, указанной в приложении 2 к административному регламенту (далее - заявление), и представляет паспорт или иной документ, удостоверяющий его личность.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законом от 27 июля 2006 г. № 152-ФЗ «О персональных данных», - для лиц, не являющихся заявителем, в случае, если для предоставления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уполномоченным федеральным органом исполнительной власти.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9" w:name="sub_262"/>
      <w:bookmarkEnd w:id="4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</w:p>
    <w:bookmarkStart w:id="50" w:name="sub_2621"/>
    <w:bookmarkEnd w:id="49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fldChar w:fldCharType="begin"/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instrText>HYPERLINK \l "sub_1002"</w:instrTex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fldChar w:fldCharType="separate"/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Форма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fldChar w:fldCharType="end"/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заявления может быть получена: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1" w:name="sub_2622"/>
      <w:bookmarkEnd w:id="5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непосредственно в Комитете по адресу: </w:t>
      </w:r>
      <w:bookmarkEnd w:id="5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2" w:name="sub_262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МФЦ;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3" w:name="sub_2624"/>
      <w:bookmarkEnd w:id="5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сети «Интернет» на </w:t>
      </w:r>
      <w:hyperlink r:id="rId33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 (www.nevadm.ru), на едином портале (</w:t>
      </w:r>
      <w:hyperlink r:id="rId34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 и региональном портале (</w:t>
      </w:r>
      <w:hyperlink r:id="rId35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4" w:name="sub_2625"/>
      <w:bookmarkEnd w:id="5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информационно-правовых системах «</w:t>
      </w:r>
      <w:proofErr w:type="spell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КонсультантПлюс</w:t>
      </w:r>
      <w:proofErr w:type="spell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» и «Гарант».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5" w:name="sub_2626"/>
      <w:bookmarkEnd w:id="5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6" w:name="sub_2627"/>
      <w:bookmarkEnd w:id="5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лично в Комитет по адресу: 357100, Ставропольский край, город Невинномысск, улица Белово, 5;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7" w:name="sub_2628"/>
      <w:bookmarkEnd w:id="5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лично в МФЦ;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8" w:name="sub_2629"/>
      <w:bookmarkEnd w:id="5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путем направления почтовых отправлений (заказным почтовым отправлением) в Комитет по адресу: </w:t>
      </w:r>
      <w:bookmarkEnd w:id="5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9" w:name="sub_2621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путем направления документов на единый портал по адресу: </w:t>
      </w:r>
      <w:hyperlink r:id="rId36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региональный портал по адресу </w:t>
      </w:r>
      <w:hyperlink r:id="rId37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0" w:name="sub_26212"/>
      <w:bookmarkEnd w:id="5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года № 63-ФЗ «Об электронной подписи» (далее – Федеральный закон № 63-ФЗ)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1" w:name="sub_26216"/>
      <w:bookmarkEnd w:id="6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Формирование заявления осуществляется посредством заполнения электронной формы заявления на </w:t>
      </w:r>
      <w:hyperlink r:id="rId38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</w:t>
      </w:r>
      <w:hyperlink r:id="rId39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порталах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hyperlink r:id="rId40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едином 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</w:t>
      </w:r>
      <w:hyperlink r:id="rId41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порталах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размещаются образцы заполнения электронной формы заявления.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на </w:t>
      </w:r>
      <w:hyperlink r:id="rId42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hyperlink r:id="rId43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портале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2" w:name="sub_26217"/>
      <w:bookmarkEnd w:id="6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3) возможность печати на бумажном носителе копии электронной формы заявления;</w:t>
      </w:r>
    </w:p>
    <w:p w:rsidR="001D3A4C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D3A4C" w:rsidRDefault="001D3A4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1D3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электронную форму заявления;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или региональном порталах, в части, касающейся сведений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тентификации;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6) возможность вернуться на любой из этапов заполнения электронной формы заявления без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потери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7) возможность доступа заявителя на едином или региональном порталах к ранее поданным им заявлениям в течение не менее 1 года, а также частично сформированных заявлений – в течение не менее 3 месяцев.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3" w:name="sub_26219"/>
      <w:bookmarkEnd w:id="6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Комитет посредством </w:t>
      </w:r>
      <w:hyperlink r:id="rId44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</w:t>
      </w:r>
      <w:hyperlink r:id="rId45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регионального порталов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4" w:name="sub_26211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bookmarkEnd w:id="64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D3A4C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5" w:name="sub_27"/>
      <w:bookmarkEnd w:id="6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направления заявления и документов для получения </w:t>
      </w:r>
    </w:p>
    <w:p w:rsidR="001D3A4C" w:rsidRDefault="001D3A4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1D3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случае подачи заявления в форме электронного документа посредством единого или регионального порталов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или регионального порталов.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2.7.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6" w:name="sub_271"/>
      <w:bookmarkEnd w:id="6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подачи заявителем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7" w:name="sub_272"/>
      <w:bookmarkEnd w:id="6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Пенсионном фонде Российской Федерации: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страховой номер индивидуального лицевого счета гражданина в системе индивидуального (персонифицированного) учета;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сведения о факте осуществления трудовой деятельности гражданином и совместно зарегистрированными с ним по месту жительства членами его семьи;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Управлении Федеральной службы государственной регистрации, кадастра и картографии по Ставропольскому краю - выписку из Единого государственного реестра недвижимости (далее - ЕГРН).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отсутствии сведений в ЕГРН о жилом помещении, право собственности, на которое возникло до введения в действие Федерального закона от 13 июля 2015 г. № 218-ФЗ «О государственной регистрации недвижимости», заявитель вправе самостоятельно представить правоустанавливающие документы на жилое помещение;</w:t>
      </w:r>
    </w:p>
    <w:p w:rsidR="001D3A4C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органе соцзащиты, на территории которого заявитель имел регистрацию по месту жительства или регистрацию по месту пребывания на территории Ставропольского края, - сведения, подтверждающие неполучение им или прекращение предоставления ему компенсации, предусмотренной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края», либо мер социальной поддержки, включающих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компенсацию по уплате взноса на капитальный ремонт,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установленных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законодательством Российской </w:t>
      </w:r>
    </w:p>
    <w:p w:rsidR="001D3A4C" w:rsidRDefault="001D3A4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1D3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Федерации или законодательством Ставропольского края, - в случае, если заявитель обращается за назначением компенсации в Комитет при прибытии на постоянное место жительства из другого муниципального (городского) округа Ставропольского края;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государственном органе или органе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услуг, - сведения, подтверждающие неполучение заявителем или прекращение предоставления ему,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субъекта Российской Федерации, - в случае, если заявитель обращается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 назначением компенсации в Комитет при прибытии на постоянное место жительства в Ставропольский край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другого субъекта Российской Федерации;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из Федерального реестра инвалидов - сведения, подтверждающие факт установления инвалидности I и (или) II группы, совместно зарегистрированным с гражданином по месту жительства членам его семьи. При отсутствии в Федеральном реестре инвалидов сведений, подтверждающих факт установления инвалидности I и (или) II группы, совместно зарегистрированным с гражданином по месту жительства членам его семьи, гражданин самостоятельно представляет документы, подтверждающие факт установления им инвалидности I и (или) II группы;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организации, осуществляющей управление многоквартирным домом, - сведения о наличии лифтового оборудования;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из Единого государственного реестра записей актов гражданского состояния - сведения о заключении брака, о расторжении брака, о перемене имени (далее - сведения).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Информацию об отсутствии у гражданина непогашенной задолженности по уплате взноса, подтвержденной вступившим в законную силу судебным актом, которая образовалась за период не более чем              3 последних года (далее соответственно - информация о задолженности, задолженность), запрашивает должностное лицо Комитета, ответственное за истребование документов в порядке межведомственного информационного взаимодействия, в течение 2 рабочих дней со дня получения от заявителя или МФЦ заявления и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документов (сведений).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Заявитель вправе представить сведения, информацию о задолженности самостоятельно. 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Запрещается требовать от заявителя: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8" w:name="sub_28"/>
      <w:bookmarkEnd w:id="6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D3A4C" w:rsidRDefault="001D3A4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 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1D3A4C" w:rsidRDefault="001D3A4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9" w:name="sub_281"/>
      <w:bookmarkEnd w:id="68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2.8.1. Основания для отказа в приеме документов, необходимых для предоставления государственной услуги: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0" w:name="sub_29"/>
      <w:bookmarkEnd w:id="6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отсутствие паспорта или иного документа, удостоверяющего личность и полномочия;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документах фамилия, имя, отчество (при наличии) гражданина указаны не полностью (фамилия, инициалы);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="Times New Roman" w:hAnsi="Times New Roman"/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19E">
        <w:rPr>
          <w:rFonts w:ascii="Times New Roman" w:eastAsia="Times New Roman" w:hAnsi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19E">
        <w:rPr>
          <w:rFonts w:ascii="Times New Roman" w:eastAsia="Times New Roman" w:hAnsi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19E">
        <w:rPr>
          <w:rFonts w:ascii="Times New Roman" w:eastAsia="Times New Roman" w:hAnsi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AD019E" w:rsidRPr="00AD019E" w:rsidRDefault="00AD019E" w:rsidP="00AD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19E">
        <w:rPr>
          <w:rFonts w:ascii="Times New Roman" w:eastAsia="Times New Roman" w:hAnsi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1" w:name="sub_291"/>
      <w:bookmarkEnd w:id="7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2.9.1. Основаниями для отказа в предоставлении услуги являются: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2" w:name="sub_292"/>
      <w:bookmarkEnd w:id="7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представленные документы не подтверждают право заявителя на получение компенсации;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заявитель не является собственником жилого помещения;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 заявителя отсутствует регистрация по месту жительства на территории обслуживания Комитета;</w:t>
      </w:r>
    </w:p>
    <w:p w:rsidR="006F24BC" w:rsidRDefault="006F24B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6F24BC" w:rsidSect="00C23395">
          <w:pgSz w:w="11900" w:h="16800"/>
          <w:pgMar w:top="1276" w:right="567" w:bottom="993" w:left="1985" w:header="720" w:footer="512" w:gutter="0"/>
          <w:pgNumType w:start="1"/>
          <w:cols w:space="720"/>
          <w:noEndnote/>
          <w:titlePg/>
          <w:docGrid w:linePitch="326"/>
        </w:sect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 заявителя отсутствует регистрация по месту жительства по адресу, по которому он претендует на получение компенсации;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заявитель получает меры социальной поддержки, включающие компенсацию по уплате взноса на капитальный ремонт, установленные законодательством Российской Федерации, субъектов Российской Федерации или законодательством Ставропольского края;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 заявителя имеется задолженность по уплате взноса;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документы представлены в неполном объеме либо представленные документы и (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или) 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сведения содержат недостоверную информацию.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2.9.2. Основания для приостановления предоставления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Основания для приостановления предоставления государственной услуги отсутствуют.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3" w:name="sub_210"/>
      <w:bookmarkEnd w:id="7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4" w:name="sub_2101"/>
      <w:bookmarkEnd w:id="7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 услугам необходимым и обязательным для предоставления государственной услуги относится открытие счета в российской кредитной организации (в случае выплаты компенсации через кредитные организации).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5" w:name="sub_211"/>
      <w:bookmarkEnd w:id="7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6" w:name="sub_2111"/>
      <w:bookmarkEnd w:id="7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7" w:name="sub_211101"/>
      <w:bookmarkEnd w:id="7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МФЦ, и (или) работника МФЦ, плата с заявителя не взимается.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8" w:name="sub_212"/>
      <w:bookmarkEnd w:id="7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9" w:name="sub_2121"/>
      <w:bookmarkEnd w:id="7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Открытие счета в российской кредитной организации осуществляется за счет средств заявителя.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0" w:name="sub_213"/>
      <w:bookmarkEnd w:id="7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2.13.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1" w:name="sub_2131"/>
      <w:bookmarkEnd w:id="8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Максимальное время ожидания заявителя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 не должно превышать </w:t>
      </w:r>
      <w:bookmarkStart w:id="82" w:name="sub_2132"/>
      <w:bookmarkEnd w:id="8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15 минут, по предварительной записи - 10 минут.</w:t>
      </w:r>
    </w:p>
    <w:p w:rsidR="006F24BC" w:rsidRDefault="001D3A4C" w:rsidP="006F24B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6F24BC" w:rsidSect="0025496F">
          <w:pgSz w:w="11900" w:h="16800"/>
          <w:pgMar w:top="1276" w:right="567" w:bottom="993" w:left="1985" w:header="720" w:footer="512" w:gutter="0"/>
          <w:pgNumType w:start="13"/>
          <w:cols w:space="720"/>
          <w:noEndnote/>
          <w:titlePg/>
          <w:docGrid w:linePitch="326"/>
        </w:sectPr>
      </w:pPr>
      <w:bookmarkStart w:id="83" w:name="sub_214"/>
      <w:bookmarkEnd w:id="82"/>
      <w:r>
        <w:rPr>
          <w:rFonts w:ascii="Times New Roman" w:eastAsiaTheme="minorEastAsia" w:hAnsi="Times New Roman"/>
          <w:sz w:val="28"/>
          <w:szCs w:val="28"/>
          <w:lang w:eastAsia="ru-RU"/>
        </w:rPr>
        <w:t>2.14.</w:t>
      </w:r>
      <w:r w:rsidR="00AD019E" w:rsidRPr="00AD019E">
        <w:rPr>
          <w:rFonts w:ascii="Times New Roman" w:eastAsiaTheme="minorEastAsia" w:hAnsi="Times New Roman"/>
          <w:sz w:val="28"/>
          <w:szCs w:val="28"/>
          <w:lang w:eastAsia="ru-RU"/>
        </w:rPr>
        <w:t>Срок</w:t>
      </w:r>
      <w:r w:rsidR="00AD019E" w:rsidRPr="001D3A4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D019E"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порядок регистрации заявления заявителя о предоставлении государственной услуги и услуг, необходимых и обязательных </w:t>
      </w:r>
      <w:proofErr w:type="gramStart"/>
      <w:r w:rsidR="00AD019E" w:rsidRPr="00AD019E">
        <w:rPr>
          <w:rFonts w:ascii="Times New Roman" w:eastAsiaTheme="minorEastAsia" w:hAnsi="Times New Roman"/>
          <w:sz w:val="28"/>
          <w:szCs w:val="28"/>
          <w:lang w:eastAsia="ru-RU"/>
        </w:rPr>
        <w:t>для</w:t>
      </w:r>
      <w:proofErr w:type="gramEnd"/>
    </w:p>
    <w:p w:rsidR="00AD019E" w:rsidRPr="00AD019E" w:rsidRDefault="00AD019E" w:rsidP="006F24B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предоставления государственной услуги, в том числе в электронной форме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bookmarkStart w:id="84" w:name="sub_2142"/>
      <w:bookmarkEnd w:id="83"/>
      <w:r w:rsidRPr="00AD019E">
        <w:rPr>
          <w:rFonts w:ascii="Times New Roman" w:eastAsiaTheme="minorEastAsia" w:hAnsi="Times New Roman"/>
          <w:sz w:val="28"/>
          <w:szCs w:val="28"/>
        </w:rPr>
        <w:t xml:space="preserve">Заявление регистрируется должностным лицом Комитета посредством внесения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</w:rPr>
        <w:t>в журнал регистрации заявлений о назначении компенсации расходов на уплату взноса на капитальный ремонт общего имущества в многоквартирном доме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</w:rPr>
        <w:t xml:space="preserve"> отдельным категориям граждан по форме, указанной в приложении 3 к административному регламенту (далее - журнал регистрации заявлений), в течение 15 минут. Должностное лицо МФЦ регистрирует заявление посредством государственной информационной системы Ставропольского края «Региональная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 (далее - ГИС МФЦ) в течение 15 минут.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Комитета и регистрируется в журнале регистрации заявлений в день его поступления.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5" w:name="sub_216"/>
      <w:bookmarkEnd w:id="8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2.15. </w:t>
      </w:r>
      <w:bookmarkStart w:id="86" w:name="sub_2161"/>
      <w:bookmarkEnd w:id="85"/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Центральный вход в здание Комитета должен быть оборудован информационной табличкой (вывеской), содержащей информацию о Комитете: наименование, местонахождение, режим работы.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6F24BC" w:rsidRDefault="00AD019E" w:rsidP="006F24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  <w:sectPr w:rsidR="006F24BC" w:rsidSect="0025496F">
          <w:pgSz w:w="11900" w:h="16800"/>
          <w:pgMar w:top="1276" w:right="567" w:bottom="993" w:left="1985" w:header="720" w:footer="512" w:gutter="0"/>
          <w:pgNumType w:start="14"/>
          <w:cols w:space="720"/>
          <w:noEndnote/>
          <w:titlePg/>
          <w:docGrid w:linePitch="326"/>
        </w:sect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</w:t>
      </w:r>
      <w:r w:rsidR="006F24BC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закона от 01 декабря 2014 года №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419-ФЗ «О внесении изменений в отдельные законодательные акты Российской Федерации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proofErr w:type="gramEnd"/>
    </w:p>
    <w:p w:rsidR="00AD019E" w:rsidRPr="00AD019E" w:rsidRDefault="00AD019E" w:rsidP="006F24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Вход в здание Комитета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 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Комитет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           5 мест.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услуги, режима работы.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Комитета с заявителями.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Каждое рабочее место должностного лица Комитета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Помещения должны соответствовать санитарным правилам               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F24BC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       </w:t>
      </w:r>
    </w:p>
    <w:p w:rsidR="006F24BC" w:rsidRDefault="006F24BC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6F24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от 22 декабря 2012 г. № 1376 «Об утверждении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муниципальных услуг». </w:t>
      </w:r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2.16.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6" w:history="1">
        <w:r w:rsidRPr="00AD019E">
          <w:rPr>
            <w:rFonts w:ascii="Times New Roman" w:eastAsiaTheme="minorEastAsia" w:hAnsi="Times New Roman"/>
            <w:kern w:val="1"/>
            <w:sz w:val="28"/>
            <w:szCs w:val="28"/>
            <w:lang w:eastAsia="ar-SA"/>
          </w:rPr>
          <w:t>статьей              15.1</w:t>
        </w:r>
      </w:hyperlink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Федерального закона № 210-ФЗ (далее – комплексный запрос)</w:t>
      </w:r>
      <w:proofErr w:type="gramEnd"/>
    </w:p>
    <w:p w:rsidR="00AD019E" w:rsidRPr="00AD019E" w:rsidRDefault="00AD019E" w:rsidP="00AD0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87" w:name="sub_217"/>
      <w:bookmarkEnd w:id="86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AD019E" w:rsidRPr="00AD019E" w:rsidRDefault="00AD019E" w:rsidP="00AD01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своевременность (</w:t>
      </w:r>
      <w:proofErr w:type="spellStart"/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):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установленный административным регламентом срок  / время, фактически затраченное на предоставление государственной услуги *100 %.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Показатель 100 % и более является положительным и соответствует требованиям административного регламента;</w:t>
      </w:r>
    </w:p>
    <w:p w:rsidR="00AD019E" w:rsidRPr="00AD019E" w:rsidRDefault="00AD019E" w:rsidP="00AD01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доступность (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Дос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):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Дос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, где: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 10 % - можно записаться на прием по телефону;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нельзя записаться на прием по телефону;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10 % - прием (выдача) документов осуществляется без перерыва на обед и в выходной день;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среды: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10 % -  от тротуара до места приема можно проехать на коляске;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= 5 % -  от тротуара до места приема можно проехать на коляске с посторонней помощью 1 человека;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 от тротуара до места приема нельзя проехать на коляске;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электронной форме: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10 % - можно подать заявление в электронной форме;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нельзя подать заявление в электронной форме;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государственной услуги: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информация об основаниях, условиях и порядке предоставлении государственной услуги размещена в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F24B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информационно-телекоммуникационной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сети «Интернет» (5 %) и на информационных стендах (5 %), есть доступный для заявителей раздаточный материал (5 %), периодически  информация о государственной услуге размещается в  средствах массовой информации (5 %);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для получения информации о предоставлении государственной услуги необходимо изучать нормативные документы;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</w:t>
      </w:r>
      <w:r w:rsidRPr="00AD019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можно подать заявление, документы и получить результат государственной услуги по месту жительства;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нельзя подать заявление, документы и получить результат государственной услуги по месту жительства;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15 %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AD019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AD019E" w:rsidRPr="00AD019E" w:rsidRDefault="00AD019E" w:rsidP="00AD01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качество (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Кач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):</w:t>
      </w:r>
    </w:p>
    <w:p w:rsidR="00AD019E" w:rsidRPr="00AD019E" w:rsidRDefault="00AD019E" w:rsidP="00AD019E">
      <w:pPr>
        <w:widowControl w:val="0"/>
        <w:spacing w:after="0" w:line="240" w:lineRule="auto"/>
        <w:ind w:left="709"/>
        <w:contextualSpacing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Кач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, где: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r w:rsidRPr="00AD019E"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  <w:t>-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административным регламентом документов * 100 %.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более 100 % говорит о том, что у заявителя затребованы лишние документы.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- качество обслуживания при предоставлении государственной услуги: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r w:rsidRPr="00AD019E"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  <w:t xml:space="preserve">- 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количество документов, полученных без участия заявителя / количество предусмотренных административным регламентом документов * 100 %.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Федеральным законом № 210-ФЗ.</w:t>
      </w:r>
    </w:p>
    <w:p w:rsidR="006F24BC" w:rsidRDefault="006F24B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r w:rsidRPr="00AD019E"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  <w:t>-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(количество заявителей – количество обоснованных жалоб – количество выявленных нарушений) / количество заявителей *100 %;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административным регламентом;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AD019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законодательством;</w:t>
      </w:r>
    </w:p>
    <w:p w:rsidR="00AD019E" w:rsidRPr="00AD019E" w:rsidRDefault="00AD019E" w:rsidP="00AD01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удовлетворенность (Уд):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Уд = 100 % -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обж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заявл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* 100 %, где: 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обж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 xml:space="preserve"> 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AD019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заявл</w:t>
      </w:r>
      <w:proofErr w:type="spell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AD019E" w:rsidRPr="00AD019E" w:rsidRDefault="00AD019E" w:rsidP="00AD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8" w:name="sub_2171"/>
      <w:bookmarkEnd w:id="8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6F24BC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9" w:name="sub_21716"/>
      <w:bookmarkEnd w:id="8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информирование и консультирование заявителей по вопросу </w:t>
      </w:r>
    </w:p>
    <w:p w:rsidR="006F24BC" w:rsidRDefault="006F24B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6F2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прием заявления и документов;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выдача заявителям документов, являющихся результатом предоставления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0" w:name="sub_2172"/>
      <w:bookmarkEnd w:id="8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предоставляется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2.17.2. Предоставление государственной услуги в электронной форме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1" w:name="sub_217251"/>
      <w:bookmarkEnd w:id="9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предоставлении государственной услуги заявителю обеспечивается возможность единый и региональный порталы: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Заявление и документы, представленные в форме электронного документа, должны быть представлены в формате *.</w:t>
      </w:r>
      <w:proofErr w:type="spell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rtf</w:t>
      </w:r>
      <w:proofErr w:type="spell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, *.</w:t>
      </w:r>
      <w:proofErr w:type="spell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doc</w:t>
      </w:r>
      <w:proofErr w:type="spell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, *.</w:t>
      </w:r>
      <w:proofErr w:type="spell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odt</w:t>
      </w:r>
      <w:proofErr w:type="spell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, * .</w:t>
      </w:r>
      <w:proofErr w:type="spell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jpg</w:t>
      </w:r>
      <w:proofErr w:type="spell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, *.</w:t>
      </w:r>
      <w:proofErr w:type="spell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pdf</w:t>
      </w:r>
      <w:proofErr w:type="spell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2" w:name="sub_2173"/>
      <w:bookmarkEnd w:id="9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квалифицированный сертификат создан и выдан аккредитованным удостоверяющим центром, аккредитация которого действительна на день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выдачи указанного сертификата;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№ 63-ФЗ и с использованием квалифицированного сертификата лица, подписавшего электронный документ.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принятии заявления, поступившего в Комитет 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6F24BC" w:rsidRDefault="006F24B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срока действия результата предоставления государственной услуги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2.17.3. При организации записи на прием Комитетом или МФЦ заявителю обеспечивается возможность: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3" w:name="sub_21731"/>
      <w:bookmarkEnd w:id="9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4" w:name="sub_21732"/>
      <w:bookmarkEnd w:id="9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5" w:name="sub_21733"/>
      <w:bookmarkEnd w:id="9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6" w:name="sub_21734"/>
      <w:bookmarkEnd w:id="9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bookmarkEnd w:id="96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1) уведомление о записи на прием в Комитет, содержащее сведения о дате, времени и месте приема;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2.18. Случаи и порядок предоставления государственной услуги в упреждающем (</w:t>
      </w:r>
      <w:proofErr w:type="spell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проактивном</w:t>
      </w:r>
      <w:proofErr w:type="spell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 режиме в соответствии с частью 1 статьи 7 Федерального закона № 210-ФЗ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государственной услуги в упреждающем (</w:t>
      </w:r>
      <w:proofErr w:type="spell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проактивном</w:t>
      </w:r>
      <w:proofErr w:type="spell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) режиме не предусмотрено.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F24BC" w:rsidRDefault="006F24BC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97" w:name="sub_300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97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8" w:name="sub_3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9" w:name="sub_310"/>
      <w:bookmarkEnd w:id="9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0" w:name="sub_311"/>
      <w:bookmarkEnd w:id="9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прием и регистрация заявления и документов для 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1" w:name="sub_312"/>
      <w:bookmarkEnd w:id="10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2" w:name="sub_32"/>
      <w:bookmarkEnd w:id="10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проверка права заявителя и принятие решения о назначении и выплате компенсации;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выплатных документов и выплата компенсации;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3" w:name="sub_321"/>
      <w:bookmarkEnd w:id="10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3.2.1. </w:t>
      </w:r>
      <w:bookmarkStart w:id="104" w:name="sub_32111"/>
      <w:bookmarkEnd w:id="10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настоящей административной процедуры является обращение заявителя лично или посредством телефонной связи в Комитет либо в МФЦ.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Содержание настоящей административной процедуры, осуществляемой в Комитете, включает в себя: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выдача формы заявления и списка документов, необходимых для 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информирование о ходе предоставления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Содержание настоящей административной процедуры, осуществляемой в МФЦ, включает в себя: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порядке предоставления государственной услуги в МФЦ, через единый и региональный порталы, в том числе посредством оборудованных в МФЦ рабочих мест, предназначенных для обеспечения доступа к сети «Интернет»;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F24BC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разъяснение порядка, условий и срока предоставления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государственной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F24BC" w:rsidRDefault="006F24B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6F2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услуги, в том числе посредством комплексного запроса;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выдача формы заявления и списка документов, необходимых для предоставления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выполнения</w:t>
      </w:r>
      <w:r w:rsidRPr="00AD01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настоящей административной процедуры является обращение заявителя.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Результатом настоящей административной процедуры, в зависимости от способа обращения, является представление заявителю информации о порядке и ходе предоставления государственной услуги, перечне документов, необходимых для предоставления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регистрация должностным лицом Комитета, ответственным за консультирование заявителя, факта обращения заявителя в журнале учета устных обращений по форме, устанавливаемой Комитетом;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регистрация должностным лицом МФЦ, ответственным за консультирование заявителя, факта обращения в ГИС МФЦ.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5" w:name="sub_32101"/>
      <w:bookmarkEnd w:id="10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3.2.2. Прием и регистрация заявления и документов для предоставления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6" w:name="sub_321011"/>
      <w:bookmarkEnd w:id="10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настоящей административной процедуры является поступление в Комитет либо в МФЦ заявления с комплектом документов, необходимых для предоставления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7" w:name="sub_321012"/>
      <w:bookmarkEnd w:id="10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Содержание настоящей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8" w:name="sub_321015"/>
      <w:bookmarkEnd w:id="10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настоящей административной процедуры - 15 минут.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9" w:name="sub_321016"/>
      <w:bookmarkEnd w:id="10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0" w:name="sub_321017"/>
      <w:bookmarkEnd w:id="10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пункте 2.8.1 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административного регламента.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1" w:name="sub_321018"/>
      <w:bookmarkEnd w:id="11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Комитета, ответственное за прием и регистрацию документов, принимает документы, регистрирует заявление в журнале регистрации заявлений и оформляет расписку-уведомление о приеме заявления и документов.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также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Результатом настоящей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2" w:name="sub_3210110"/>
      <w:bookmarkEnd w:id="111"/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Комитетом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</w:t>
      </w:r>
      <w:r w:rsidRPr="00AD01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настоящей административной процедуры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3" w:name="sub_321019"/>
      <w:bookmarkStart w:id="114" w:name="sub_321001"/>
      <w:bookmarkEnd w:id="11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прием и регистрацию документов, передает в порядке делопроизводства документы должностному лицу Комитета либо МФЦ, ответственному за истребование документов в рамках межведомственного информационного взаимодействия.</w:t>
      </w:r>
    </w:p>
    <w:bookmarkEnd w:id="113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3.2.2.1. Особенности выполнения административной процедуры в электронной форме.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5" w:name="sub_3210012"/>
      <w:bookmarkEnd w:id="11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через </w:t>
      </w:r>
      <w:hyperlink r:id="rId47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единый 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48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региональный портал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ы должностное лицо Комитета, ответственное за прием и регистрацию документов: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6" w:name="sub_3210013"/>
      <w:bookmarkEnd w:id="11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2.8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7" w:name="sub_3210014"/>
      <w:bookmarkEnd w:id="116"/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2.8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или в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случае если направленное заявление и пакет электронных документов не заверены </w:t>
      </w:r>
      <w:hyperlink r:id="rId49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простой электронной подписью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50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8" w:name="sub_3210015"/>
      <w:bookmarkEnd w:id="11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9" w:name="sub_3210016"/>
      <w:bookmarkEnd w:id="11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Проверка действительности </w:t>
      </w:r>
      <w:hyperlink r:id="rId51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простой электронной подписи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52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единой системой идентификац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тентификации в автоматическом режиме.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0" w:name="sub_3210017"/>
      <w:bookmarkEnd w:id="11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2.17.4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1" w:name="sub_3210018"/>
      <w:bookmarkEnd w:id="12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</w:t>
      </w:r>
      <w:bookmarkStart w:id="122" w:name="sub_322"/>
      <w:bookmarkEnd w:id="12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адрес электронной почты или с использованием средств </w:t>
      </w:r>
      <w:hyperlink r:id="rId53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54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регионального порталов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единый личный кабинет по выбору заявителя.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тентификации.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3.2.2.2. Особенности предоставления административной процедуры при предоставлении государственной услуги посредством комплексного запроса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В случае обращения заявителя за предоставлением государственной услуги посредством комплексного запроса должностное лицо МФЦ для обеспечения ее получения действует в интересах заявителя без доверенности. При этом не требуется составление и подписание заявления о предоставлении государственной услуги заявителем.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Заявление, подписанное уполномоченным должностным лицом МФЦ и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скрепленное печатью МФЦ, а также документы, необходимые для предоставления государственной услуги, с приложением заверенной МФЦ копии комплексного запроса, направляются в Комитет.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приеме комплексного запроса у заявителя должностное лицо МФЦ обязано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3.2.3. Формирование и направление межведомственных запросов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3" w:name="sub_3222"/>
      <w:bookmarkEnd w:id="12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настоящей административной процедуры является поступление документов, указанных в пункте 2.6.1 административного регламента.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Содержание настоящей административной процедуры включает в себя направление межведомственного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4" w:name="sub_3223"/>
      <w:bookmarkEnd w:id="12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документов, предусмотренных </w:t>
      </w:r>
      <w:hyperlink w:anchor="sub_261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2.6.1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5" w:name="sub_323"/>
      <w:bookmarkEnd w:id="12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информационного взаимодействия.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пункте 2.7 административного регламента.</w:t>
      </w:r>
    </w:p>
    <w:p w:rsidR="006F24BC" w:rsidRDefault="006F24B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Результатом административной процедуры является получение Комитетом либо МФЦ ответа на межведомственный запрос.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Комитета, ответственному за назначение компенсации.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Комитета, ответственному за назначение компенсации.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Передача должностным лицом МФЦ документов в Комитет осуществляется в соответствии с соглашением, заключенным между МФЦ и Комитетом.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6" w:name="sub_324"/>
      <w:bookmarkEnd w:id="12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3.2.4. Проверка права заявителя и принятие решения о назначении и выплате компенсации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7" w:name="sub_3242"/>
      <w:bookmarkEnd w:id="12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процедуры является поступление документов, указанных в подпункте 2.6.1 и пункте 2.7 административного регламента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Содержание настоящей административной процедуры включает в себя проверку права на получение компенсации, принятие решения о назначении (отказе в назначении) компенсации, формирование личного дела и уведомление о назначении (отказе в назначении) компенсации.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8" w:name="sub_3243"/>
      <w:bookmarkEnd w:id="12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настоящей административной процедуры составляет 5 рабочих дней со дня получения заявления и документов в полном объеме и правильно оформленных.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9" w:name="sub_3244"/>
      <w:bookmarkEnd w:id="12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компенсации.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0" w:name="sub_32441"/>
      <w:bookmarkEnd w:id="12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о наличии (отсутствии) права заявителя на государственную социальную помощь являются основания, указанные в </w:t>
      </w:r>
      <w:hyperlink w:anchor="sub_291" w:history="1">
        <w:r w:rsidRPr="00AD019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2.9.1</w:t>
        </w:r>
      </w:hyperlink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1" w:name="sub_3245"/>
      <w:bookmarkEnd w:id="13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наличии права на предоставление компенсации должностное лицо Комитета, ответственное за назначение компенсации, готовит проект решения о назначении и выплате компенсации по форме, указанной в приложении 4 к административному регламенту.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При отсутствии права на предоставление компенсации должностное лицо Комитета, ответственное за назначение компенсации, готовит проект решения об отказе в назначении компенсации по форме, указанной в приложении 5 к административному регламенту.</w:t>
      </w:r>
    </w:p>
    <w:p w:rsidR="006F24BC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Руководитель Комитета или уполномоченное им должностное лицо Комитета утверждает своей подписью проект решения о назначении и выплате (отказе в </w:t>
      </w:r>
      <w:proofErr w:type="gramStart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назначении) </w:t>
      </w:r>
      <w:proofErr w:type="gramEnd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компенсации, проставляет на нем гербовую печать Комитета и передает его и личное дело заявителя в порядке </w:t>
      </w:r>
    </w:p>
    <w:p w:rsidR="006F24BC" w:rsidRDefault="006F24BC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6F2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делопроизводства должностному лицу Комитета, ответственному за назначение компенсации.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2" w:name="sub_325"/>
      <w:bookmarkEnd w:id="13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Комитета, ответственное за назначение компенсации, готовит уведомление о назначении компенсации по форме, указанной в приложении 6 к административному регламенту, или уведомление об отказе в назначении компенсации по форме, указанной в приложении 7 к административному регламенту.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Результатом настоящей административной процедуры является направление заявителю уведомления о назначении (отказе в назначении) компенсации по адресу и способом, указанным им в заявлении.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2) документа на бумажном носителе, подтверждающего содержание электронного документа, направленного Комитетом, в МФЦ;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настоящей административной процедуры - утверждение проекта решения о назначении и выплате (отказе в назначении) компенсации и регистрация уведомления о назначении (отказе в назначении) компенсации в журнале регистрации исходящих документов.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3.2.5. Формирование выплатных документов и выплата компенсации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3" w:name="sub_3251"/>
      <w:bookmarkEnd w:id="132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настоящей административной процедуры является поступление должностному лицу Комитета, ответственному за формирование выплатных документов, утвержденного решения о назначении и выплате компенсации.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4" w:name="sub_3252"/>
      <w:bookmarkEnd w:id="133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Содержание настоящей административной процедуры включает в себя формирование и утверждение списков получателей и ведомостей на выплату компенсации взноса,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5" w:name="sub_3253"/>
      <w:bookmarkEnd w:id="134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настоящей административной процедуры 3 рабочих дня.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6" w:name="sub_3254"/>
      <w:bookmarkEnd w:id="135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лицом Комитета.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7" w:name="sub_32541"/>
      <w:bookmarkEnd w:id="136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для формирования выплатных документов является утвержденное решение о назначении государственной социальной помощи.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8" w:name="sub_3255"/>
      <w:bookmarkEnd w:id="137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утверждение надлежаще оформленных списков получателей, ведомостей на </w:t>
      </w: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выплату, платежных поручений подписью и гербовой печатью либо электронно-цифровой подписью руководителя Комитета или уполномоченным лицом Комитета.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9" w:name="sub_3256"/>
      <w:bookmarkEnd w:id="138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отдела бухгалтерского учета и отчетности Комитета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0" w:name="sub_32410"/>
      <w:bookmarkEnd w:id="139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Передача Комитетом уведомления в МФЦ осуществляется в соответствии с соглашением о взаимодействии, заключенным между МФЦ и Комитетом.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1" w:name="sub_326"/>
      <w:bookmarkEnd w:id="140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настоящей административной процедуры - регистрация платежных документов в журнале учета.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3.2.6.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2" w:name="sub_3261"/>
      <w:bookmarkEnd w:id="141"/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3.2.7.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left="-113" w:right="-57" w:firstLine="6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143" w:name="sub_400"/>
      <w:bookmarkEnd w:id="142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AD019E">
        <w:rPr>
          <w:rFonts w:ascii="Times New Roman" w:eastAsiaTheme="minorEastAsia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AD019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bookmarkEnd w:id="143"/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за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принятию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, расположенных на территории Ставропольского края» (далее - начальник отдела), либо лицом, его замещающим, путем проведения выборочных проверок соблюдения и исполнения должностными лицами положений административного регламента и опроса мнения заявителей;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Комитета.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3 года.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DA7BC9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4.5. В 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государственную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или </w:t>
      </w:r>
    </w:p>
    <w:p w:rsidR="00DA7BC9" w:rsidRDefault="00DA7BC9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AD019E" w:rsidRPr="00AD019E" w:rsidRDefault="00AD019E" w:rsidP="00D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иную охраняемую федеральным законом тайну.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Комитет, его должностные лица, МФЦ, организации, указанные в части 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Персональная ответственность должностных лиц, муниципальных служащих Комитета,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Персональная ответственность работников МФЦ, организаций, указанных в части 1 статьи 16 Федерального закона № 210-ФЗ, и их работники,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в сети «Интернет», единого или регионального порталов.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D019E">
        <w:rPr>
          <w:rFonts w:ascii="Times New Roman" w:eastAsiaTheme="minorEastAsia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Заявитель имеет право на досудебное (внесудебное) обжалование 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1.1 статьи 16 Федерального закона № 210-ФЗ, их должностных лиц, работников в ходе предоставления государственной услуги, в порядке, предусмотренном главой 2.1 Федерального закона № 210-ФЗ (далее - жалоба).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 имя главы города Невинномысска, в случае если обжалуются действия (бездействие) руководителя Комитета, руководителя МФЦ;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 имя руководителя МФЦ, в случае если обжалуются действия (бездействие) МФЦ.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на решения (или) действия (бездействие) Комитета, его должностных лиц, муниципальных служащих, руководителя МФЦ подаются в администрацию города Невинномысска в соответствии постановлением Правительства Ставропольского края от 22 ноября 2013 г. № 428-п             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</w:p>
    <w:p w:rsidR="00DA7BC9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              2012 г.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</w:p>
    <w:p w:rsidR="00DA7BC9" w:rsidRDefault="00DA7BC9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AD019E" w:rsidRPr="00AD019E" w:rsidRDefault="00AD019E" w:rsidP="00D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№ 210-ФЗ,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5.3. Заявитель может подать жалобу: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лично либо в письменной форме путем направления почтовых отправлений в Комитет, предоставляющий государственную услугу, МФЦ органы местного самоуправления муниципального образования Ставропольского края, являющиеся учредителями МФЦ, а также в организации, указанные в части 1.1 статьи 16 Федерального закона                 № 210-ФЗ;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единого портала (www.gosuslugi.ru);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регионального портала (www.26gosuslugi.ru);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1) оформленная в соответствии с законодательством Российском Федерации доверенность;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подачи заявителем жалобы в электронном виде документы, предусмотренные подпунктами 1 и 2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должна содержать: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исправлений - в течение 5 рабочих дней со дня ее регистрации.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При удовлетворении жалобы Комитет принимает исчерпывающие меры по устранению выявленных нарушений при оказании государственной 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неудобства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если жалоба была подана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ответ о результатах рассмотрения жалобы направляется посредством использования системы досудебного обжалования.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ответе на  жалобу указывается: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фамилия, имя, отчество (последнее при наличии) заявителя;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5.4. В случае установления в ходе или по результатам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или </w:t>
      </w: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  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и их работников».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5.5. Способы информирования заявителя о порядке подачи и рассмотрения жалобы, в том числе с использованием Единого и регионального порталов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Информирование заявителя о порядке подачи и рассмотрения жалобы осуществляется при личном приеме, по телефону, на официальном сайте администрации города, Едином и региональном порталах.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 региональном порталах.</w:t>
      </w:r>
      <w:proofErr w:type="gramEnd"/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5.6. Перечень нормативных правовых актов, регулирующих порядок досудебного (внесудебного) обжалования решений и действий (бездействия) Комитета,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№ 210-ФЗ: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DA7BC9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16 августа 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, организаций, предусмотренных частью 1.1 статьи 16 Федерального закона                                   «Об организации предоставления государственных и муниципальных услуг», </w:t>
      </w:r>
    </w:p>
    <w:p w:rsidR="00DA7BC9" w:rsidRDefault="00DA7BC9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AD019E" w:rsidRPr="00AD019E" w:rsidRDefault="00AD019E" w:rsidP="00D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20 ноября           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постановлением Правительства Ставропольского края от 22 ноября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AD019E" w:rsidRPr="00AD019E" w:rsidRDefault="00AD019E" w:rsidP="00AD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5.5. </w:t>
      </w:r>
      <w:proofErr w:type="gramStart"/>
      <w:r w:rsidRPr="00AD019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Информация, указанная в настоящем разделе, подлежит обязательному размещению на едином и региональном порталах.</w:t>
      </w:r>
      <w:proofErr w:type="gramEnd"/>
    </w:p>
    <w:p w:rsidR="00AD019E" w:rsidRPr="00AD019E" w:rsidRDefault="00AD019E" w:rsidP="00AD019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AD019E" w:rsidRPr="00AD019E" w:rsidRDefault="00AD019E" w:rsidP="00AD019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AD019E" w:rsidRPr="00AD019E" w:rsidRDefault="00AD019E" w:rsidP="00AD019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AD019E" w:rsidRPr="00AD019E" w:rsidRDefault="00AD019E" w:rsidP="00AD019E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AD019E" w:rsidRPr="00AD019E" w:rsidRDefault="00AD019E" w:rsidP="00AD019E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D019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В.Э. </w:t>
      </w:r>
      <w:proofErr w:type="spellStart"/>
      <w:r w:rsidRPr="00AD019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Соколюк</w:t>
      </w:r>
      <w:proofErr w:type="spellEnd"/>
      <w:r w:rsidRPr="00AD019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C23395" w:rsidRDefault="00C23395" w:rsidP="00AD019E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  <w:sectPr w:rsidR="00C23395" w:rsidSect="00546E70">
          <w:pgSz w:w="11900" w:h="16800"/>
          <w:pgMar w:top="1276" w:right="567" w:bottom="993" w:left="1985" w:header="720" w:footer="512" w:gutter="0"/>
          <w:cols w:space="720"/>
          <w:noEndnote/>
          <w:titlePg/>
          <w:docGrid w:linePitch="326"/>
        </w:sectPr>
      </w:pPr>
      <w:bookmarkStart w:id="144" w:name="_GoBack"/>
      <w:bookmarkEnd w:id="144"/>
    </w:p>
    <w:p w:rsidR="00DA7BC9" w:rsidRPr="00DA7BC9" w:rsidRDefault="00DA7BC9" w:rsidP="00DA7BC9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A7BC9" w:rsidRPr="00DA7BC9" w:rsidRDefault="00DA7BC9" w:rsidP="00DA7BC9">
      <w:pPr>
        <w:autoSpaceDE w:val="0"/>
        <w:spacing w:after="0" w:line="240" w:lineRule="auto"/>
        <w:ind w:left="4395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DA7BC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             от 28 июня 2013 г. № 57-кз                       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DA7BC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территории Ставропольского края» и ее предоставление»</w:t>
      </w:r>
    </w:p>
    <w:p w:rsidR="00DA7BC9" w:rsidRPr="00DA7BC9" w:rsidRDefault="00DA7BC9" w:rsidP="00DA7BC9">
      <w:pPr>
        <w:spacing w:after="0" w:line="240" w:lineRule="auto"/>
        <w:ind w:left="15" w:right="-219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A7BC9" w:rsidRPr="00DA7BC9" w:rsidRDefault="00DA7BC9" w:rsidP="00DA7BC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t>БЛОК-СХЕМА</w:t>
      </w:r>
    </w:p>
    <w:p w:rsidR="00DA7BC9" w:rsidRPr="00DA7BC9" w:rsidRDefault="00DA7BC9" w:rsidP="00DA7BC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t xml:space="preserve">предоставления гражданам компенсации расходов на уплату взноса </w:t>
      </w:r>
    </w:p>
    <w:p w:rsidR="00DA7BC9" w:rsidRPr="00DA7BC9" w:rsidRDefault="00DA7BC9" w:rsidP="00DA7BC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t>на капитальный ремонт</w:t>
      </w:r>
    </w:p>
    <w:p w:rsidR="00DA7BC9" w:rsidRPr="00DA7BC9" w:rsidRDefault="00941F53" w:rsidP="00DA7BC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2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5" w:rsidRPr="00FE749C" w:rsidRDefault="00C23395" w:rsidP="00DA7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0.8pt;margin-top:5.45pt;width:354pt;height:3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">
                <v:textbox>
                  <w:txbxContent>
                    <w:p w:rsidR="00C23395" w:rsidRPr="00FE749C" w:rsidRDefault="00C23395" w:rsidP="00DA7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A7BC9" w:rsidRPr="00DA7BC9" w:rsidRDefault="00DA7BC9" w:rsidP="00DA7BC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BC9" w:rsidRPr="00DA7BC9" w:rsidRDefault="00941F53" w:rsidP="00DA7BC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1644649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201295</wp:posOffset>
                </wp:positionV>
                <wp:extent cx="3095625" cy="257175"/>
                <wp:effectExtent l="0" t="0" r="28575" b="28575"/>
                <wp:wrapNone/>
                <wp:docPr id="23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5" w:rsidRPr="00FE749C" w:rsidRDefault="00C23395" w:rsidP="00DA7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5829">
                              <w:rPr>
                                <w:rFonts w:ascii="Times New Roman" w:eastAsia="Times New Roman" w:hAnsi="Times New Roman"/>
                              </w:rPr>
                              <w:t>Прием, документов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pt;margin-top:15.85pt;width:243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">
                <v:textbox>
                  <w:txbxContent>
                    <w:p w:rsidR="00C23395" w:rsidRPr="00FE749C" w:rsidRDefault="00C23395" w:rsidP="00DA7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05829">
                        <w:rPr>
                          <w:rFonts w:ascii="Times New Roman" w:eastAsia="Times New Roman" w:hAnsi="Times New Roman"/>
                        </w:rPr>
                        <w:t>Прием, документов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A7BC9" w:rsidRPr="00DA7BC9" w:rsidRDefault="00941F53" w:rsidP="00DA7BC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1644649</wp:posOffset>
                </wp:positionH>
                <wp:positionV relativeFrom="paragraph">
                  <wp:posOffset>223520</wp:posOffset>
                </wp:positionV>
                <wp:extent cx="0" cy="152400"/>
                <wp:effectExtent l="76200" t="0" r="57150" b="57150"/>
                <wp:wrapNone/>
                <wp:docPr id="22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17.6pt" to="129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6833869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21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Bz&#10;/PiH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DA7BC9" w:rsidRPr="00DA7BC9" w:rsidRDefault="00941F53" w:rsidP="00DA7BC9">
      <w:pPr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159385</wp:posOffset>
                </wp:positionV>
                <wp:extent cx="2647950" cy="285750"/>
                <wp:effectExtent l="0" t="0" r="19050" b="19050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5" w:rsidRPr="00FE749C" w:rsidRDefault="00C23395" w:rsidP="00DA7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Расписка в приеме документов</w:t>
                            </w:r>
                          </w:p>
                          <w:p w:rsidR="00C23395" w:rsidRPr="006563D6" w:rsidRDefault="00C23395" w:rsidP="00DA7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1pt;margin-top:12.55pt;width:208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">
                <v:textbox>
                  <w:txbxContent>
                    <w:p w:rsidR="00C23395" w:rsidRPr="00FE749C" w:rsidRDefault="00C23395" w:rsidP="00DA7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Расписка в приеме документов</w:t>
                      </w:r>
                    </w:p>
                    <w:p w:rsidR="00C23395" w:rsidRPr="006563D6" w:rsidRDefault="00C23395" w:rsidP="00DA7BC9"/>
                  </w:txbxContent>
                </v:textbox>
              </v:rect>
            </w:pict>
          </mc:Fallback>
        </mc:AlternateContent>
      </w:r>
    </w:p>
    <w:p w:rsidR="00DA7BC9" w:rsidRPr="00DA7BC9" w:rsidRDefault="00941F53" w:rsidP="00DA7BC9">
      <w:pPr>
        <w:rPr>
          <w:rFonts w:ascii="Times New Roman" w:eastAsiaTheme="minorHAnsi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130810</wp:posOffset>
                </wp:positionV>
                <wp:extent cx="1666875" cy="476250"/>
                <wp:effectExtent l="0" t="0" r="28575" b="19050"/>
                <wp:wrapNone/>
                <wp:docPr id="19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5" w:rsidRPr="00FE749C" w:rsidRDefault="00C23395" w:rsidP="00DA7B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Отказ в назначении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margin-left:273.5pt;margin-top:10.3pt;width:131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">
                <v:textbox>
                  <w:txbxContent>
                    <w:p w:rsidR="00C23395" w:rsidRPr="00FE749C" w:rsidRDefault="00C23395" w:rsidP="00DA7BC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Отказ в назначении компенсации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80010</wp:posOffset>
                </wp:positionV>
                <wp:extent cx="9525" cy="266700"/>
                <wp:effectExtent l="76200" t="0" r="66675" b="57150"/>
                <wp:wrapNone/>
                <wp:docPr id="1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6.3pt" to="129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DA7BC9" w:rsidRPr="00DA7BC9" w:rsidRDefault="00941F53" w:rsidP="00DA7BC9">
      <w:pPr>
        <w:tabs>
          <w:tab w:val="left" w:pos="7440"/>
        </w:tabs>
        <w:rPr>
          <w:rFonts w:ascii="Times New Roman" w:eastAsiaTheme="minorHAnsi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1638299</wp:posOffset>
                </wp:positionH>
                <wp:positionV relativeFrom="paragraph">
                  <wp:posOffset>298450</wp:posOffset>
                </wp:positionV>
                <wp:extent cx="0" cy="278765"/>
                <wp:effectExtent l="76200" t="0" r="57150" b="64135"/>
                <wp:wrapNone/>
                <wp:docPr id="17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pt,23.5pt" to="12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4520564</wp:posOffset>
                </wp:positionH>
                <wp:positionV relativeFrom="paragraph">
                  <wp:posOffset>295275</wp:posOffset>
                </wp:positionV>
                <wp:extent cx="0" cy="190500"/>
                <wp:effectExtent l="76200" t="0" r="57150" b="57150"/>
                <wp:wrapNone/>
                <wp:docPr id="16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95pt,23.25pt" to="355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171449</wp:posOffset>
                </wp:positionV>
                <wp:extent cx="619125" cy="0"/>
                <wp:effectExtent l="0" t="76200" r="28575" b="95250"/>
                <wp:wrapNone/>
                <wp:docPr id="15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75pt,13.5pt" to="27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8890</wp:posOffset>
                </wp:positionV>
                <wp:extent cx="2647950" cy="285750"/>
                <wp:effectExtent l="0" t="0" r="19050" b="19050"/>
                <wp:wrapNone/>
                <wp:docPr id="14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5" w:rsidRPr="00FE749C" w:rsidRDefault="00C23395" w:rsidP="00DA7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Проверка права</w:t>
                            </w:r>
                          </w:p>
                          <w:p w:rsidR="00C23395" w:rsidRPr="006563D6" w:rsidRDefault="00C23395" w:rsidP="00DA7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0" style="position:absolute;margin-left:11pt;margin-top:.7pt;width:208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">
                <v:textbox>
                  <w:txbxContent>
                    <w:p w:rsidR="00C23395" w:rsidRPr="00FE749C" w:rsidRDefault="00C23395" w:rsidP="00DA7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/>
                        </w:rPr>
                        <w:t>Проверка права</w:t>
                      </w:r>
                    </w:p>
                    <w:p w:rsidR="00C23395" w:rsidRPr="006563D6" w:rsidRDefault="00C23395" w:rsidP="00DA7BC9"/>
                  </w:txbxContent>
                </v:textbox>
              </v:rect>
            </w:pict>
          </mc:Fallback>
        </mc:AlternateContent>
      </w:r>
    </w:p>
    <w:p w:rsidR="00DA7BC9" w:rsidRPr="00DA7BC9" w:rsidRDefault="00941F53" w:rsidP="00DA7BC9">
      <w:pPr>
        <w:tabs>
          <w:tab w:val="left" w:pos="7875"/>
        </w:tabs>
        <w:rPr>
          <w:rFonts w:ascii="Times New Roman" w:eastAsiaTheme="minorHAnsi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174625</wp:posOffset>
                </wp:positionV>
                <wp:extent cx="1703070" cy="514350"/>
                <wp:effectExtent l="0" t="0" r="11430" b="19050"/>
                <wp:wrapNone/>
                <wp:docPr id="13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5" w:rsidRPr="00FE749C" w:rsidRDefault="00C23395" w:rsidP="00DA7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Решение об о</w:t>
                            </w: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тказ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е</w:t>
                            </w: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 xml:space="preserve"> в назначении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компенсации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margin-left:273.5pt;margin-top:13.75pt;width:134.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">
                <v:textbox>
                  <w:txbxContent>
                    <w:p w:rsidR="00C23395" w:rsidRPr="00FE749C" w:rsidRDefault="00C23395" w:rsidP="00DA7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Решение об о</w:t>
                      </w:r>
                      <w:r w:rsidRPr="00FE749C">
                        <w:rPr>
                          <w:rFonts w:ascii="Times New Roman" w:eastAsia="Times New Roman" w:hAnsi="Times New Roman"/>
                        </w:rPr>
                        <w:t>тказ</w:t>
                      </w:r>
                      <w:r>
                        <w:rPr>
                          <w:rFonts w:ascii="Times New Roman" w:eastAsia="Times New Roman" w:hAnsi="Times New Roman"/>
                        </w:rPr>
                        <w:t>е</w:t>
                      </w:r>
                      <w:r w:rsidRPr="00FE749C">
                        <w:rPr>
                          <w:rFonts w:ascii="Times New Roman" w:eastAsia="Times New Roman" w:hAnsi="Times New Roman"/>
                        </w:rPr>
                        <w:t xml:space="preserve"> в назначении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компенсации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254635</wp:posOffset>
                </wp:positionV>
                <wp:extent cx="1762125" cy="438150"/>
                <wp:effectExtent l="0" t="0" r="28575" b="19050"/>
                <wp:wrapNone/>
                <wp:docPr id="1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5" w:rsidRPr="00FE749C" w:rsidRDefault="00C23395" w:rsidP="00DA7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Решение о назначении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и выплате</w:t>
                            </w: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margin-left:14.7pt;margin-top:20.05pt;width:138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">
                <v:textbox>
                  <w:txbxContent>
                    <w:p w:rsidR="00C23395" w:rsidRPr="00FE749C" w:rsidRDefault="00C23395" w:rsidP="00DA7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/>
                        </w:rPr>
                        <w:t>Решение о назначении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и выплате</w:t>
                      </w:r>
                      <w:r w:rsidRPr="00FE749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>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A7BC9" w:rsidRPr="00DA7BC9" w:rsidRDefault="00941F53" w:rsidP="00DA7BC9">
      <w:pPr>
        <w:tabs>
          <w:tab w:val="left" w:pos="7440"/>
        </w:tabs>
        <w:rPr>
          <w:rFonts w:ascii="Times New Roman" w:eastAsiaTheme="minorHAnsi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400" cy="57150"/>
                <wp:effectExtent l="38100" t="19050" r="19050" b="57150"/>
                <wp:wrapNone/>
                <wp:docPr id="11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MqWFp1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DA7BC9" w:rsidRPr="00DA7BC9" w:rsidRDefault="00941F53" w:rsidP="00DA7BC9">
      <w:pPr>
        <w:tabs>
          <w:tab w:val="left" w:pos="7440"/>
        </w:tabs>
        <w:rPr>
          <w:rFonts w:ascii="Times New Roman" w:eastAsiaTheme="minorHAnsi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4397374</wp:posOffset>
                </wp:positionH>
                <wp:positionV relativeFrom="paragraph">
                  <wp:posOffset>62230</wp:posOffset>
                </wp:positionV>
                <wp:extent cx="0" cy="285750"/>
                <wp:effectExtent l="76200" t="0" r="57150" b="57150"/>
                <wp:wrapNone/>
                <wp:docPr id="1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25pt,4.9pt" to="3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283210</wp:posOffset>
                </wp:positionV>
                <wp:extent cx="2600325" cy="238125"/>
                <wp:effectExtent l="0" t="0" r="28575" b="28575"/>
                <wp:wrapNone/>
                <wp:docPr id="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5" w:rsidRPr="00FE749C" w:rsidRDefault="00C23395" w:rsidP="00DA7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margin-left:14.75pt;margin-top:22.3pt;width:20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">
                <v:textbox>
                  <w:txbxContent>
                    <w:p w:rsidR="00C23395" w:rsidRPr="00FE749C" w:rsidRDefault="00C23395" w:rsidP="00DA7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1577974</wp:posOffset>
                </wp:positionH>
                <wp:positionV relativeFrom="paragraph">
                  <wp:posOffset>65405</wp:posOffset>
                </wp:positionV>
                <wp:extent cx="0" cy="219075"/>
                <wp:effectExtent l="76200" t="0" r="76200" b="47625"/>
                <wp:wrapNone/>
                <wp:docPr id="8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25pt,5.15pt" to="124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DA7BC9" w:rsidRPr="00DA7BC9" w:rsidRDefault="00941F53" w:rsidP="00DA7BC9">
      <w:pPr>
        <w:rPr>
          <w:rFonts w:ascii="Times New Roman" w:eastAsiaTheme="minorHAnsi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39370</wp:posOffset>
                </wp:positionV>
                <wp:extent cx="2085975" cy="638175"/>
                <wp:effectExtent l="0" t="0" r="28575" b="28575"/>
                <wp:wrapNone/>
                <wp:docPr id="7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5" w:rsidRPr="00FE749C" w:rsidRDefault="00C23395" w:rsidP="00DA7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Обжалование отказа в назначении компенсации </w:t>
                            </w:r>
                            <w:r w:rsidRPr="008820A0">
                              <w:rPr>
                                <w:rFonts w:ascii="Times New Roman" w:eastAsia="Times New Roman" w:hAnsi="Times New Roman"/>
                              </w:rPr>
                              <w:t>досудебном, судебном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margin-left:273.5pt;margin-top:3.1pt;width:164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">
                <v:textbox>
                  <w:txbxContent>
                    <w:p w:rsidR="00C23395" w:rsidRPr="00FE749C" w:rsidRDefault="00C23395" w:rsidP="00DA7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Обжалование отказа в назначении компенсации </w:t>
                      </w:r>
                      <w:r w:rsidRPr="008820A0">
                        <w:rPr>
                          <w:rFonts w:ascii="Times New Roman" w:eastAsia="Times New Roman" w:hAnsi="Times New Roman"/>
                        </w:rPr>
                        <w:t>досудебном, судебном порядке</w:t>
                      </w:r>
                    </w:p>
                  </w:txbxContent>
                </v:textbox>
              </v:rect>
            </w:pict>
          </mc:Fallback>
        </mc:AlternateContent>
      </w:r>
    </w:p>
    <w:p w:rsidR="00DA7BC9" w:rsidRPr="00DA7BC9" w:rsidRDefault="00DA7BC9" w:rsidP="00DA7BC9">
      <w:pPr>
        <w:rPr>
          <w:rFonts w:ascii="Times New Roman" w:eastAsiaTheme="minorHAnsi" w:hAnsi="Times New Roman"/>
        </w:rPr>
      </w:pPr>
    </w:p>
    <w:p w:rsidR="00DA7BC9" w:rsidRPr="00DA7BC9" w:rsidRDefault="00DA7BC9" w:rsidP="00DA7BC9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DA7BC9" w:rsidRPr="00DA7BC9" w:rsidRDefault="00DA7BC9" w:rsidP="00DA7BC9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DA7BC9" w:rsidRPr="00DA7BC9" w:rsidRDefault="00DA7BC9" w:rsidP="00DA7BC9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8D1DBA" w:rsidRDefault="008D1DBA" w:rsidP="00DA7BC9">
      <w:pPr>
        <w:spacing w:after="0" w:line="240" w:lineRule="exact"/>
        <w:jc w:val="both"/>
        <w:rPr>
          <w:rFonts w:ascii="Times New Roman" w:eastAsiaTheme="minorHAnsi" w:hAnsi="Times New Roman"/>
        </w:rPr>
        <w:sectPr w:rsidR="008D1DBA" w:rsidSect="001C353F">
          <w:pgSz w:w="11906" w:h="16838"/>
          <w:pgMar w:top="1134" w:right="566" w:bottom="993" w:left="1985" w:header="708" w:footer="708" w:gutter="0"/>
          <w:pgNumType w:start="1"/>
          <w:cols w:space="708"/>
          <w:titlePg/>
          <w:docGrid w:linePitch="360"/>
        </w:sectPr>
      </w:pPr>
    </w:p>
    <w:p w:rsidR="00DA7BC9" w:rsidRPr="00DA7BC9" w:rsidRDefault="00DA7BC9" w:rsidP="00DA7BC9">
      <w:pPr>
        <w:spacing w:after="0" w:line="240" w:lineRule="exact"/>
        <w:jc w:val="both"/>
        <w:rPr>
          <w:rFonts w:ascii="Times New Roman" w:eastAsiaTheme="minorHAnsi" w:hAnsi="Times New Roman"/>
        </w:rPr>
      </w:pPr>
    </w:p>
    <w:tbl>
      <w:tblPr>
        <w:tblStyle w:val="af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DA7BC9" w:rsidRPr="00DA7BC9" w:rsidTr="00DA7BC9">
        <w:tc>
          <w:tcPr>
            <w:tcW w:w="959" w:type="dxa"/>
          </w:tcPr>
          <w:p w:rsidR="00DA7BC9" w:rsidRPr="00DA7BC9" w:rsidRDefault="00DA7BC9" w:rsidP="00DA7BC9">
            <w:pPr>
              <w:ind w:right="14"/>
              <w:jc w:val="center"/>
              <w:rPr>
                <w:rFonts w:ascii="Times New Roman" w:eastAsiaTheme="minorHAnsi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DA7BC9" w:rsidRPr="00DA7BC9" w:rsidRDefault="00DA7BC9" w:rsidP="00DA7BC9">
            <w:pPr>
              <w:spacing w:line="240" w:lineRule="exact"/>
              <w:ind w:left="386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DA7BC9" w:rsidRPr="00DA7BC9" w:rsidRDefault="00DA7BC9" w:rsidP="00DA7BC9">
            <w:pPr>
              <w:autoSpaceDE w:val="0"/>
              <w:ind w:left="3861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DA7BC9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      </w:r>
          </w:p>
          <w:p w:rsidR="00DA7BC9" w:rsidRPr="00DA7BC9" w:rsidRDefault="00DA7BC9" w:rsidP="00DA7BC9">
            <w:pPr>
              <w:autoSpaceDE w:val="0"/>
              <w:ind w:left="3861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DA7BC9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от 28 июня 2013 г. № 57-кз  </w:t>
            </w:r>
          </w:p>
          <w:p w:rsidR="00DA7BC9" w:rsidRPr="00DA7BC9" w:rsidRDefault="00DA7BC9" w:rsidP="00DA7BC9">
            <w:pPr>
              <w:autoSpaceDE w:val="0"/>
              <w:ind w:left="3861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DA7BC9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      </w:r>
          </w:p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DA7BC9" w:rsidRPr="00DA7BC9" w:rsidRDefault="00DA7BC9" w:rsidP="00DA7B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DA7BC9" w:rsidRPr="00DA7BC9" w:rsidTr="00DA7BC9">
        <w:tc>
          <w:tcPr>
            <w:tcW w:w="4644" w:type="dxa"/>
          </w:tcPr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</w:t>
            </w:r>
          </w:p>
          <w:p w:rsidR="00DA7BC9" w:rsidRPr="00DA7BC9" w:rsidRDefault="00DA7BC9" w:rsidP="00DA7BC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DA7BC9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(фамилия, имя, отчество (при наличии) руководителя)</w:t>
            </w:r>
          </w:p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</w:t>
            </w:r>
          </w:p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>от:</w:t>
            </w:r>
          </w:p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</w:t>
            </w:r>
          </w:p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</w:t>
            </w:r>
          </w:p>
          <w:p w:rsidR="00DA7BC9" w:rsidRPr="00DA7BC9" w:rsidRDefault="00DA7BC9" w:rsidP="00DA7BC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proofErr w:type="gramStart"/>
            <w:r w:rsidRPr="00DA7BC9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(фамилия, имя, отчество (при наличии)</w:t>
            </w:r>
            <w:proofErr w:type="gramEnd"/>
          </w:p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>действующего</w:t>
            </w:r>
            <w:proofErr w:type="gramEnd"/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 xml:space="preserve"> в интересах</w:t>
            </w:r>
            <w:r w:rsidRPr="00DA7BC9">
              <w:rPr>
                <w:rFonts w:ascii="Times New Roman" w:eastAsiaTheme="minorHAnsi" w:hAnsi="Times New Roman"/>
                <w:sz w:val="28"/>
                <w:szCs w:val="28"/>
                <w:vertAlign w:val="superscript"/>
              </w:rPr>
              <w:t>*</w:t>
            </w:r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 xml:space="preserve"> _________</w:t>
            </w:r>
          </w:p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C9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__________________________________________________________________</w:t>
            </w:r>
          </w:p>
          <w:p w:rsidR="00DA7BC9" w:rsidRPr="00DA7BC9" w:rsidRDefault="00DA7BC9" w:rsidP="00DA7B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proofErr w:type="gramStart"/>
            <w:r w:rsidRPr="00DA7BC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(фамилия, имя, отчество (при наличии)</w:t>
            </w:r>
            <w:proofErr w:type="gramEnd"/>
          </w:p>
          <w:p w:rsidR="00DA7BC9" w:rsidRPr="00DA7BC9" w:rsidRDefault="00DA7BC9" w:rsidP="00DA7B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__.__.____ года рождения</w:t>
            </w:r>
          </w:p>
          <w:p w:rsidR="00DA7BC9" w:rsidRPr="00DA7BC9" w:rsidRDefault="00DA7BC9" w:rsidP="00DA7B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*Заполняется в случае подачи заявления законным представителем или доверенным лицом</w:t>
            </w:r>
          </w:p>
          <w:p w:rsidR="00DA7BC9" w:rsidRPr="00DA7BC9" w:rsidRDefault="00DA7BC9" w:rsidP="00DA7BC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A7BC9" w:rsidRPr="00DA7BC9" w:rsidRDefault="00DA7BC9" w:rsidP="00DA7BC9">
      <w:pPr>
        <w:spacing w:after="120"/>
        <w:ind w:left="7380" w:hanging="1980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BC9" w:rsidRPr="00DA7BC9" w:rsidRDefault="00DA7BC9" w:rsidP="00DA7BC9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C353F" w:rsidRDefault="001C353F" w:rsidP="00DA7BC9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C353F" w:rsidRDefault="001C353F" w:rsidP="00DA7BC9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C353F" w:rsidRDefault="001C353F" w:rsidP="00DA7BC9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A7BC9" w:rsidRPr="00DA7BC9" w:rsidRDefault="00DA7BC9" w:rsidP="00DA7BC9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ЗАЯВЛЕНИЕ №_______</w:t>
      </w:r>
    </w:p>
    <w:p w:rsidR="00DA7BC9" w:rsidRPr="00DA7BC9" w:rsidRDefault="00DA7BC9" w:rsidP="00DA7BC9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right="57"/>
        <w:jc w:val="both"/>
        <w:rPr>
          <w:rFonts w:ascii="Times New Roman" w:eastAsiaTheme="minorHAnsi" w:hAnsi="Times New Roman"/>
          <w:color w:val="000000"/>
          <w:sz w:val="28"/>
          <w:szCs w:val="28"/>
          <w:vertAlign w:val="superscript"/>
        </w:rPr>
      </w:pP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как:        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(нужное отметить):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sym w:font="Symbol" w:char="F0FF"/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 одиноко проживающему неработающему собственнику жилого помещения, достигшему возраста 70 лет;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sym w:font="Symbol" w:char="F0FF"/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A7BC9">
        <w:rPr>
          <w:rFonts w:ascii="Times New Roman" w:eastAsiaTheme="minorHAnsi" w:hAnsi="Times New Roman"/>
          <w:sz w:val="28"/>
          <w:szCs w:val="28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sym w:font="Symbol" w:char="F0FF"/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A7BC9">
        <w:rPr>
          <w:rFonts w:ascii="Times New Roman" w:eastAsiaTheme="minorHAnsi" w:hAnsi="Times New Roman"/>
          <w:sz w:val="28"/>
          <w:szCs w:val="28"/>
        </w:rPr>
        <w:t>одиноко проживающему неработающему собственнику жилого помещения, достигшему возраста 80 лет;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sym w:font="Symbol" w:char="F0FF"/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A7BC9">
        <w:rPr>
          <w:rFonts w:ascii="Times New Roman" w:eastAsiaTheme="minorHAnsi" w:hAnsi="Times New Roman"/>
          <w:sz w:val="28"/>
          <w:szCs w:val="28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 групп</w:t>
      </w:r>
      <w:proofErr w:type="gramStart"/>
      <w:r w:rsidRPr="00DA7BC9">
        <w:rPr>
          <w:rFonts w:ascii="Times New Roman" w:eastAsiaTheme="minorHAnsi" w:hAnsi="Times New Roman"/>
          <w:sz w:val="28"/>
          <w:szCs w:val="28"/>
        </w:rPr>
        <w:t>..</w:t>
      </w:r>
      <w:proofErr w:type="gramEnd"/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Я являюсь: 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sym w:font="Symbol" w:char="F0FF"/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законным представителем, 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sym w:font="Symbol" w:char="F0FF"/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 доверенным лицом.</w:t>
      </w:r>
    </w:p>
    <w:p w:rsidR="00DA7BC9" w:rsidRPr="00DA7BC9" w:rsidRDefault="00DA7BC9" w:rsidP="00DA7BC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Паспорт или иной документ удостоверяющий личность гражданина серия _______№________ кем выдан: _________________________________ дата выдачи ___._____._______.</w:t>
      </w:r>
    </w:p>
    <w:p w:rsidR="00DA7BC9" w:rsidRPr="00DA7BC9" w:rsidRDefault="00DA7BC9" w:rsidP="00DA7BC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Адрес регистрации:___________________________________________</w:t>
      </w:r>
    </w:p>
    <w:p w:rsidR="00DA7BC9" w:rsidRPr="00DA7BC9" w:rsidRDefault="00DA7BC9" w:rsidP="00DA7BC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 по месту жительства: _________________________________________.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по месту пребывания (при наличии): ____________________________</w:t>
      </w:r>
    </w:p>
    <w:p w:rsidR="00DA7BC9" w:rsidRPr="00DA7BC9" w:rsidRDefault="00DA7BC9" w:rsidP="00DA7BC9">
      <w:pPr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 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Контактный телефон ______________________, </w:t>
      </w:r>
      <w:r w:rsidRPr="00DA7BC9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DA7BC9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mail</w:t>
      </w:r>
      <w:r w:rsidRPr="00DA7BC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(при наличии)</w:t>
      </w:r>
      <w:r w:rsidRPr="00DA7BC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: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__________________________________________________________________.</w:t>
      </w:r>
    </w:p>
    <w:p w:rsidR="00DA7BC9" w:rsidRPr="00DA7BC9" w:rsidRDefault="00DA7BC9" w:rsidP="00DA7BC9">
      <w:pPr>
        <w:widowControl w:val="0"/>
        <w:tabs>
          <w:tab w:val="left" w:pos="72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Страховой номер индивидуального лицевого счета застрахованного лица (заполняется по желанию гражданина):__________________________.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Выплату назначенной мне компенсации прошу осуществлять </w:t>
      </w:r>
      <w:proofErr w:type="gramStart"/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через</w:t>
      </w:r>
      <w:proofErr w:type="gramEnd"/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DA7BC9" w:rsidRPr="00DA7BC9" w:rsidRDefault="00DA7BC9" w:rsidP="00DA7BC9">
      <w:pPr>
        <w:widowControl w:val="0"/>
        <w:tabs>
          <w:tab w:val="left" w:pos="9180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почтовое отделение ________________________________________________;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кредитную организацию __________________________________________,</w:t>
      </w:r>
    </w:p>
    <w:p w:rsidR="00DA7BC9" w:rsidRPr="00DA7BC9" w:rsidRDefault="00DA7BC9" w:rsidP="00DA7BC9">
      <w:pPr>
        <w:widowControl w:val="0"/>
        <w:tabs>
          <w:tab w:val="left" w:pos="54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наименование _______________________________</w:t>
      </w:r>
    </w:p>
    <w:p w:rsidR="00DA7BC9" w:rsidRPr="00DA7BC9" w:rsidRDefault="00DA7BC9" w:rsidP="00DA7BC9">
      <w:pPr>
        <w:widowControl w:val="0"/>
        <w:tabs>
          <w:tab w:val="left" w:pos="54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номер структурного подразделения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/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, 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лицевой счет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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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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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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 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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A7BC9">
        <w:rPr>
          <w:rFonts w:ascii="Times New Roman" w:eastAsia="Arial" w:hAnsi="Times New Roman"/>
          <w:kern w:val="1"/>
          <w:sz w:val="28"/>
          <w:szCs w:val="28"/>
          <w:lang w:eastAsia="ar-SA"/>
        </w:rPr>
        <w:t>владельцем счета является ____________________________________.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</w:pPr>
      <w:r w:rsidRPr="00DA7BC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                               </w:t>
      </w:r>
      <w:r w:rsidRPr="00DA7BC9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>фамилия, имя, отчество (при наличии) владельца номинального счета полностью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A7BC9">
        <w:rPr>
          <w:rFonts w:ascii="Times New Roman" w:eastAsia="Arial" w:hAnsi="Times New Roman"/>
          <w:kern w:val="1"/>
          <w:sz w:val="28"/>
          <w:szCs w:val="28"/>
          <w:lang w:eastAsia="ar-SA"/>
        </w:rPr>
        <w:t>Способ формирования фонда капитального ремонта (</w:t>
      </w:r>
      <w:proofErr w:type="gramStart"/>
      <w:r w:rsidRPr="00DA7BC9">
        <w:rPr>
          <w:rFonts w:ascii="Times New Roman" w:eastAsia="Arial" w:hAnsi="Times New Roman"/>
          <w:kern w:val="1"/>
          <w:sz w:val="28"/>
          <w:szCs w:val="28"/>
          <w:lang w:eastAsia="ar-SA"/>
        </w:rPr>
        <w:t>нужное</w:t>
      </w:r>
      <w:proofErr w:type="gramEnd"/>
      <w:r w:rsidRPr="00DA7BC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отметить):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A7BC9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lastRenderedPageBreak/>
        <w:sym w:font="Symbol" w:char="F0FF"/>
      </w:r>
      <w:r w:rsidRPr="00DA7BC9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DA7BC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через счет регионального оператора ______________________________;                                        </w:t>
      </w:r>
      <w:r w:rsidRPr="00DA7BC9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>номер счета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sym w:font="Symbol" w:char="F0FF"/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A7BC9">
        <w:rPr>
          <w:rFonts w:ascii="Times New Roman" w:eastAsiaTheme="minorHAnsi" w:hAnsi="Times New Roman"/>
          <w:sz w:val="28"/>
          <w:szCs w:val="28"/>
        </w:rPr>
        <w:t>через специальный счет</w:t>
      </w: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:____________________________________________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3686"/>
        <w:jc w:val="both"/>
        <w:rPr>
          <w:rFonts w:ascii="Times New Roman" w:eastAsiaTheme="minorHAnsi" w:hAnsi="Times New Roman"/>
          <w:i/>
          <w:color w:val="000000"/>
          <w:sz w:val="28"/>
          <w:szCs w:val="28"/>
          <w:vertAlign w:val="subscript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  <w:vertAlign w:val="subscript"/>
        </w:rPr>
        <w:t>владелец специального счета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DA7BC9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</w:pPr>
      <w:r w:rsidRPr="00DA7BC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Уведомляю Вас, что я имею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DA7BC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>с</w:t>
      </w:r>
      <w:proofErr w:type="gramEnd"/>
      <w:r w:rsidRPr="00DA7BC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___________________________________________________</w:t>
      </w:r>
    </w:p>
    <w:p w:rsidR="00DA7BC9" w:rsidRPr="00DA7BC9" w:rsidRDefault="00DA7BC9" w:rsidP="00DA7B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vertAlign w:val="subscript"/>
          <w:lang w:eastAsia="ar-SA"/>
        </w:rPr>
      </w:pPr>
      <w:r w:rsidRPr="00DA7BC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vertAlign w:val="subscript"/>
          <w:lang w:eastAsia="ar-SA"/>
        </w:rPr>
        <w:t xml:space="preserve">                                   указать реквизиты нормативно-правового акта Российской Федерации или Ставропольского края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DA7BC9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и обязуюсь</w:t>
      </w:r>
      <w:proofErr w:type="gramEnd"/>
      <w:r w:rsidRPr="00DA7BC9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извещать Комитет в течение двух недель со дня наступления вышеуказанных изменений и представлять документы, подтверждающие эти изменения. </w:t>
      </w:r>
    </w:p>
    <w:p w:rsidR="00DA7BC9" w:rsidRPr="00DA7BC9" w:rsidRDefault="00DA7BC9" w:rsidP="00DA7BC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DA7BC9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Я подтверждаю, что сведения, предоставленные мной, являются полными и достоверными. Об условиях, являющихся основанием для приостановления, либо прекращения компенсации, а также об ответственности за представление неполных или заведомо недостоверных документов и сведений </w:t>
      </w:r>
      <w:proofErr w:type="gramStart"/>
      <w:r w:rsidRPr="00DA7BC9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проинформирован</w:t>
      </w:r>
      <w:proofErr w:type="gramEnd"/>
      <w:r w:rsidRPr="00DA7BC9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. 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К заявлению прилагаю следующие документы: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__________________________________________________________________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__________________________________________________________________</w:t>
      </w:r>
    </w:p>
    <w:p w:rsidR="00DA7BC9" w:rsidRPr="00DA7BC9" w:rsidRDefault="00DA7BC9" w:rsidP="00DA7B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7BC9">
        <w:rPr>
          <w:rFonts w:ascii="Times New Roman" w:eastAsiaTheme="minorHAnsi" w:hAnsi="Times New Roman"/>
          <w:color w:val="000000"/>
          <w:sz w:val="28"/>
          <w:szCs w:val="28"/>
        </w:rPr>
        <w:t>__________________________________________________________________</w:t>
      </w:r>
    </w:p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040"/>
      </w:tblGrid>
      <w:tr w:rsidR="00DA7BC9" w:rsidRPr="00DA7BC9" w:rsidTr="00DA7BC9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Заявление приня</w:t>
            </w:r>
            <w:proofErr w:type="gramStart"/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л(</w:t>
            </w:r>
            <w:proofErr w:type="gramEnd"/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а):</w:t>
            </w:r>
          </w:p>
        </w:tc>
      </w:tr>
      <w:tr w:rsidR="00DA7BC9" w:rsidRPr="00DA7BC9" w:rsidTr="00DA7BC9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___________________________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bscript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bscript"/>
                <w:lang w:eastAsia="ru-RU"/>
              </w:rPr>
              <w:t>расшифровка подписи заявителя, подпись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___________________________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bscript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bscript"/>
                <w:lang w:eastAsia="ru-RU"/>
              </w:rPr>
              <w:t>дата предоставления заявления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_______________________________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bscript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bscript"/>
                <w:lang w:eastAsia="ru-RU"/>
              </w:rPr>
              <w:t>расшифровка подписи специалиста, подпись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_______________________________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bscript"/>
                <w:lang w:eastAsia="ru-RU"/>
              </w:rPr>
            </w:pPr>
            <w:r w:rsidRPr="00DA7BC9"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bscript"/>
                <w:lang w:eastAsia="ru-RU"/>
              </w:rPr>
              <w:t>дата принятия заявления</w:t>
            </w:r>
          </w:p>
        </w:tc>
      </w:tr>
    </w:tbl>
    <w:p w:rsidR="00DA7BC9" w:rsidRPr="00DA7BC9" w:rsidRDefault="00DA7BC9" w:rsidP="00DA7B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A7BC9" w:rsidRPr="00DA7BC9" w:rsidRDefault="00DA7BC9" w:rsidP="00DA7B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t>-----------------------------------------линия отрыва-----------------------------------------</w:t>
      </w:r>
    </w:p>
    <w:p w:rsidR="00DA7BC9" w:rsidRPr="00DA7BC9" w:rsidRDefault="00DA7BC9" w:rsidP="00DA7BC9">
      <w:pPr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br w:type="page"/>
      </w:r>
    </w:p>
    <w:p w:rsidR="00DA7BC9" w:rsidRPr="00DA7BC9" w:rsidRDefault="00DA7BC9" w:rsidP="00DA7B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lastRenderedPageBreak/>
        <w:t>Расписка-уведомление о приеме документов</w:t>
      </w:r>
    </w:p>
    <w:p w:rsidR="00DA7BC9" w:rsidRPr="00DA7BC9" w:rsidRDefault="00DA7BC9" w:rsidP="00DA7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A7BC9" w:rsidRPr="00DA7BC9" w:rsidRDefault="00DA7BC9" w:rsidP="00DA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t>Заявление и документы гр. __________________________________________</w:t>
      </w:r>
    </w:p>
    <w:p w:rsidR="00DA7BC9" w:rsidRPr="00DA7BC9" w:rsidRDefault="00DA7BC9" w:rsidP="00DA7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DA7BC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</w:t>
      </w:r>
      <w:r w:rsidRPr="00DA7BC9">
        <w:rPr>
          <w:rFonts w:ascii="Times New Roman" w:eastAsiaTheme="minorHAnsi" w:hAnsi="Times New Roman"/>
          <w:sz w:val="28"/>
          <w:szCs w:val="28"/>
          <w:vertAlign w:val="subscript"/>
        </w:rPr>
        <w:t>фамилия, имя, отчество (при наличии) полностью</w:t>
      </w:r>
    </w:p>
    <w:p w:rsidR="00DA7BC9" w:rsidRPr="00DA7BC9" w:rsidRDefault="00DA7BC9" w:rsidP="00DA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A7BC9">
        <w:rPr>
          <w:rFonts w:ascii="Times New Roman" w:eastAsiaTheme="minorHAnsi" w:hAnsi="Times New Roman"/>
          <w:sz w:val="28"/>
          <w:szCs w:val="28"/>
        </w:rPr>
        <w:t>приняты</w:t>
      </w:r>
      <w:proofErr w:type="gramEnd"/>
      <w:r w:rsidRPr="00DA7BC9">
        <w:rPr>
          <w:rFonts w:ascii="Times New Roman" w:eastAsiaTheme="minorHAnsi" w:hAnsi="Times New Roman"/>
          <w:sz w:val="28"/>
          <w:szCs w:val="28"/>
        </w:rPr>
        <w:t xml:space="preserve"> _____________________ </w:t>
      </w:r>
    </w:p>
    <w:p w:rsidR="00DA7BC9" w:rsidRPr="00DA7BC9" w:rsidRDefault="00DA7BC9" w:rsidP="00DA7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DA7BC9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DA7BC9">
        <w:rPr>
          <w:rFonts w:ascii="Times New Roman" w:eastAsiaTheme="minorHAnsi" w:hAnsi="Times New Roman"/>
          <w:sz w:val="28"/>
          <w:szCs w:val="28"/>
          <w:vertAlign w:val="subscript"/>
        </w:rPr>
        <w:t>дата</w:t>
      </w:r>
      <w:r w:rsidRPr="00DA7BC9">
        <w:rPr>
          <w:rFonts w:ascii="Times New Roman" w:eastAsiaTheme="minorHAnsi" w:hAnsi="Times New Roman"/>
          <w:color w:val="000000"/>
          <w:sz w:val="28"/>
          <w:szCs w:val="28"/>
          <w:vertAlign w:val="subscript"/>
        </w:rPr>
        <w:t xml:space="preserve"> приема документов</w:t>
      </w:r>
    </w:p>
    <w:p w:rsidR="00DA7BC9" w:rsidRPr="00DA7BC9" w:rsidRDefault="00DA7BC9" w:rsidP="00DA7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A7BC9" w:rsidRPr="00DA7BC9" w:rsidRDefault="00DA7BC9" w:rsidP="00DA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DA7BC9" w:rsidRPr="00DA7BC9" w:rsidRDefault="00DA7BC9" w:rsidP="00DA7B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DA7BC9">
        <w:rPr>
          <w:rFonts w:ascii="Times New Roman" w:eastAsiaTheme="minorHAnsi" w:hAnsi="Times New Roman"/>
          <w:sz w:val="28"/>
          <w:szCs w:val="28"/>
          <w:vertAlign w:val="subscript"/>
        </w:rPr>
        <w:t>фамилия, имя, отчество (при наличии) и подпись специалиста, принявшего документы</w:t>
      </w:r>
    </w:p>
    <w:p w:rsidR="00DA7BC9" w:rsidRPr="00DA7BC9" w:rsidRDefault="00DA7BC9" w:rsidP="00DA7BC9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DA7BC9" w:rsidRPr="00DA7BC9" w:rsidRDefault="00DA7BC9" w:rsidP="00DA7BC9">
      <w:pPr>
        <w:spacing w:after="0" w:line="240" w:lineRule="auto"/>
        <w:ind w:left="4962"/>
        <w:jc w:val="center"/>
        <w:rPr>
          <w:rFonts w:ascii="Times New Roman" w:eastAsiaTheme="minorHAnsi" w:hAnsi="Times New Roman"/>
          <w:bCs/>
          <w:sz w:val="28"/>
          <w:szCs w:val="28"/>
        </w:rPr>
      </w:pPr>
      <w:bookmarkStart w:id="145" w:name="sub_200100"/>
    </w:p>
    <w:p w:rsidR="00DA7BC9" w:rsidRPr="00DA7BC9" w:rsidRDefault="00DA7BC9" w:rsidP="00DA7BC9">
      <w:pPr>
        <w:spacing w:after="0" w:line="240" w:lineRule="auto"/>
        <w:ind w:left="4962"/>
        <w:jc w:val="center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bCs/>
          <w:sz w:val="28"/>
          <w:szCs w:val="28"/>
        </w:rPr>
        <w:t xml:space="preserve">Приложение </w:t>
      </w:r>
      <w:proofErr w:type="gramStart"/>
      <w:r w:rsidRPr="00DA7BC9">
        <w:rPr>
          <w:rFonts w:ascii="Times New Roman" w:eastAsiaTheme="minorHAnsi" w:hAnsi="Times New Roman"/>
          <w:bCs/>
          <w:sz w:val="28"/>
          <w:szCs w:val="28"/>
        </w:rPr>
        <w:t xml:space="preserve">к </w:t>
      </w:r>
      <w:hyperlink w:anchor="sub_1002" w:history="1">
        <w:r w:rsidRPr="00DA7BC9">
          <w:rPr>
            <w:rFonts w:ascii="Times New Roman" w:eastAsiaTheme="minorHAnsi" w:hAnsi="Times New Roman"/>
            <w:sz w:val="28"/>
            <w:szCs w:val="28"/>
          </w:rPr>
          <w:t>заявлению</w:t>
        </w:r>
      </w:hyperlink>
      <w:r w:rsidRPr="00DA7BC9">
        <w:rPr>
          <w:rFonts w:ascii="Times New Roman" w:eastAsiaTheme="minorHAnsi" w:hAnsi="Times New Roman"/>
          <w:bCs/>
          <w:sz w:val="28"/>
          <w:szCs w:val="28"/>
        </w:rPr>
        <w:t xml:space="preserve"> о назначении компенсации расходов на уплату взноса на капитальный ремонт общего имущества в многоквартирном доме</w:t>
      </w:r>
      <w:proofErr w:type="gramEnd"/>
      <w:r w:rsidRPr="00DA7BC9">
        <w:rPr>
          <w:rFonts w:ascii="Times New Roman" w:eastAsiaTheme="minorHAnsi" w:hAnsi="Times New Roman"/>
          <w:bCs/>
          <w:sz w:val="28"/>
          <w:szCs w:val="28"/>
        </w:rPr>
        <w:t xml:space="preserve"> отдельным категориям граждан и способе ее доставки</w:t>
      </w:r>
    </w:p>
    <w:bookmarkEnd w:id="145"/>
    <w:p w:rsidR="00DA7BC9" w:rsidRPr="00DA7BC9" w:rsidRDefault="00DA7BC9" w:rsidP="00DA7BC9">
      <w:pPr>
        <w:spacing w:after="0" w:line="240" w:lineRule="auto"/>
        <w:ind w:left="4962"/>
        <w:jc w:val="center"/>
        <w:rPr>
          <w:rFonts w:ascii="Times New Roman" w:eastAsiaTheme="minorHAnsi" w:hAnsi="Times New Roman"/>
          <w:sz w:val="28"/>
          <w:szCs w:val="28"/>
        </w:rPr>
      </w:pPr>
    </w:p>
    <w:p w:rsidR="00DA7BC9" w:rsidRPr="00DA7BC9" w:rsidRDefault="00DA7BC9" w:rsidP="00DA7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DA7BC9">
        <w:rPr>
          <w:rFonts w:ascii="Times New Roman" w:eastAsiaTheme="minorEastAsia" w:hAnsi="Times New Roman"/>
          <w:bCs/>
          <w:sz w:val="28"/>
          <w:szCs w:val="28"/>
          <w:lang w:eastAsia="ru-RU"/>
        </w:rPr>
        <w:t>Сведения о зарегистрированных в жилом помещении гражданах</w:t>
      </w:r>
    </w:p>
    <w:p w:rsidR="00DA7BC9" w:rsidRPr="00DA7BC9" w:rsidRDefault="00DA7BC9" w:rsidP="00DA7B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A7BC9" w:rsidRPr="00DA7BC9" w:rsidRDefault="00DA7BC9" w:rsidP="00DA7B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t>Количество зарегистрированных по месту жительства и месту пребывания в жилом помещении граждан составляет ___ человек: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028"/>
        <w:gridCol w:w="1304"/>
        <w:gridCol w:w="4645"/>
      </w:tblGrid>
      <w:tr w:rsidR="00DA7BC9" w:rsidRPr="00DA7BC9" w:rsidTr="00DA7BC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</w:t>
            </w:r>
            <w:r w:rsidRPr="00DA7B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DA7B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7B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Фамилия, имя, отчество (при наличии) полностью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Паспортные данные или данные иного документа, удостоверяющего личность</w:t>
            </w:r>
          </w:p>
        </w:tc>
      </w:tr>
      <w:tr w:rsidR="00DA7BC9" w:rsidRPr="00DA7BC9" w:rsidTr="00DA7BC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A7BC9" w:rsidRPr="00DA7BC9" w:rsidTr="00DA7BC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A7BC9" w:rsidRPr="00DA7BC9" w:rsidTr="00DA7BC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DA7BC9" w:rsidRPr="00DA7BC9" w:rsidRDefault="00DA7BC9" w:rsidP="00DA7B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C9">
        <w:rPr>
          <w:rFonts w:ascii="Times New Roman" w:eastAsiaTheme="minorHAnsi" w:hAnsi="Times New Roman"/>
          <w:sz w:val="28"/>
          <w:szCs w:val="28"/>
        </w:rPr>
        <w:t>Я подтверждаю, что предоставленные мною сведения о зарегистрированных в жилом помещении гражданах точны и достоверны.</w:t>
      </w:r>
    </w:p>
    <w:p w:rsidR="00DA7BC9" w:rsidRPr="00DA7BC9" w:rsidRDefault="00DA7BC9" w:rsidP="00DA7BC9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040"/>
      </w:tblGrid>
      <w:tr w:rsidR="00DA7BC9" w:rsidRPr="00DA7BC9" w:rsidTr="00DA7BC9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Заявление приня</w:t>
            </w:r>
            <w:proofErr w:type="gramStart"/>
            <w:r w:rsidRPr="00DA7B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DA7B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а):</w:t>
            </w:r>
          </w:p>
        </w:tc>
      </w:tr>
      <w:tr w:rsidR="00DA7BC9" w:rsidRPr="00DA7BC9" w:rsidTr="00DA7BC9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расшифровка подписи заявителя, подпись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дата предоставления заявления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расшифровка подписи специалиста, подпись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A7BC9" w:rsidRPr="00DA7BC9" w:rsidRDefault="00DA7BC9" w:rsidP="00DA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</w:pPr>
            <w:r w:rsidRPr="00DA7BC9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дата принятия заявления</w:t>
            </w:r>
          </w:p>
        </w:tc>
      </w:tr>
    </w:tbl>
    <w:p w:rsidR="00DA7BC9" w:rsidRPr="00DA7BC9" w:rsidRDefault="00DA7BC9" w:rsidP="00DA7BC9">
      <w:pPr>
        <w:rPr>
          <w:rFonts w:ascii="Times New Roman" w:eastAsiaTheme="minorHAnsi" w:hAnsi="Times New Roman"/>
          <w:sz w:val="28"/>
          <w:szCs w:val="28"/>
        </w:rPr>
      </w:pPr>
    </w:p>
    <w:p w:rsidR="00DA7BC9" w:rsidRPr="00DA7BC9" w:rsidRDefault="00DA7BC9" w:rsidP="00DA7BC9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DA7BC9" w:rsidRPr="00DA7BC9" w:rsidRDefault="00DA7BC9" w:rsidP="00DA7BC9">
      <w:pPr>
        <w:autoSpaceDE w:val="0"/>
        <w:spacing w:after="0" w:line="240" w:lineRule="exact"/>
        <w:outlineLvl w:val="0"/>
        <w:rPr>
          <w:rFonts w:ascii="Times New Roman" w:eastAsia="Arial" w:hAnsi="Times New Roman"/>
          <w:sz w:val="28"/>
          <w:szCs w:val="28"/>
        </w:rPr>
      </w:pPr>
    </w:p>
    <w:p w:rsidR="001C353F" w:rsidRDefault="001C353F" w:rsidP="00DA7BC9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1C353F" w:rsidSect="001C353F">
          <w:pgSz w:w="11906" w:h="16838"/>
          <w:pgMar w:top="1134" w:right="566" w:bottom="993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41F53" w:rsidRPr="00941F53" w:rsidTr="00C23395">
        <w:tc>
          <w:tcPr>
            <w:tcW w:w="4395" w:type="dxa"/>
          </w:tcPr>
          <w:p w:rsidR="00941F53" w:rsidRPr="00941F53" w:rsidRDefault="00941F53" w:rsidP="00941F53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41F53" w:rsidRPr="00941F53" w:rsidRDefault="00941F53" w:rsidP="00941F5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941F5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Приложение 3</w:t>
            </w:r>
          </w:p>
          <w:p w:rsidR="00941F53" w:rsidRPr="00941F53" w:rsidRDefault="00941F53" w:rsidP="00941F53">
            <w:pPr>
              <w:autoSpaceDE w:val="0"/>
              <w:jc w:val="center"/>
              <w:textAlignment w:val="baseline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proofErr w:type="gramStart"/>
            <w:r w:rsidRPr="00941F53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             от 28 июня 2013 г. № 57-кз                        «Об организации проведения капитального ремонта общего имущества в многоквартирных домах, расположенных на</w:t>
            </w:r>
            <w:proofErr w:type="gramEnd"/>
            <w:r w:rsidRPr="00941F53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 территории Ставропольского края» и ее предоставление»</w:t>
            </w:r>
          </w:p>
          <w:p w:rsidR="00941F53" w:rsidRPr="00941F53" w:rsidRDefault="00941F53" w:rsidP="00941F53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41F53" w:rsidRPr="00941F53" w:rsidRDefault="00941F53" w:rsidP="00941F53">
      <w:pPr>
        <w:widowControl w:val="0"/>
        <w:suppressAutoHyphens/>
        <w:spacing w:after="1" w:line="280" w:lineRule="atLeast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Журнал</w:t>
      </w:r>
    </w:p>
    <w:p w:rsidR="00941F53" w:rsidRPr="00941F53" w:rsidRDefault="00941F53" w:rsidP="00941F53">
      <w:pPr>
        <w:widowControl w:val="0"/>
        <w:suppressAutoHyphens/>
        <w:spacing w:after="1" w:line="280" w:lineRule="atLeast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Ставропольского края от 28.06.2013 г.               № 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941F53" w:rsidRPr="00941F53" w:rsidRDefault="00941F53" w:rsidP="00941F53">
      <w:pPr>
        <w:widowControl w:val="0"/>
        <w:suppressAutoHyphens/>
        <w:spacing w:after="1" w:line="240" w:lineRule="exact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702"/>
        <w:gridCol w:w="1275"/>
        <w:gridCol w:w="1134"/>
        <w:gridCol w:w="1276"/>
        <w:gridCol w:w="1134"/>
      </w:tblGrid>
      <w:tr w:rsidR="00941F53" w:rsidRPr="00941F53" w:rsidTr="00C23395">
        <w:trPr>
          <w:trHeight w:val="1338"/>
        </w:trPr>
        <w:tc>
          <w:tcPr>
            <w:tcW w:w="426" w:type="dxa"/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275" w:type="dxa"/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Фамилия, имя, отчество (при наличии)</w:t>
            </w:r>
          </w:p>
        </w:tc>
        <w:tc>
          <w:tcPr>
            <w:tcW w:w="1134" w:type="dxa"/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Адрес регистрации</w:t>
            </w:r>
          </w:p>
        </w:tc>
        <w:tc>
          <w:tcPr>
            <w:tcW w:w="1702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Дата принятия заявления о назначении компенсации и документов</w:t>
            </w:r>
          </w:p>
        </w:tc>
        <w:tc>
          <w:tcPr>
            <w:tcW w:w="1275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Дата принятия решения о назначении компенсации </w:t>
            </w:r>
          </w:p>
        </w:tc>
        <w:tc>
          <w:tcPr>
            <w:tcW w:w="1134" w:type="dxa"/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Размер компенсации</w:t>
            </w:r>
          </w:p>
        </w:tc>
        <w:tc>
          <w:tcPr>
            <w:tcW w:w="1276" w:type="dxa"/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Срок предоставления компенсации </w:t>
            </w:r>
          </w:p>
        </w:tc>
        <w:tc>
          <w:tcPr>
            <w:tcW w:w="1134" w:type="dxa"/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№ персонального дела</w:t>
            </w:r>
          </w:p>
        </w:tc>
      </w:tr>
      <w:tr w:rsidR="00941F53" w:rsidRPr="00941F53" w:rsidTr="00C23395">
        <w:trPr>
          <w:trHeight w:val="28"/>
        </w:trPr>
        <w:tc>
          <w:tcPr>
            <w:tcW w:w="426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5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2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5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941F53" w:rsidRPr="00941F53" w:rsidTr="00C23395">
        <w:tc>
          <w:tcPr>
            <w:tcW w:w="426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2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941F53" w:rsidRPr="00941F53" w:rsidRDefault="00941F53" w:rsidP="00941F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8D1DBA" w:rsidRDefault="008D1DBA" w:rsidP="00941F53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D1DBA" w:rsidSect="00B028AB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941F53" w:rsidRPr="00941F53" w:rsidRDefault="00941F53" w:rsidP="00941F53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F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941F53" w:rsidRPr="00941F53" w:rsidRDefault="00941F53" w:rsidP="00941F53">
      <w:pPr>
        <w:autoSpaceDE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941F5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                             от 28 июня 2013 г. № 57-кз                       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941F5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территории Ставропольского края» и ее предоставление»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Комитет по труду и социальной поддержке населения 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РЕШЕНИЕ </w:t>
      </w:r>
      <w:proofErr w:type="gramStart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_______________№ __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Заявка на компенсацию </w:t>
      </w:r>
      <w:proofErr w:type="gramStart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________№ __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(дата обращения</w:t>
      </w:r>
      <w:r w:rsidRPr="00941F5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______________</w:t>
      </w: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 назначении компенсации расходов на уплату взноса </w:t>
      </w:r>
      <w:proofErr w:type="gramStart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</w:t>
      </w:r>
      <w:proofErr w:type="gramEnd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капитальный ремонт общего имущества в многоквартирном доме 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Закон Ставропольского края от 28.06.2013 № 57-кз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«Об организации проведения капитального ремонта общего имущества в многоквартирных домах, расположенных на территории 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Ставропольского края»</w:t>
      </w:r>
    </w:p>
    <w:p w:rsidR="00941F53" w:rsidRPr="00941F53" w:rsidRDefault="00941F53" w:rsidP="00941F53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Граждани</w:t>
      </w:r>
      <w:proofErr w:type="gramStart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н(</w:t>
      </w:r>
      <w:proofErr w:type="gramEnd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ка) _______________________________________________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фамилия, имя, отчество (при наличии)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 регистрации: ___________________________________________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Категория льготника: ___________________________________________ 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u w:val="single"/>
          <w:lang w:eastAsia="ar-SA"/>
        </w:rPr>
      </w:pPr>
      <w:r w:rsidRPr="00941F5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Данные для расчета:</w:t>
      </w:r>
    </w:p>
    <w:p w:rsidR="00941F53" w:rsidRPr="00941F53" w:rsidRDefault="00941F53" w:rsidP="00941F53">
      <w:pPr>
        <w:widowControl w:val="0"/>
        <w:tabs>
          <w:tab w:val="left" w:pos="4860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общая площадь:    ______</w:t>
      </w:r>
      <w:proofErr w:type="spellStart"/>
      <w:r w:rsidRPr="00941F5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кв.м</w:t>
      </w:r>
      <w:proofErr w:type="spellEnd"/>
      <w:r w:rsidRPr="00941F5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.                РС площади: ___________</w:t>
      </w:r>
    </w:p>
    <w:p w:rsidR="00941F53" w:rsidRPr="00941F53" w:rsidRDefault="00941F53" w:rsidP="00941F53">
      <w:pPr>
        <w:widowControl w:val="0"/>
        <w:tabs>
          <w:tab w:val="left" w:pos="4860"/>
        </w:tabs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tabs>
          <w:tab w:val="left" w:pos="4680"/>
          <w:tab w:val="left" w:pos="4860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lastRenderedPageBreak/>
        <w:t>состав семьи:     ______чел.                     доля в праве: __________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</w:p>
    <w:tbl>
      <w:tblPr>
        <w:tblW w:w="88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900"/>
        <w:gridCol w:w="900"/>
        <w:gridCol w:w="1440"/>
        <w:gridCol w:w="900"/>
        <w:gridCol w:w="1080"/>
      </w:tblGrid>
      <w:tr w:rsidR="00941F53" w:rsidRPr="00941F53" w:rsidTr="00C23395">
        <w:trPr>
          <w:trHeight w:val="23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Вид МСП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учет СН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доля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тариф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стоимость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размер льготы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сумма</w:t>
            </w:r>
          </w:p>
        </w:tc>
      </w:tr>
      <w:tr w:rsidR="00941F53" w:rsidRPr="00941F53" w:rsidTr="00C23395">
        <w:trPr>
          <w:trHeight w:val="22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компенсация расходов на уплату взноса на капитальный ремонт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tabs>
                <w:tab w:val="left" w:pos="9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41F53" w:rsidRPr="00941F53" w:rsidRDefault="00941F53" w:rsidP="00941F5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3"/>
        <w:gridCol w:w="2467"/>
      </w:tblGrid>
      <w:tr w:rsidR="00941F53" w:rsidRPr="00941F53" w:rsidTr="00C23395">
        <w:trPr>
          <w:trHeight w:val="706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Назначить компенсацию расходов на уплату взноса на капитальный ремонт в размере: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1F53" w:rsidRPr="00941F53" w:rsidTr="00C23395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941F53" w:rsidRPr="00941F53" w:rsidRDefault="00941F53" w:rsidP="00941F53">
            <w:pPr>
              <w:widowControl w:val="0"/>
              <w:tabs>
                <w:tab w:val="left" w:pos="34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8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80000"/>
                <w:kern w:val="1"/>
                <w:sz w:val="28"/>
                <w:szCs w:val="28"/>
                <w:lang w:eastAsia="ar-SA"/>
              </w:rPr>
              <w:tab/>
              <w:t xml:space="preserve">                       </w:t>
            </w: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с: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41F53" w:rsidRPr="00941F53" w:rsidTr="00C23395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/>
                <w:color w:val="08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по: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41F53" w:rsidRPr="00941F53" w:rsidRDefault="00941F53" w:rsidP="00941F5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Списки (сбербанк, банк): реквизиты банка, л/</w:t>
      </w:r>
      <w:proofErr w:type="gramStart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</w:t>
      </w:r>
      <w:proofErr w:type="gramEnd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</w:t>
      </w:r>
    </w:p>
    <w:p w:rsidR="00941F53" w:rsidRPr="00941F53" w:rsidRDefault="00941F53" w:rsidP="00941F53">
      <w:pPr>
        <w:widowControl w:val="0"/>
        <w:suppressAutoHyphens/>
        <w:spacing w:after="1" w:line="200" w:lineRule="atLeas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941F53" w:rsidRPr="00941F53" w:rsidRDefault="00941F53" w:rsidP="00941F53">
      <w:pPr>
        <w:widowControl w:val="0"/>
        <w:suppressAutoHyphens/>
        <w:spacing w:after="1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Расчет произвел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Расчет проверил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941F53" w:rsidRPr="00941F53" w:rsidRDefault="00941F53" w:rsidP="00941F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М.П.</w:t>
      </w:r>
    </w:p>
    <w:p w:rsidR="008D1DBA" w:rsidRDefault="008D1DBA" w:rsidP="00941F53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D1DBA" w:rsidSect="00B028AB"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941F53" w:rsidRPr="00941F53" w:rsidRDefault="00941F53" w:rsidP="00941F53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F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941F53" w:rsidRPr="00941F53" w:rsidRDefault="00941F53" w:rsidP="00941F53">
      <w:pPr>
        <w:autoSpaceDE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941F5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                             от 28 июня 2013 г. № 57-кз                       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941F5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территории Ставропольского края» и ее предоставление»</w:t>
      </w:r>
    </w:p>
    <w:p w:rsidR="00941F53" w:rsidRPr="00941F53" w:rsidRDefault="00941F53" w:rsidP="00941F53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41F53" w:rsidRPr="00941F53" w:rsidRDefault="00941F53" w:rsidP="00941F5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41F53" w:rsidRPr="00941F53" w:rsidRDefault="00941F53" w:rsidP="00941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 xml:space="preserve">РЕШЕНИЕ </w:t>
      </w:r>
      <w:proofErr w:type="gramStart"/>
      <w:r w:rsidRPr="00941F5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941F53">
        <w:rPr>
          <w:rFonts w:ascii="Times New Roman" w:eastAsiaTheme="minorHAnsi" w:hAnsi="Times New Roman"/>
          <w:sz w:val="28"/>
          <w:szCs w:val="28"/>
        </w:rPr>
        <w:t xml:space="preserve"> ________ № _______ 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 xml:space="preserve">Заявка на компенсацию взноса </w:t>
      </w:r>
      <w:proofErr w:type="gramStart"/>
      <w:r w:rsidRPr="00941F5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941F53">
        <w:rPr>
          <w:rFonts w:ascii="Times New Roman" w:eastAsiaTheme="minorHAnsi" w:hAnsi="Times New Roman"/>
          <w:sz w:val="28"/>
          <w:szCs w:val="28"/>
        </w:rPr>
        <w:t xml:space="preserve"> ________№ __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(дата обращения_______)</w:t>
      </w:r>
    </w:p>
    <w:p w:rsidR="00941F53" w:rsidRPr="00941F53" w:rsidRDefault="00941F53" w:rsidP="00941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об отказе в назначении компенсации расходов на уплату взноса</w:t>
      </w:r>
    </w:p>
    <w:p w:rsidR="00941F53" w:rsidRPr="00941F53" w:rsidRDefault="00941F53" w:rsidP="00941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на капитальный ремонт общего имущества в многоквартирном доме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Закон Ставропольского края от 28.06.2013 № 57-кз</w:t>
      </w:r>
    </w:p>
    <w:p w:rsidR="00941F53" w:rsidRPr="00941F53" w:rsidRDefault="00941F53" w:rsidP="00941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941F53" w:rsidRPr="00941F53" w:rsidRDefault="00941F53" w:rsidP="00941F5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941F53" w:rsidRPr="00941F53" w:rsidRDefault="00941F53" w:rsidP="00941F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Отказать в назначении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41F53">
        <w:rPr>
          <w:rFonts w:ascii="Times New Roman" w:eastAsiaTheme="minorHAnsi" w:hAnsi="Times New Roman"/>
          <w:sz w:val="28"/>
          <w:szCs w:val="28"/>
        </w:rPr>
        <w:t>Гр. (фамилия, имя, отчество (при наличии) ________________________</w:t>
      </w:r>
      <w:proofErr w:type="gramEnd"/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_______________________________________________________________</w:t>
      </w:r>
    </w:p>
    <w:p w:rsidR="00941F53" w:rsidRPr="00941F53" w:rsidRDefault="00941F53" w:rsidP="00941F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Адрес регистрации ____________________________________________</w:t>
      </w:r>
    </w:p>
    <w:p w:rsidR="00941F53" w:rsidRPr="00941F53" w:rsidRDefault="00941F53" w:rsidP="00941F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Причина: _____________________________________________________</w:t>
      </w:r>
    </w:p>
    <w:p w:rsidR="00941F53" w:rsidRPr="00941F53" w:rsidRDefault="00941F53" w:rsidP="00941F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941F53" w:rsidRPr="00941F53" w:rsidRDefault="00941F53" w:rsidP="00941F53">
      <w:pPr>
        <w:spacing w:after="1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Расчет проверил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941F53" w:rsidRPr="00941F53" w:rsidRDefault="00941F53" w:rsidP="00941F5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1F53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8D1DBA" w:rsidRDefault="008D1DBA" w:rsidP="00941F5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sectPr w:rsidR="008D1DBA" w:rsidSect="00B028AB"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941F5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lastRenderedPageBreak/>
        <w:t>Приложение 6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proofErr w:type="gramStart"/>
      <w:r w:rsidRPr="00941F5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941F53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                            от 28 июня 2013 г. № 57-кз                       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941F53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t xml:space="preserve"> территории Ставропольского края» и ее предоставление</w:t>
      </w:r>
      <w:r w:rsidRPr="00941F53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>»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ind w:left="4820"/>
        <w:jc w:val="right"/>
        <w:textAlignment w:val="baseline"/>
        <w:rPr>
          <w:rFonts w:ascii="Arial" w:eastAsia="Lucida Sans Unicode" w:hAnsi="Arial" w:cs="Arial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ind w:left="4820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Адресат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 ________ № _______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назначении компенсации расходов на уплату взноса</w:t>
      </w:r>
    </w:p>
    <w:p w:rsidR="00941F53" w:rsidRPr="00941F53" w:rsidRDefault="00941F53" w:rsidP="00941F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 капитальный ремонт общего имущества в </w:t>
      </w:r>
      <w:proofErr w:type="gramStart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многоквартирном</w:t>
      </w:r>
      <w:proofErr w:type="gramEnd"/>
    </w:p>
    <w:p w:rsidR="00941F53" w:rsidRPr="00941F53" w:rsidRDefault="00941F53" w:rsidP="00941F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1F53">
        <w:rPr>
          <w:rFonts w:ascii="Times New Roman" w:eastAsia="Times New Roman" w:hAnsi="Times New Roman"/>
          <w:sz w:val="28"/>
          <w:szCs w:val="28"/>
          <w:lang w:eastAsia="ru-RU"/>
        </w:rPr>
        <w:t>доме</w:t>
      </w:r>
      <w:proofErr w:type="gramEnd"/>
      <w:r w:rsidRPr="00941F5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 категориям граждан 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Закон Ставропольского края от 28.06.2013 г. № 57-кз</w:t>
      </w:r>
    </w:p>
    <w:p w:rsidR="00941F53" w:rsidRPr="00941F53" w:rsidRDefault="00941F53" w:rsidP="00941F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F53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Уважаемы</w:t>
      </w:r>
      <w:proofErr w:type="gramStart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й(</w:t>
      </w:r>
      <w:proofErr w:type="spellStart"/>
      <w:proofErr w:type="gramEnd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ая</w:t>
      </w:r>
      <w:proofErr w:type="spellEnd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___________________________________________________!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фамилия, имя, отчество (при наличии)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2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2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Сообщаем, что Вам назначена компенсация с «__»__________20___г. в размере___________ рублей (ежемесячно).</w:t>
      </w:r>
    </w:p>
    <w:p w:rsidR="00941F53" w:rsidRPr="00941F53" w:rsidRDefault="00941F53" w:rsidP="00941F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</w:t>
      </w:r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Вам следует</w:t>
      </w:r>
      <w:proofErr w:type="gramEnd"/>
      <w:r w:rsidRPr="00941F5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известить комитет по труду и социальной поддержке населения администрации города Невинномысска в течение 2 недель со дня наступления вышеуказанных обстоятельств и представляют документы, подтверждающие эти обстоятельства.</w:t>
      </w:r>
    </w:p>
    <w:p w:rsidR="00941F53" w:rsidRPr="00941F53" w:rsidRDefault="00941F53" w:rsidP="00941F53">
      <w:pPr>
        <w:widowControl w:val="0"/>
        <w:tabs>
          <w:tab w:val="left" w:pos="417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7"/>
          <w:szCs w:val="27"/>
          <w:lang w:eastAsia="ar-SA"/>
        </w:rPr>
      </w:pPr>
      <w:r w:rsidRPr="00941F53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ab/>
      </w:r>
    </w:p>
    <w:p w:rsidR="00941F53" w:rsidRPr="00941F53" w:rsidRDefault="00941F53" w:rsidP="00941F53">
      <w:pPr>
        <w:widowControl w:val="0"/>
        <w:suppressAutoHyphens/>
        <w:spacing w:after="1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Расчет произвел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Расчет проверил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941F53" w:rsidRPr="00941F53" w:rsidRDefault="00941F53" w:rsidP="00941F53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941F5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941F53" w:rsidRPr="00941F53" w:rsidRDefault="00941F53" w:rsidP="00941F53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941F5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М.П.</w:t>
      </w:r>
    </w:p>
    <w:p w:rsidR="008D1DBA" w:rsidRDefault="008D1DBA" w:rsidP="00941F5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D1DBA" w:rsidSect="00B028AB"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941F53" w:rsidRPr="00941F53" w:rsidRDefault="00941F53" w:rsidP="00941F5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F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941F53" w:rsidRPr="00941F53" w:rsidRDefault="00941F53" w:rsidP="00941F53">
      <w:pPr>
        <w:spacing w:after="0" w:line="240" w:lineRule="auto"/>
        <w:ind w:left="4253"/>
        <w:jc w:val="center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941F53">
        <w:rPr>
          <w:rFonts w:ascii="Times New Roman" w:eastAsiaTheme="minorHAnsi" w:hAnsi="Times New Roman" w:cstheme="minorBidi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941F53">
        <w:rPr>
          <w:rFonts w:ascii="Times New Roman" w:eastAsia="Arial" w:hAnsi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941F53">
        <w:rPr>
          <w:rFonts w:ascii="Times New Roman" w:eastAsiaTheme="minorHAnsi" w:hAnsi="Times New Roman" w:cstheme="minorBidi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              от 28</w:t>
      </w:r>
      <w:proofErr w:type="gramEnd"/>
      <w:r w:rsidRPr="00941F53">
        <w:rPr>
          <w:rFonts w:ascii="Times New Roman" w:eastAsiaTheme="minorHAnsi" w:hAnsi="Times New Roman" w:cstheme="minorBidi"/>
          <w:sz w:val="28"/>
          <w:szCs w:val="28"/>
        </w:rPr>
        <w:t xml:space="preserve"> июня 2013 г. № 57-кз                       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Pr="00941F53">
        <w:rPr>
          <w:rFonts w:ascii="Times New Roman" w:eastAsia="Arial" w:hAnsi="Times New Roman"/>
          <w:bCs/>
          <w:sz w:val="28"/>
          <w:szCs w:val="28"/>
        </w:rPr>
        <w:t>»</w:t>
      </w:r>
    </w:p>
    <w:p w:rsidR="00941F53" w:rsidRPr="00941F53" w:rsidRDefault="00941F53" w:rsidP="00941F5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941F53" w:rsidRPr="00941F53" w:rsidRDefault="00941F53" w:rsidP="00941F53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Адресат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41F53" w:rsidRPr="00941F53" w:rsidRDefault="00941F53" w:rsidP="00941F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F53">
        <w:rPr>
          <w:rFonts w:ascii="Times New Roman" w:eastAsia="Times New Roman" w:hAnsi="Times New Roman"/>
          <w:sz w:val="28"/>
          <w:szCs w:val="28"/>
          <w:lang w:eastAsia="ru-RU"/>
        </w:rPr>
        <w:t>№ __________ от __________</w:t>
      </w:r>
    </w:p>
    <w:p w:rsidR="00941F53" w:rsidRPr="00941F53" w:rsidRDefault="00941F53" w:rsidP="00941F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F53" w:rsidRPr="00941F53" w:rsidRDefault="00941F53" w:rsidP="00941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об отказе в назначении компенсации расходов на уплату взноса</w:t>
      </w:r>
    </w:p>
    <w:p w:rsidR="00941F53" w:rsidRPr="00941F53" w:rsidRDefault="00941F53" w:rsidP="00941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на капитальный ремонт общего имущества в многоквартирном доме отдельным категориям граждан Закон Ставропольского края от 28.06.2013 г. № 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Уважаемы</w:t>
      </w:r>
      <w:proofErr w:type="gramStart"/>
      <w:r w:rsidRPr="00941F53">
        <w:rPr>
          <w:rFonts w:ascii="Times New Roman" w:eastAsiaTheme="minorHAnsi" w:hAnsi="Times New Roman"/>
          <w:sz w:val="28"/>
          <w:szCs w:val="28"/>
        </w:rPr>
        <w:t>й(</w:t>
      </w:r>
      <w:proofErr w:type="gramEnd"/>
      <w:r w:rsidRPr="00941F53">
        <w:rPr>
          <w:rFonts w:ascii="Times New Roman" w:eastAsiaTheme="minorHAnsi" w:hAnsi="Times New Roman"/>
          <w:sz w:val="28"/>
          <w:szCs w:val="28"/>
        </w:rPr>
        <w:t>ая)____________________________________________________!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941F53">
        <w:rPr>
          <w:rFonts w:ascii="Times New Roman" w:eastAsiaTheme="minorHAnsi" w:hAnsi="Times New Roman"/>
          <w:sz w:val="28"/>
          <w:szCs w:val="28"/>
          <w:vertAlign w:val="subscript"/>
        </w:rPr>
        <w:t>фамилия, имя, отчество (при наличии)</w:t>
      </w:r>
    </w:p>
    <w:p w:rsidR="00941F53" w:rsidRPr="00941F53" w:rsidRDefault="00941F53" w:rsidP="00941F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 xml:space="preserve">Уведомляем Вас </w:t>
      </w:r>
      <w:proofErr w:type="gramStart"/>
      <w:r w:rsidRPr="00941F53">
        <w:rPr>
          <w:rFonts w:ascii="Times New Roman" w:eastAsiaTheme="minorHAnsi" w:hAnsi="Times New Roman"/>
          <w:sz w:val="28"/>
          <w:szCs w:val="28"/>
        </w:rPr>
        <w:t>об отказе в назначении компенсации расходов на уплату взноса на капитальный ремонт общего имущества в многоквартирном доме</w:t>
      </w:r>
      <w:proofErr w:type="gramEnd"/>
      <w:r w:rsidRPr="00941F53">
        <w:rPr>
          <w:rFonts w:ascii="Times New Roman" w:eastAsiaTheme="minorHAnsi" w:hAnsi="Times New Roman"/>
          <w:sz w:val="28"/>
          <w:szCs w:val="28"/>
        </w:rPr>
        <w:t xml:space="preserve"> отдельным категориям граждан Закон Ставропольского края от 28.06.2013 г. № 57-кз «Об организации проведения капитального ремонта </w:t>
      </w:r>
      <w:r w:rsidRPr="00941F53">
        <w:rPr>
          <w:rFonts w:ascii="Times New Roman" w:eastAsiaTheme="minorHAnsi" w:hAnsi="Times New Roman"/>
          <w:sz w:val="28"/>
          <w:szCs w:val="28"/>
        </w:rPr>
        <w:lastRenderedPageBreak/>
        <w:t xml:space="preserve">общего имущества в многоквартирных домах, расположенных на территории Ставропольского края» (далее – компенсация взноса). 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Причина отказа:___________________________________________________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941F53">
        <w:rPr>
          <w:rFonts w:ascii="Times New Roman" w:eastAsiaTheme="minorHAnsi" w:hAnsi="Times New Roman"/>
          <w:sz w:val="28"/>
          <w:szCs w:val="28"/>
          <w:vertAlign w:val="subscript"/>
        </w:rPr>
        <w:t>указать причины отказа в назначении компенсации взноса со ссылкой на действующее законодательство</w:t>
      </w:r>
    </w:p>
    <w:p w:rsidR="00941F53" w:rsidRPr="00941F53" w:rsidRDefault="00941F53" w:rsidP="0094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1F53">
        <w:rPr>
          <w:rFonts w:ascii="Times New Roman" w:eastAsiaTheme="minorHAnsi" w:hAnsi="Times New Roman"/>
          <w:sz w:val="28"/>
          <w:szCs w:val="28"/>
        </w:rPr>
        <w:t>Отказ в назначении компенсации взноса Вы можете обжаловать в установленном законодательством Российской Федерации порядке.</w:t>
      </w:r>
    </w:p>
    <w:p w:rsidR="00941F53" w:rsidRPr="00941F53" w:rsidRDefault="00941F53" w:rsidP="00941F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941F53" w:rsidRPr="00941F53" w:rsidTr="00C23395">
        <w:tc>
          <w:tcPr>
            <w:tcW w:w="2263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941F53" w:rsidRPr="00941F53" w:rsidRDefault="00941F53" w:rsidP="00941F53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941F53" w:rsidRPr="00941F53" w:rsidRDefault="00941F53" w:rsidP="00941F53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941F53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941F53" w:rsidRPr="00941F53" w:rsidRDefault="00941F53" w:rsidP="00941F5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1F53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sectPr w:rsidR="00941F53" w:rsidRPr="00941F53" w:rsidSect="00B028AB">
      <w:pgSz w:w="11906" w:h="16838"/>
      <w:pgMar w:top="1134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3C" w:rsidRDefault="00CB693C" w:rsidP="00B26CCB">
      <w:pPr>
        <w:spacing w:after="0" w:line="240" w:lineRule="auto"/>
      </w:pPr>
      <w:r>
        <w:separator/>
      </w:r>
    </w:p>
  </w:endnote>
  <w:endnote w:type="continuationSeparator" w:id="0">
    <w:p w:rsidR="00CB693C" w:rsidRDefault="00CB693C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95" w:rsidRDefault="00C233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95" w:rsidRDefault="00C233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95" w:rsidRDefault="00C23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3C" w:rsidRDefault="00CB693C" w:rsidP="00B26CCB">
      <w:pPr>
        <w:spacing w:after="0" w:line="240" w:lineRule="auto"/>
      </w:pPr>
      <w:r>
        <w:separator/>
      </w:r>
    </w:p>
  </w:footnote>
  <w:footnote w:type="continuationSeparator" w:id="0">
    <w:p w:rsidR="00CB693C" w:rsidRDefault="00CB693C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AB" w:rsidRDefault="00B028AB">
    <w:pPr>
      <w:pStyle w:val="a4"/>
      <w:jc w:val="center"/>
    </w:pPr>
  </w:p>
  <w:p w:rsidR="001C353F" w:rsidRDefault="001C35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306498"/>
      <w:docPartObj>
        <w:docPartGallery w:val="Page Numbers (Top of Page)"/>
        <w:docPartUnique/>
      </w:docPartObj>
    </w:sdtPr>
    <w:sdtEndPr/>
    <w:sdtContent>
      <w:p w:rsidR="001C353F" w:rsidRDefault="001C3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DBA">
          <w:rPr>
            <w:noProof/>
          </w:rPr>
          <w:t>17</w:t>
        </w:r>
        <w:r>
          <w:fldChar w:fldCharType="end"/>
        </w:r>
      </w:p>
    </w:sdtContent>
  </w:sdt>
  <w:p w:rsidR="00C23395" w:rsidRPr="00DA7BC9" w:rsidRDefault="00C23395" w:rsidP="00DA7B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95" w:rsidRDefault="00C2339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030769"/>
      <w:docPartObj>
        <w:docPartGallery w:val="Page Numbers (Top of Page)"/>
        <w:docPartUnique/>
      </w:docPartObj>
    </w:sdtPr>
    <w:sdtEndPr/>
    <w:sdtContent>
      <w:p w:rsidR="00C23395" w:rsidRDefault="00C233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DBA">
          <w:rPr>
            <w:noProof/>
          </w:rPr>
          <w:t>2</w:t>
        </w:r>
        <w:r>
          <w:fldChar w:fldCharType="end"/>
        </w:r>
      </w:p>
    </w:sdtContent>
  </w:sdt>
  <w:p w:rsidR="00C23395" w:rsidRDefault="00C2339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AB" w:rsidRDefault="00B028AB">
    <w:pPr>
      <w:pStyle w:val="a4"/>
      <w:jc w:val="center"/>
    </w:pPr>
  </w:p>
  <w:p w:rsidR="00C23395" w:rsidRDefault="00C233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85DD7"/>
    <w:rsid w:val="001A56FB"/>
    <w:rsid w:val="001B24A4"/>
    <w:rsid w:val="001C353F"/>
    <w:rsid w:val="001C3648"/>
    <w:rsid w:val="001D3A4C"/>
    <w:rsid w:val="00206098"/>
    <w:rsid w:val="002327DE"/>
    <w:rsid w:val="00245121"/>
    <w:rsid w:val="0025496F"/>
    <w:rsid w:val="00272614"/>
    <w:rsid w:val="00286949"/>
    <w:rsid w:val="00294CEF"/>
    <w:rsid w:val="002A68CB"/>
    <w:rsid w:val="002B536E"/>
    <w:rsid w:val="002C5994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2676B"/>
    <w:rsid w:val="00440756"/>
    <w:rsid w:val="00450D09"/>
    <w:rsid w:val="00451B6C"/>
    <w:rsid w:val="004A1677"/>
    <w:rsid w:val="004B5836"/>
    <w:rsid w:val="004B6AB4"/>
    <w:rsid w:val="004B7F92"/>
    <w:rsid w:val="004D17F5"/>
    <w:rsid w:val="004D2602"/>
    <w:rsid w:val="004D7F9A"/>
    <w:rsid w:val="004E4D13"/>
    <w:rsid w:val="0050407D"/>
    <w:rsid w:val="005146AD"/>
    <w:rsid w:val="005207F1"/>
    <w:rsid w:val="00524AC3"/>
    <w:rsid w:val="005401BC"/>
    <w:rsid w:val="00546E70"/>
    <w:rsid w:val="005654D4"/>
    <w:rsid w:val="00565A0A"/>
    <w:rsid w:val="005710D8"/>
    <w:rsid w:val="00581F40"/>
    <w:rsid w:val="0058586A"/>
    <w:rsid w:val="005A7E66"/>
    <w:rsid w:val="005E43B0"/>
    <w:rsid w:val="00601EED"/>
    <w:rsid w:val="00612497"/>
    <w:rsid w:val="00631B41"/>
    <w:rsid w:val="00644351"/>
    <w:rsid w:val="006604E5"/>
    <w:rsid w:val="00680F21"/>
    <w:rsid w:val="006869F6"/>
    <w:rsid w:val="00692864"/>
    <w:rsid w:val="006C2A54"/>
    <w:rsid w:val="006D2AF4"/>
    <w:rsid w:val="006D6BCA"/>
    <w:rsid w:val="006E5394"/>
    <w:rsid w:val="006F1D1D"/>
    <w:rsid w:val="006F24BC"/>
    <w:rsid w:val="00737606"/>
    <w:rsid w:val="00756ADC"/>
    <w:rsid w:val="00785860"/>
    <w:rsid w:val="007A4E75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D1DBA"/>
    <w:rsid w:val="008D4DC6"/>
    <w:rsid w:val="008E6E2D"/>
    <w:rsid w:val="009321B6"/>
    <w:rsid w:val="0093728D"/>
    <w:rsid w:val="00941F53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30A8"/>
    <w:rsid w:val="009F3F7F"/>
    <w:rsid w:val="009F707B"/>
    <w:rsid w:val="00A04ED2"/>
    <w:rsid w:val="00A13AEC"/>
    <w:rsid w:val="00A51AF8"/>
    <w:rsid w:val="00A56BED"/>
    <w:rsid w:val="00A642BD"/>
    <w:rsid w:val="00A80676"/>
    <w:rsid w:val="00A91CA0"/>
    <w:rsid w:val="00AB15B3"/>
    <w:rsid w:val="00AC1A50"/>
    <w:rsid w:val="00AD019E"/>
    <w:rsid w:val="00AD7481"/>
    <w:rsid w:val="00AF3393"/>
    <w:rsid w:val="00B028AB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23395"/>
    <w:rsid w:val="00C35BEE"/>
    <w:rsid w:val="00C4492E"/>
    <w:rsid w:val="00C4792F"/>
    <w:rsid w:val="00C70527"/>
    <w:rsid w:val="00C742D9"/>
    <w:rsid w:val="00C81E85"/>
    <w:rsid w:val="00C8721E"/>
    <w:rsid w:val="00C97CFF"/>
    <w:rsid w:val="00CA04B4"/>
    <w:rsid w:val="00CB693C"/>
    <w:rsid w:val="00D001C9"/>
    <w:rsid w:val="00D133EF"/>
    <w:rsid w:val="00D237D0"/>
    <w:rsid w:val="00D2757B"/>
    <w:rsid w:val="00D341A6"/>
    <w:rsid w:val="00D809AE"/>
    <w:rsid w:val="00D85F13"/>
    <w:rsid w:val="00DA7BC9"/>
    <w:rsid w:val="00DB01DF"/>
    <w:rsid w:val="00DC37B7"/>
    <w:rsid w:val="00DE1295"/>
    <w:rsid w:val="00E10A6B"/>
    <w:rsid w:val="00E15C0A"/>
    <w:rsid w:val="00E177C1"/>
    <w:rsid w:val="00E26174"/>
    <w:rsid w:val="00E35F47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D01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01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19E"/>
  </w:style>
  <w:style w:type="character" w:customStyle="1" w:styleId="ae">
    <w:name w:val="Цветовое выделение"/>
    <w:uiPriority w:val="99"/>
    <w:rsid w:val="00AD019E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AD019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D01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D0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D0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AD019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AD019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019E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DA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D01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01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19E"/>
  </w:style>
  <w:style w:type="character" w:customStyle="1" w:styleId="ae">
    <w:name w:val="Цветовое выделение"/>
    <w:uiPriority w:val="99"/>
    <w:rsid w:val="00AD019E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AD019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D01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D0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D0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AD019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AD019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019E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DA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7012151&amp;sub=122" TargetMode="External"/><Relationship Id="rId18" Type="http://schemas.openxmlformats.org/officeDocument/2006/relationships/hyperlink" Target="http://internet.garant.ru/document?id=27012151&amp;sub=122" TargetMode="External"/><Relationship Id="rId26" Type="http://schemas.openxmlformats.org/officeDocument/2006/relationships/hyperlink" Target="http://internet.garant.ru/document/redirect/27112151/115" TargetMode="External"/><Relationship Id="rId39" Type="http://schemas.openxmlformats.org/officeDocument/2006/relationships/hyperlink" Target="http://internet.garant.ru/document?id=27012151&amp;sub=315" TargetMode="External"/><Relationship Id="rId21" Type="http://schemas.openxmlformats.org/officeDocument/2006/relationships/hyperlink" Target="http://internet.garant.ru/document/redirect/27112151/147" TargetMode="External"/><Relationship Id="rId34" Type="http://schemas.openxmlformats.org/officeDocument/2006/relationships/hyperlink" Target="http://internet.garant.ru/document/redirect/27112151/147" TargetMode="External"/><Relationship Id="rId42" Type="http://schemas.openxmlformats.org/officeDocument/2006/relationships/hyperlink" Target="http://internet.garant.ru/document?id=27012151&amp;sub=147" TargetMode="External"/><Relationship Id="rId47" Type="http://schemas.openxmlformats.org/officeDocument/2006/relationships/hyperlink" Target="http://internet.garant.ru/document?id=27012151&amp;sub=147" TargetMode="External"/><Relationship Id="rId50" Type="http://schemas.openxmlformats.org/officeDocument/2006/relationships/hyperlink" Target="http://internet.garant.ru/document/redirect/12184522/54" TargetMode="External"/><Relationship Id="rId55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http://internet.garant.ru/document/redirect/27123874/0" TargetMode="External"/><Relationship Id="rId11" Type="http://schemas.openxmlformats.org/officeDocument/2006/relationships/header" Target="header2.xml"/><Relationship Id="rId24" Type="http://schemas.openxmlformats.org/officeDocument/2006/relationships/hyperlink" Target="http://internet.garant.ru/document/redirect/27128224/1000" TargetMode="External"/><Relationship Id="rId32" Type="http://schemas.openxmlformats.org/officeDocument/2006/relationships/hyperlink" Target="http://internet.garant.ru/document?id=27012151&amp;sub=315" TargetMode="External"/><Relationship Id="rId37" Type="http://schemas.openxmlformats.org/officeDocument/2006/relationships/hyperlink" Target="http://internet.garant.ru/document/redirect/27112151/115" TargetMode="External"/><Relationship Id="rId40" Type="http://schemas.openxmlformats.org/officeDocument/2006/relationships/hyperlink" Target="http://internet.garant.ru/document?id=27012151&amp;sub=147" TargetMode="External"/><Relationship Id="rId45" Type="http://schemas.openxmlformats.org/officeDocument/2006/relationships/hyperlink" Target="http://internet.garant.ru/document?id=27012151&amp;sub=315" TargetMode="External"/><Relationship Id="rId53" Type="http://schemas.openxmlformats.org/officeDocument/2006/relationships/hyperlink" Target="http://internet.garant.ru/document?id=27012151&amp;sub=147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://internet.garant.ru/document?id=27012151&amp;sub=741" TargetMode="External"/><Relationship Id="rId14" Type="http://schemas.openxmlformats.org/officeDocument/2006/relationships/hyperlink" Target="http://internet.garant.ru/document?id=27012151&amp;sub=741" TargetMode="External"/><Relationship Id="rId22" Type="http://schemas.openxmlformats.org/officeDocument/2006/relationships/hyperlink" Target="http://internet.garant.ru/document/redirect/27112151/115" TargetMode="External"/><Relationship Id="rId27" Type="http://schemas.openxmlformats.org/officeDocument/2006/relationships/hyperlink" Target="http://internet.garant.ru/document/redirect/27112151/122" TargetMode="External"/><Relationship Id="rId30" Type="http://schemas.openxmlformats.org/officeDocument/2006/relationships/hyperlink" Target="http://internet.garant.ru/document?id=27012151&amp;sub=122" TargetMode="External"/><Relationship Id="rId35" Type="http://schemas.openxmlformats.org/officeDocument/2006/relationships/hyperlink" Target="http://internet.garant.ru/document/redirect/27112151/115" TargetMode="External"/><Relationship Id="rId43" Type="http://schemas.openxmlformats.org/officeDocument/2006/relationships/hyperlink" Target="http://internet.garant.ru/document?id=27012151&amp;sub=315" TargetMode="External"/><Relationship Id="rId48" Type="http://schemas.openxmlformats.org/officeDocument/2006/relationships/hyperlink" Target="http://internet.garant.ru/document?id=27012151&amp;sub=315" TargetMode="External"/><Relationship Id="rId56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12184522/52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27012151&amp;sub=27" TargetMode="External"/><Relationship Id="rId17" Type="http://schemas.openxmlformats.org/officeDocument/2006/relationships/hyperlink" Target="http://internet.garant.ru/document?id=27012151&amp;sub=27" TargetMode="External"/><Relationship Id="rId25" Type="http://schemas.openxmlformats.org/officeDocument/2006/relationships/hyperlink" Target="http://internet.garant.ru/document/redirect/27112151/147" TargetMode="External"/><Relationship Id="rId33" Type="http://schemas.openxmlformats.org/officeDocument/2006/relationships/hyperlink" Target="http://internet.garant.ru/document/redirect/27112151/122" TargetMode="External"/><Relationship Id="rId38" Type="http://schemas.openxmlformats.org/officeDocument/2006/relationships/hyperlink" Target="http://internet.garant.ru/document?id=27012151&amp;sub=147" TargetMode="External"/><Relationship Id="rId46" Type="http://schemas.openxmlformats.org/officeDocument/2006/relationships/hyperlink" Target="http://internet.garant.ru/document?id=12077515&amp;sub=1510" TargetMode="External"/><Relationship Id="rId59" Type="http://schemas.openxmlformats.org/officeDocument/2006/relationships/header" Target="header5.xml"/><Relationship Id="rId20" Type="http://schemas.openxmlformats.org/officeDocument/2006/relationships/hyperlink" Target="http://internet.garant.ru/document/redirect/27112151/122" TargetMode="External"/><Relationship Id="rId41" Type="http://schemas.openxmlformats.org/officeDocument/2006/relationships/hyperlink" Target="http://internet.garant.ru/document?id=27012151&amp;sub=315" TargetMode="External"/><Relationship Id="rId54" Type="http://schemas.openxmlformats.org/officeDocument/2006/relationships/hyperlink" Target="http://internet.garant.ru/document?id=27012151&amp;sub=315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/redirect/27112151/147" TargetMode="External"/><Relationship Id="rId23" Type="http://schemas.openxmlformats.org/officeDocument/2006/relationships/hyperlink" Target="http://internet.garant.ru/document/redirect/12191208/1000" TargetMode="External"/><Relationship Id="rId28" Type="http://schemas.openxmlformats.org/officeDocument/2006/relationships/hyperlink" Target="http://internet.garant.ru/document/redirect/27123874/1000" TargetMode="External"/><Relationship Id="rId36" Type="http://schemas.openxmlformats.org/officeDocument/2006/relationships/hyperlink" Target="http://internet.garant.ru/document/redirect/27112151/147" TargetMode="External"/><Relationship Id="rId49" Type="http://schemas.openxmlformats.org/officeDocument/2006/relationships/hyperlink" Target="http://internet.garant.ru/document/redirect/12184522/52" TargetMode="External"/><Relationship Id="rId57" Type="http://schemas.openxmlformats.org/officeDocument/2006/relationships/footer" Target="footer1.xml"/><Relationship Id="rId10" Type="http://schemas.openxmlformats.org/officeDocument/2006/relationships/header" Target="header1.xml"/><Relationship Id="rId31" Type="http://schemas.openxmlformats.org/officeDocument/2006/relationships/hyperlink" Target="http://internet.garant.ru/document?id=27012151&amp;sub=147" TargetMode="External"/><Relationship Id="rId44" Type="http://schemas.openxmlformats.org/officeDocument/2006/relationships/hyperlink" Target="http://internet.garant.ru/document?id=27012151&amp;sub=147" TargetMode="External"/><Relationship Id="rId52" Type="http://schemas.openxmlformats.org/officeDocument/2006/relationships/hyperlink" Target="http://internet.garant.ru/document/redirect/12184522/54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C468-84D5-473B-B39C-0CB71F10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17917</Words>
  <Characters>102133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2020-03-30T10:51:00Z</cp:lastPrinted>
  <dcterms:created xsi:type="dcterms:W3CDTF">2022-06-24T08:33:00Z</dcterms:created>
  <dcterms:modified xsi:type="dcterms:W3CDTF">2022-06-24T08:33:00Z</dcterms:modified>
</cp:coreProperties>
</file>