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8F" w:rsidRDefault="00CB1F8F" w:rsidP="00CB1F8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53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8F" w:rsidRDefault="00CB1F8F" w:rsidP="00CB1F8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CB1F8F" w:rsidRDefault="00CB1F8F" w:rsidP="00CB1F8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CB1F8F" w:rsidRDefault="00CB1F8F" w:rsidP="00CB1F8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F8F" w:rsidRDefault="00CB1F8F" w:rsidP="00CB1F8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B1F8F" w:rsidRDefault="00CB1F8F" w:rsidP="00CB1F8F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F8F" w:rsidRDefault="00CB1F8F" w:rsidP="00CB1F8F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F8F" w:rsidRDefault="00CB1F8F" w:rsidP="00CB1F8F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F8F" w:rsidRDefault="00CB1F8F" w:rsidP="00CB1F8F">
      <w:pPr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20.05.2020                                  г. Невинномысск                                         № 732</w:t>
      </w:r>
    </w:p>
    <w:p w:rsidR="00CB1F8F" w:rsidRDefault="00CB1F8F" w:rsidP="00CB1F8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F8F" w:rsidRDefault="00CB1F8F" w:rsidP="00CB1F8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C2E" w:rsidRDefault="00234C2E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C4FAB" w:rsidRPr="00AC4FAB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="00AC4FAB" w:rsidRPr="00AC4FA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E4C6B">
        <w:rPr>
          <w:rFonts w:ascii="Times New Roman" w:hAnsi="Times New Roman" w:cs="Times New Roman"/>
          <w:sz w:val="28"/>
          <w:szCs w:val="28"/>
        </w:rPr>
        <w:t>я муниципальной услуги по зачислению в общеобразовательные учреждения и учреждения дополнительного образования города Невинномысска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Pr="00AC4FAB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города Невинномысска</w:t>
      </w:r>
    </w:p>
    <w:p w:rsidR="002A69D8" w:rsidRDefault="00234C2E" w:rsidP="00234C2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мая 2014 г. № 1608</w:t>
      </w:r>
    </w:p>
    <w:p w:rsidR="00AC4FAB" w:rsidRDefault="00AC4FAB" w:rsidP="000A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06" w:rsidRDefault="000A4106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AC4FAB" w:rsidRDefault="00AC4FAB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FAB">
        <w:rPr>
          <w:sz w:val="28"/>
          <w:szCs w:val="28"/>
        </w:rPr>
        <w:t xml:space="preserve">В соответствии с </w:t>
      </w:r>
      <w:r w:rsidR="002E7774">
        <w:rPr>
          <w:sz w:val="28"/>
          <w:szCs w:val="28"/>
        </w:rPr>
        <w:t>ф</w:t>
      </w:r>
      <w:r w:rsidRPr="00AC4FAB">
        <w:rPr>
          <w:sz w:val="28"/>
          <w:szCs w:val="28"/>
        </w:rPr>
        <w:t>едеральным</w:t>
      </w:r>
      <w:r w:rsidR="00DE4C6B">
        <w:rPr>
          <w:sz w:val="28"/>
          <w:szCs w:val="28"/>
        </w:rPr>
        <w:t>и</w:t>
      </w:r>
      <w:r w:rsidRPr="00AC4FAB">
        <w:rPr>
          <w:sz w:val="28"/>
          <w:szCs w:val="28"/>
        </w:rPr>
        <w:t xml:space="preserve"> закон</w:t>
      </w:r>
      <w:r w:rsidR="00DE4C6B">
        <w:rPr>
          <w:sz w:val="28"/>
          <w:szCs w:val="28"/>
        </w:rPr>
        <w:t>ами</w:t>
      </w:r>
      <w:r w:rsidRPr="00AC4FAB">
        <w:rPr>
          <w:sz w:val="28"/>
          <w:szCs w:val="28"/>
        </w:rPr>
        <w:t xml:space="preserve"> от 27 июля 2010 года </w:t>
      </w:r>
      <w:r w:rsidR="003A0D57">
        <w:rPr>
          <w:sz w:val="28"/>
          <w:szCs w:val="28"/>
        </w:rPr>
        <w:t xml:space="preserve">                 </w:t>
      </w:r>
      <w:r w:rsidRPr="00AC4FAB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DE4C6B">
        <w:rPr>
          <w:sz w:val="28"/>
          <w:szCs w:val="28"/>
        </w:rPr>
        <w:t>от 29 декабря 2012 г</w:t>
      </w:r>
      <w:r w:rsidR="002E7774">
        <w:rPr>
          <w:sz w:val="28"/>
          <w:szCs w:val="28"/>
        </w:rPr>
        <w:t>ода</w:t>
      </w:r>
      <w:r w:rsidR="00DE4C6B">
        <w:rPr>
          <w:sz w:val="28"/>
          <w:szCs w:val="28"/>
        </w:rPr>
        <w:t xml:space="preserve"> № 273-ФЗ «Об образовании в Российской Федерации», П</w:t>
      </w:r>
      <w:r w:rsidRPr="00AC4FAB">
        <w:rPr>
          <w:sz w:val="28"/>
          <w:szCs w:val="28"/>
        </w:rPr>
        <w:t xml:space="preserve">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</w:t>
      </w:r>
      <w:r w:rsidR="003A0D57">
        <w:rPr>
          <w:sz w:val="28"/>
          <w:szCs w:val="28"/>
        </w:rPr>
        <w:t xml:space="preserve">        </w:t>
      </w:r>
      <w:r w:rsidRPr="00AC4FAB">
        <w:rPr>
          <w:sz w:val="28"/>
          <w:szCs w:val="28"/>
        </w:rPr>
        <w:t xml:space="preserve">14 марта 2012 г. № 551, в целях повышения качества исполнения и доступности результатов предоставления муниципальной услуги, </w:t>
      </w:r>
      <w:r w:rsidRPr="00AC4FAB">
        <w:rPr>
          <w:spacing w:val="30"/>
          <w:sz w:val="28"/>
          <w:szCs w:val="28"/>
        </w:rPr>
        <w:t>постановляю:</w:t>
      </w:r>
    </w:p>
    <w:p w:rsidR="000A4106" w:rsidRPr="00AC4FAB" w:rsidRDefault="000A4106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4E9" w:rsidRDefault="00AC4FAB" w:rsidP="00D44F9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C4FAB">
        <w:rPr>
          <w:sz w:val="28"/>
          <w:szCs w:val="28"/>
        </w:rPr>
        <w:t xml:space="preserve">1. </w:t>
      </w:r>
      <w:proofErr w:type="gramStart"/>
      <w:r w:rsidR="000A4106">
        <w:rPr>
          <w:sz w:val="28"/>
          <w:szCs w:val="28"/>
        </w:rPr>
        <w:t>Внести</w:t>
      </w:r>
      <w:r w:rsidR="002724E9">
        <w:rPr>
          <w:sz w:val="28"/>
          <w:szCs w:val="28"/>
        </w:rPr>
        <w:t xml:space="preserve"> изменения</w:t>
      </w:r>
      <w:r w:rsidR="0022646E">
        <w:rPr>
          <w:sz w:val="28"/>
          <w:szCs w:val="28"/>
        </w:rPr>
        <w:t xml:space="preserve"> </w:t>
      </w:r>
      <w:r w:rsidR="000A4106">
        <w:rPr>
          <w:sz w:val="28"/>
          <w:szCs w:val="28"/>
        </w:rPr>
        <w:t xml:space="preserve">в </w:t>
      </w:r>
      <w:r w:rsidRPr="00AC4FAB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82499E" w:rsidRPr="0082499E">
        <w:rPr>
          <w:sz w:val="28"/>
          <w:szCs w:val="28"/>
        </w:rPr>
        <w:t>зачислению в общеобразовательные учреждения и учреждения дополнительного образования города Невинномысска</w:t>
      </w:r>
      <w:r w:rsidR="000A4106">
        <w:rPr>
          <w:sz w:val="28"/>
          <w:szCs w:val="28"/>
        </w:rPr>
        <w:t xml:space="preserve">, </w:t>
      </w:r>
      <w:r w:rsidR="0022646E">
        <w:rPr>
          <w:sz w:val="28"/>
          <w:szCs w:val="28"/>
        </w:rPr>
        <w:t>утв</w:t>
      </w:r>
      <w:r w:rsidR="00780CFA">
        <w:rPr>
          <w:sz w:val="28"/>
          <w:szCs w:val="28"/>
        </w:rPr>
        <w:t xml:space="preserve">ержденный </w:t>
      </w:r>
      <w:r w:rsidR="0022646E">
        <w:rPr>
          <w:sz w:val="28"/>
          <w:szCs w:val="28"/>
        </w:rPr>
        <w:t>пост</w:t>
      </w:r>
      <w:r w:rsidR="00780CFA">
        <w:rPr>
          <w:sz w:val="28"/>
          <w:szCs w:val="28"/>
        </w:rPr>
        <w:t>ановлением</w:t>
      </w:r>
      <w:r w:rsidR="0022646E">
        <w:rPr>
          <w:sz w:val="28"/>
          <w:szCs w:val="28"/>
        </w:rPr>
        <w:t xml:space="preserve"> адм</w:t>
      </w:r>
      <w:r w:rsidR="00780CFA">
        <w:rPr>
          <w:sz w:val="28"/>
          <w:szCs w:val="28"/>
        </w:rPr>
        <w:t>инистрации</w:t>
      </w:r>
      <w:r w:rsidR="0022646E">
        <w:rPr>
          <w:sz w:val="28"/>
          <w:szCs w:val="28"/>
        </w:rPr>
        <w:t xml:space="preserve"> города </w:t>
      </w:r>
      <w:r w:rsidR="00780CFA" w:rsidRPr="00122DA6">
        <w:rPr>
          <w:sz w:val="28"/>
          <w:szCs w:val="28"/>
        </w:rPr>
        <w:t xml:space="preserve">от 19 мая 2014 г. </w:t>
      </w:r>
      <w:r w:rsidR="00780CFA">
        <w:rPr>
          <w:sz w:val="28"/>
          <w:szCs w:val="28"/>
        </w:rPr>
        <w:t xml:space="preserve">         </w:t>
      </w:r>
      <w:r w:rsidR="00780CFA" w:rsidRPr="00122DA6">
        <w:rPr>
          <w:sz w:val="28"/>
          <w:szCs w:val="28"/>
        </w:rPr>
        <w:t>№ 1608 «Об утверждении административного регламента предоставления муниципальной услуги по зачислению в общеобразовательные учреждения и учреждения дополнительного образования города Невинномысска</w:t>
      </w:r>
      <w:r w:rsidR="00780CFA" w:rsidRPr="009D3D60">
        <w:rPr>
          <w:bCs/>
          <w:sz w:val="28"/>
          <w:szCs w:val="28"/>
        </w:rPr>
        <w:t>»</w:t>
      </w:r>
      <w:r w:rsidR="002724E9">
        <w:rPr>
          <w:bCs/>
          <w:sz w:val="28"/>
          <w:szCs w:val="28"/>
        </w:rPr>
        <w:t>, согласно приложению к настоящему постановлению.</w:t>
      </w:r>
      <w:proofErr w:type="gramEnd"/>
    </w:p>
    <w:p w:rsidR="000A4106" w:rsidRPr="000A4106" w:rsidRDefault="000A4106" w:rsidP="00D44F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4106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A4106" w:rsidRDefault="000A4106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4106" w:rsidRDefault="000A4106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4106" w:rsidRDefault="000A4106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4106" w:rsidRPr="000A4106" w:rsidRDefault="000A4106" w:rsidP="000A410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0A4106">
        <w:rPr>
          <w:sz w:val="28"/>
          <w:szCs w:val="28"/>
        </w:rPr>
        <w:t xml:space="preserve">Глава города Невинномысска </w:t>
      </w:r>
    </w:p>
    <w:p w:rsidR="00AC4FAB" w:rsidRDefault="000A4106" w:rsidP="000A4106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AC4FAB" w:rsidSect="00CB1F8F">
          <w:pgSz w:w="11906" w:h="16838"/>
          <w:pgMar w:top="540" w:right="567" w:bottom="1134" w:left="1985" w:header="142" w:footer="709" w:gutter="0"/>
          <w:cols w:space="708"/>
          <w:docGrid w:linePitch="360"/>
        </w:sectPr>
      </w:pPr>
      <w:r w:rsidRPr="000A4106">
        <w:rPr>
          <w:sz w:val="28"/>
          <w:szCs w:val="28"/>
        </w:rPr>
        <w:t xml:space="preserve">Ставропольского края </w:t>
      </w:r>
      <w:r w:rsidR="003A0D57">
        <w:rPr>
          <w:sz w:val="28"/>
          <w:szCs w:val="28"/>
        </w:rPr>
        <w:t xml:space="preserve">                                                                   </w:t>
      </w:r>
      <w:r w:rsidRPr="000A4106">
        <w:rPr>
          <w:sz w:val="28"/>
          <w:szCs w:val="28"/>
        </w:rPr>
        <w:t xml:space="preserve">М.А. </w:t>
      </w:r>
      <w:proofErr w:type="spellStart"/>
      <w:r w:rsidRPr="000A4106">
        <w:rPr>
          <w:sz w:val="28"/>
          <w:szCs w:val="28"/>
        </w:rPr>
        <w:t>Миненко</w:t>
      </w:r>
      <w:r>
        <w:rPr>
          <w:sz w:val="28"/>
          <w:szCs w:val="28"/>
        </w:rPr>
        <w:t>в</w:t>
      </w:r>
      <w:proofErr w:type="spellEnd"/>
    </w:p>
    <w:p w:rsidR="00CB1F8F" w:rsidRDefault="00CB1F8F" w:rsidP="00CB1F8F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1F8F" w:rsidRDefault="00CB1F8F" w:rsidP="00CB1F8F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1F8F" w:rsidRDefault="00CB1F8F" w:rsidP="00CB1F8F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B1F8F" w:rsidRDefault="00CB1F8F" w:rsidP="00CB1F8F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20.05.2020 № 732</w:t>
      </w:r>
    </w:p>
    <w:p w:rsidR="00CB1F8F" w:rsidRDefault="00CB1F8F" w:rsidP="00CB1F8F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CB1F8F" w:rsidRDefault="00CB1F8F" w:rsidP="00CB1F8F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CB1F8F" w:rsidRDefault="00CB1F8F" w:rsidP="00CB1F8F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CB1F8F" w:rsidRDefault="00CB1F8F" w:rsidP="00CB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CB1F8F" w:rsidRPr="008970A0" w:rsidRDefault="00CB1F8F" w:rsidP="00CB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Pr="008970A0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 по зачислению в общеобразовательные учреждения и учреждения дополнительного образования города Невинномысска, утвержденный постановлением администрации города Невинномысска</w:t>
      </w:r>
    </w:p>
    <w:p w:rsidR="00CB1F8F" w:rsidRPr="008970A0" w:rsidRDefault="00CB1F8F" w:rsidP="00CB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0A0">
        <w:rPr>
          <w:rFonts w:ascii="Times New Roman" w:hAnsi="Times New Roman" w:cs="Times New Roman"/>
          <w:sz w:val="28"/>
          <w:szCs w:val="28"/>
        </w:rPr>
        <w:t>от 19 мая 2014 г. № 1608</w:t>
      </w:r>
    </w:p>
    <w:p w:rsidR="00CB1F8F" w:rsidRDefault="00CB1F8F" w:rsidP="00CB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8F" w:rsidRDefault="00CB1F8F" w:rsidP="00CB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2688">
        <w:rPr>
          <w:rFonts w:ascii="Times New Roman" w:hAnsi="Times New Roman" w:cs="Times New Roman"/>
          <w:sz w:val="28"/>
          <w:szCs w:val="28"/>
        </w:rPr>
        <w:t>. Пункты 2 и 3 изложить в следующей редакции: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 xml:space="preserve">«2. Предоставление муниципальной услуги осуществляется в соответствии с административным регламентом родителям (законным представителям) детей, имеющим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 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являются: 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 xml:space="preserve">при зачислении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12688">
        <w:rPr>
          <w:rFonts w:ascii="Times New Roman" w:hAnsi="Times New Roman" w:cs="Times New Roman"/>
          <w:sz w:val="28"/>
          <w:szCs w:val="28"/>
        </w:rPr>
        <w:t xml:space="preserve">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2688">
        <w:rPr>
          <w:rFonts w:ascii="Times New Roman" w:hAnsi="Times New Roman" w:cs="Times New Roman"/>
          <w:sz w:val="28"/>
          <w:szCs w:val="28"/>
        </w:rPr>
        <w:t>(далее – ОУ) – дети возраста шести лет шести месяцев при отсутствии противопоказаний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688">
        <w:rPr>
          <w:rFonts w:ascii="Times New Roman" w:hAnsi="Times New Roman" w:cs="Times New Roman"/>
          <w:sz w:val="28"/>
          <w:szCs w:val="28"/>
        </w:rPr>
        <w:t xml:space="preserve">состоянию здоровья. По заявлению заявителей учредитель ОУ вправе разрешить прием детей в образовательные учреждения на </w:t>
      </w:r>
      <w:proofErr w:type="gramStart"/>
      <w:r w:rsidRPr="00E1268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1268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возрасте;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>при зачислении в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2688">
        <w:rPr>
          <w:rFonts w:ascii="Times New Roman" w:hAnsi="Times New Roman" w:cs="Times New Roman"/>
          <w:sz w:val="28"/>
          <w:szCs w:val="28"/>
        </w:rPr>
        <w:t xml:space="preserve"> (далее – УДО) – дети в возрасте, определенном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2688">
        <w:rPr>
          <w:rFonts w:ascii="Times New Roman" w:hAnsi="Times New Roman" w:cs="Times New Roman"/>
          <w:sz w:val="28"/>
          <w:szCs w:val="28"/>
        </w:rPr>
        <w:t>ставом и программами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 учреждения.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688">
        <w:rPr>
          <w:rFonts w:ascii="Times New Roman" w:hAnsi="Times New Roman" w:cs="Times New Roman"/>
          <w:sz w:val="28"/>
          <w:szCs w:val="28"/>
        </w:rPr>
        <w:t xml:space="preserve">Правила приема в муниципальные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E12688">
        <w:rPr>
          <w:rFonts w:ascii="Times New Roman" w:hAnsi="Times New Roman" w:cs="Times New Roman"/>
          <w:sz w:val="28"/>
          <w:szCs w:val="28"/>
        </w:rPr>
        <w:t xml:space="preserve"> на обучение по основным общеобразовательным программам должны обеспечивать также прием в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E12688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закреплено указанное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E126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 xml:space="preserve">Прием лиц, проживающих на закрепленной территории в учреждения всех видов, осуществляется без вступительных испытаний (процедур отбора). 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подразделяются на общеразвивающие и предпрофессиональные программы. 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688">
        <w:rPr>
          <w:rFonts w:ascii="Times New Roman" w:hAnsi="Times New Roman" w:cs="Times New Roman"/>
          <w:sz w:val="28"/>
          <w:szCs w:val="28"/>
        </w:rPr>
        <w:t xml:space="preserve">Прием на обучение по дополнительным предпрофессиональным программам в области искусств проводится на основании результатов </w:t>
      </w:r>
      <w:r w:rsidRPr="00E12688">
        <w:rPr>
          <w:rFonts w:ascii="Times New Roman" w:hAnsi="Times New Roman" w:cs="Times New Roman"/>
          <w:sz w:val="28"/>
          <w:szCs w:val="28"/>
        </w:rPr>
        <w:lastRenderedPageBreak/>
        <w:t>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</w:t>
      </w:r>
      <w:proofErr w:type="gramEnd"/>
      <w:r w:rsidRPr="00E12688">
        <w:rPr>
          <w:rFonts w:ascii="Times New Roman" w:hAnsi="Times New Roman" w:cs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688">
        <w:rPr>
          <w:rFonts w:ascii="Times New Roman" w:hAnsi="Times New Roman" w:cs="Times New Roman"/>
          <w:sz w:val="28"/>
          <w:szCs w:val="28"/>
        </w:rPr>
        <w:t>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</w:t>
      </w:r>
      <w:proofErr w:type="gramEnd"/>
      <w:r w:rsidRPr="00E12688">
        <w:rPr>
          <w:rFonts w:ascii="Times New Roman" w:hAnsi="Times New Roman" w:cs="Times New Roman"/>
          <w:sz w:val="28"/>
          <w:szCs w:val="28"/>
        </w:rPr>
        <w:t>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 xml:space="preserve">ОУ, реализующие на ступени основного общего и среднего общего образования общеобразовательные программы углубленного и (или)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 (или) профильной подготовке по соответствующим учебным предметам. 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>Требование обязательности общего образования применительно ко всем обучающимся сохраняет силу до достижения ими возраста восемнадцати лет, если соответствующее образование не было получено обучающимися ранее.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 xml:space="preserve">3. Муниципальная услуга предоставляется управлением образования администрации города (далее – управление образования) через ОУ и УДО города, указанные в приложении № 1 к административному регламенту. 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предоставление муниципальной услуги, являются руководители управления образования, ОУ и УДО города. 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>Для получения информации о порядке предоставления муниципальной услуги заявители обращаются в управление образования по адресу: Ставропольский край, город Невинномысск, улица Свердлова, 16.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>понедельник – пятница с 09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2688">
        <w:rPr>
          <w:rFonts w:ascii="Times New Roman" w:hAnsi="Times New Roman" w:cs="Times New Roman"/>
          <w:sz w:val="28"/>
          <w:szCs w:val="28"/>
        </w:rPr>
        <w:t>00 до 18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2688">
        <w:rPr>
          <w:rFonts w:ascii="Times New Roman" w:hAnsi="Times New Roman" w:cs="Times New Roman"/>
          <w:sz w:val="28"/>
          <w:szCs w:val="28"/>
        </w:rPr>
        <w:t xml:space="preserve">00; 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>перерыв с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2688">
        <w:rPr>
          <w:rFonts w:ascii="Times New Roman" w:hAnsi="Times New Roman" w:cs="Times New Roman"/>
          <w:sz w:val="28"/>
          <w:szCs w:val="28"/>
        </w:rPr>
        <w:t>00 до 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2688">
        <w:rPr>
          <w:rFonts w:ascii="Times New Roman" w:hAnsi="Times New Roman" w:cs="Times New Roman"/>
          <w:sz w:val="28"/>
          <w:szCs w:val="28"/>
        </w:rPr>
        <w:t xml:space="preserve">00; 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lastRenderedPageBreak/>
        <w:t xml:space="preserve">выходные дни – суббота и воскресенье; 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>
        <w:rPr>
          <w:rFonts w:ascii="Times New Roman" w:hAnsi="Times New Roman" w:cs="Times New Roman"/>
          <w:sz w:val="28"/>
          <w:szCs w:val="28"/>
        </w:rPr>
        <w:t xml:space="preserve">(86554) </w:t>
      </w:r>
      <w:r w:rsidRPr="00E12688">
        <w:rPr>
          <w:rFonts w:ascii="Times New Roman" w:hAnsi="Times New Roman" w:cs="Times New Roman"/>
          <w:sz w:val="28"/>
          <w:szCs w:val="28"/>
        </w:rPr>
        <w:t xml:space="preserve">3-15-49, 6-08-49. 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города в информационно – телекоммуникационной сети «Интернет»: http://nevadm.ru.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688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«Интернет»: http://gorononevinsk.ru. 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E12688">
        <w:rPr>
          <w:rFonts w:ascii="Times New Roman" w:hAnsi="Times New Roman" w:cs="Times New Roman"/>
          <w:sz w:val="28"/>
          <w:szCs w:val="28"/>
        </w:rPr>
        <w:t>oo@nev</w:t>
      </w:r>
      <w:r w:rsidRPr="00E1268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126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268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12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>Адреса ОУ и УДО города, указаны в приложении № 1 к административному регламенту</w:t>
      </w:r>
      <w:proofErr w:type="gramStart"/>
      <w:r w:rsidRPr="00E126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>2. Раздел 4 изложить в следующей редакции: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hAnsi="Times New Roman" w:cs="Times New Roman"/>
          <w:sz w:val="28"/>
          <w:szCs w:val="28"/>
        </w:rPr>
        <w:t>«</w:t>
      </w:r>
      <w:r w:rsidRPr="00E1268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Формы </w:t>
      </w:r>
      <w:proofErr w:type="gramStart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31. Текущий </w:t>
      </w:r>
      <w:proofErr w:type="gramStart"/>
      <w:r w:rsidRPr="00E126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E126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соблюдением последовательности действий 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специалистами управления образования</w:t>
      </w:r>
      <w:r w:rsidRPr="00E126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определенных административными процедурами по предоставлению муниципальной услуги, осуществляется начальником управления образования, путем проведения проверок соблюдения и исполнения положений административного регламента, иных нормативных правовых актов Российской Федерации, Ставропольского края и органов местного самоуправления города.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Периодичность осуществления текущего контроля определяется начальником управления образования.</w:t>
      </w:r>
    </w:p>
    <w:p w:rsidR="00CB1F8F" w:rsidRPr="00E12688" w:rsidRDefault="00CB1F8F" w:rsidP="00CB1F8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2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12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E12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рассмотрение и принятие решений, подготовку ответов на заявления заявителей, содержащих жалобы на решения, действия (бездействие) специалистов управления образования.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32. Проверки могут быть плановыми, внеплановыми и тематическими. При проверке рассматриваются все вопросы, связанные с предоставлением муниципальной услуги (комплексные проверки). Проверка также проводится по конкретному обращению заявителя.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результатам проверки составляется справка, в которой отмечаются выявленные недостатки и предложения по их устранению.</w:t>
      </w:r>
    </w:p>
    <w:p w:rsidR="00CB1F8F" w:rsidRPr="00E12688" w:rsidRDefault="00CB1F8F" w:rsidP="00CB1F8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12688">
        <w:rPr>
          <w:rFonts w:ascii="Times New Roman" w:eastAsia="Calibri" w:hAnsi="Times New Roman" w:cs="Times New Roman"/>
          <w:sz w:val="28"/>
          <w:szCs w:val="28"/>
          <w:lang w:eastAsia="ru-RU"/>
        </w:rPr>
        <w:t>За нарушение порядка предоставления муниципальной услуги, повлекшее ее непредставление заявителю либо предоставление муниципальной услуги с нарушением установленных сроков,                     требование документов и (или) платы, не предусмотренных федеральными законами и принятыми в соответствии с ними иными нормативными правовыми  актами, а также за нарушение порядка и сроков                  рассмотрения жалобы  либо незаконный отказ или уклонение от принятия ее к рассмотрению специалисты управления образования привлекаются</w:t>
      </w:r>
      <w:proofErr w:type="gramEnd"/>
      <w:r w:rsidRPr="00E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к ответственности в соответствии с законодательством Российской Федерации.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33. Специалисты управления образования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 </w:t>
      </w:r>
    </w:p>
    <w:p w:rsidR="00CB1F8F" w:rsidRPr="00E12688" w:rsidRDefault="00CB1F8F" w:rsidP="00CB1F8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специалистов управления образования закрепляется в должностных инструкциях.</w:t>
      </w:r>
    </w:p>
    <w:p w:rsidR="00CB1F8F" w:rsidRPr="00E12688" w:rsidRDefault="00CB1F8F" w:rsidP="00CB1F8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управления образования, а также в принимаемых ими решениях, нарушений положений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</w:t>
      </w:r>
      <w:proofErr w:type="gramStart"/>
      <w:r w:rsidRPr="00E1268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>3. Раздел 5 изложить в следующей редакции: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hAnsi="Times New Roman" w:cs="Times New Roman"/>
          <w:sz w:val="28"/>
          <w:szCs w:val="28"/>
        </w:rPr>
        <w:t>«</w:t>
      </w:r>
      <w:r w:rsidRPr="00E12688">
        <w:rPr>
          <w:rFonts w:ascii="Times New Roman" w:eastAsia="Times New Roman" w:hAnsi="Times New Roman" w:cs="Times New Roman"/>
          <w:color w:val="191919"/>
          <w:sz w:val="28"/>
          <w:szCs w:val="28"/>
          <w:lang w:val="en-US" w:eastAsia="ar-SA"/>
        </w:rPr>
        <w:t>V</w:t>
      </w:r>
      <w:r w:rsidRPr="00E12688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 xml:space="preserve">. </w:t>
      </w:r>
      <w:proofErr w:type="gramStart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организаций, указанных в </w:t>
      </w:r>
      <w:hyperlink r:id="rId8" w:history="1">
        <w:r w:rsidRPr="00E1268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части 11 статьи 16</w:t>
        </w:r>
      </w:hyperlink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</w:t>
      </w:r>
      <w:r w:rsidRPr="006B3F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27 июля 2010 года № 210-ФЗ 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CB1F8F" w:rsidRPr="00E12688" w:rsidRDefault="00CB1F8F" w:rsidP="00CB1F8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191919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 xml:space="preserve">34. </w:t>
      </w:r>
      <w:proofErr w:type="gramStart"/>
      <w:r w:rsidRPr="00E12688">
        <w:rPr>
          <w:rFonts w:ascii="Times New Roman" w:eastAsia="Arial CYR" w:hAnsi="Times New Roman" w:cs="Times New Roman"/>
          <w:color w:val="191919"/>
          <w:sz w:val="28"/>
          <w:szCs w:val="28"/>
          <w:lang w:eastAsia="ar-SA"/>
        </w:rPr>
        <w:t xml:space="preserve">Заявитель имеет право на досудебное (внесудебное) обжалование решений и (или) действий </w:t>
      </w:r>
      <w:r w:rsidRPr="00E12688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 xml:space="preserve">(бездействия) управления образования, его специалистов, 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принятых (осуществляемых) в ходе предоставления муниципальной услуги</w:t>
      </w:r>
      <w:r w:rsidRPr="00E12688">
        <w:rPr>
          <w:rFonts w:ascii="Times New Roman" w:eastAsia="Arial CYR" w:hAnsi="Times New Roman" w:cs="Times New Roman"/>
          <w:color w:val="191919"/>
          <w:sz w:val="28"/>
          <w:szCs w:val="28"/>
          <w:lang w:eastAsia="ar-SA"/>
        </w:rPr>
        <w:t>.</w:t>
      </w:r>
      <w:proofErr w:type="gramEnd"/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</w:rPr>
        <w:t>Предметом досудебного (внесудебного) обжалования является</w:t>
      </w:r>
      <w:r w:rsidRPr="00E12688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>: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срока регистрации заявления о предоставлении муниципальной услуги;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требование представления заявителем документов, не предусмотренных нормативными правовыми актами Российской Федерации или Ставропольского края для предоставления муниципальной услуги;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Ставропольского края для предоставления муниципальной услуги;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или Ставропольского края;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Ставропольского края;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отказ управления образования, его специалистов в исправлении допущенных опечаток и ошибок в выданных в результате предоставления 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муниципальной услуги документах либо нарушение установленного срока таких исправлений;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proofErr w:type="gramStart"/>
      <w:r w:rsidRPr="00E12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12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E12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или муниципальных услуг в полном объеме в порядке, определенном </w:t>
      </w:r>
      <w:hyperlink r:id="rId9" w:anchor="dst100354" w:history="1">
        <w:r w:rsidRPr="00E12688">
          <w:rPr>
            <w:rFonts w:ascii="Times New Roman" w:eastAsia="Times New Roman" w:hAnsi="Times New Roman" w:cs="Times New Roman"/>
            <w:sz w:val="28"/>
            <w:lang w:eastAsia="ar-SA"/>
          </w:rPr>
          <w:t>частью 1.3 статьи 16</w:t>
        </w:r>
      </w:hyperlink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2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Федерального закона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 июля 2010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-ФЗ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организации предоставления государственных и</w:t>
      </w:r>
      <w:proofErr w:type="gramEnd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услуг»</w:t>
      </w:r>
      <w:r w:rsidRPr="00E12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12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anchor="dst290" w:history="1">
        <w:r w:rsidRPr="00E12688">
          <w:rPr>
            <w:rFonts w:ascii="Times New Roman" w:eastAsia="Times New Roman" w:hAnsi="Times New Roman" w:cs="Times New Roman"/>
            <w:sz w:val="28"/>
            <w:lang w:eastAsia="ar-SA"/>
          </w:rPr>
          <w:t>пунктом 4 части 1 статьи 7</w:t>
        </w:r>
      </w:hyperlink>
      <w:r w:rsidRPr="00E126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Федерального закона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 июля 2010 </w:t>
      </w:r>
      <w:r w:rsidRPr="00774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-ФЗ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организации предоставления государственных и муниципальных услуг».</w:t>
      </w:r>
      <w:proofErr w:type="gramEnd"/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образования отказывает в удовлетворении жалобы, если она признана необоснованной.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 xml:space="preserve">35. 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Причины, в связи с которыми ответ на жалобу не дается: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 жалобе отсутствуют данные о заявителе, направившем жалобу, и адрес (почтовый или электронный), по которому должен быть направлен ответ;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нецензурных, либо оскорбительных выражений, угрозы жизни, здоровью и имуществу должностного лица, специалиста  управления образования, а также членов его семьи. В этом случае лицо, наделенное полномочиями по рассмотрению жалоб вправе оставить без ответа жалобу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текст жалобы не поддается прочтению, о чем сообщается заявителю в течение 7 дней со дня регистрации жалобы;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в жалобе содержится вопрос, на который заявителю многократно давались письменные ответы по существу в связи с ранее                         направляемыми жалобами, и при этом в жалобе не приводятся новые доводы или обстоятельства. </w:t>
      </w:r>
      <w:proofErr w:type="gramStart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этом случае лицо, наделенное полномочиями                             по рассмотрению жалоб вправе принять решение о безосновательности 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очередного предоставления ответа и прекращении переписки с заявителем по данному вопросу при условии, что указанная жалоба и ранее               направляемые жалобы, направлялись в один и тот же орган или                      одному и тому же должностному лицу (о данном решении уведомляется заявитель, направивший жалобу);</w:t>
      </w:r>
      <w:proofErr w:type="gramEnd"/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ответ по существу поставленного в жалобе вопроса не может          быть дан без разглашения сведений, составляющих государственную                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  <w:r w:rsidRPr="00E12688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 xml:space="preserve"> </w:t>
      </w:r>
    </w:p>
    <w:p w:rsidR="00CB1F8F" w:rsidRPr="00E12688" w:rsidRDefault="00CB1F8F" w:rsidP="00CB1F8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688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36</w:t>
      </w:r>
      <w:r w:rsidRPr="00E12688">
        <w:rPr>
          <w:rFonts w:ascii="Arial" w:eastAsia="Calibri" w:hAnsi="Arial" w:cs="Arial"/>
          <w:color w:val="191919"/>
          <w:sz w:val="28"/>
          <w:szCs w:val="28"/>
          <w:lang w:eastAsia="ru-RU"/>
        </w:rPr>
        <w:t xml:space="preserve">. </w:t>
      </w:r>
      <w:r w:rsidRPr="00E12688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Основанием</w:t>
      </w:r>
      <w:r w:rsidRPr="00E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начала процедуры досудебного (внесудебного) обжалования является поступление жалобы заявителя.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может подать жалобу: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 в управление образования, администрацию города;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 путем направления почтовых отправлений в управление образования, администрацию города;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в электронном виде посредством использования: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 администрации города.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1" w:history="1">
        <w:r w:rsidRPr="00E1268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законодательством</w:t>
        </w:r>
      </w:hyperlink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доверенность.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>Жалоба должна содержать: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управления образования, фамилию, имя, отчество (при наличии) и должность начальника или специалиста управления образования, решения и действия (бездействие) которых обжалуются;</w:t>
      </w:r>
    </w:p>
    <w:p w:rsidR="00CB1F8F" w:rsidRPr="00E12688" w:rsidRDefault="00CB1F8F" w:rsidP="00CB1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lastRenderedPageBreak/>
        <w:t>сведения об обжалуемых решениях и действиях (бездействии) управления образования, специалиста управления образования;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управления образования, специалиста управления образования. Заявителем могут быть представлены документы (при наличии), подтверждающие его доводы, либо их копии.</w:t>
      </w:r>
    </w:p>
    <w:p w:rsidR="00CB1F8F" w:rsidRPr="00E12688" w:rsidRDefault="00CB1F8F" w:rsidP="00CB1F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color w:val="191919"/>
          <w:sz w:val="28"/>
          <w:szCs w:val="28"/>
          <w:lang w:eastAsia="ar-SA"/>
        </w:rPr>
        <w:t xml:space="preserve">37. 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B1F8F" w:rsidRPr="00E12688" w:rsidRDefault="00CB1F8F" w:rsidP="00CB1F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желании заявителя обжаловать действие или бездействие начальника или специалиста управления образования, </w:t>
      </w:r>
      <w:proofErr w:type="gramStart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последний</w:t>
      </w:r>
      <w:proofErr w:type="gramEnd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 (бездействие).</w:t>
      </w:r>
    </w:p>
    <w:p w:rsidR="00CB1F8F" w:rsidRPr="00E12688" w:rsidRDefault="00CB1F8F" w:rsidP="00CB1F8F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Управление образования обеспечивает:</w:t>
      </w:r>
    </w:p>
    <w:p w:rsidR="00CB1F8F" w:rsidRPr="00E12688" w:rsidRDefault="00CB1F8F" w:rsidP="00CB1F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оснащение мест приема жалоб;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(или) действий (бездействия) управления образования, его начальника, специалистов, посредством размещения информации на стендах в местах предоставления муниципальной услуги, официальном сайте администрации города;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консультирование заявителей о порядке обжалования решений и (или) действий (бездействия) управления образования, его начальника, специалистов, в том числе по телефону, электронной почте, при личном приеме;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38. Жалобы на действия (бездействие) специалистов управления образования подаются начальнику управления образования.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Жалобы на решения начальника управления образования подаются главе города.</w:t>
      </w:r>
    </w:p>
    <w:p w:rsidR="00CB1F8F" w:rsidRPr="00E12688" w:rsidRDefault="00CB1F8F" w:rsidP="00CB1F8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Жалоба, поступившая в управление образования,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(или) действия (бездействия) управления образования, его специалистов.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рассматривается должностным лицом управления образования, наделенным полномочиями по рассмотрению жалоб, в течение 15 рабочих дней со дня ее регистрации, а в случае обжалования отказа управления образования, его специалистов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принятие решения по жалобе заявителя не входит в компетенцию управления образования, в течение 3 рабочих дней со дня регистрации жалобы управление образования направляет ее в </w:t>
      </w:r>
      <w:r w:rsidRPr="00E1268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уполномоченный на рассмотрение орган и информирует заявителя о перенаправлении жалобы в письменной форме. 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Жалоба на нарушение порядка предоставления муниципальной услуги рассматривается 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города в соответствии с соглашением о взаимодействии.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на нарушение порядка предоставления муниципальной услуги исчисляется со дня регистрации жалобы в администрации города.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688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Pr="00E12688">
        <w:rPr>
          <w:rFonts w:ascii="Arial" w:eastAsia="Calibri" w:hAnsi="Arial" w:cs="Arial"/>
          <w:sz w:val="28"/>
          <w:szCs w:val="28"/>
          <w:lang w:eastAsia="ru-RU"/>
        </w:rPr>
        <w:t xml:space="preserve">. </w:t>
      </w:r>
      <w:r w:rsidRPr="00E12688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 управление образования принимает одно из следующих решений:</w:t>
      </w:r>
    </w:p>
    <w:p w:rsidR="00CB1F8F" w:rsidRPr="00E12688" w:rsidRDefault="00CB1F8F" w:rsidP="00CB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удовлетворяет жалобу, 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  <w:proofErr w:type="gramEnd"/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688">
        <w:rPr>
          <w:rFonts w:ascii="Times New Roman" w:eastAsia="Calibri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 образования, муниципальными дошкольными образовательными организациями,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неудобства</w:t>
      </w:r>
      <w:proofErr w:type="gramEnd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признания </w:t>
      </w:r>
      <w:proofErr w:type="gramStart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жалобы</w:t>
      </w:r>
      <w:proofErr w:type="gramEnd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подлежащей удов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летворению в ответе заявителю 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1F8F" w:rsidRPr="00E12688" w:rsidRDefault="00CB1F8F" w:rsidP="00CB1F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2688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полное наименование управления образования, должность,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наличии)</w:t>
      </w: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начальника управления образования или лица, его замещающего, принявшего решение по жалобе;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специалисте управления образования, решение или действие (бездействие) которого обжалуется;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заявителя;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B1F8F" w:rsidRPr="00E12688" w:rsidRDefault="00CB1F8F" w:rsidP="00CB1F8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CB1F8F" w:rsidRPr="00E12688" w:rsidRDefault="00CB1F8F" w:rsidP="00CB1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40. В случае установления в ходе или по результатам </w:t>
      </w:r>
      <w:proofErr w:type="gramStart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1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признаков состава преступления, начальником управления образования или лицом, его замещающим, имеющиеся материалы незамедлительно направляются в органы прокуратуры.».</w:t>
      </w:r>
    </w:p>
    <w:p w:rsidR="00CB1F8F" w:rsidRPr="00E12688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688">
        <w:rPr>
          <w:rFonts w:ascii="Times New Roman" w:hAnsi="Times New Roman" w:cs="Times New Roman"/>
          <w:sz w:val="28"/>
          <w:szCs w:val="28"/>
        </w:rPr>
        <w:t>4. Перечень муниципальных общеобразовательных учреждений и учреждений дополнительного образования, являющихся приложением 1 к административному регламенту, изложить в редакции, согласно приложению к настоящим изменениям.</w:t>
      </w:r>
    </w:p>
    <w:p w:rsidR="00CB1F8F" w:rsidRDefault="00CB1F8F" w:rsidP="00CB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8F" w:rsidRDefault="00CB1F8F" w:rsidP="00CB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8F" w:rsidRPr="0038427B" w:rsidRDefault="00CB1F8F" w:rsidP="00CB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8F" w:rsidRPr="0038427B" w:rsidRDefault="00CB1F8F" w:rsidP="00CB1F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27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B1F8F" w:rsidRPr="0038427B" w:rsidRDefault="00CB1F8F" w:rsidP="00CB1F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27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427B">
        <w:rPr>
          <w:rFonts w:ascii="Times New Roman" w:hAnsi="Times New Roman" w:cs="Times New Roman"/>
          <w:sz w:val="28"/>
          <w:szCs w:val="28"/>
        </w:rPr>
        <w:t xml:space="preserve"> В.Э. </w:t>
      </w:r>
      <w:proofErr w:type="spellStart"/>
      <w:r w:rsidRPr="0038427B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CB1F8F" w:rsidRPr="004D749B" w:rsidRDefault="00CB1F8F" w:rsidP="00CB1F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F8F" w:rsidRDefault="00CB1F8F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CB1F8F" w:rsidSect="00CB1F8F">
          <w:headerReference w:type="even" r:id="rId12"/>
          <w:headerReference w:type="default" r:id="rId13"/>
          <w:footerReference w:type="even" r:id="rId14"/>
          <w:headerReference w:type="firs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B1F8F" w:rsidRDefault="00CB1F8F" w:rsidP="00CB1F8F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1F8F" w:rsidRDefault="00CB1F8F" w:rsidP="00CB1F8F">
      <w:pPr>
        <w:spacing w:after="0" w:line="240" w:lineRule="exac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Pr="00AC4FA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муниципальной услуги по зачислению в общеобразовательные учреждения и учреждения дополнительного образования города Невинномысска, утвержденный постановлением</w:t>
      </w:r>
      <w:r w:rsidRPr="00AC4FAB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города Невинномысска</w:t>
      </w:r>
    </w:p>
    <w:p w:rsidR="00CB1F8F" w:rsidRDefault="00CB1F8F" w:rsidP="00CB1F8F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мая 2014 г. № 1608</w:t>
      </w:r>
    </w:p>
    <w:p w:rsidR="00CB1F8F" w:rsidRDefault="00CB1F8F" w:rsidP="00CB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8F" w:rsidRDefault="00CB1F8F" w:rsidP="00CB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8F" w:rsidRDefault="00CB1F8F" w:rsidP="00CB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8F" w:rsidRPr="00C4767A" w:rsidRDefault="00CB1F8F" w:rsidP="00CB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F8F" w:rsidRPr="00C4767A" w:rsidRDefault="00CB1F8F" w:rsidP="00CB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767A">
        <w:rPr>
          <w:rFonts w:ascii="Times New Roman" w:hAnsi="Times New Roman" w:cs="Times New Roman"/>
          <w:sz w:val="28"/>
          <w:szCs w:val="28"/>
        </w:rPr>
        <w:t>ПЕРЕЧЕНЬ</w:t>
      </w:r>
    </w:p>
    <w:p w:rsidR="00CB1F8F" w:rsidRDefault="00CB1F8F" w:rsidP="00CB1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 и учреждений дополнительного образования детей</w:t>
      </w:r>
    </w:p>
    <w:p w:rsidR="00CB1F8F" w:rsidRDefault="00CB1F8F" w:rsidP="00CB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Лицей № 1</w:t>
      </w:r>
      <w:r w:rsidRPr="00B84DCC">
        <w:rPr>
          <w:rFonts w:ascii="Arial" w:hAnsi="Arial" w:cs="Arial"/>
          <w:color w:val="7E8890"/>
          <w:sz w:val="23"/>
          <w:szCs w:val="23"/>
          <w:shd w:val="clear" w:color="auto" w:fill="FAF9F8"/>
        </w:rPr>
        <w:t xml:space="preserve"> </w:t>
      </w:r>
      <w:r w:rsidRPr="00B84DCC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28Б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7-11-26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liceum-1.moy@list.ru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</w:t>
      </w:r>
      <w:r w:rsidRPr="00682834">
        <w:rPr>
          <w:rFonts w:ascii="Arial" w:hAnsi="Arial" w:cs="Arial"/>
          <w:color w:val="7E8890"/>
          <w:sz w:val="23"/>
          <w:szCs w:val="23"/>
          <w:shd w:val="clear" w:color="auto" w:fill="FAF9F8"/>
        </w:rPr>
        <w:t xml:space="preserve"> </w:t>
      </w:r>
      <w:r w:rsidRPr="00682834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Гагарина, 62А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3-58-81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sosh1.mou@yandex.ru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2</w:t>
      </w:r>
      <w:r w:rsidRPr="00FA7514">
        <w:rPr>
          <w:rFonts w:ascii="Times New Roman" w:hAnsi="Times New Roman" w:cs="Times New Roman"/>
          <w:color w:val="7E8890"/>
          <w:sz w:val="28"/>
          <w:szCs w:val="28"/>
          <w:shd w:val="clear" w:color="auto" w:fill="FAF9F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4767A">
        <w:rPr>
          <w:rFonts w:ascii="Times New Roman" w:hAnsi="Times New Roman" w:cs="Times New Roman"/>
          <w:sz w:val="28"/>
          <w:szCs w:val="28"/>
        </w:rPr>
        <w:t>, город Невинномысск, улица Шевченко,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5-93-60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school2</w:t>
      </w:r>
      <w:r w:rsidRPr="00C476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767A">
        <w:rPr>
          <w:rFonts w:ascii="Times New Roman" w:hAnsi="Times New Roman" w:cs="Times New Roman"/>
          <w:sz w:val="28"/>
          <w:szCs w:val="28"/>
        </w:rPr>
        <w:t>ev1@mail.ru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3</w:t>
      </w:r>
      <w:r w:rsidRPr="00FA7514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Ленина, 107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3-41-56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school-3@list.ru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№ 5 имени Героя Советского Союза, Маршала Советского </w:t>
      </w:r>
      <w:proofErr w:type="gramStart"/>
      <w:r w:rsidRPr="00C4767A">
        <w:rPr>
          <w:rFonts w:ascii="Times New Roman" w:hAnsi="Times New Roman" w:cs="Times New Roman"/>
          <w:sz w:val="28"/>
          <w:szCs w:val="28"/>
        </w:rPr>
        <w:t>Союза Куликова Виктора Георгиевича</w:t>
      </w:r>
      <w:r w:rsidRPr="001731EB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Кооперативная, 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3-59-62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nevschool5@yandex.ru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Лицей № 6</w:t>
      </w:r>
      <w:r w:rsidRPr="00104B47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бульвар Мира,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7-17-24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4767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4767A">
        <w:rPr>
          <w:rFonts w:ascii="Times New Roman" w:hAnsi="Times New Roman" w:cs="Times New Roman"/>
          <w:sz w:val="28"/>
          <w:szCs w:val="28"/>
        </w:rPr>
        <w:t>icey6nev@yandex.ru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7</w:t>
      </w:r>
      <w:r w:rsidRPr="00104B47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357113, город Невинномысск, улица Школьная, 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7-52-00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476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767A">
        <w:rPr>
          <w:rFonts w:ascii="Times New Roman" w:hAnsi="Times New Roman" w:cs="Times New Roman"/>
          <w:sz w:val="28"/>
          <w:szCs w:val="28"/>
        </w:rPr>
        <w:t>ev-school7@yandex.ru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4767A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№ 8 имени Героя Советского Союза </w:t>
      </w:r>
      <w:proofErr w:type="spellStart"/>
      <w:r w:rsidRPr="00C4767A">
        <w:rPr>
          <w:rFonts w:ascii="Times New Roman" w:hAnsi="Times New Roman" w:cs="Times New Roman"/>
          <w:sz w:val="28"/>
          <w:szCs w:val="28"/>
        </w:rPr>
        <w:t>Т.Н.Подгорного</w:t>
      </w:r>
      <w:proofErr w:type="spellEnd"/>
      <w:r w:rsidRPr="00C4767A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357112, город Невинномысск, улица 30 лет Победы,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7-77-73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school8nevinka@mail.ru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гимназия № 9</w:t>
      </w:r>
      <w:r w:rsidRPr="00104B47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357112, город Невинномысск, улица Чайковского, 2А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7-12-27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04B47">
        <w:rPr>
          <w:rFonts w:ascii="Times New Roman" w:hAnsi="Times New Roman" w:cs="Times New Roman"/>
          <w:sz w:val="28"/>
          <w:szCs w:val="28"/>
        </w:rPr>
        <w:t>gimnazya9.nev@yandex.ru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для детей и подростков, имеющих высокие интеллектуальные способности, гимназия     № 10 ЛИК</w:t>
      </w:r>
      <w:r w:rsidRPr="00864B49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16А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7-15-31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mbou.lik10@gmail.com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11</w:t>
      </w:r>
      <w:r w:rsidRPr="00951BD4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357108, город Невинномысск, улица Менделеева, 5А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7-12-17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shdruzhba11@mail.ru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12</w:t>
      </w:r>
      <w:r w:rsidRPr="00951BD4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357118, город Невинномысск, улица Северная, 9А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7-13-96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nevschool12@yandex.ru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14</w:t>
      </w:r>
      <w:r w:rsidRPr="00951BD4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357114, город Невинномысск, улица Луначарского, 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7-38-23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14-school@mail.ru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15</w:t>
      </w:r>
      <w:r w:rsidRPr="00951BD4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357114, город Невинномысск, улица Северная,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контактный телефон: 8(86554) </w:t>
      </w:r>
      <w:r w:rsidRPr="00383A40">
        <w:rPr>
          <w:rFonts w:ascii="Times New Roman" w:hAnsi="Times New Roman" w:cs="Times New Roman"/>
          <w:sz w:val="28"/>
          <w:szCs w:val="28"/>
        </w:rPr>
        <w:t>5-81-25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476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4767A">
        <w:rPr>
          <w:rFonts w:ascii="Times New Roman" w:hAnsi="Times New Roman" w:cs="Times New Roman"/>
          <w:sz w:val="28"/>
          <w:szCs w:val="28"/>
        </w:rPr>
        <w:t>ev_sh_15@mail.ru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16</w:t>
      </w:r>
      <w:r w:rsidRPr="00951BD4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357106, город Невинномысск, улица Апанасенко, 82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7-52-93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 nevinka_school16@mail.ru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18 с углубленным изучением отдельных предметов</w:t>
      </w:r>
      <w:r w:rsidRPr="00951BD4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357100, город Невинномысск, улица Гагарина, 53Б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</w:t>
      </w:r>
      <w:r w:rsidRPr="00383A40">
        <w:rPr>
          <w:rFonts w:ascii="Times New Roman" w:hAnsi="Times New Roman" w:cs="Times New Roman"/>
          <w:sz w:val="28"/>
          <w:szCs w:val="28"/>
        </w:rPr>
        <w:t xml:space="preserve"> </w:t>
      </w:r>
      <w:r w:rsidRPr="00383A40">
        <w:rPr>
          <w:rFonts w:ascii="Times New Roman" w:hAnsi="Times New Roman" w:cs="Times New Roman"/>
          <w:bCs/>
          <w:sz w:val="28"/>
          <w:szCs w:val="28"/>
        </w:rPr>
        <w:t>3-54-20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51BD4">
        <w:rPr>
          <w:rFonts w:ascii="Times New Roman" w:hAnsi="Times New Roman" w:cs="Times New Roman"/>
          <w:sz w:val="28"/>
          <w:szCs w:val="28"/>
        </w:rPr>
        <w:t xml:space="preserve">: </w:t>
      </w:r>
      <w:r w:rsidRPr="00CB1F8F">
        <w:rPr>
          <w:rFonts w:ascii="Times New Roman" w:hAnsi="Times New Roman" w:cs="Times New Roman"/>
          <w:sz w:val="28"/>
          <w:szCs w:val="28"/>
        </w:rPr>
        <w:t>nevschool18@rambler.ru</w:t>
      </w:r>
      <w:r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4767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№ 20</w:t>
      </w:r>
      <w:r w:rsidRPr="00951BD4">
        <w:rPr>
          <w:rFonts w:ascii="Times New Roman" w:hAnsi="Times New Roman" w:cs="Times New Roman"/>
          <w:sz w:val="28"/>
          <w:szCs w:val="28"/>
        </w:rPr>
        <w:t xml:space="preserve"> </w:t>
      </w:r>
      <w:r w:rsidRPr="00FC5121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 357115, город Невинномысск, улица Калинина, 159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Pr="00C4767A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8(86554) 5-69-98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84DCC">
        <w:rPr>
          <w:rFonts w:ascii="Times New Roman" w:hAnsi="Times New Roman" w:cs="Times New Roman"/>
          <w:sz w:val="28"/>
          <w:szCs w:val="28"/>
        </w:rPr>
        <w:t>ya.mousosh20@yandex.ru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</w:t>
      </w:r>
      <w:r w:rsidRPr="006717B8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«Дворец детского творчества»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717B8">
        <w:rPr>
          <w:rFonts w:ascii="Times New Roman" w:hAnsi="Times New Roman" w:cs="Times New Roman"/>
          <w:sz w:val="28"/>
          <w:szCs w:val="28"/>
        </w:rPr>
        <w:t>57100, город Невинномысск, улица Гагарина, дом 114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</w:t>
      </w:r>
      <w:r>
        <w:rPr>
          <w:rFonts w:ascii="Times New Roman" w:hAnsi="Times New Roman" w:cs="Times New Roman"/>
          <w:sz w:val="28"/>
          <w:szCs w:val="28"/>
        </w:rPr>
        <w:t>(86554) 9-54-82;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cdt-gorodmasterov@yandex.ru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</w:t>
      </w:r>
      <w:r w:rsidRPr="00EE3CCF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«Детско-юношеская спортивная школа №1»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357108, город Невинномысск, улица Менделеева, 26,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 8</w:t>
      </w:r>
      <w:r w:rsidRPr="00EE3CCF">
        <w:rPr>
          <w:rFonts w:ascii="Arial" w:hAnsi="Arial" w:cs="Arial"/>
          <w:color w:val="7E8890"/>
          <w:sz w:val="23"/>
          <w:szCs w:val="23"/>
          <w:shd w:val="clear" w:color="auto" w:fill="FAF9F8"/>
        </w:rPr>
        <w:t xml:space="preserve"> </w:t>
      </w:r>
      <w:r>
        <w:rPr>
          <w:rFonts w:ascii="Arial" w:hAnsi="Arial" w:cs="Arial"/>
          <w:color w:val="7E8890"/>
          <w:sz w:val="23"/>
          <w:szCs w:val="23"/>
          <w:shd w:val="clear" w:color="auto" w:fill="FAF9F8"/>
        </w:rPr>
        <w:t>(</w:t>
      </w:r>
      <w:r>
        <w:rPr>
          <w:rFonts w:ascii="Times New Roman" w:hAnsi="Times New Roman" w:cs="Times New Roman"/>
          <w:sz w:val="28"/>
          <w:szCs w:val="28"/>
        </w:rPr>
        <w:t>86554) 7-19-30;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mou-dod-sport@mail.ru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</w:t>
      </w:r>
      <w:r w:rsidRPr="00EE3CCF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Детско-юношеская спортивная школа «Шерстяник»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357101, город Невинномысск, улица Маяковского,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67A">
        <w:rPr>
          <w:rFonts w:ascii="Times New Roman" w:hAnsi="Times New Roman" w:cs="Times New Roman"/>
          <w:sz w:val="28"/>
          <w:szCs w:val="28"/>
        </w:rPr>
        <w:t>8</w:t>
      </w:r>
      <w:r w:rsidRPr="00EE3CCF">
        <w:rPr>
          <w:rFonts w:ascii="Arial" w:hAnsi="Arial" w:cs="Arial"/>
          <w:color w:val="7E8890"/>
          <w:sz w:val="23"/>
          <w:szCs w:val="23"/>
          <w:shd w:val="clear" w:color="auto" w:fill="FAF9F8"/>
        </w:rPr>
        <w:t xml:space="preserve"> </w:t>
      </w:r>
      <w:r>
        <w:rPr>
          <w:rFonts w:ascii="Arial" w:hAnsi="Arial" w:cs="Arial"/>
          <w:color w:val="7E8890"/>
          <w:sz w:val="23"/>
          <w:szCs w:val="23"/>
          <w:shd w:val="clear" w:color="auto" w:fill="FAF9F8"/>
        </w:rPr>
        <w:t>(</w:t>
      </w:r>
      <w:r w:rsidRPr="00EE3CCF">
        <w:rPr>
          <w:rFonts w:ascii="Times New Roman" w:hAnsi="Times New Roman" w:cs="Times New Roman"/>
          <w:sz w:val="28"/>
          <w:szCs w:val="28"/>
        </w:rPr>
        <w:t>86554)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9-68-64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nev-wool@yandex.ru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</w:t>
      </w:r>
      <w:r w:rsidRPr="00EE3CCF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Детско-юношеская спортивная школа «Рекорд»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</w:t>
      </w:r>
      <w:r w:rsidRPr="00EE3CCF">
        <w:rPr>
          <w:rFonts w:ascii="Arial" w:hAnsi="Arial" w:cs="Arial"/>
          <w:color w:val="7E8890"/>
          <w:sz w:val="23"/>
          <w:szCs w:val="23"/>
          <w:shd w:val="clear" w:color="auto" w:fill="FAF9F8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 xml:space="preserve">357112, город Невинномысск, переулок Клубный, дом 4,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3CCF">
        <w:rPr>
          <w:rFonts w:ascii="Times New Roman" w:hAnsi="Times New Roman" w:cs="Times New Roman"/>
          <w:sz w:val="28"/>
          <w:szCs w:val="28"/>
        </w:rPr>
        <w:t>корпус</w:t>
      </w:r>
      <w:proofErr w:type="gramStart"/>
      <w:r w:rsidRPr="00EE3CC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EE3CCF">
        <w:rPr>
          <w:rFonts w:ascii="Times New Roman" w:hAnsi="Times New Roman" w:cs="Times New Roman"/>
          <w:sz w:val="28"/>
          <w:szCs w:val="28"/>
        </w:rPr>
        <w:t>(86554) 7-81-88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CCF">
        <w:rPr>
          <w:rFonts w:ascii="Times New Roman" w:hAnsi="Times New Roman" w:cs="Times New Roman"/>
          <w:sz w:val="28"/>
          <w:szCs w:val="28"/>
        </w:rPr>
        <w:t>olimpietz.nevinomyssk@yandex.ru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</w:t>
      </w:r>
      <w:r w:rsidRPr="00B438DC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детский оздоровительно-образовательный (профильный) центр «Гренада»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</w:t>
      </w:r>
      <w:r w:rsidRPr="00C72195">
        <w:rPr>
          <w:rFonts w:ascii="Arial" w:hAnsi="Arial" w:cs="Arial"/>
          <w:color w:val="7E8890"/>
          <w:sz w:val="23"/>
          <w:szCs w:val="23"/>
          <w:shd w:val="clear" w:color="auto" w:fill="FAF9F8"/>
        </w:rPr>
        <w:t xml:space="preserve"> </w:t>
      </w:r>
      <w:r w:rsidRPr="00C72195">
        <w:rPr>
          <w:rFonts w:ascii="Times New Roman" w:hAnsi="Times New Roman" w:cs="Times New Roman"/>
          <w:sz w:val="28"/>
          <w:szCs w:val="28"/>
        </w:rPr>
        <w:t xml:space="preserve">357022, </w:t>
      </w:r>
      <w:proofErr w:type="spellStart"/>
      <w:r w:rsidRPr="00C72195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Pr="00C72195">
        <w:rPr>
          <w:rFonts w:ascii="Times New Roman" w:hAnsi="Times New Roman" w:cs="Times New Roman"/>
          <w:sz w:val="28"/>
          <w:szCs w:val="28"/>
        </w:rPr>
        <w:t xml:space="preserve"> район, хутор </w:t>
      </w:r>
      <w:proofErr w:type="spellStart"/>
      <w:r w:rsidRPr="00C72195">
        <w:rPr>
          <w:rFonts w:ascii="Times New Roman" w:hAnsi="Times New Roman" w:cs="Times New Roman"/>
          <w:sz w:val="28"/>
          <w:szCs w:val="28"/>
        </w:rPr>
        <w:t>Новозеленчукский</w:t>
      </w:r>
      <w:proofErr w:type="spellEnd"/>
      <w:r w:rsidRPr="00C72195">
        <w:rPr>
          <w:rFonts w:ascii="Times New Roman" w:hAnsi="Times New Roman" w:cs="Times New Roman"/>
          <w:sz w:val="28"/>
          <w:szCs w:val="28"/>
        </w:rPr>
        <w:t>, улица Лесная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195">
        <w:rPr>
          <w:rFonts w:ascii="Times New Roman" w:hAnsi="Times New Roman" w:cs="Times New Roman"/>
          <w:sz w:val="28"/>
          <w:szCs w:val="28"/>
        </w:rPr>
        <w:t>+79886276427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195">
        <w:rPr>
          <w:rFonts w:ascii="Times New Roman" w:hAnsi="Times New Roman" w:cs="Times New Roman"/>
          <w:sz w:val="28"/>
          <w:szCs w:val="28"/>
        </w:rPr>
        <w:t>nev-grenada@yandex.ru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М</w:t>
      </w:r>
      <w:r w:rsidRPr="00C72195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«Центр детского научного и инженерно-технического творчества» города 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195">
        <w:rPr>
          <w:rFonts w:ascii="Times New Roman" w:hAnsi="Times New Roman" w:cs="Times New Roman"/>
          <w:sz w:val="28"/>
          <w:szCs w:val="28"/>
        </w:rPr>
        <w:t>357108, город Невинномысск, улица Белово, дом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Pr="00C72195">
        <w:rPr>
          <w:rFonts w:ascii="Times New Roman" w:hAnsi="Times New Roman" w:cs="Times New Roman"/>
          <w:sz w:val="28"/>
          <w:szCs w:val="28"/>
        </w:rPr>
        <w:t>(86554) 7-04-56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F8F" w:rsidRDefault="00CB1F8F" w:rsidP="00CB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C72195">
        <w:rPr>
          <w:rFonts w:ascii="Arial" w:hAnsi="Arial" w:cs="Arial"/>
          <w:color w:val="7E8890"/>
          <w:sz w:val="23"/>
          <w:szCs w:val="23"/>
          <w:shd w:val="clear" w:color="auto" w:fill="FAF9F8"/>
        </w:rPr>
        <w:t xml:space="preserve"> </w:t>
      </w:r>
      <w:r w:rsidRPr="00C72195">
        <w:rPr>
          <w:rFonts w:ascii="Times New Roman" w:hAnsi="Times New Roman" w:cs="Times New Roman"/>
          <w:sz w:val="28"/>
          <w:szCs w:val="28"/>
        </w:rPr>
        <w:t>centerdnt@mail.ru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8F" w:rsidRPr="00C4767A" w:rsidRDefault="00CB1F8F" w:rsidP="00CB1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  <w:bookmarkStart w:id="0" w:name="_GoBack"/>
      <w:bookmarkEnd w:id="0"/>
    </w:p>
    <w:sectPr w:rsidR="00CB1F8F" w:rsidRPr="00C4767A" w:rsidSect="00CB1F8F">
      <w:headerReference w:type="default" r:id="rId16"/>
      <w:headerReference w:type="first" r:id="rId1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70" w:rsidRDefault="000F3170" w:rsidP="00446F8B">
      <w:pPr>
        <w:spacing w:after="0" w:line="240" w:lineRule="auto"/>
      </w:pPr>
      <w:r>
        <w:separator/>
      </w:r>
    </w:p>
  </w:endnote>
  <w:endnote w:type="continuationSeparator" w:id="0">
    <w:p w:rsidR="000F3170" w:rsidRDefault="000F3170" w:rsidP="0044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12" w:rsidRDefault="000F3170" w:rsidP="002627A4">
    <w:pPr>
      <w:pStyle w:val="a6"/>
      <w:ind w:left="2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70" w:rsidRDefault="000F3170" w:rsidP="00446F8B">
      <w:pPr>
        <w:spacing w:after="0" w:line="240" w:lineRule="auto"/>
      </w:pPr>
      <w:r>
        <w:separator/>
      </w:r>
    </w:p>
  </w:footnote>
  <w:footnote w:type="continuationSeparator" w:id="0">
    <w:p w:rsidR="000F3170" w:rsidRDefault="000F3170" w:rsidP="0044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12" w:rsidRDefault="006B53CB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03ACE" w:rsidRDefault="000F31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3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3ACE" w:rsidRPr="00B2640B" w:rsidRDefault="006B53CB" w:rsidP="00B2640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4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4B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4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7B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4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12" w:rsidRPr="001C15F4" w:rsidRDefault="000F3170" w:rsidP="002627A4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2475"/>
      <w:docPartObj>
        <w:docPartGallery w:val="Page Numbers (Top of Page)"/>
        <w:docPartUnique/>
      </w:docPartObj>
    </w:sdtPr>
    <w:sdtEndPr/>
    <w:sdtContent>
      <w:p w:rsidR="00383A40" w:rsidRDefault="006B53CB" w:rsidP="00383A40">
        <w:pPr>
          <w:pStyle w:val="a4"/>
          <w:jc w:val="center"/>
        </w:pPr>
        <w:r w:rsidRPr="00383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3A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3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7B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83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8F" w:rsidRPr="001C15F4" w:rsidRDefault="00CB1F8F" w:rsidP="002627A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753"/>
    <w:rsid w:val="00080CC5"/>
    <w:rsid w:val="000A4106"/>
    <w:rsid w:val="000C1753"/>
    <w:rsid w:val="000F3170"/>
    <w:rsid w:val="001A46C0"/>
    <w:rsid w:val="0022646E"/>
    <w:rsid w:val="00234C2E"/>
    <w:rsid w:val="002724E9"/>
    <w:rsid w:val="002A69D8"/>
    <w:rsid w:val="002E7774"/>
    <w:rsid w:val="002F7B39"/>
    <w:rsid w:val="003A0D57"/>
    <w:rsid w:val="00425472"/>
    <w:rsid w:val="00446F8B"/>
    <w:rsid w:val="00466C07"/>
    <w:rsid w:val="00474010"/>
    <w:rsid w:val="004802C7"/>
    <w:rsid w:val="004954D0"/>
    <w:rsid w:val="005149CC"/>
    <w:rsid w:val="006B53CB"/>
    <w:rsid w:val="00780CFA"/>
    <w:rsid w:val="007C32CF"/>
    <w:rsid w:val="00804685"/>
    <w:rsid w:val="0082499E"/>
    <w:rsid w:val="008F46E7"/>
    <w:rsid w:val="0093099F"/>
    <w:rsid w:val="009424CF"/>
    <w:rsid w:val="00AC4FAB"/>
    <w:rsid w:val="00BF2BD6"/>
    <w:rsid w:val="00C81ED6"/>
    <w:rsid w:val="00C85E63"/>
    <w:rsid w:val="00CB1F8F"/>
    <w:rsid w:val="00D138A0"/>
    <w:rsid w:val="00D44F91"/>
    <w:rsid w:val="00DE4C6B"/>
    <w:rsid w:val="00E1540D"/>
    <w:rsid w:val="00E9114D"/>
    <w:rsid w:val="00EE1AF7"/>
    <w:rsid w:val="00F74A7D"/>
    <w:rsid w:val="00F9507A"/>
    <w:rsid w:val="00FD557B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F8B"/>
  </w:style>
  <w:style w:type="paragraph" w:styleId="a6">
    <w:name w:val="footer"/>
    <w:basedOn w:val="a"/>
    <w:link w:val="a7"/>
    <w:uiPriority w:val="99"/>
    <w:unhideWhenUsed/>
    <w:rsid w:val="0044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F8B"/>
  </w:style>
  <w:style w:type="paragraph" w:styleId="a8">
    <w:name w:val="Balloon Text"/>
    <w:basedOn w:val="a"/>
    <w:link w:val="a9"/>
    <w:uiPriority w:val="99"/>
    <w:semiHidden/>
    <w:unhideWhenUsed/>
    <w:rsid w:val="00CB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F8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B1F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6AE8BA2359926FF5B2E290AC7248AA84301BD5671DFCC2DE50D7DAD6A19D2EB1B25C6F7433114A933A83419A43189954E6C4F222E3080aAxD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209C35133D524AE8284DC95BC0F789B09A634886FA6EEA3836D1D221F534F7C35D79CFD509B8F6SFX9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303658/a593eaab768d34bf2d7419322eac79481e73cf0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58/a2588b2a1374c05e0939bb4df8e54fc0dfd6e00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Станислав А. Стаценко</cp:lastModifiedBy>
  <cp:revision>3</cp:revision>
  <cp:lastPrinted>2020-05-19T07:47:00Z</cp:lastPrinted>
  <dcterms:created xsi:type="dcterms:W3CDTF">2020-05-22T10:42:00Z</dcterms:created>
  <dcterms:modified xsi:type="dcterms:W3CDTF">2020-05-22T10:43:00Z</dcterms:modified>
</cp:coreProperties>
</file>