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74" w:rsidRPr="00385174" w:rsidRDefault="00385174" w:rsidP="00385174">
      <w:pPr>
        <w:numPr>
          <w:ilvl w:val="0"/>
          <w:numId w:val="6"/>
        </w:numPr>
        <w:tabs>
          <w:tab w:val="left" w:pos="1134"/>
        </w:tabs>
        <w:suppressAutoHyphens/>
        <w:overflowPunct w:val="0"/>
        <w:autoSpaceDE w:val="0"/>
        <w:autoSpaceDN w:val="0"/>
        <w:spacing w:after="0" w:line="240" w:lineRule="auto"/>
        <w:jc w:val="center"/>
        <w:rPr>
          <w:rFonts w:ascii="Times New Roman" w:eastAsia="Times New Roman" w:hAnsi="Times New Roman" w:cs="Times New Roman"/>
          <w:sz w:val="28"/>
          <w:szCs w:val="28"/>
        </w:rPr>
      </w:pPr>
      <w:r w:rsidRPr="00385174">
        <w:rPr>
          <w:rFonts w:ascii="Times New Roman" w:eastAsia="Times New Roman" w:hAnsi="Times New Roman" w:cs="Times New Roman"/>
          <w:noProof/>
          <w:sz w:val="28"/>
          <w:szCs w:val="28"/>
        </w:rPr>
        <w:drawing>
          <wp:inline distT="0" distB="0" distL="0" distR="0" wp14:anchorId="6D7AA2C0" wp14:editId="14C29564">
            <wp:extent cx="469265" cy="5403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40385"/>
                    </a:xfrm>
                    <a:prstGeom prst="rect">
                      <a:avLst/>
                    </a:prstGeom>
                    <a:noFill/>
                    <a:ln>
                      <a:noFill/>
                    </a:ln>
                  </pic:spPr>
                </pic:pic>
              </a:graphicData>
            </a:graphic>
          </wp:inline>
        </w:drawing>
      </w:r>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r w:rsidRPr="00385174">
        <w:rPr>
          <w:rFonts w:ascii="Times New Roman" w:eastAsia="Times New Roman" w:hAnsi="Times New Roman" w:cs="Times New Roman"/>
          <w:sz w:val="28"/>
          <w:szCs w:val="28"/>
        </w:rPr>
        <w:t>АДМИНИСТРАЦИЯ ГОРОДА НЕВИННОМЫССКА</w:t>
      </w:r>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r w:rsidRPr="00385174">
        <w:rPr>
          <w:rFonts w:ascii="Times New Roman" w:eastAsia="Times New Roman" w:hAnsi="Times New Roman" w:cs="Times New Roman"/>
          <w:sz w:val="28"/>
          <w:szCs w:val="28"/>
        </w:rPr>
        <w:t>СТАВРОПОЛЬСКОГО КРАЯ</w:t>
      </w:r>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r w:rsidRPr="00385174">
        <w:rPr>
          <w:rFonts w:ascii="Times New Roman" w:eastAsia="Times New Roman" w:hAnsi="Times New Roman" w:cs="Times New Roman"/>
          <w:sz w:val="28"/>
          <w:szCs w:val="28"/>
        </w:rPr>
        <w:t>ПОСТАНОВЛЕНИЕ</w:t>
      </w:r>
    </w:p>
    <w:p w:rsidR="00385174" w:rsidRDefault="00385174" w:rsidP="00245A59">
      <w:pPr>
        <w:suppressAutoHyphens/>
        <w:overflowPunct w:val="0"/>
        <w:autoSpaceDE w:val="0"/>
        <w:autoSpaceDN w:val="0"/>
        <w:spacing w:after="0" w:line="240" w:lineRule="auto"/>
        <w:jc w:val="center"/>
        <w:rPr>
          <w:rFonts w:ascii="Times New Roman" w:eastAsia="Times New Roman" w:hAnsi="Times New Roman" w:cs="Times New Roman"/>
          <w:sz w:val="28"/>
          <w:szCs w:val="28"/>
        </w:rPr>
      </w:pPr>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bookmarkStart w:id="0" w:name="_GoBack"/>
      <w:bookmarkEnd w:id="0"/>
    </w:p>
    <w:p w:rsidR="00385174" w:rsidRPr="00385174" w:rsidRDefault="00385174" w:rsidP="00385174">
      <w:pPr>
        <w:numPr>
          <w:ilvl w:val="0"/>
          <w:numId w:val="6"/>
        </w:numPr>
        <w:suppressAutoHyphens/>
        <w:overflowPunct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385174">
        <w:rPr>
          <w:rFonts w:ascii="Times New Roman" w:eastAsia="Times New Roman" w:hAnsi="Times New Roman" w:cs="Times New Roman"/>
          <w:sz w:val="28"/>
          <w:szCs w:val="28"/>
        </w:rPr>
        <w:t xml:space="preserve">.12.2021                               г. Невинномысск             </w:t>
      </w:r>
      <w:r>
        <w:rPr>
          <w:rFonts w:ascii="Times New Roman" w:eastAsia="Times New Roman" w:hAnsi="Times New Roman" w:cs="Times New Roman"/>
          <w:sz w:val="28"/>
          <w:szCs w:val="28"/>
        </w:rPr>
        <w:t xml:space="preserve">                          № 2199</w:t>
      </w:r>
    </w:p>
    <w:p w:rsidR="00385174" w:rsidRPr="00385174" w:rsidRDefault="00385174" w:rsidP="00385174">
      <w:pPr>
        <w:suppressAutoHyphens/>
        <w:overflowPunct w:val="0"/>
        <w:autoSpaceDE w:val="0"/>
        <w:spacing w:after="0" w:line="240" w:lineRule="auto"/>
        <w:jc w:val="center"/>
        <w:rPr>
          <w:rFonts w:ascii="Times New Roman" w:eastAsia="Times New Roman" w:hAnsi="Times New Roman" w:cs="Times New Roman"/>
          <w:sz w:val="28"/>
          <w:szCs w:val="28"/>
        </w:rPr>
      </w:pPr>
    </w:p>
    <w:p w:rsidR="00385174" w:rsidRPr="00385174" w:rsidRDefault="00385174" w:rsidP="00385174">
      <w:pPr>
        <w:suppressAutoHyphens/>
        <w:overflowPunct w:val="0"/>
        <w:autoSpaceDE w:val="0"/>
        <w:spacing w:after="0" w:line="240" w:lineRule="auto"/>
        <w:jc w:val="center"/>
        <w:rPr>
          <w:rFonts w:ascii="Times New Roman" w:eastAsia="Times New Roman" w:hAnsi="Times New Roman" w:cs="Times New Roman"/>
          <w:sz w:val="28"/>
          <w:szCs w:val="28"/>
        </w:rPr>
      </w:pPr>
    </w:p>
    <w:p w:rsidR="0013774B" w:rsidRDefault="00DA682C" w:rsidP="0013774B">
      <w:pPr>
        <w:spacing w:after="0" w:line="240" w:lineRule="exact"/>
        <w:jc w:val="center"/>
        <w:rPr>
          <w:rFonts w:ascii="Times New Roman" w:hAnsi="Times New Roman" w:cs="Times New Roman"/>
          <w:sz w:val="28"/>
          <w:szCs w:val="28"/>
        </w:rPr>
      </w:pPr>
      <w:r w:rsidRPr="00DA682C">
        <w:rPr>
          <w:rFonts w:ascii="Times New Roman" w:hAnsi="Times New Roman" w:cs="Times New Roman"/>
          <w:sz w:val="28"/>
          <w:szCs w:val="28"/>
        </w:rPr>
        <w:t>О внесении изменени</w:t>
      </w:r>
      <w:r w:rsidR="00DF20F3">
        <w:rPr>
          <w:rFonts w:ascii="Times New Roman" w:hAnsi="Times New Roman" w:cs="Times New Roman"/>
          <w:sz w:val="28"/>
          <w:szCs w:val="28"/>
        </w:rPr>
        <w:t>й</w:t>
      </w:r>
      <w:r w:rsidRPr="00DA682C">
        <w:rPr>
          <w:rFonts w:ascii="Times New Roman" w:hAnsi="Times New Roman" w:cs="Times New Roman"/>
          <w:sz w:val="28"/>
          <w:szCs w:val="28"/>
        </w:rPr>
        <w:t xml:space="preserve"> в </w:t>
      </w:r>
      <w:r w:rsidR="0013774B">
        <w:rPr>
          <w:rFonts w:ascii="Times New Roman" w:hAnsi="Times New Roman" w:cs="Times New Roman"/>
          <w:sz w:val="28"/>
          <w:szCs w:val="28"/>
        </w:rPr>
        <w:t>постановление администрации города Невинномысска от 19.10.2021 № 1792</w:t>
      </w:r>
    </w:p>
    <w:p w:rsidR="0013774B" w:rsidRDefault="0013774B" w:rsidP="00C3013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13774B" w:rsidRDefault="0013774B" w:rsidP="00C3013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B452E" w:rsidRPr="00C3013D" w:rsidRDefault="0057726C" w:rsidP="00C3013D">
      <w:pPr>
        <w:suppressAutoHyphens/>
        <w:autoSpaceDE w:val="0"/>
        <w:autoSpaceDN w:val="0"/>
        <w:adjustRightInd w:val="0"/>
        <w:spacing w:after="0" w:line="240" w:lineRule="auto"/>
        <w:ind w:firstLine="709"/>
        <w:jc w:val="both"/>
        <w:rPr>
          <w:rFonts w:ascii="Times New Roman" w:hAnsi="Times New Roman" w:cs="Times New Roman"/>
          <w:spacing w:val="20"/>
          <w:sz w:val="28"/>
          <w:szCs w:val="28"/>
        </w:rPr>
      </w:pPr>
      <w:r w:rsidRPr="00C3013D">
        <w:rPr>
          <w:rFonts w:ascii="Times New Roman" w:eastAsia="Calibri" w:hAnsi="Times New Roman" w:cs="Times New Roman"/>
          <w:sz w:val="28"/>
          <w:szCs w:val="28"/>
        </w:rPr>
        <w:t>В соответствии с Градостроительным</w:t>
      </w:r>
      <w:r w:rsidR="004F2C4A">
        <w:rPr>
          <w:rFonts w:ascii="Times New Roman" w:eastAsia="Calibri" w:hAnsi="Times New Roman" w:cs="Times New Roman"/>
          <w:sz w:val="28"/>
          <w:szCs w:val="28"/>
        </w:rPr>
        <w:t xml:space="preserve"> кодексом Российской Федерации,</w:t>
      </w:r>
      <w:r w:rsidR="00437E9A">
        <w:rPr>
          <w:rFonts w:ascii="Times New Roman" w:eastAsia="Calibri" w:hAnsi="Times New Roman" w:cs="Times New Roman"/>
          <w:sz w:val="28"/>
          <w:szCs w:val="28"/>
        </w:rPr>
        <w:t xml:space="preserve"> </w:t>
      </w:r>
      <w:r w:rsidR="00EB452E" w:rsidRPr="00C3013D">
        <w:rPr>
          <w:rFonts w:ascii="Times New Roman" w:eastAsia="Calibri" w:hAnsi="Times New Roman" w:cs="Times New Roman"/>
          <w:spacing w:val="30"/>
          <w:sz w:val="28"/>
          <w:szCs w:val="28"/>
        </w:rPr>
        <w:t>постановляю</w:t>
      </w:r>
      <w:r w:rsidR="00EB452E" w:rsidRPr="00C3013D">
        <w:rPr>
          <w:rFonts w:ascii="Times New Roman" w:eastAsia="Calibri" w:hAnsi="Times New Roman" w:cs="Times New Roman"/>
          <w:spacing w:val="20"/>
          <w:sz w:val="28"/>
          <w:szCs w:val="28"/>
        </w:rPr>
        <w:t>:</w:t>
      </w:r>
    </w:p>
    <w:p w:rsidR="00EB452E" w:rsidRPr="00C3013D" w:rsidRDefault="00EB452E" w:rsidP="00C3013D">
      <w:pPr>
        <w:suppressAutoHyphens/>
        <w:autoSpaceDE w:val="0"/>
        <w:autoSpaceDN w:val="0"/>
        <w:adjustRightInd w:val="0"/>
        <w:spacing w:after="0" w:line="240" w:lineRule="auto"/>
        <w:ind w:firstLine="709"/>
        <w:jc w:val="both"/>
        <w:rPr>
          <w:rFonts w:ascii="Times New Roman" w:hAnsi="Times New Roman" w:cs="Times New Roman"/>
          <w:spacing w:val="20"/>
          <w:sz w:val="28"/>
          <w:szCs w:val="28"/>
        </w:rPr>
      </w:pPr>
    </w:p>
    <w:p w:rsidR="0057726C" w:rsidRPr="00C3013D" w:rsidRDefault="00EB452E" w:rsidP="0013774B">
      <w:pPr>
        <w:pStyle w:val="aa"/>
        <w:tabs>
          <w:tab w:val="left" w:pos="0"/>
        </w:tabs>
        <w:suppressAutoHyphens/>
        <w:ind w:firstLine="684"/>
        <w:jc w:val="both"/>
      </w:pPr>
      <w:r w:rsidRPr="00C3013D">
        <w:t>1.</w:t>
      </w:r>
      <w:r w:rsidR="00385174">
        <w:t xml:space="preserve"> </w:t>
      </w:r>
      <w:r w:rsidR="0013774B">
        <w:t xml:space="preserve">Внести в постановление администрации города Невинномысска </w:t>
      </w:r>
      <w:r w:rsidR="009C3E5E">
        <w:br/>
      </w:r>
      <w:r w:rsidR="0013774B">
        <w:t xml:space="preserve">от 19.10.2021 № 1792 «Об утверждении Порядка подготовки, утверждения, внесения изменений и отмены документации по планировке территории на территории муниципального образования города Невинномысска Ставропольского края» </w:t>
      </w:r>
      <w:r w:rsidR="008E023B">
        <w:t xml:space="preserve">(далее - </w:t>
      </w:r>
      <w:r w:rsidR="0013774B">
        <w:t>Порядок</w:t>
      </w:r>
      <w:r w:rsidR="008E023B">
        <w:t>)</w:t>
      </w:r>
      <w:r w:rsidR="0057726C" w:rsidRPr="00C3013D">
        <w:t>, следующие изменения:</w:t>
      </w:r>
    </w:p>
    <w:p w:rsidR="0013774B" w:rsidRDefault="0057726C" w:rsidP="00C3013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3013D">
        <w:rPr>
          <w:rFonts w:ascii="Times New Roman" w:hAnsi="Times New Roman" w:cs="Times New Roman"/>
          <w:sz w:val="28"/>
          <w:szCs w:val="28"/>
        </w:rPr>
        <w:t xml:space="preserve">1.1. </w:t>
      </w:r>
      <w:r w:rsidR="00905FB8">
        <w:rPr>
          <w:rFonts w:ascii="Times New Roman" w:hAnsi="Times New Roman" w:cs="Times New Roman"/>
          <w:sz w:val="28"/>
          <w:szCs w:val="28"/>
        </w:rPr>
        <w:t>Заголовок и</w:t>
      </w:r>
      <w:r w:rsidR="0013774B">
        <w:rPr>
          <w:rFonts w:ascii="Times New Roman" w:hAnsi="Times New Roman" w:cs="Times New Roman"/>
          <w:sz w:val="28"/>
          <w:szCs w:val="28"/>
        </w:rPr>
        <w:t>зложить в следующей редакции:</w:t>
      </w:r>
    </w:p>
    <w:p w:rsidR="00BC2D51" w:rsidRPr="00C3013D" w:rsidRDefault="0013774B" w:rsidP="00C3013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05FB8">
        <w:rPr>
          <w:rFonts w:ascii="Times New Roman" w:hAnsi="Times New Roman" w:cs="Times New Roman"/>
          <w:sz w:val="28"/>
          <w:szCs w:val="28"/>
        </w:rPr>
        <w:t xml:space="preserve">Об утверждении </w:t>
      </w:r>
      <w:r w:rsidR="003B7274">
        <w:rPr>
          <w:rFonts w:ascii="Times New Roman" w:hAnsi="Times New Roman" w:cs="Times New Roman"/>
          <w:sz w:val="28"/>
          <w:szCs w:val="28"/>
        </w:rPr>
        <w:t>Поряд</w:t>
      </w:r>
      <w:r w:rsidR="00905FB8">
        <w:rPr>
          <w:rFonts w:ascii="Times New Roman" w:hAnsi="Times New Roman" w:cs="Times New Roman"/>
          <w:sz w:val="28"/>
          <w:szCs w:val="28"/>
        </w:rPr>
        <w:t>ка</w:t>
      </w:r>
      <w:r w:rsidR="003B7274">
        <w:rPr>
          <w:rFonts w:ascii="Times New Roman" w:hAnsi="Times New Roman" w:cs="Times New Roman"/>
          <w:sz w:val="28"/>
          <w:szCs w:val="28"/>
        </w:rPr>
        <w:t xml:space="preserve"> </w:t>
      </w:r>
      <w:r w:rsidR="003B7274" w:rsidRPr="003B7274">
        <w:rPr>
          <w:rFonts w:ascii="Times New Roman" w:hAnsi="Times New Roman" w:cs="Times New Roman"/>
          <w:sz w:val="28"/>
          <w:szCs w:val="28"/>
        </w:rPr>
        <w:t>подготовки документации по планировке территории, принятия решения о ее утверждении,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на территории муниципального образования города Невинномысска Ставропольского края</w:t>
      </w:r>
      <w:r>
        <w:rPr>
          <w:rFonts w:ascii="Times New Roman" w:hAnsi="Times New Roman" w:cs="Times New Roman"/>
          <w:sz w:val="28"/>
          <w:szCs w:val="28"/>
        </w:rPr>
        <w:t>»</w:t>
      </w:r>
      <w:r w:rsidR="0057726C" w:rsidRPr="00C3013D">
        <w:rPr>
          <w:rFonts w:ascii="Times New Roman" w:hAnsi="Times New Roman" w:cs="Times New Roman"/>
          <w:sz w:val="28"/>
          <w:szCs w:val="28"/>
        </w:rPr>
        <w:t>.</w:t>
      </w:r>
    </w:p>
    <w:p w:rsidR="0057726C" w:rsidRDefault="00CE4306" w:rsidP="00DA682C">
      <w:pPr>
        <w:pStyle w:val="aa"/>
        <w:tabs>
          <w:tab w:val="left" w:pos="0"/>
        </w:tabs>
        <w:suppressAutoHyphens/>
        <w:ind w:firstLine="684"/>
        <w:jc w:val="both"/>
      </w:pPr>
      <w:r w:rsidRPr="00C3013D">
        <w:t xml:space="preserve">1.2. </w:t>
      </w:r>
      <w:r w:rsidR="0057726C" w:rsidRPr="00C3013D">
        <w:t xml:space="preserve">Пункт </w:t>
      </w:r>
      <w:r w:rsidR="003B7274">
        <w:t>1</w:t>
      </w:r>
      <w:r w:rsidR="0057726C" w:rsidRPr="00C3013D">
        <w:t xml:space="preserve"> </w:t>
      </w:r>
      <w:r w:rsidR="00DA682C">
        <w:t>изложить в следующей редакции:</w:t>
      </w:r>
    </w:p>
    <w:p w:rsidR="00DA682C" w:rsidRDefault="00DA682C" w:rsidP="00DA682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3B7274">
        <w:rPr>
          <w:rFonts w:ascii="Times New Roman" w:hAnsi="Times New Roman" w:cs="Times New Roman"/>
          <w:sz w:val="28"/>
          <w:szCs w:val="28"/>
        </w:rPr>
        <w:t xml:space="preserve">1. Утвердить Порядок </w:t>
      </w:r>
      <w:r w:rsidR="003B7274" w:rsidRPr="003B7274">
        <w:rPr>
          <w:rFonts w:ascii="Times New Roman" w:hAnsi="Times New Roman" w:cs="Times New Roman"/>
          <w:sz w:val="28"/>
          <w:szCs w:val="28"/>
        </w:rPr>
        <w:t>подготовки документации по планировке территории, принятия решения о ее утверждении,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на территории муниципального образования города Не</w:t>
      </w:r>
      <w:r w:rsidR="003B7274">
        <w:rPr>
          <w:rFonts w:ascii="Times New Roman" w:hAnsi="Times New Roman" w:cs="Times New Roman"/>
          <w:sz w:val="28"/>
          <w:szCs w:val="28"/>
        </w:rPr>
        <w:t>винномысска Ставропольского края, согласно приложению к настоящему постановлению.».</w:t>
      </w:r>
    </w:p>
    <w:p w:rsidR="0029633E" w:rsidRDefault="003B7274" w:rsidP="003B72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05FB8">
        <w:rPr>
          <w:rFonts w:ascii="Times New Roman" w:hAnsi="Times New Roman" w:cs="Times New Roman"/>
          <w:sz w:val="28"/>
          <w:szCs w:val="28"/>
        </w:rPr>
        <w:t>В</w:t>
      </w:r>
      <w:r w:rsidR="0029633E">
        <w:rPr>
          <w:rFonts w:ascii="Times New Roman" w:hAnsi="Times New Roman" w:cs="Times New Roman"/>
          <w:sz w:val="28"/>
          <w:szCs w:val="28"/>
        </w:rPr>
        <w:t xml:space="preserve"> </w:t>
      </w:r>
      <w:r w:rsidR="005879A9">
        <w:rPr>
          <w:rFonts w:ascii="Times New Roman" w:hAnsi="Times New Roman" w:cs="Times New Roman"/>
          <w:sz w:val="28"/>
          <w:szCs w:val="28"/>
        </w:rPr>
        <w:t>Порядке:</w:t>
      </w:r>
    </w:p>
    <w:p w:rsidR="003B7274" w:rsidRDefault="005879A9" w:rsidP="00DA682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1.3.1. З</w:t>
      </w:r>
      <w:r w:rsidR="00905FB8">
        <w:rPr>
          <w:rFonts w:ascii="Times New Roman" w:hAnsi="Times New Roman" w:cs="Times New Roman"/>
          <w:sz w:val="28"/>
          <w:szCs w:val="28"/>
        </w:rPr>
        <w:t xml:space="preserve">аголовок </w:t>
      </w:r>
      <w:r w:rsidR="00542ED2">
        <w:rPr>
          <w:rFonts w:ascii="Times New Roman" w:hAnsi="Times New Roman" w:cs="Times New Roman"/>
          <w:sz w:val="28"/>
          <w:szCs w:val="28"/>
        </w:rPr>
        <w:t xml:space="preserve">изложить </w:t>
      </w:r>
      <w:r w:rsidR="0029633E">
        <w:rPr>
          <w:rFonts w:ascii="Times New Roman" w:hAnsi="Times New Roman" w:cs="Times New Roman"/>
          <w:sz w:val="28"/>
          <w:szCs w:val="28"/>
        </w:rPr>
        <w:t>в следующей редакции:</w:t>
      </w:r>
    </w:p>
    <w:p w:rsidR="004F2C4A" w:rsidRDefault="0029633E" w:rsidP="005E2FF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«Порядок </w:t>
      </w:r>
      <w:r w:rsidRPr="003B7274">
        <w:rPr>
          <w:rFonts w:ascii="Times New Roman" w:hAnsi="Times New Roman" w:cs="Times New Roman"/>
          <w:sz w:val="28"/>
          <w:szCs w:val="28"/>
        </w:rPr>
        <w:t xml:space="preserve">подготовки документации по планировке территории, принятия решения о ее утверждении,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w:t>
      </w:r>
      <w:r w:rsidRPr="003B7274">
        <w:rPr>
          <w:rFonts w:ascii="Times New Roman" w:hAnsi="Times New Roman" w:cs="Times New Roman"/>
          <w:sz w:val="28"/>
          <w:szCs w:val="28"/>
        </w:rPr>
        <w:lastRenderedPageBreak/>
        <w:t>применению на территории муниципального образования города</w:t>
      </w:r>
      <w:r w:rsidR="005E2FFF">
        <w:rPr>
          <w:rFonts w:ascii="Times New Roman" w:hAnsi="Times New Roman" w:cs="Times New Roman"/>
          <w:sz w:val="28"/>
          <w:szCs w:val="28"/>
        </w:rPr>
        <w:t xml:space="preserve"> </w:t>
      </w:r>
      <w:r w:rsidRPr="003B7274">
        <w:rPr>
          <w:rFonts w:ascii="Times New Roman" w:hAnsi="Times New Roman" w:cs="Times New Roman"/>
          <w:sz w:val="28"/>
          <w:szCs w:val="28"/>
        </w:rPr>
        <w:t>Не</w:t>
      </w:r>
      <w:r>
        <w:rPr>
          <w:rFonts w:ascii="Times New Roman" w:hAnsi="Times New Roman" w:cs="Times New Roman"/>
          <w:sz w:val="28"/>
          <w:szCs w:val="28"/>
        </w:rPr>
        <w:t>ви</w:t>
      </w:r>
      <w:r w:rsidR="005879A9">
        <w:rPr>
          <w:rFonts w:ascii="Times New Roman" w:hAnsi="Times New Roman" w:cs="Times New Roman"/>
          <w:sz w:val="28"/>
          <w:szCs w:val="28"/>
        </w:rPr>
        <w:t>нномысска Ставропольского края».</w:t>
      </w:r>
    </w:p>
    <w:p w:rsidR="0029633E" w:rsidRDefault="005879A9" w:rsidP="00DA682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1.3.2. В</w:t>
      </w:r>
      <w:r w:rsidR="0029633E">
        <w:rPr>
          <w:rFonts w:ascii="Times New Roman" w:hAnsi="Times New Roman" w:cs="Times New Roman"/>
          <w:sz w:val="28"/>
          <w:szCs w:val="28"/>
        </w:rPr>
        <w:t xml:space="preserve"> пункте 1 слова «</w:t>
      </w:r>
      <w:r w:rsidR="0029633E" w:rsidRPr="0029633E">
        <w:rPr>
          <w:rFonts w:ascii="Times New Roman" w:hAnsi="Times New Roman" w:cs="Times New Roman"/>
          <w:sz w:val="28"/>
          <w:szCs w:val="28"/>
        </w:rPr>
        <w:t>Порядок подготовки, утверждения, внесения изменений и отмены документации по планировке территории на территории муниципального образования города Невинномысска Ставропольского края</w:t>
      </w:r>
      <w:r w:rsidR="0029633E">
        <w:rPr>
          <w:rFonts w:ascii="Times New Roman" w:hAnsi="Times New Roman" w:cs="Times New Roman"/>
          <w:sz w:val="28"/>
          <w:szCs w:val="28"/>
        </w:rPr>
        <w:t xml:space="preserve">» </w:t>
      </w:r>
      <w:r w:rsidR="0054573E">
        <w:rPr>
          <w:rFonts w:ascii="Times New Roman" w:hAnsi="Times New Roman" w:cs="Times New Roman"/>
          <w:sz w:val="28"/>
          <w:szCs w:val="28"/>
        </w:rPr>
        <w:t xml:space="preserve">заменить </w:t>
      </w:r>
      <w:r w:rsidR="0029633E">
        <w:rPr>
          <w:rFonts w:ascii="Times New Roman" w:hAnsi="Times New Roman" w:cs="Times New Roman"/>
          <w:sz w:val="28"/>
          <w:szCs w:val="28"/>
        </w:rPr>
        <w:t xml:space="preserve">словами «Порядок </w:t>
      </w:r>
      <w:r w:rsidR="0029633E" w:rsidRPr="003B7274">
        <w:rPr>
          <w:rFonts w:ascii="Times New Roman" w:hAnsi="Times New Roman" w:cs="Times New Roman"/>
          <w:sz w:val="28"/>
          <w:szCs w:val="28"/>
        </w:rPr>
        <w:t>подготовки документации по планировке территории, принятия решения о ее утверждении,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на территории муниципального образования города Невинномысска Ставропольского края</w:t>
      </w:r>
      <w:r w:rsidR="0029633E">
        <w:rPr>
          <w:rFonts w:ascii="Times New Roman" w:hAnsi="Times New Roman" w:cs="Times New Roman"/>
          <w:sz w:val="28"/>
          <w:szCs w:val="28"/>
        </w:rPr>
        <w:t>»</w:t>
      </w:r>
      <w:r>
        <w:rPr>
          <w:rFonts w:ascii="Times New Roman" w:hAnsi="Times New Roman" w:cs="Times New Roman"/>
          <w:sz w:val="28"/>
          <w:szCs w:val="28"/>
        </w:rPr>
        <w:t>.</w:t>
      </w:r>
    </w:p>
    <w:p w:rsidR="0014076C" w:rsidRDefault="005879A9" w:rsidP="001407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1.3.3. А</w:t>
      </w:r>
      <w:r w:rsidR="00905FB8">
        <w:rPr>
          <w:rFonts w:ascii="Times New Roman" w:hAnsi="Times New Roman" w:cs="Times New Roman"/>
          <w:sz w:val="28"/>
          <w:szCs w:val="28"/>
        </w:rPr>
        <w:t xml:space="preserve">бзац первый </w:t>
      </w:r>
      <w:r w:rsidR="0014076C">
        <w:rPr>
          <w:rFonts w:ascii="Times New Roman" w:hAnsi="Times New Roman" w:cs="Times New Roman"/>
          <w:sz w:val="28"/>
          <w:szCs w:val="28"/>
        </w:rPr>
        <w:t>пункт</w:t>
      </w:r>
      <w:r w:rsidR="00905FB8">
        <w:rPr>
          <w:rFonts w:ascii="Times New Roman" w:hAnsi="Times New Roman" w:cs="Times New Roman"/>
          <w:sz w:val="28"/>
          <w:szCs w:val="28"/>
        </w:rPr>
        <w:t>а</w:t>
      </w:r>
      <w:r w:rsidR="0014076C">
        <w:rPr>
          <w:rFonts w:ascii="Times New Roman" w:hAnsi="Times New Roman" w:cs="Times New Roman"/>
          <w:sz w:val="28"/>
          <w:szCs w:val="28"/>
        </w:rPr>
        <w:t xml:space="preserve"> 5 изложить в следующей редакции:</w:t>
      </w:r>
    </w:p>
    <w:p w:rsidR="0014076C" w:rsidRDefault="0014076C" w:rsidP="001407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905FB8">
        <w:rPr>
          <w:rFonts w:ascii="Times New Roman" w:hAnsi="Times New Roman" w:cs="Times New Roman"/>
          <w:sz w:val="28"/>
          <w:szCs w:val="28"/>
        </w:rPr>
        <w:t xml:space="preserve">5. </w:t>
      </w:r>
      <w:r w:rsidRPr="0014076C">
        <w:rPr>
          <w:rFonts w:ascii="Times New Roman" w:hAnsi="Times New Roman" w:cs="Times New Roman"/>
          <w:sz w:val="28"/>
          <w:szCs w:val="28"/>
        </w:rPr>
        <w:t>Подготовка документации по планировке территории осуществляется</w:t>
      </w:r>
      <w:r>
        <w:rPr>
          <w:rFonts w:ascii="Times New Roman" w:hAnsi="Times New Roman" w:cs="Times New Roman"/>
          <w:sz w:val="28"/>
          <w:szCs w:val="28"/>
        </w:rPr>
        <w:t xml:space="preserve"> в </w:t>
      </w:r>
      <w:r w:rsidRPr="0029633E">
        <w:rPr>
          <w:rFonts w:ascii="Times New Roman" w:hAnsi="Times New Roman" w:cs="Times New Roman"/>
          <w:sz w:val="28"/>
          <w:szCs w:val="28"/>
        </w:rPr>
        <w:t>соответстви</w:t>
      </w:r>
      <w:r>
        <w:rPr>
          <w:rFonts w:ascii="Times New Roman" w:hAnsi="Times New Roman" w:cs="Times New Roman"/>
          <w:sz w:val="28"/>
          <w:szCs w:val="28"/>
        </w:rPr>
        <w:t>и</w:t>
      </w:r>
      <w:r w:rsidRPr="0029633E">
        <w:rPr>
          <w:rFonts w:ascii="Times New Roman" w:hAnsi="Times New Roman" w:cs="Times New Roman"/>
          <w:sz w:val="28"/>
          <w:szCs w:val="28"/>
        </w:rPr>
        <w:t xml:space="preserve"> </w:t>
      </w:r>
      <w:r w:rsidR="0054573E">
        <w:rPr>
          <w:rFonts w:ascii="Times New Roman" w:hAnsi="Times New Roman" w:cs="Times New Roman"/>
          <w:sz w:val="28"/>
          <w:szCs w:val="28"/>
        </w:rPr>
        <w:t xml:space="preserve">с </w:t>
      </w:r>
      <w:r w:rsidRPr="0029633E">
        <w:rPr>
          <w:rFonts w:ascii="Times New Roman" w:hAnsi="Times New Roman" w:cs="Times New Roman"/>
          <w:sz w:val="28"/>
          <w:szCs w:val="28"/>
        </w:rPr>
        <w:t>требованиям</w:t>
      </w:r>
      <w:r w:rsidR="0054573E">
        <w:rPr>
          <w:rFonts w:ascii="Times New Roman" w:hAnsi="Times New Roman" w:cs="Times New Roman"/>
          <w:sz w:val="28"/>
          <w:szCs w:val="28"/>
        </w:rPr>
        <w:t>и</w:t>
      </w:r>
      <w:r w:rsidRPr="0029633E">
        <w:rPr>
          <w:rFonts w:ascii="Times New Roman" w:hAnsi="Times New Roman" w:cs="Times New Roman"/>
          <w:sz w:val="28"/>
          <w:szCs w:val="28"/>
        </w:rPr>
        <w:t xml:space="preserve"> Генерального плана города, Правил</w:t>
      </w:r>
      <w:r w:rsidR="0054573E">
        <w:rPr>
          <w:rFonts w:ascii="Times New Roman" w:hAnsi="Times New Roman" w:cs="Times New Roman"/>
          <w:sz w:val="28"/>
          <w:szCs w:val="28"/>
        </w:rPr>
        <w:t>ами</w:t>
      </w:r>
      <w:r w:rsidRPr="0029633E">
        <w:rPr>
          <w:rFonts w:ascii="Times New Roman" w:hAnsi="Times New Roman" w:cs="Times New Roman"/>
          <w:sz w:val="28"/>
          <w:szCs w:val="28"/>
        </w:rPr>
        <w:t xml:space="preserve"> землепользова</w:t>
      </w:r>
      <w:r>
        <w:rPr>
          <w:rFonts w:ascii="Times New Roman" w:hAnsi="Times New Roman" w:cs="Times New Roman"/>
          <w:sz w:val="28"/>
          <w:szCs w:val="28"/>
        </w:rPr>
        <w:t>ния и застройки города (за исключением подготовки документации по планировке территории, предусматривающей размещение линейн</w:t>
      </w:r>
      <w:r w:rsidR="0054573E">
        <w:rPr>
          <w:rFonts w:ascii="Times New Roman" w:hAnsi="Times New Roman" w:cs="Times New Roman"/>
          <w:sz w:val="28"/>
          <w:szCs w:val="28"/>
        </w:rPr>
        <w:t>ых объектов), лесохозяйственным регламентом, положением</w:t>
      </w:r>
      <w:r>
        <w:rPr>
          <w:rFonts w:ascii="Times New Roman" w:hAnsi="Times New Roman" w:cs="Times New Roman"/>
          <w:sz w:val="28"/>
          <w:szCs w:val="28"/>
        </w:rPr>
        <w:t xml:space="preserve">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5879A9">
        <w:rPr>
          <w:rFonts w:ascii="Times New Roman" w:hAnsi="Times New Roman" w:cs="Times New Roman"/>
          <w:sz w:val="28"/>
          <w:szCs w:val="28"/>
        </w:rPr>
        <w:t>.</w:t>
      </w:r>
    </w:p>
    <w:p w:rsidR="0029633E" w:rsidRDefault="005879A9" w:rsidP="00DA682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1.3.4. А</w:t>
      </w:r>
      <w:r w:rsidR="0029633E">
        <w:rPr>
          <w:rFonts w:ascii="Times New Roman" w:hAnsi="Times New Roman" w:cs="Times New Roman"/>
          <w:sz w:val="28"/>
          <w:szCs w:val="28"/>
        </w:rPr>
        <w:t xml:space="preserve">бзац </w:t>
      </w:r>
      <w:r w:rsidR="00905FB8">
        <w:rPr>
          <w:rFonts w:ascii="Times New Roman" w:hAnsi="Times New Roman" w:cs="Times New Roman"/>
          <w:sz w:val="28"/>
          <w:szCs w:val="28"/>
        </w:rPr>
        <w:t>третий</w:t>
      </w:r>
      <w:r w:rsidR="0029633E">
        <w:rPr>
          <w:rFonts w:ascii="Times New Roman" w:hAnsi="Times New Roman" w:cs="Times New Roman"/>
          <w:sz w:val="28"/>
          <w:szCs w:val="28"/>
        </w:rPr>
        <w:t xml:space="preserve"> пункта 6 изложить в следующей редакции:</w:t>
      </w:r>
    </w:p>
    <w:p w:rsidR="0029633E" w:rsidRDefault="0029633E"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«проект межевания территории - </w:t>
      </w:r>
      <w:r w:rsidRPr="0029633E">
        <w:rPr>
          <w:rFonts w:ascii="Times New Roman" w:hAnsi="Times New Roman" w:cs="Times New Roman"/>
          <w:sz w:val="28"/>
          <w:szCs w:val="28"/>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w:t>
      </w:r>
      <w:r w:rsidR="009C3E5E">
        <w:rPr>
          <w:rFonts w:ascii="Times New Roman" w:hAnsi="Times New Roman" w:cs="Times New Roman"/>
          <w:sz w:val="28"/>
          <w:szCs w:val="28"/>
        </w:rPr>
        <w:t>ых</w:t>
      </w:r>
      <w:r w:rsidR="0054573E">
        <w:rPr>
          <w:rFonts w:ascii="Times New Roman" w:hAnsi="Times New Roman" w:cs="Times New Roman"/>
          <w:sz w:val="28"/>
          <w:szCs w:val="28"/>
        </w:rPr>
        <w:t xml:space="preserve"> Г</w:t>
      </w:r>
      <w:r w:rsidRPr="0029633E">
        <w:rPr>
          <w:rFonts w:ascii="Times New Roman" w:hAnsi="Times New Roman" w:cs="Times New Roman"/>
          <w:sz w:val="28"/>
          <w:szCs w:val="28"/>
        </w:rPr>
        <w:t xml:space="preserve">енеральным планом </w:t>
      </w:r>
      <w:r w:rsidR="009C3E5E">
        <w:rPr>
          <w:rFonts w:ascii="Times New Roman" w:hAnsi="Times New Roman" w:cs="Times New Roman"/>
          <w:sz w:val="28"/>
          <w:szCs w:val="28"/>
        </w:rPr>
        <w:t>города</w:t>
      </w:r>
      <w:r w:rsidRPr="0029633E">
        <w:rPr>
          <w:rFonts w:ascii="Times New Roman" w:hAnsi="Times New Roman" w:cs="Times New Roman"/>
          <w:sz w:val="28"/>
          <w:szCs w:val="28"/>
        </w:rPr>
        <w:t>, функциональной зоны, территории, в отношении которой предусматривается осуществление комплексного развития территории</w:t>
      </w:r>
      <w:r w:rsidR="0054573E">
        <w:rPr>
          <w:rFonts w:ascii="Times New Roman" w:hAnsi="Times New Roman" w:cs="Times New Roman"/>
          <w:sz w:val="28"/>
          <w:szCs w:val="28"/>
        </w:rPr>
        <w:t>.</w:t>
      </w:r>
      <w:r>
        <w:rPr>
          <w:rFonts w:ascii="Times New Roman" w:hAnsi="Times New Roman" w:cs="Times New Roman"/>
          <w:sz w:val="28"/>
          <w:szCs w:val="28"/>
        </w:rPr>
        <w:t>»</w:t>
      </w:r>
      <w:r w:rsidR="005879A9">
        <w:rPr>
          <w:rFonts w:ascii="Times New Roman" w:hAnsi="Times New Roman" w:cs="Times New Roman"/>
          <w:sz w:val="28"/>
          <w:szCs w:val="28"/>
        </w:rPr>
        <w:t>.</w:t>
      </w:r>
    </w:p>
    <w:p w:rsidR="0029633E" w:rsidRDefault="005879A9"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1.3.5. П</w:t>
      </w:r>
      <w:r w:rsidR="0029633E">
        <w:rPr>
          <w:rFonts w:ascii="Times New Roman" w:hAnsi="Times New Roman" w:cs="Times New Roman"/>
          <w:sz w:val="28"/>
          <w:szCs w:val="28"/>
        </w:rPr>
        <w:t>ункт 1</w:t>
      </w:r>
      <w:r>
        <w:rPr>
          <w:rFonts w:ascii="Times New Roman" w:hAnsi="Times New Roman" w:cs="Times New Roman"/>
          <w:sz w:val="28"/>
          <w:szCs w:val="28"/>
        </w:rPr>
        <w:t>4</w:t>
      </w:r>
      <w:r w:rsidR="0054573E">
        <w:rPr>
          <w:rFonts w:ascii="Times New Roman" w:hAnsi="Times New Roman" w:cs="Times New Roman"/>
          <w:sz w:val="28"/>
          <w:szCs w:val="28"/>
        </w:rPr>
        <w:t xml:space="preserve"> дополнить абзацем</w:t>
      </w:r>
      <w:r w:rsidR="0029633E">
        <w:rPr>
          <w:rFonts w:ascii="Times New Roman" w:hAnsi="Times New Roman" w:cs="Times New Roman"/>
          <w:sz w:val="28"/>
          <w:szCs w:val="28"/>
        </w:rPr>
        <w:t xml:space="preserve"> следующего содержания:</w:t>
      </w:r>
    </w:p>
    <w:p w:rsidR="0029633E" w:rsidRDefault="0029633E"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w:t>
      </w:r>
      <w:r w:rsidRPr="0029633E">
        <w:rPr>
          <w:rFonts w:ascii="Times New Roman" w:hAnsi="Times New Roman" w:cs="Times New Roman"/>
          <w:sz w:val="28"/>
          <w:szCs w:val="28"/>
        </w:rPr>
        <w:t>случае принятия решения о подготовке документации по планировке территории лицо, указанное в части 1.1 статьи</w:t>
      </w:r>
      <w:r w:rsidR="005065E9">
        <w:rPr>
          <w:rFonts w:ascii="Times New Roman" w:hAnsi="Times New Roman" w:cs="Times New Roman"/>
          <w:sz w:val="28"/>
          <w:szCs w:val="28"/>
        </w:rPr>
        <w:t xml:space="preserve"> 45 Градостроительного кодекса</w:t>
      </w:r>
      <w:r w:rsidRPr="0029633E">
        <w:rPr>
          <w:rFonts w:ascii="Times New Roman" w:hAnsi="Times New Roman" w:cs="Times New Roman"/>
          <w:sz w:val="28"/>
          <w:szCs w:val="28"/>
        </w:rPr>
        <w:t>, в течение десяти дней со дня принятия такого решения направля</w:t>
      </w:r>
      <w:r w:rsidR="00002989">
        <w:rPr>
          <w:rFonts w:ascii="Times New Roman" w:hAnsi="Times New Roman" w:cs="Times New Roman"/>
          <w:sz w:val="28"/>
          <w:szCs w:val="28"/>
        </w:rPr>
        <w:t>ет</w:t>
      </w:r>
      <w:r w:rsidRPr="0029633E">
        <w:rPr>
          <w:rFonts w:ascii="Times New Roman" w:hAnsi="Times New Roman" w:cs="Times New Roman"/>
          <w:sz w:val="28"/>
          <w:szCs w:val="28"/>
        </w:rPr>
        <w:t xml:space="preserve"> уведомление о принятом решении главе </w:t>
      </w:r>
      <w:r w:rsidR="00002989">
        <w:rPr>
          <w:rFonts w:ascii="Times New Roman" w:hAnsi="Times New Roman" w:cs="Times New Roman"/>
          <w:sz w:val="28"/>
          <w:szCs w:val="28"/>
        </w:rPr>
        <w:t>города</w:t>
      </w:r>
      <w:r>
        <w:rPr>
          <w:rFonts w:ascii="Times New Roman" w:hAnsi="Times New Roman" w:cs="Times New Roman"/>
          <w:sz w:val="28"/>
          <w:szCs w:val="28"/>
        </w:rPr>
        <w:t>»</w:t>
      </w:r>
      <w:r w:rsidR="005879A9">
        <w:rPr>
          <w:rFonts w:ascii="Times New Roman" w:hAnsi="Times New Roman" w:cs="Times New Roman"/>
          <w:sz w:val="28"/>
          <w:szCs w:val="28"/>
        </w:rPr>
        <w:t>.</w:t>
      </w:r>
    </w:p>
    <w:p w:rsidR="005F7C70" w:rsidRDefault="005F7C70"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F7C70" w:rsidRDefault="005F7C70"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F7C70" w:rsidRDefault="005F7C70"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633E" w:rsidRDefault="005879A9" w:rsidP="002963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1.3.6. П</w:t>
      </w:r>
      <w:r w:rsidR="0029633E">
        <w:rPr>
          <w:rFonts w:ascii="Times New Roman" w:hAnsi="Times New Roman" w:cs="Times New Roman"/>
          <w:sz w:val="28"/>
          <w:szCs w:val="28"/>
        </w:rPr>
        <w:t>ункт 20 изложить в следующей редакции:</w:t>
      </w:r>
    </w:p>
    <w:p w:rsidR="0014076C" w:rsidRDefault="0029633E" w:rsidP="00140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29633E">
        <w:rPr>
          <w:rFonts w:ascii="Times New Roman" w:hAnsi="Times New Roman" w:cs="Times New Roman"/>
          <w:sz w:val="28"/>
          <w:szCs w:val="28"/>
        </w:rPr>
        <w:t xml:space="preserve">Комитет </w:t>
      </w:r>
      <w:r w:rsidR="005F7C70">
        <w:rPr>
          <w:rFonts w:ascii="Times New Roman" w:hAnsi="Times New Roman" w:cs="Times New Roman"/>
          <w:sz w:val="28"/>
          <w:szCs w:val="28"/>
        </w:rPr>
        <w:t>в течение 20 рабочих дней</w:t>
      </w:r>
      <w:r w:rsidR="005F7C70" w:rsidRPr="0029633E">
        <w:rPr>
          <w:rFonts w:ascii="Times New Roman" w:hAnsi="Times New Roman" w:cs="Times New Roman"/>
          <w:sz w:val="28"/>
          <w:szCs w:val="28"/>
        </w:rPr>
        <w:t xml:space="preserve"> </w:t>
      </w:r>
      <w:r w:rsidRPr="0029633E">
        <w:rPr>
          <w:rFonts w:ascii="Times New Roman" w:hAnsi="Times New Roman" w:cs="Times New Roman"/>
          <w:sz w:val="28"/>
          <w:szCs w:val="28"/>
        </w:rPr>
        <w:t>осуществляет проверку представленной разработчиком документации по планировке территории на соответствие требованиям</w:t>
      </w:r>
      <w:r w:rsidR="0014076C">
        <w:rPr>
          <w:rFonts w:ascii="Times New Roman" w:hAnsi="Times New Roman" w:cs="Times New Roman"/>
          <w:sz w:val="28"/>
          <w:szCs w:val="28"/>
        </w:rPr>
        <w:t>, указанным в пункте 5 Порядка.</w:t>
      </w:r>
    </w:p>
    <w:p w:rsidR="0029633E" w:rsidRDefault="004F2C4A" w:rsidP="0029633E">
      <w:pPr>
        <w:autoSpaceDE w:val="0"/>
        <w:autoSpaceDN w:val="0"/>
        <w:adjustRightInd w:val="0"/>
        <w:spacing w:after="0" w:line="240" w:lineRule="auto"/>
        <w:ind w:firstLine="709"/>
        <w:jc w:val="both"/>
        <w:rPr>
          <w:rFonts w:ascii="Times New Roman" w:hAnsi="Times New Roman" w:cs="Times New Roman"/>
          <w:sz w:val="28"/>
          <w:szCs w:val="28"/>
        </w:rPr>
      </w:pPr>
      <w:r w:rsidRPr="004F2C4A">
        <w:rPr>
          <w:rFonts w:ascii="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0029633E">
        <w:rPr>
          <w:rFonts w:ascii="Times New Roman" w:hAnsi="Times New Roman" w:cs="Times New Roman"/>
          <w:sz w:val="28"/>
          <w:szCs w:val="28"/>
        </w:rPr>
        <w:t>»</w:t>
      </w:r>
      <w:r w:rsidR="005879A9">
        <w:rPr>
          <w:rFonts w:ascii="Times New Roman" w:hAnsi="Times New Roman" w:cs="Times New Roman"/>
          <w:sz w:val="28"/>
          <w:szCs w:val="28"/>
        </w:rPr>
        <w:t>.</w:t>
      </w:r>
    </w:p>
    <w:p w:rsidR="00002989" w:rsidRDefault="005879A9" w:rsidP="002963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 П</w:t>
      </w:r>
      <w:r w:rsidR="00002989">
        <w:rPr>
          <w:rFonts w:ascii="Times New Roman" w:hAnsi="Times New Roman" w:cs="Times New Roman"/>
          <w:sz w:val="28"/>
          <w:szCs w:val="28"/>
        </w:rPr>
        <w:t>ункт 23 дополнить абзац</w:t>
      </w:r>
      <w:r w:rsidR="006D68F8">
        <w:rPr>
          <w:rFonts w:ascii="Times New Roman" w:hAnsi="Times New Roman" w:cs="Times New Roman"/>
          <w:sz w:val="28"/>
          <w:szCs w:val="28"/>
        </w:rPr>
        <w:t>ами</w:t>
      </w:r>
      <w:r w:rsidR="00002989">
        <w:rPr>
          <w:rFonts w:ascii="Times New Roman" w:hAnsi="Times New Roman" w:cs="Times New Roman"/>
          <w:sz w:val="28"/>
          <w:szCs w:val="28"/>
        </w:rPr>
        <w:t xml:space="preserve"> следующего содержания:</w:t>
      </w:r>
    </w:p>
    <w:p w:rsidR="00002989" w:rsidRPr="00002989" w:rsidRDefault="00002989" w:rsidP="000029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02989">
        <w:rPr>
          <w:rFonts w:ascii="Times New Roman" w:hAnsi="Times New Roman" w:cs="Times New Roman"/>
          <w:sz w:val="28"/>
          <w:szCs w:val="28"/>
        </w:rPr>
        <w:t xml:space="preserve">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sidR="00905FB8">
        <w:rPr>
          <w:rFonts w:ascii="Times New Roman" w:hAnsi="Times New Roman" w:cs="Times New Roman"/>
          <w:sz w:val="28"/>
          <w:szCs w:val="28"/>
        </w:rPr>
        <w:t>Градостроительного к</w:t>
      </w:r>
      <w:r w:rsidRPr="00002989">
        <w:rPr>
          <w:rFonts w:ascii="Times New Roman" w:hAnsi="Times New Roman" w:cs="Times New Roman"/>
          <w:sz w:val="28"/>
          <w:szCs w:val="28"/>
        </w:rPr>
        <w:t>одекса, а также в случае, если проект планировки территории и проект межевания территории подготовлены в отношении:</w:t>
      </w:r>
    </w:p>
    <w:p w:rsidR="00002989" w:rsidRPr="00002989" w:rsidRDefault="00002989" w:rsidP="00002989">
      <w:pPr>
        <w:autoSpaceDE w:val="0"/>
        <w:autoSpaceDN w:val="0"/>
        <w:adjustRightInd w:val="0"/>
        <w:spacing w:after="0" w:line="240" w:lineRule="auto"/>
        <w:ind w:firstLine="709"/>
        <w:jc w:val="both"/>
        <w:rPr>
          <w:rFonts w:ascii="Times New Roman" w:hAnsi="Times New Roman" w:cs="Times New Roman"/>
          <w:sz w:val="28"/>
          <w:szCs w:val="28"/>
        </w:rPr>
      </w:pPr>
      <w:r w:rsidRPr="00002989">
        <w:rPr>
          <w:rFonts w:ascii="Times New Roman" w:hAnsi="Times New Roman" w:cs="Times New Roman"/>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F2C4A" w:rsidRDefault="00002989" w:rsidP="004F2C4A">
      <w:pPr>
        <w:autoSpaceDE w:val="0"/>
        <w:autoSpaceDN w:val="0"/>
        <w:adjustRightInd w:val="0"/>
        <w:spacing w:after="0" w:line="240" w:lineRule="auto"/>
        <w:ind w:firstLine="709"/>
        <w:jc w:val="both"/>
        <w:rPr>
          <w:rFonts w:ascii="Times New Roman" w:hAnsi="Times New Roman" w:cs="Times New Roman"/>
          <w:sz w:val="28"/>
          <w:szCs w:val="28"/>
        </w:rPr>
      </w:pPr>
      <w:r w:rsidRPr="00002989">
        <w:rPr>
          <w:rFonts w:ascii="Times New Roman" w:hAnsi="Times New Roman" w:cs="Times New Roman"/>
          <w:sz w:val="28"/>
          <w:szCs w:val="28"/>
        </w:rPr>
        <w:t xml:space="preserve">территории для размещения линейных объектов </w:t>
      </w:r>
      <w:r>
        <w:rPr>
          <w:rFonts w:ascii="Times New Roman" w:hAnsi="Times New Roman" w:cs="Times New Roman"/>
          <w:sz w:val="28"/>
          <w:szCs w:val="28"/>
        </w:rPr>
        <w:t>в границах земель лесного фонда.»</w:t>
      </w:r>
      <w:r w:rsidR="004F2C4A">
        <w:rPr>
          <w:rFonts w:ascii="Times New Roman" w:hAnsi="Times New Roman" w:cs="Times New Roman"/>
          <w:sz w:val="28"/>
          <w:szCs w:val="28"/>
        </w:rPr>
        <w:t>.</w:t>
      </w:r>
    </w:p>
    <w:p w:rsidR="001E31DC" w:rsidRPr="00CE4306" w:rsidRDefault="001E31DC" w:rsidP="004F2C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71CEB">
        <w:rPr>
          <w:rFonts w:ascii="Times New Roman" w:hAnsi="Times New Roman" w:cs="Times New Roman"/>
          <w:sz w:val="28"/>
          <w:szCs w:val="28"/>
        </w:rPr>
        <w:t>Опубликовать настоящее постановление в газете «Невинномысский рабочий», а также разметить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r>
        <w:rPr>
          <w:rFonts w:ascii="Times New Roman" w:hAnsi="Times New Roman" w:cs="Times New Roman"/>
          <w:sz w:val="28"/>
          <w:szCs w:val="28"/>
        </w:rPr>
        <w:t>.</w:t>
      </w:r>
    </w:p>
    <w:p w:rsidR="001E31DC" w:rsidRDefault="001E31DC" w:rsidP="001E31DC">
      <w:pPr>
        <w:spacing w:after="0" w:line="240" w:lineRule="auto"/>
        <w:ind w:firstLine="709"/>
        <w:jc w:val="both"/>
        <w:rPr>
          <w:rFonts w:ascii="Times New Roman" w:hAnsi="Times New Roman" w:cs="Times New Roman"/>
          <w:sz w:val="28"/>
          <w:szCs w:val="28"/>
        </w:rPr>
      </w:pPr>
    </w:p>
    <w:p w:rsidR="001E31DC" w:rsidRDefault="001E31DC" w:rsidP="001E31DC">
      <w:pPr>
        <w:spacing w:after="0" w:line="240" w:lineRule="auto"/>
        <w:ind w:firstLine="709"/>
        <w:jc w:val="both"/>
        <w:rPr>
          <w:rFonts w:ascii="Times New Roman" w:hAnsi="Times New Roman" w:cs="Times New Roman"/>
          <w:sz w:val="28"/>
          <w:szCs w:val="28"/>
        </w:rPr>
      </w:pPr>
    </w:p>
    <w:p w:rsidR="001E31DC" w:rsidRDefault="001E31DC" w:rsidP="001E31DC">
      <w:pPr>
        <w:spacing w:after="0" w:line="240" w:lineRule="auto"/>
        <w:ind w:firstLine="709"/>
        <w:jc w:val="both"/>
        <w:rPr>
          <w:rFonts w:ascii="Times New Roman" w:hAnsi="Times New Roman" w:cs="Times New Roman"/>
          <w:sz w:val="28"/>
          <w:szCs w:val="28"/>
        </w:rPr>
      </w:pPr>
    </w:p>
    <w:p w:rsidR="001E31DC" w:rsidRDefault="001E31DC" w:rsidP="001E31D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1E31DC" w:rsidRDefault="001E31DC" w:rsidP="001E31D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М.А. Миненков</w:t>
      </w:r>
    </w:p>
    <w:sectPr w:rsidR="001E31DC" w:rsidSect="00906293">
      <w:headerReference w:type="default" r:id="rId9"/>
      <w:pgSz w:w="11906" w:h="16838" w:code="9"/>
      <w:pgMar w:top="1418"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ED" w:rsidRDefault="00475EED" w:rsidP="00C66D35">
      <w:pPr>
        <w:spacing w:after="0" w:line="240" w:lineRule="auto"/>
      </w:pPr>
      <w:r>
        <w:separator/>
      </w:r>
    </w:p>
  </w:endnote>
  <w:endnote w:type="continuationSeparator" w:id="0">
    <w:p w:rsidR="00475EED" w:rsidRDefault="00475EED" w:rsidP="00C6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ED" w:rsidRDefault="00475EED" w:rsidP="00C66D35">
      <w:pPr>
        <w:spacing w:after="0" w:line="240" w:lineRule="auto"/>
      </w:pPr>
      <w:r>
        <w:separator/>
      </w:r>
    </w:p>
  </w:footnote>
  <w:footnote w:type="continuationSeparator" w:id="0">
    <w:p w:rsidR="00475EED" w:rsidRDefault="00475EED" w:rsidP="00C6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69507"/>
      <w:docPartObj>
        <w:docPartGallery w:val="Page Numbers (Top of Page)"/>
        <w:docPartUnique/>
      </w:docPartObj>
    </w:sdtPr>
    <w:sdtEndPr/>
    <w:sdtContent>
      <w:p w:rsidR="00385174" w:rsidRDefault="00385174">
        <w:pPr>
          <w:pStyle w:val="a4"/>
          <w:jc w:val="center"/>
        </w:pPr>
        <w:r>
          <w:fldChar w:fldCharType="begin"/>
        </w:r>
        <w:r>
          <w:instrText>PAGE   \* MERGEFORMAT</w:instrText>
        </w:r>
        <w:r>
          <w:fldChar w:fldCharType="separate"/>
        </w:r>
        <w:r w:rsidR="005E2FFF">
          <w:rPr>
            <w:noProof/>
          </w:rPr>
          <w:t>1</w:t>
        </w:r>
        <w:r>
          <w:fldChar w:fldCharType="end"/>
        </w:r>
      </w:p>
    </w:sdtContent>
  </w:sdt>
  <w:p w:rsidR="00385174" w:rsidRDefault="0038517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91CE2"/>
    <w:multiLevelType w:val="hybridMultilevel"/>
    <w:tmpl w:val="DA462772"/>
    <w:lvl w:ilvl="0" w:tplc="0FA6D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063528"/>
    <w:multiLevelType w:val="hybridMultilevel"/>
    <w:tmpl w:val="1D22EAD0"/>
    <w:lvl w:ilvl="0" w:tplc="F68E7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2A114A"/>
    <w:multiLevelType w:val="hybridMultilevel"/>
    <w:tmpl w:val="34400A96"/>
    <w:lvl w:ilvl="0" w:tplc="51C8F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E846B5"/>
    <w:multiLevelType w:val="hybridMultilevel"/>
    <w:tmpl w:val="29B8CA98"/>
    <w:lvl w:ilvl="0" w:tplc="BED45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9C57C1"/>
    <w:multiLevelType w:val="hybridMultilevel"/>
    <w:tmpl w:val="6C8A6666"/>
    <w:lvl w:ilvl="0" w:tplc="70B8A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2E"/>
    <w:rsid w:val="00002989"/>
    <w:rsid w:val="0013774B"/>
    <w:rsid w:val="0014076C"/>
    <w:rsid w:val="001E31DC"/>
    <w:rsid w:val="0022471E"/>
    <w:rsid w:val="00232D49"/>
    <w:rsid w:val="00245A59"/>
    <w:rsid w:val="002771F1"/>
    <w:rsid w:val="0029633E"/>
    <w:rsid w:val="002D1F39"/>
    <w:rsid w:val="002E13C3"/>
    <w:rsid w:val="002F790F"/>
    <w:rsid w:val="00385174"/>
    <w:rsid w:val="003B7274"/>
    <w:rsid w:val="003C5886"/>
    <w:rsid w:val="003D67D2"/>
    <w:rsid w:val="00437E9A"/>
    <w:rsid w:val="00475EED"/>
    <w:rsid w:val="00496441"/>
    <w:rsid w:val="004D4CB4"/>
    <w:rsid w:val="004F2C4A"/>
    <w:rsid w:val="005065E9"/>
    <w:rsid w:val="005314D7"/>
    <w:rsid w:val="00542ED2"/>
    <w:rsid w:val="0054573E"/>
    <w:rsid w:val="005459BE"/>
    <w:rsid w:val="0057726C"/>
    <w:rsid w:val="005879A9"/>
    <w:rsid w:val="005E2FFF"/>
    <w:rsid w:val="005F7C70"/>
    <w:rsid w:val="00610C69"/>
    <w:rsid w:val="00655E0C"/>
    <w:rsid w:val="0068060C"/>
    <w:rsid w:val="006C46F9"/>
    <w:rsid w:val="006D68F8"/>
    <w:rsid w:val="006F629C"/>
    <w:rsid w:val="007A73C0"/>
    <w:rsid w:val="008634AA"/>
    <w:rsid w:val="008B66F8"/>
    <w:rsid w:val="008E023B"/>
    <w:rsid w:val="008E6AC7"/>
    <w:rsid w:val="0090101E"/>
    <w:rsid w:val="00905FB8"/>
    <w:rsid w:val="00906293"/>
    <w:rsid w:val="00917A55"/>
    <w:rsid w:val="00970FAC"/>
    <w:rsid w:val="009C3E5E"/>
    <w:rsid w:val="009E3EEB"/>
    <w:rsid w:val="00A71CEB"/>
    <w:rsid w:val="00A82979"/>
    <w:rsid w:val="00AD1956"/>
    <w:rsid w:val="00AF5827"/>
    <w:rsid w:val="00B65AD9"/>
    <w:rsid w:val="00B71BA8"/>
    <w:rsid w:val="00BC2D51"/>
    <w:rsid w:val="00C3013D"/>
    <w:rsid w:val="00C66D35"/>
    <w:rsid w:val="00CB1695"/>
    <w:rsid w:val="00CE4306"/>
    <w:rsid w:val="00D15702"/>
    <w:rsid w:val="00DA682C"/>
    <w:rsid w:val="00DF20F3"/>
    <w:rsid w:val="00E14954"/>
    <w:rsid w:val="00EA28C8"/>
    <w:rsid w:val="00EB452E"/>
    <w:rsid w:val="00ED7AB1"/>
    <w:rsid w:val="00EE75EA"/>
    <w:rsid w:val="00F05392"/>
    <w:rsid w:val="00F0737A"/>
    <w:rsid w:val="00F11AF1"/>
    <w:rsid w:val="00F30F4E"/>
    <w:rsid w:val="00FB6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6858C"/>
  <w15:docId w15:val="{C6F5C4D9-997A-43EB-ACCB-EFBF5410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52E"/>
    <w:pPr>
      <w:ind w:left="720"/>
      <w:contextualSpacing/>
    </w:pPr>
  </w:style>
  <w:style w:type="paragraph" w:styleId="a4">
    <w:name w:val="header"/>
    <w:basedOn w:val="a"/>
    <w:link w:val="a5"/>
    <w:uiPriority w:val="99"/>
    <w:unhideWhenUsed/>
    <w:rsid w:val="00C66D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6D35"/>
  </w:style>
  <w:style w:type="paragraph" w:styleId="a6">
    <w:name w:val="footer"/>
    <w:basedOn w:val="a"/>
    <w:link w:val="a7"/>
    <w:uiPriority w:val="99"/>
    <w:unhideWhenUsed/>
    <w:rsid w:val="00C66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6D35"/>
  </w:style>
  <w:style w:type="paragraph" w:styleId="a8">
    <w:name w:val="Balloon Text"/>
    <w:basedOn w:val="a"/>
    <w:link w:val="a9"/>
    <w:uiPriority w:val="99"/>
    <w:semiHidden/>
    <w:unhideWhenUsed/>
    <w:rsid w:val="005314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4D7"/>
    <w:rPr>
      <w:rFonts w:ascii="Tahoma" w:hAnsi="Tahoma" w:cs="Tahoma"/>
      <w:sz w:val="16"/>
      <w:szCs w:val="16"/>
    </w:rPr>
  </w:style>
  <w:style w:type="paragraph" w:styleId="aa">
    <w:name w:val="Body Text"/>
    <w:basedOn w:val="a"/>
    <w:link w:val="ab"/>
    <w:rsid w:val="0057726C"/>
    <w:pPr>
      <w:tabs>
        <w:tab w:val="left" w:pos="709"/>
      </w:tabs>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rsid w:val="0057726C"/>
    <w:rPr>
      <w:rFonts w:ascii="Times New Roman" w:eastAsia="Times New Roman" w:hAnsi="Times New Roman" w:cs="Times New Roman"/>
      <w:sz w:val="28"/>
      <w:szCs w:val="28"/>
      <w:lang w:eastAsia="ru-RU"/>
    </w:rPr>
  </w:style>
  <w:style w:type="paragraph" w:customStyle="1" w:styleId="Textbody">
    <w:name w:val="Text body"/>
    <w:basedOn w:val="a"/>
    <w:rsid w:val="0057726C"/>
    <w:pPr>
      <w:suppressAutoHyphens/>
      <w:spacing w:after="0" w:line="240" w:lineRule="auto"/>
      <w:jc w:val="both"/>
      <w:textAlignment w:val="baseline"/>
    </w:pPr>
    <w:rPr>
      <w:rFonts w:ascii="Times New Roman" w:eastAsia="Times New Roman" w:hAnsi="Times New Roman" w:cs="Times New Roman"/>
      <w:color w:val="000000"/>
      <w:kern w:val="1"/>
      <w:sz w:val="28"/>
      <w:szCs w:val="28"/>
      <w:lang w:eastAsia="ar-SA"/>
    </w:rPr>
  </w:style>
  <w:style w:type="character" w:customStyle="1" w:styleId="blk">
    <w:name w:val="blk"/>
    <w:rsid w:val="005772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88038">
      <w:bodyDiv w:val="1"/>
      <w:marLeft w:val="0"/>
      <w:marRight w:val="0"/>
      <w:marTop w:val="0"/>
      <w:marBottom w:val="0"/>
      <w:divBdr>
        <w:top w:val="none" w:sz="0" w:space="0" w:color="auto"/>
        <w:left w:val="none" w:sz="0" w:space="0" w:color="auto"/>
        <w:bottom w:val="none" w:sz="0" w:space="0" w:color="auto"/>
        <w:right w:val="none" w:sz="0" w:space="0" w:color="auto"/>
      </w:divBdr>
    </w:div>
    <w:div w:id="1058165958">
      <w:bodyDiv w:val="1"/>
      <w:marLeft w:val="0"/>
      <w:marRight w:val="0"/>
      <w:marTop w:val="0"/>
      <w:marBottom w:val="0"/>
      <w:divBdr>
        <w:top w:val="none" w:sz="0" w:space="0" w:color="auto"/>
        <w:left w:val="none" w:sz="0" w:space="0" w:color="auto"/>
        <w:bottom w:val="none" w:sz="0" w:space="0" w:color="auto"/>
        <w:right w:val="none" w:sz="0" w:space="0" w:color="auto"/>
      </w:divBdr>
    </w:div>
    <w:div w:id="1660882547">
      <w:bodyDiv w:val="1"/>
      <w:marLeft w:val="0"/>
      <w:marRight w:val="0"/>
      <w:marTop w:val="0"/>
      <w:marBottom w:val="0"/>
      <w:divBdr>
        <w:top w:val="none" w:sz="0" w:space="0" w:color="auto"/>
        <w:left w:val="none" w:sz="0" w:space="0" w:color="auto"/>
        <w:bottom w:val="none" w:sz="0" w:space="0" w:color="auto"/>
        <w:right w:val="none" w:sz="0" w:space="0" w:color="auto"/>
      </w:divBdr>
      <w:divsChild>
        <w:div w:id="1717243891">
          <w:marLeft w:val="0"/>
          <w:marRight w:val="0"/>
          <w:marTop w:val="0"/>
          <w:marBottom w:val="0"/>
          <w:divBdr>
            <w:top w:val="none" w:sz="0" w:space="0" w:color="auto"/>
            <w:left w:val="none" w:sz="0" w:space="0" w:color="auto"/>
            <w:bottom w:val="none" w:sz="0" w:space="0" w:color="auto"/>
            <w:right w:val="none" w:sz="0" w:space="0" w:color="auto"/>
          </w:divBdr>
        </w:div>
        <w:div w:id="1710060745">
          <w:marLeft w:val="0"/>
          <w:marRight w:val="0"/>
          <w:marTop w:val="0"/>
          <w:marBottom w:val="0"/>
          <w:divBdr>
            <w:top w:val="none" w:sz="0" w:space="0" w:color="auto"/>
            <w:left w:val="none" w:sz="0" w:space="0" w:color="auto"/>
            <w:bottom w:val="none" w:sz="0" w:space="0" w:color="auto"/>
            <w:right w:val="none" w:sz="0" w:space="0" w:color="auto"/>
          </w:divBdr>
        </w:div>
      </w:divsChild>
    </w:div>
    <w:div w:id="2129081350">
      <w:bodyDiv w:val="1"/>
      <w:marLeft w:val="0"/>
      <w:marRight w:val="0"/>
      <w:marTop w:val="0"/>
      <w:marBottom w:val="0"/>
      <w:divBdr>
        <w:top w:val="none" w:sz="0" w:space="0" w:color="auto"/>
        <w:left w:val="none" w:sz="0" w:space="0" w:color="auto"/>
        <w:bottom w:val="none" w:sz="0" w:space="0" w:color="auto"/>
        <w:right w:val="none" w:sz="0" w:space="0" w:color="auto"/>
      </w:divBdr>
    </w:div>
    <w:div w:id="2141142832">
      <w:bodyDiv w:val="1"/>
      <w:marLeft w:val="0"/>
      <w:marRight w:val="0"/>
      <w:marTop w:val="0"/>
      <w:marBottom w:val="0"/>
      <w:divBdr>
        <w:top w:val="none" w:sz="0" w:space="0" w:color="auto"/>
        <w:left w:val="none" w:sz="0" w:space="0" w:color="auto"/>
        <w:bottom w:val="none" w:sz="0" w:space="0" w:color="auto"/>
        <w:right w:val="none" w:sz="0" w:space="0" w:color="auto"/>
      </w:divBdr>
      <w:divsChild>
        <w:div w:id="1798064770">
          <w:marLeft w:val="0"/>
          <w:marRight w:val="0"/>
          <w:marTop w:val="0"/>
          <w:marBottom w:val="0"/>
          <w:divBdr>
            <w:top w:val="none" w:sz="0" w:space="0" w:color="auto"/>
            <w:left w:val="none" w:sz="0" w:space="0" w:color="auto"/>
            <w:bottom w:val="none" w:sz="0" w:space="0" w:color="auto"/>
            <w:right w:val="none" w:sz="0" w:space="0" w:color="auto"/>
          </w:divBdr>
        </w:div>
        <w:div w:id="1215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F972-81AC-4B86-A347-E3494861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4</cp:revision>
  <cp:lastPrinted>2021-12-21T10:29:00Z</cp:lastPrinted>
  <dcterms:created xsi:type="dcterms:W3CDTF">2021-12-21T09:41:00Z</dcterms:created>
  <dcterms:modified xsi:type="dcterms:W3CDTF">2021-12-23T07:57:00Z</dcterms:modified>
</cp:coreProperties>
</file>