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59" w:rsidRPr="008B3C59" w:rsidRDefault="008B3C59" w:rsidP="008B3C59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8B3C59">
        <w:rPr>
          <w:noProof/>
          <w:sz w:val="28"/>
          <w:szCs w:val="28"/>
        </w:rPr>
        <w:drawing>
          <wp:inline distT="0" distB="0" distL="0" distR="0" wp14:anchorId="5F5BCB11" wp14:editId="5F8A3BCB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59" w:rsidRPr="008B3C59" w:rsidRDefault="008B3C59" w:rsidP="008B3C59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8B3C59">
        <w:rPr>
          <w:sz w:val="28"/>
          <w:szCs w:val="28"/>
          <w:lang w:eastAsia="en-US"/>
        </w:rPr>
        <w:t>АДМИНИСТРАЦИЯ ГОРОДА НЕВИННОМЫССКА</w:t>
      </w:r>
    </w:p>
    <w:p w:rsidR="008B3C59" w:rsidRPr="008B3C59" w:rsidRDefault="008B3C59" w:rsidP="008B3C59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8B3C59">
        <w:rPr>
          <w:sz w:val="28"/>
          <w:szCs w:val="28"/>
          <w:lang w:eastAsia="en-US"/>
        </w:rPr>
        <w:t>СТАВРОПОЛЬСКОГО КРАЯ</w:t>
      </w:r>
    </w:p>
    <w:p w:rsidR="008B3C59" w:rsidRPr="008B3C59" w:rsidRDefault="008B3C59" w:rsidP="008B3C59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B3C59" w:rsidRPr="008B3C59" w:rsidRDefault="008B3C59" w:rsidP="008B3C59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8B3C59">
        <w:rPr>
          <w:sz w:val="28"/>
          <w:szCs w:val="28"/>
          <w:lang w:eastAsia="en-US"/>
        </w:rPr>
        <w:t>ПОСТАНОВЛЕНИЕ</w:t>
      </w:r>
    </w:p>
    <w:p w:rsidR="008B3C59" w:rsidRPr="008B3C59" w:rsidRDefault="008B3C59" w:rsidP="008B3C59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B3C59" w:rsidRPr="008B3C59" w:rsidRDefault="008B3C59" w:rsidP="008B3C59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B3C59" w:rsidRPr="008B3C59" w:rsidRDefault="008B3C59" w:rsidP="008B3C59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B3C59" w:rsidRPr="008B3C59" w:rsidRDefault="008B3C59" w:rsidP="008B3C59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</w:t>
      </w:r>
      <w:r w:rsidRPr="008B3C59">
        <w:rPr>
          <w:sz w:val="28"/>
          <w:szCs w:val="28"/>
          <w:lang w:eastAsia="en-US"/>
        </w:rPr>
        <w:t xml:space="preserve">.02.2021                                  г. Невинномысск           </w:t>
      </w:r>
      <w:r>
        <w:rPr>
          <w:sz w:val="28"/>
          <w:szCs w:val="28"/>
          <w:lang w:eastAsia="en-US"/>
        </w:rPr>
        <w:t xml:space="preserve">                           № 289</w:t>
      </w:r>
    </w:p>
    <w:p w:rsidR="008B3C59" w:rsidRPr="008B3C59" w:rsidRDefault="008B3C59" w:rsidP="008B3C59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8B3C59" w:rsidRPr="008B3C59" w:rsidRDefault="008B3C59" w:rsidP="008B3C59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E56A51" w:rsidRDefault="00E56A51" w:rsidP="00E56A51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bookmarkStart w:id="1" w:name="OLE_LINK1"/>
      <w:bookmarkStart w:id="2" w:name="OLE_LINK2"/>
      <w:r>
        <w:rPr>
          <w:sz w:val="28"/>
          <w:szCs w:val="28"/>
        </w:rPr>
        <w:t>в состав межведомственной комиссии по охране труда, утвержденный постановлением администрации города Невинномысска от 02 февраля 2015 г. № 1</w:t>
      </w:r>
      <w:bookmarkEnd w:id="1"/>
      <w:bookmarkEnd w:id="2"/>
      <w:r>
        <w:rPr>
          <w:sz w:val="28"/>
          <w:szCs w:val="28"/>
        </w:rPr>
        <w:t>32</w:t>
      </w:r>
    </w:p>
    <w:p w:rsidR="00E56A51" w:rsidRPr="007270CD" w:rsidRDefault="00E56A51" w:rsidP="00E56A51">
      <w:pPr>
        <w:rPr>
          <w:sz w:val="28"/>
          <w:szCs w:val="28"/>
        </w:rPr>
      </w:pPr>
    </w:p>
    <w:p w:rsidR="00E56A51" w:rsidRPr="007270CD" w:rsidRDefault="00E56A51" w:rsidP="00E56A51">
      <w:pPr>
        <w:rPr>
          <w:sz w:val="28"/>
          <w:szCs w:val="28"/>
        </w:rPr>
      </w:pPr>
    </w:p>
    <w:p w:rsidR="00E56A51" w:rsidRPr="00792B04" w:rsidRDefault="00E56A51" w:rsidP="00E56A51">
      <w:pPr>
        <w:ind w:firstLine="708"/>
        <w:jc w:val="both"/>
        <w:rPr>
          <w:spacing w:val="20"/>
          <w:sz w:val="28"/>
          <w:szCs w:val="28"/>
        </w:rPr>
      </w:pPr>
      <w:r w:rsidRPr="00A63AB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изменениями, </w:t>
      </w:r>
      <w:r w:rsidRPr="00792B04">
        <w:rPr>
          <w:spacing w:val="20"/>
          <w:sz w:val="28"/>
          <w:szCs w:val="28"/>
        </w:rPr>
        <w:t>постановляю:</w:t>
      </w:r>
    </w:p>
    <w:p w:rsidR="00E56A51" w:rsidRPr="00D15604" w:rsidRDefault="00E56A51" w:rsidP="00E56A51">
      <w:pPr>
        <w:ind w:firstLine="720"/>
        <w:jc w:val="both"/>
        <w:rPr>
          <w:sz w:val="28"/>
          <w:szCs w:val="28"/>
        </w:rPr>
      </w:pPr>
    </w:p>
    <w:p w:rsidR="00E56A51" w:rsidRDefault="00E56A51" w:rsidP="00E56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охране труда, утвержденный постановлением администрации города Невинномысска        от 02 февраля 2015 г. № 132 «</w:t>
      </w:r>
      <w:r w:rsidRPr="00FE7DE1">
        <w:rPr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 по охране труда»</w:t>
      </w:r>
      <w:r w:rsidRPr="001D75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(далее - комиссия), следующие изменения: </w:t>
      </w:r>
    </w:p>
    <w:p w:rsidR="00E56A51" w:rsidRDefault="00E56A51" w:rsidP="00E5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комиссии: </w:t>
      </w:r>
      <w:r w:rsidR="00286AD7">
        <w:rPr>
          <w:sz w:val="28"/>
          <w:szCs w:val="28"/>
        </w:rPr>
        <w:t>Донцову</w:t>
      </w:r>
      <w:r>
        <w:rPr>
          <w:sz w:val="28"/>
          <w:szCs w:val="28"/>
        </w:rPr>
        <w:t xml:space="preserve"> </w:t>
      </w:r>
      <w:r w:rsidR="00286AD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286AD7">
        <w:rPr>
          <w:sz w:val="28"/>
          <w:szCs w:val="28"/>
        </w:rPr>
        <w:t>И</w:t>
      </w:r>
      <w:r>
        <w:rPr>
          <w:sz w:val="28"/>
          <w:szCs w:val="28"/>
        </w:rPr>
        <w:t xml:space="preserve">., </w:t>
      </w:r>
      <w:r w:rsidR="00286AD7">
        <w:rPr>
          <w:sz w:val="28"/>
          <w:szCs w:val="28"/>
        </w:rPr>
        <w:t>Рубана</w:t>
      </w:r>
      <w:r>
        <w:rPr>
          <w:sz w:val="28"/>
          <w:szCs w:val="28"/>
        </w:rPr>
        <w:t xml:space="preserve"> </w:t>
      </w:r>
      <w:r w:rsidR="00286AD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86AD7">
        <w:rPr>
          <w:sz w:val="28"/>
          <w:szCs w:val="28"/>
        </w:rPr>
        <w:t>С</w:t>
      </w:r>
      <w:r>
        <w:rPr>
          <w:sz w:val="28"/>
          <w:szCs w:val="28"/>
        </w:rPr>
        <w:t>.;</w:t>
      </w:r>
    </w:p>
    <w:p w:rsidR="0016240F" w:rsidRDefault="00E56A51" w:rsidP="00E56A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E56A51" w:rsidRDefault="00E56A51" w:rsidP="00E56A51">
      <w:pPr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56A51" w:rsidTr="00F557C6">
        <w:tc>
          <w:tcPr>
            <w:tcW w:w="3794" w:type="dxa"/>
          </w:tcPr>
          <w:p w:rsidR="004D686C" w:rsidRDefault="00286AD7" w:rsidP="00E56A5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</w:p>
          <w:p w:rsidR="00E56A51" w:rsidRPr="00E56A51" w:rsidRDefault="00286AD7" w:rsidP="00286AD7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670" w:type="dxa"/>
          </w:tcPr>
          <w:p w:rsidR="00286AD7" w:rsidRDefault="00E56A51" w:rsidP="00286AD7">
            <w:pPr>
              <w:jc w:val="both"/>
              <w:rPr>
                <w:sz w:val="28"/>
                <w:szCs w:val="28"/>
              </w:rPr>
            </w:pPr>
            <w:r w:rsidRPr="00E56A51">
              <w:rPr>
                <w:sz w:val="28"/>
                <w:szCs w:val="28"/>
              </w:rPr>
              <w:t xml:space="preserve">ведущий специалист </w:t>
            </w:r>
            <w:r w:rsidR="00286AD7">
              <w:rPr>
                <w:sz w:val="28"/>
                <w:szCs w:val="28"/>
              </w:rPr>
              <w:t>по промышленной безопасности отдела охраны труда и промышленной безопасности акционерного общества «</w:t>
            </w:r>
            <w:proofErr w:type="spellStart"/>
            <w:r w:rsidR="00286AD7">
              <w:rPr>
                <w:sz w:val="28"/>
                <w:szCs w:val="28"/>
              </w:rPr>
              <w:t>Арнест</w:t>
            </w:r>
            <w:proofErr w:type="spellEnd"/>
            <w:r w:rsidR="00286AD7">
              <w:rPr>
                <w:sz w:val="28"/>
                <w:szCs w:val="28"/>
              </w:rPr>
              <w:t xml:space="preserve">» </w:t>
            </w:r>
            <w:r w:rsidR="00286AD7" w:rsidRPr="00E56A51">
              <w:rPr>
                <w:sz w:val="28"/>
                <w:szCs w:val="28"/>
              </w:rPr>
              <w:t>(по согласованию), член комиссии</w:t>
            </w:r>
          </w:p>
          <w:p w:rsidR="006B0821" w:rsidRPr="00E56A51" w:rsidRDefault="006B0821" w:rsidP="00286AD7">
            <w:pPr>
              <w:jc w:val="both"/>
              <w:rPr>
                <w:sz w:val="28"/>
                <w:szCs w:val="28"/>
              </w:rPr>
            </w:pPr>
          </w:p>
        </w:tc>
      </w:tr>
      <w:tr w:rsidR="00E56A51" w:rsidTr="00F557C6">
        <w:tc>
          <w:tcPr>
            <w:tcW w:w="3794" w:type="dxa"/>
          </w:tcPr>
          <w:p w:rsidR="00E56A51" w:rsidRDefault="00286AD7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286AD7" w:rsidRPr="00E56A51" w:rsidRDefault="00286AD7" w:rsidP="00E5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</w:tcPr>
          <w:p w:rsidR="00E56A51" w:rsidRDefault="00286AD7" w:rsidP="004D6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межрегионального отдела государственного энергетического надзора Кавказского управления Федеральной службы по экологическому, технологическому и атомному надзору</w:t>
            </w:r>
            <w:r w:rsidR="00E56A51" w:rsidRPr="00E56A51">
              <w:rPr>
                <w:sz w:val="28"/>
                <w:szCs w:val="28"/>
              </w:rPr>
              <w:t xml:space="preserve"> (по согласованию), член комиссии</w:t>
            </w:r>
          </w:p>
          <w:p w:rsidR="006B0821" w:rsidRPr="00E56A51" w:rsidRDefault="006B0821" w:rsidP="004D686C">
            <w:pPr>
              <w:jc w:val="both"/>
              <w:rPr>
                <w:sz w:val="28"/>
                <w:szCs w:val="28"/>
              </w:rPr>
            </w:pPr>
          </w:p>
        </w:tc>
      </w:tr>
    </w:tbl>
    <w:p w:rsidR="00E56A51" w:rsidRDefault="00E56A51" w:rsidP="00E56A51">
      <w:pPr>
        <w:pStyle w:val="a4"/>
        <w:spacing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6262AE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E56A51" w:rsidRDefault="00E56A51" w:rsidP="00E56A51"/>
    <w:sectPr w:rsidR="00E56A51" w:rsidSect="0071666B"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42" w:rsidRDefault="00906142" w:rsidP="004D686C">
      <w:r>
        <w:separator/>
      </w:r>
    </w:p>
  </w:endnote>
  <w:endnote w:type="continuationSeparator" w:id="0">
    <w:p w:rsidR="00906142" w:rsidRDefault="00906142" w:rsidP="004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42" w:rsidRDefault="00906142" w:rsidP="004D686C">
      <w:r>
        <w:separator/>
      </w:r>
    </w:p>
  </w:footnote>
  <w:footnote w:type="continuationSeparator" w:id="0">
    <w:p w:rsidR="00906142" w:rsidRDefault="00906142" w:rsidP="004D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50"/>
    <w:rsid w:val="00115F50"/>
    <w:rsid w:val="0016240F"/>
    <w:rsid w:val="00286AD7"/>
    <w:rsid w:val="003D337B"/>
    <w:rsid w:val="004D686C"/>
    <w:rsid w:val="00565B58"/>
    <w:rsid w:val="00580FFA"/>
    <w:rsid w:val="006B0821"/>
    <w:rsid w:val="0071666B"/>
    <w:rsid w:val="008B3C59"/>
    <w:rsid w:val="00906142"/>
    <w:rsid w:val="00984952"/>
    <w:rsid w:val="0099478B"/>
    <w:rsid w:val="00A749B9"/>
    <w:rsid w:val="00BE001F"/>
    <w:rsid w:val="00CD5E46"/>
    <w:rsid w:val="00D04A48"/>
    <w:rsid w:val="00D054B4"/>
    <w:rsid w:val="00E56A51"/>
    <w:rsid w:val="00EB6E44"/>
    <w:rsid w:val="00F557C6"/>
    <w:rsid w:val="00FA3067"/>
    <w:rsid w:val="00F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C286-2A25-43A2-8A82-20DBD8EA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Алина Р. Тлисова</cp:lastModifiedBy>
  <cp:revision>2</cp:revision>
  <cp:lastPrinted>2021-02-05T23:07:00Z</cp:lastPrinted>
  <dcterms:created xsi:type="dcterms:W3CDTF">2022-05-25T14:33:00Z</dcterms:created>
  <dcterms:modified xsi:type="dcterms:W3CDTF">2022-05-25T14:33:00Z</dcterms:modified>
</cp:coreProperties>
</file>