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628" w:rsidRPr="00B32628" w:rsidRDefault="00B32628" w:rsidP="00B32628">
      <w:pPr>
        <w:widowControl/>
        <w:autoSpaceDE/>
        <w:adjustRightInd/>
        <w:ind w:firstLine="0"/>
        <w:jc w:val="center"/>
        <w:rPr>
          <w:rFonts w:ascii="Times New Roman" w:eastAsia="Times New Roman" w:hAnsi="Times New Roman" w:cs="Times New Roman"/>
          <w:sz w:val="28"/>
          <w:szCs w:val="28"/>
        </w:rPr>
      </w:pPr>
      <w:bookmarkStart w:id="0" w:name="sub_1000"/>
      <w:r>
        <w:rPr>
          <w:rFonts w:ascii="Times New Roman" w:eastAsia="Times New Roman" w:hAnsi="Times New Roman" w:cs="Times New Roman"/>
          <w:noProof/>
        </w:rPr>
        <w:drawing>
          <wp:anchor distT="0" distB="0" distL="114300" distR="114300" simplePos="0" relativeHeight="251659264" behindDoc="0" locked="0" layoutInCell="1" allowOverlap="1" wp14:anchorId="4533AFCA" wp14:editId="6AEB9FDD">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Par27"/>
      <w:bookmarkEnd w:id="1"/>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r w:rsidRPr="00B32628">
        <w:rPr>
          <w:rFonts w:ascii="Times New Roman" w:eastAsia="Times New Roman" w:hAnsi="Times New Roman" w:cs="Times New Roman"/>
          <w:bCs/>
          <w:sz w:val="28"/>
          <w:szCs w:val="28"/>
        </w:rPr>
        <w:t>АДМИНИСТРАЦИЯ ГОРОДА НЕВИННОМЫССКА</w:t>
      </w:r>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r w:rsidRPr="00B32628">
        <w:rPr>
          <w:rFonts w:ascii="Times New Roman" w:eastAsia="Times New Roman" w:hAnsi="Times New Roman" w:cs="Times New Roman"/>
          <w:bCs/>
          <w:sz w:val="28"/>
          <w:szCs w:val="28"/>
        </w:rPr>
        <w:t>СТАВРОПОЛЬСКОГО КРАЯ</w:t>
      </w:r>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r w:rsidRPr="00B32628">
        <w:rPr>
          <w:rFonts w:ascii="Times New Roman" w:eastAsia="Times New Roman" w:hAnsi="Times New Roman" w:cs="Times New Roman"/>
          <w:bCs/>
          <w:sz w:val="28"/>
          <w:szCs w:val="28"/>
        </w:rPr>
        <w:t>ПОСТАНОВЛЕНИЕ</w:t>
      </w:r>
    </w:p>
    <w:p w:rsidR="00B32628" w:rsidRDefault="00B32628" w:rsidP="00B32628">
      <w:pPr>
        <w:widowControl/>
        <w:autoSpaceDE/>
        <w:adjustRightInd/>
        <w:ind w:firstLine="0"/>
        <w:jc w:val="center"/>
        <w:rPr>
          <w:rFonts w:ascii="Times New Roman" w:eastAsia="Times New Roman" w:hAnsi="Times New Roman" w:cs="Times New Roman"/>
          <w:bCs/>
          <w:sz w:val="28"/>
          <w:szCs w:val="28"/>
        </w:rPr>
      </w:pPr>
    </w:p>
    <w:p w:rsidR="005139D0" w:rsidRPr="00B32628" w:rsidRDefault="005139D0" w:rsidP="00B32628">
      <w:pPr>
        <w:widowControl/>
        <w:autoSpaceDE/>
        <w:adjustRightInd/>
        <w:ind w:firstLine="0"/>
        <w:jc w:val="center"/>
        <w:rPr>
          <w:rFonts w:ascii="Times New Roman" w:eastAsia="Times New Roman" w:hAnsi="Times New Roman" w:cs="Times New Roman"/>
          <w:bCs/>
          <w:sz w:val="28"/>
          <w:szCs w:val="28"/>
        </w:rPr>
      </w:pPr>
    </w:p>
    <w:p w:rsidR="00B32628" w:rsidRPr="00B32628" w:rsidRDefault="00B32628" w:rsidP="00B32628">
      <w:pPr>
        <w:widowControl/>
        <w:autoSpaceDE/>
        <w:adjustRightInd/>
        <w:ind w:firstLine="0"/>
        <w:jc w:val="center"/>
        <w:rPr>
          <w:rFonts w:ascii="Times New Roman" w:eastAsia="Times New Roman" w:hAnsi="Times New Roman" w:cs="Times New Roman"/>
          <w:bCs/>
          <w:sz w:val="28"/>
          <w:szCs w:val="28"/>
        </w:rPr>
      </w:pPr>
    </w:p>
    <w:p w:rsidR="00B32628" w:rsidRPr="00B32628" w:rsidRDefault="00B32628" w:rsidP="00B32628">
      <w:pPr>
        <w:widowControl/>
        <w:autoSpaceDE/>
        <w:adjustRightInd/>
        <w:ind w:firstLine="0"/>
        <w:jc w:val="center"/>
        <w:rPr>
          <w:rFonts w:ascii="Times New Roman" w:eastAsia="Times New Roman" w:hAnsi="Times New Roman" w:cs="Times New Roman"/>
          <w:sz w:val="28"/>
          <w:szCs w:val="28"/>
        </w:rPr>
      </w:pPr>
      <w:r>
        <w:rPr>
          <w:rFonts w:ascii="Times New Roman" w:eastAsia="Times New Roman" w:hAnsi="Times New Roman" w:cs="Times New Roman"/>
          <w:bCs/>
          <w:sz w:val="28"/>
          <w:szCs w:val="28"/>
        </w:rPr>
        <w:t>01</w:t>
      </w:r>
      <w:r w:rsidRPr="00B32628">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2</w:t>
      </w:r>
      <w:r w:rsidRPr="00B32628">
        <w:rPr>
          <w:rFonts w:ascii="Times New Roman" w:eastAsia="Times New Roman" w:hAnsi="Times New Roman" w:cs="Times New Roman"/>
          <w:bCs/>
          <w:sz w:val="28"/>
          <w:szCs w:val="28"/>
        </w:rPr>
        <w:t>.2023                           г. Невинномысск                  № 169</w:t>
      </w:r>
      <w:r>
        <w:rPr>
          <w:rFonts w:ascii="Times New Roman" w:eastAsia="Times New Roman" w:hAnsi="Times New Roman" w:cs="Times New Roman"/>
          <w:bCs/>
          <w:sz w:val="28"/>
          <w:szCs w:val="28"/>
        </w:rPr>
        <w:t>9</w:t>
      </w:r>
    </w:p>
    <w:p w:rsidR="00B32628" w:rsidRPr="00B32628" w:rsidRDefault="00B32628" w:rsidP="00B32628">
      <w:pPr>
        <w:widowControl/>
        <w:suppressAutoHyphens/>
        <w:autoSpaceDE/>
        <w:autoSpaceDN/>
        <w:adjustRightInd/>
        <w:spacing w:line="240" w:lineRule="exact"/>
        <w:ind w:right="-1" w:firstLine="0"/>
        <w:jc w:val="left"/>
        <w:rPr>
          <w:rFonts w:ascii="Times New Roman" w:eastAsia="Calibri" w:hAnsi="Times New Roman" w:cs="Times New Roman"/>
          <w:sz w:val="28"/>
          <w:szCs w:val="28"/>
          <w:lang w:eastAsia="en-US"/>
        </w:rPr>
      </w:pPr>
    </w:p>
    <w:p w:rsidR="00B32628" w:rsidRPr="00B32628" w:rsidRDefault="00B32628" w:rsidP="00B32628">
      <w:pPr>
        <w:widowControl/>
        <w:suppressAutoHyphens/>
        <w:autoSpaceDE/>
        <w:autoSpaceDN/>
        <w:adjustRightInd/>
        <w:spacing w:line="240" w:lineRule="exact"/>
        <w:ind w:right="-1" w:firstLine="0"/>
        <w:jc w:val="left"/>
        <w:rPr>
          <w:rFonts w:ascii="Times New Roman" w:eastAsia="Calibri" w:hAnsi="Times New Roman" w:cs="Times New Roman"/>
          <w:sz w:val="28"/>
          <w:szCs w:val="28"/>
          <w:lang w:eastAsia="en-US"/>
        </w:rPr>
      </w:pPr>
      <w:bookmarkStart w:id="2" w:name="_GoBack"/>
    </w:p>
    <w:p w:rsidR="00B32628" w:rsidRPr="00B32628" w:rsidRDefault="00B32628" w:rsidP="00B32628">
      <w:pPr>
        <w:adjustRightInd/>
        <w:spacing w:line="240" w:lineRule="exact"/>
        <w:ind w:firstLine="0"/>
        <w:jc w:val="center"/>
        <w:rPr>
          <w:rFonts w:ascii="Times New Roman" w:eastAsia="Times New Roman" w:hAnsi="Times New Roman" w:cs="Times New Roman"/>
          <w:sz w:val="28"/>
          <w:szCs w:val="28"/>
        </w:rPr>
      </w:pPr>
      <w:r w:rsidRPr="00B32628">
        <w:rPr>
          <w:rFonts w:ascii="Times New Roman" w:eastAsia="Times New Roman" w:hAnsi="Times New Roman" w:cs="Times New Roman"/>
          <w:sz w:val="28"/>
          <w:szCs w:val="28"/>
        </w:rPr>
        <w:t xml:space="preserve">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w:t>
      </w:r>
      <w:r w:rsidRPr="00B32628">
        <w:rPr>
          <w:rFonts w:ascii="Times New Roman" w:eastAsia="Times New Roman" w:hAnsi="Times New Roman" w:cs="Times New Roman"/>
          <w:kern w:val="1"/>
          <w:sz w:val="28"/>
          <w:szCs w:val="28"/>
          <w:lang w:eastAsia="ar-SA"/>
        </w:rPr>
        <w:t>«</w:t>
      </w:r>
      <w:r w:rsidRPr="00B32628">
        <w:rPr>
          <w:rFonts w:ascii="Times New Roman" w:eastAsia="Times New Roman" w:hAnsi="Times New Roman" w:cs="Times New Roman"/>
          <w:sz w:val="28"/>
          <w:szCs w:val="28"/>
        </w:rPr>
        <w:t>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bookmarkEnd w:id="2"/>
    </w:p>
    <w:p w:rsidR="00B32628" w:rsidRPr="00B32628" w:rsidRDefault="00B32628" w:rsidP="00B32628">
      <w:pPr>
        <w:widowControl/>
        <w:suppressAutoHyphens/>
        <w:autoSpaceDE/>
        <w:autoSpaceDN/>
        <w:adjustRightInd/>
        <w:spacing w:line="240" w:lineRule="exact"/>
        <w:ind w:right="-1" w:firstLine="0"/>
        <w:rPr>
          <w:rFonts w:ascii="Times New Roman" w:eastAsia="Calibri" w:hAnsi="Times New Roman" w:cs="Times New Roman"/>
          <w:sz w:val="28"/>
          <w:szCs w:val="28"/>
          <w:lang w:eastAsia="en-US"/>
        </w:rPr>
      </w:pPr>
    </w:p>
    <w:p w:rsidR="00B32628" w:rsidRPr="00B32628" w:rsidRDefault="00B32628" w:rsidP="00B32628">
      <w:pPr>
        <w:widowControl/>
        <w:autoSpaceDE/>
        <w:autoSpaceDN/>
        <w:adjustRightInd/>
        <w:ind w:firstLine="0"/>
        <w:jc w:val="left"/>
        <w:rPr>
          <w:rFonts w:ascii="Times New Roman" w:eastAsia="Calibri" w:hAnsi="Times New Roman" w:cs="Times New Roman"/>
          <w:sz w:val="28"/>
          <w:szCs w:val="28"/>
          <w:lang w:eastAsia="en-US"/>
        </w:rPr>
      </w:pPr>
    </w:p>
    <w:p w:rsidR="00B32628" w:rsidRPr="00B32628" w:rsidRDefault="00B32628" w:rsidP="00B32628">
      <w:pPr>
        <w:adjustRightInd/>
        <w:ind w:firstLine="709"/>
        <w:rPr>
          <w:rFonts w:ascii="Times New Roman" w:eastAsia="Times New Roman" w:hAnsi="Times New Roman" w:cs="Times New Roman"/>
          <w:sz w:val="28"/>
          <w:szCs w:val="28"/>
        </w:rPr>
      </w:pPr>
      <w:r w:rsidRPr="00B32628">
        <w:rPr>
          <w:rFonts w:ascii="Times New Roman" w:eastAsia="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Законом Ставропольского края от 11 декабря 2009 г.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субъектов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 постановлением Правительства Ставропольского края от 25 июля 2011 г.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(надзора)», приказом министерства труда и социальной защиты населения Ставропольского края от 11 ноября 2016 г.        № 386 «Об утверждении типового административного регламента предоставления органом труда и социальной защиты населения администрации муниципального района (городского округа)</w:t>
      </w:r>
      <w:r>
        <w:rPr>
          <w:rFonts w:ascii="Times New Roman" w:eastAsia="Times New Roman" w:hAnsi="Times New Roman" w:cs="Times New Roman"/>
          <w:sz w:val="28"/>
          <w:szCs w:val="28"/>
        </w:rPr>
        <w:t xml:space="preserve"> </w:t>
      </w:r>
      <w:r w:rsidRPr="00B32628">
        <w:rPr>
          <w:rFonts w:ascii="Times New Roman" w:eastAsia="Times New Roman" w:hAnsi="Times New Roman" w:cs="Times New Roman"/>
          <w:sz w:val="28"/>
          <w:szCs w:val="28"/>
        </w:rPr>
        <w:t xml:space="preserve"> Ставропольского края государственной услуги «Осуществление назначения и выплаты ежегодного социального пособия на проезд студентам в </w:t>
      </w:r>
      <w:r w:rsidRPr="00B32628">
        <w:rPr>
          <w:rFonts w:ascii="Times New Roman" w:eastAsia="Times New Roman" w:hAnsi="Times New Roman" w:cs="Times New Roman"/>
          <w:sz w:val="28"/>
          <w:szCs w:val="28"/>
        </w:rPr>
        <w:lastRenderedPageBreak/>
        <w:t>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r w:rsidRPr="00B32628">
        <w:rPr>
          <w:rFonts w:ascii="Times New Roman" w:eastAsia="Times New Roman" w:hAnsi="Times New Roman" w:cs="Times New Roman"/>
          <w:sz w:val="28"/>
          <w:szCs w:val="20"/>
        </w:rPr>
        <w:t>»</w:t>
      </w:r>
      <w:r w:rsidRPr="00B32628">
        <w:rPr>
          <w:rFonts w:ascii="Times New Roman" w:eastAsia="Times New Roman" w:hAnsi="Times New Roman" w:cs="Times New Roman"/>
          <w:sz w:val="28"/>
          <w:szCs w:val="28"/>
        </w:rPr>
        <w:t xml:space="preserve">, в целях повышения качества исполнения и доступности результатов предоставления государственной услуги, </w:t>
      </w:r>
      <w:r w:rsidRPr="00B32628">
        <w:rPr>
          <w:rFonts w:ascii="Times New Roman" w:eastAsia="Times New Roman" w:hAnsi="Times New Roman" w:cs="Times New Roman"/>
          <w:spacing w:val="30"/>
          <w:sz w:val="28"/>
          <w:szCs w:val="28"/>
        </w:rPr>
        <w:t>постановляю</w:t>
      </w:r>
      <w:r w:rsidRPr="00B32628">
        <w:rPr>
          <w:rFonts w:ascii="Times New Roman" w:eastAsia="Times New Roman" w:hAnsi="Times New Roman" w:cs="Times New Roman"/>
          <w:sz w:val="28"/>
          <w:szCs w:val="28"/>
        </w:rPr>
        <w:t xml:space="preserve">: </w:t>
      </w:r>
    </w:p>
    <w:p w:rsidR="00B32628" w:rsidRPr="00B32628" w:rsidRDefault="00B32628" w:rsidP="00B32628">
      <w:pPr>
        <w:widowControl/>
        <w:autoSpaceDE/>
        <w:autoSpaceDN/>
        <w:adjustRightInd/>
        <w:ind w:firstLine="709"/>
        <w:rPr>
          <w:rFonts w:ascii="Times New Roman" w:eastAsia="Calibri" w:hAnsi="Times New Roman" w:cs="Times New Roman"/>
          <w:sz w:val="28"/>
          <w:szCs w:val="28"/>
          <w:lang w:eastAsia="en-US"/>
        </w:rPr>
      </w:pPr>
    </w:p>
    <w:p w:rsidR="00B32628" w:rsidRPr="00B32628" w:rsidRDefault="00B32628" w:rsidP="00B32628">
      <w:pPr>
        <w:ind w:firstLine="709"/>
        <w:rPr>
          <w:rFonts w:ascii="Times New Roman" w:eastAsia="Calibri" w:hAnsi="Times New Roman" w:cs="Times New Roman"/>
          <w:sz w:val="28"/>
          <w:szCs w:val="28"/>
          <w:lang w:eastAsia="en-US"/>
        </w:rPr>
      </w:pPr>
      <w:r w:rsidRPr="00B32628">
        <w:rPr>
          <w:rFonts w:ascii="Times New Roman" w:eastAsia="Times New Roman" w:hAnsi="Times New Roman" w:cs="Times New Roman"/>
          <w:kern w:val="2"/>
          <w:sz w:val="28"/>
          <w:szCs w:val="28"/>
          <w:lang w:eastAsia="ar-SA"/>
        </w:rPr>
        <w:t xml:space="preserve">1. Утвердить административный регламент </w:t>
      </w:r>
      <w:r w:rsidRPr="00B32628">
        <w:rPr>
          <w:rFonts w:ascii="Times New Roman" w:eastAsia="Calibri" w:hAnsi="Times New Roman" w:cs="Times New Roman"/>
          <w:sz w:val="28"/>
          <w:szCs w:val="28"/>
          <w:lang w:eastAsia="en-US"/>
        </w:rPr>
        <w:t>предоставления комитетом по труду и социальной поддержке населения администрации города Невинномысска государственной услуги</w:t>
      </w:r>
      <w:r w:rsidRPr="00B32628">
        <w:rPr>
          <w:rFonts w:ascii="Times New Roman" w:eastAsia="Times New Roman" w:hAnsi="Times New Roman" w:cs="Times New Roman"/>
          <w:kern w:val="2"/>
          <w:sz w:val="28"/>
          <w:szCs w:val="28"/>
          <w:lang w:eastAsia="ar-SA"/>
        </w:rPr>
        <w:t xml:space="preserve"> </w:t>
      </w:r>
      <w:r w:rsidRPr="00B32628">
        <w:rPr>
          <w:rFonts w:ascii="Times New Roman" w:eastAsia="Times New Roman" w:hAnsi="Times New Roman" w:cs="Times New Roman"/>
          <w:kern w:val="1"/>
          <w:sz w:val="28"/>
          <w:szCs w:val="28"/>
          <w:lang w:eastAsia="ar-SA"/>
        </w:rPr>
        <w:t>«</w:t>
      </w:r>
      <w:r w:rsidRPr="00B32628">
        <w:rPr>
          <w:rFonts w:ascii="Times New Roman" w:eastAsia="Calibri" w:hAnsi="Times New Roman" w:cs="Times New Roman"/>
          <w:sz w:val="28"/>
          <w:szCs w:val="28"/>
          <w:lang w:eastAsia="en-US"/>
        </w:rPr>
        <w:t>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r w:rsidRPr="00B32628">
        <w:rPr>
          <w:rFonts w:ascii="Times New Roman" w:eastAsia="Times New Roman" w:hAnsi="Times New Roman" w:cs="Times New Roman"/>
          <w:kern w:val="1"/>
          <w:sz w:val="28"/>
          <w:szCs w:val="28"/>
          <w:lang w:eastAsia="ar-SA"/>
        </w:rPr>
        <w:t>»</w:t>
      </w:r>
      <w:r w:rsidRPr="00B32628">
        <w:rPr>
          <w:rFonts w:ascii="Times New Roman" w:eastAsia="Times New Roman" w:hAnsi="Times New Roman" w:cs="Times New Roman"/>
          <w:kern w:val="2"/>
          <w:sz w:val="28"/>
          <w:szCs w:val="28"/>
          <w:lang w:eastAsia="ar-SA"/>
        </w:rPr>
        <w:t>, согласно приложению к настоящему постановлению</w:t>
      </w:r>
      <w:r w:rsidRPr="00B32628">
        <w:rPr>
          <w:rFonts w:ascii="Times New Roman" w:eastAsia="Calibri" w:hAnsi="Times New Roman" w:cs="Times New Roman"/>
          <w:sz w:val="28"/>
          <w:szCs w:val="28"/>
          <w:lang w:eastAsia="en-US"/>
        </w:rPr>
        <w:t>.</w:t>
      </w:r>
    </w:p>
    <w:p w:rsidR="00B32628" w:rsidRPr="00B32628" w:rsidRDefault="00B32628" w:rsidP="00B32628">
      <w:pPr>
        <w:ind w:firstLine="709"/>
        <w:rPr>
          <w:rFonts w:ascii="Times New Roman" w:eastAsia="Times New Roman" w:hAnsi="Times New Roman" w:cs="Times New Roman"/>
          <w:kern w:val="2"/>
          <w:sz w:val="28"/>
          <w:szCs w:val="28"/>
          <w:lang w:eastAsia="ar-SA"/>
        </w:rPr>
      </w:pPr>
      <w:r w:rsidRPr="00B32628">
        <w:rPr>
          <w:rFonts w:ascii="Times New Roman" w:eastAsia="Calibri" w:hAnsi="Times New Roman" w:cs="Times New Roman"/>
          <w:sz w:val="28"/>
          <w:szCs w:val="28"/>
          <w:lang w:eastAsia="en-US"/>
        </w:rPr>
        <w:t>2. </w:t>
      </w:r>
      <w:r w:rsidRPr="00B32628">
        <w:rPr>
          <w:rFonts w:ascii="Times New Roman" w:eastAsia="Times New Roman" w:hAnsi="Times New Roman" w:cs="Times New Roman"/>
          <w:kern w:val="2"/>
          <w:sz w:val="28"/>
          <w:szCs w:val="28"/>
          <w:lang w:eastAsia="ar-SA"/>
        </w:rPr>
        <w:t xml:space="preserve"> Признать утратившими силу постановления администрации города Невинномысска:</w:t>
      </w:r>
    </w:p>
    <w:p w:rsidR="00B32628" w:rsidRPr="00B32628" w:rsidRDefault="00B32628" w:rsidP="00B32628">
      <w:pPr>
        <w:ind w:firstLine="709"/>
        <w:rPr>
          <w:rFonts w:ascii="Times New Roman" w:eastAsia="Times New Roman" w:hAnsi="Times New Roman" w:cs="Times New Roman"/>
          <w:kern w:val="2"/>
          <w:sz w:val="28"/>
          <w:szCs w:val="28"/>
          <w:lang w:eastAsia="ar-SA"/>
        </w:rPr>
      </w:pPr>
      <w:r w:rsidRPr="00B32628">
        <w:rPr>
          <w:rFonts w:ascii="Times New Roman" w:eastAsia="Times New Roman" w:hAnsi="Times New Roman" w:cs="Times New Roman"/>
          <w:kern w:val="2"/>
          <w:sz w:val="28"/>
          <w:szCs w:val="28"/>
          <w:lang w:eastAsia="ar-SA"/>
        </w:rPr>
        <w:t>от 14.08.2017 № 1959 «Об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года № 19-кз «О мерах социальной поддержки отдельных категорий граждан, находящихся в трудной жизненной ситуации, и ветеранов Великой Отечественной войны» (официальный сайт администрации города Невинномысска Ставропольского края (www.nevadm.ru)                                      14 августа 2017 года);</w:t>
      </w:r>
    </w:p>
    <w:p w:rsidR="00B32628" w:rsidRPr="00B32628" w:rsidRDefault="00B32628" w:rsidP="00B32628">
      <w:pPr>
        <w:ind w:firstLine="709"/>
        <w:rPr>
          <w:rFonts w:ascii="Times New Roman" w:eastAsia="Times New Roman" w:hAnsi="Times New Roman" w:cs="Times New Roman"/>
          <w:kern w:val="2"/>
          <w:sz w:val="28"/>
          <w:szCs w:val="28"/>
          <w:lang w:eastAsia="ar-SA"/>
        </w:rPr>
      </w:pPr>
      <w:r w:rsidRPr="00B32628">
        <w:rPr>
          <w:rFonts w:ascii="Times New Roman" w:eastAsia="Times New Roman" w:hAnsi="Times New Roman" w:cs="Times New Roman"/>
          <w:kern w:val="2"/>
          <w:sz w:val="28"/>
          <w:szCs w:val="28"/>
          <w:lang w:eastAsia="ar-SA"/>
        </w:rPr>
        <w:t>от 24.10.2018 № 1593 «О внесении изменений в постановление администрации города Невинномысска от 14.08.2017 № 1959                              «Об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«Назначение и выплата ежегодного социального пособия на проезд студентам» («официальный сайт администрации города Невинномысска Ставропольского края (www.nevadm.ru) 24 октября 2018 года);</w:t>
      </w:r>
    </w:p>
    <w:p w:rsidR="00B32628" w:rsidRPr="00B32628" w:rsidRDefault="00B32628" w:rsidP="00B32628">
      <w:pPr>
        <w:ind w:firstLine="709"/>
        <w:rPr>
          <w:rFonts w:ascii="Times New Roman" w:eastAsia="Times New Roman" w:hAnsi="Times New Roman" w:cs="Times New Roman"/>
          <w:kern w:val="2"/>
          <w:sz w:val="28"/>
          <w:szCs w:val="28"/>
          <w:lang w:eastAsia="ar-SA"/>
        </w:rPr>
      </w:pPr>
      <w:r w:rsidRPr="00B32628">
        <w:rPr>
          <w:rFonts w:ascii="Times New Roman" w:eastAsia="Times New Roman" w:hAnsi="Times New Roman" w:cs="Times New Roman"/>
          <w:kern w:val="2"/>
          <w:sz w:val="28"/>
          <w:szCs w:val="28"/>
          <w:lang w:eastAsia="ar-SA"/>
        </w:rPr>
        <w:t>от 21.01.2019 № 48 «О внесении изменения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года № 19-кз «О мерах социальной поддержки отдельных категорий граждан, находящихся в трудной жизненной ситуации, и ветеранов Великой Отечественной войны», утвержденный постановлением администрации города Невинномысска от 14.08.2017 № 1959                                    («Невинномысский рабочий», 23.01.2019 № 4);</w:t>
      </w:r>
    </w:p>
    <w:p w:rsidR="00B32628" w:rsidRPr="00B32628" w:rsidRDefault="00B32628" w:rsidP="00B32628">
      <w:pPr>
        <w:ind w:firstLine="709"/>
        <w:rPr>
          <w:rFonts w:ascii="Times New Roman" w:eastAsia="Times New Roman" w:hAnsi="Times New Roman" w:cs="Times New Roman"/>
          <w:kern w:val="2"/>
          <w:sz w:val="28"/>
          <w:szCs w:val="28"/>
          <w:lang w:eastAsia="ar-SA"/>
        </w:rPr>
      </w:pPr>
      <w:r w:rsidRPr="00B32628">
        <w:rPr>
          <w:rFonts w:ascii="Times New Roman" w:eastAsia="Times New Roman" w:hAnsi="Times New Roman" w:cs="Times New Roman"/>
          <w:kern w:val="2"/>
          <w:sz w:val="28"/>
          <w:szCs w:val="28"/>
          <w:lang w:eastAsia="ar-SA"/>
        </w:rPr>
        <w:lastRenderedPageBreak/>
        <w:t>от 06.06.2019 № 896 «О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года № 19-кз «О мерах социальной поддержки отдельных категорий граждан, находящихся в трудной жизненной ситуации, и ветеранов Великой Отечественной войны», утвержденный постановлением администрации города Невинномысска от 14.08.2017 № 1959 (официальный сайт города Невинномысска Ставропольского края (www.nevadm.ru)                       06 июня 2019 года);</w:t>
      </w:r>
    </w:p>
    <w:p w:rsidR="00B32628" w:rsidRPr="00B32628" w:rsidRDefault="00B32628" w:rsidP="00B32628">
      <w:pPr>
        <w:ind w:firstLine="709"/>
        <w:rPr>
          <w:rFonts w:ascii="Times New Roman" w:eastAsia="Times New Roman" w:hAnsi="Times New Roman" w:cs="Times New Roman"/>
          <w:kern w:val="2"/>
          <w:sz w:val="28"/>
          <w:szCs w:val="28"/>
          <w:lang w:eastAsia="ar-SA"/>
        </w:rPr>
      </w:pPr>
      <w:r w:rsidRPr="00B32628">
        <w:rPr>
          <w:rFonts w:ascii="Times New Roman" w:eastAsia="Times New Roman" w:hAnsi="Times New Roman" w:cs="Times New Roman"/>
          <w:kern w:val="2"/>
          <w:sz w:val="28"/>
          <w:szCs w:val="28"/>
          <w:lang w:eastAsia="ar-SA"/>
        </w:rPr>
        <w:t>от 11 августа 2022 г. № 1218 «О внесении изменения в подпункт 2.6.1 раздела 2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года № 19-кз «О мерах социальной поддержки отдельных категорий граждан, находящихся в трудной жизненной ситуации, и ветеранов Великой Отечественной войны», утвержденного постановлением администрации города Невинномысска от 14.08.2017                   № 1959» («Невинномысский рабочий», 13.08.2022 № 62).</w:t>
      </w:r>
    </w:p>
    <w:p w:rsidR="00B32628" w:rsidRPr="00B32628" w:rsidRDefault="00B32628" w:rsidP="00B32628">
      <w:pPr>
        <w:ind w:firstLine="709"/>
        <w:rPr>
          <w:rFonts w:ascii="Times New Roman" w:eastAsia="Calibri" w:hAnsi="Times New Roman" w:cs="Times New Roman"/>
          <w:sz w:val="28"/>
          <w:szCs w:val="28"/>
          <w:lang w:eastAsia="en-US"/>
        </w:rPr>
      </w:pPr>
      <w:r w:rsidRPr="00B32628">
        <w:rPr>
          <w:rFonts w:ascii="Times New Roman" w:eastAsia="Calibri" w:hAnsi="Times New Roman" w:cs="Times New Roman"/>
          <w:sz w:val="28"/>
          <w:szCs w:val="28"/>
          <w:lang w:eastAsia="en-US"/>
        </w:rPr>
        <w:t>3.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B32628" w:rsidRPr="00B32628" w:rsidRDefault="00B32628" w:rsidP="00B32628">
      <w:pPr>
        <w:widowControl/>
        <w:autoSpaceDE/>
        <w:autoSpaceDN/>
        <w:adjustRightInd/>
        <w:spacing w:line="240" w:lineRule="exact"/>
        <w:ind w:firstLine="0"/>
        <w:rPr>
          <w:rFonts w:ascii="Times New Roman" w:eastAsia="Calibri" w:hAnsi="Times New Roman" w:cs="Times New Roman"/>
          <w:sz w:val="28"/>
          <w:szCs w:val="28"/>
          <w:lang w:eastAsia="en-US"/>
        </w:rPr>
      </w:pPr>
    </w:p>
    <w:p w:rsidR="00B32628" w:rsidRPr="00B32628" w:rsidRDefault="00B32628" w:rsidP="00B32628">
      <w:pPr>
        <w:widowControl/>
        <w:autoSpaceDE/>
        <w:autoSpaceDN/>
        <w:adjustRightInd/>
        <w:spacing w:line="240" w:lineRule="exact"/>
        <w:ind w:firstLine="0"/>
        <w:rPr>
          <w:rFonts w:ascii="Times New Roman" w:eastAsia="Calibri" w:hAnsi="Times New Roman" w:cs="Times New Roman"/>
          <w:sz w:val="28"/>
          <w:szCs w:val="28"/>
          <w:lang w:eastAsia="en-US"/>
        </w:rPr>
      </w:pPr>
    </w:p>
    <w:p w:rsidR="00B32628" w:rsidRPr="00B32628" w:rsidRDefault="00B32628" w:rsidP="00B32628">
      <w:pPr>
        <w:widowControl/>
        <w:autoSpaceDE/>
        <w:autoSpaceDN/>
        <w:adjustRightInd/>
        <w:spacing w:line="240" w:lineRule="exact"/>
        <w:ind w:firstLine="0"/>
        <w:rPr>
          <w:rFonts w:ascii="Times New Roman" w:eastAsia="Calibri" w:hAnsi="Times New Roman" w:cs="Times New Roman"/>
          <w:sz w:val="28"/>
          <w:szCs w:val="28"/>
          <w:lang w:eastAsia="en-US"/>
        </w:rPr>
      </w:pPr>
    </w:p>
    <w:p w:rsidR="00B32628" w:rsidRPr="00B32628" w:rsidRDefault="00B32628" w:rsidP="00B32628">
      <w:pPr>
        <w:widowControl/>
        <w:autoSpaceDE/>
        <w:autoSpaceDN/>
        <w:adjustRightInd/>
        <w:spacing w:line="240" w:lineRule="exact"/>
        <w:ind w:firstLine="0"/>
        <w:rPr>
          <w:rFonts w:ascii="Times New Roman" w:eastAsia="Calibri" w:hAnsi="Times New Roman" w:cs="Times New Roman"/>
          <w:sz w:val="28"/>
          <w:szCs w:val="28"/>
          <w:lang w:eastAsia="en-US"/>
        </w:rPr>
      </w:pPr>
      <w:r w:rsidRPr="00B32628">
        <w:rPr>
          <w:rFonts w:ascii="Times New Roman" w:eastAsia="Calibri" w:hAnsi="Times New Roman" w:cs="Times New Roman"/>
          <w:sz w:val="28"/>
          <w:szCs w:val="28"/>
          <w:lang w:eastAsia="en-US"/>
        </w:rPr>
        <w:t>Глава города Невинномысска</w:t>
      </w:r>
    </w:p>
    <w:p w:rsidR="00B32628" w:rsidRPr="00B32628" w:rsidRDefault="00B32628" w:rsidP="00B32628">
      <w:pPr>
        <w:widowControl/>
        <w:autoSpaceDE/>
        <w:autoSpaceDN/>
        <w:adjustRightInd/>
        <w:spacing w:line="240" w:lineRule="exact"/>
        <w:ind w:firstLine="0"/>
        <w:rPr>
          <w:rFonts w:ascii="Times New Roman" w:eastAsia="Times New Roman" w:hAnsi="Times New Roman" w:cs="Times New Roman"/>
          <w:sz w:val="28"/>
          <w:szCs w:val="28"/>
        </w:rPr>
        <w:sectPr w:rsidR="00B32628" w:rsidRPr="00B32628" w:rsidSect="00B32628">
          <w:headerReference w:type="even" r:id="rId9"/>
          <w:headerReference w:type="default" r:id="rId10"/>
          <w:pgSz w:w="11906" w:h="16838"/>
          <w:pgMar w:top="284" w:right="567" w:bottom="1134" w:left="1985" w:header="709" w:footer="709" w:gutter="0"/>
          <w:cols w:space="708"/>
          <w:titlePg/>
          <w:docGrid w:linePitch="360"/>
        </w:sectPr>
      </w:pPr>
      <w:r w:rsidRPr="00B32628">
        <w:rPr>
          <w:rFonts w:ascii="Times New Roman" w:eastAsia="Calibri" w:hAnsi="Times New Roman" w:cs="Times New Roman"/>
          <w:sz w:val="28"/>
          <w:szCs w:val="28"/>
          <w:lang w:eastAsia="en-US"/>
        </w:rPr>
        <w:t xml:space="preserve">Ставропольского карая                   </w:t>
      </w:r>
      <w:r w:rsidRPr="00B32628">
        <w:rPr>
          <w:rFonts w:ascii="Times New Roman" w:eastAsia="Calibri" w:hAnsi="Times New Roman" w:cs="Times New Roman"/>
          <w:sz w:val="28"/>
          <w:szCs w:val="28"/>
          <w:lang w:eastAsia="en-US"/>
        </w:rPr>
        <w:tab/>
        <w:t xml:space="preserve">  </w:t>
      </w:r>
      <w:r>
        <w:rPr>
          <w:rFonts w:ascii="Times New Roman" w:eastAsia="Calibri" w:hAnsi="Times New Roman" w:cs="Times New Roman"/>
          <w:sz w:val="28"/>
          <w:szCs w:val="28"/>
          <w:lang w:eastAsia="en-US"/>
        </w:rPr>
        <w:t xml:space="preserve"> </w:t>
      </w:r>
      <w:r w:rsidRPr="00B32628">
        <w:rPr>
          <w:rFonts w:ascii="Times New Roman" w:eastAsia="Calibri" w:hAnsi="Times New Roman" w:cs="Times New Roman"/>
          <w:sz w:val="28"/>
          <w:szCs w:val="28"/>
          <w:lang w:eastAsia="en-US"/>
        </w:rPr>
        <w:t xml:space="preserve">                  М.А. Миненков</w:t>
      </w:r>
    </w:p>
    <w:p w:rsidR="00B32628" w:rsidRPr="00B32628" w:rsidRDefault="00B32628" w:rsidP="00B32628">
      <w:pPr>
        <w:widowControl/>
        <w:autoSpaceDE/>
        <w:autoSpaceDN/>
        <w:adjustRightInd/>
        <w:ind w:left="-1417" w:right="-1701" w:firstLine="0"/>
        <w:rPr>
          <w:rFonts w:ascii="Times New Roman" w:eastAsia="Calibri" w:hAnsi="Times New Roman" w:cs="Times New Roman"/>
          <w:sz w:val="28"/>
          <w:szCs w:val="28"/>
          <w:lang w:eastAsia="en-US"/>
        </w:rPr>
      </w:pPr>
    </w:p>
    <w:p w:rsidR="00095578" w:rsidRPr="002F2678" w:rsidRDefault="00095578" w:rsidP="00095578">
      <w:pPr>
        <w:tabs>
          <w:tab w:val="left" w:pos="709"/>
          <w:tab w:val="left" w:pos="7380"/>
        </w:tabs>
        <w:suppressAutoHyphens/>
        <w:ind w:left="5103" w:firstLine="0"/>
        <w:jc w:val="center"/>
        <w:textAlignment w:val="baseline"/>
        <w:outlineLvl w:val="0"/>
        <w:rPr>
          <w:rFonts w:ascii="Times New Roman" w:hAnsi="Times New Roman" w:cs="Times New Roman"/>
          <w:kern w:val="1"/>
          <w:sz w:val="28"/>
          <w:szCs w:val="28"/>
          <w:lang w:eastAsia="ar-SA"/>
        </w:rPr>
      </w:pPr>
      <w:r w:rsidRPr="002F2678">
        <w:rPr>
          <w:rFonts w:ascii="Times New Roman" w:hAnsi="Times New Roman" w:cs="Times New Roman"/>
          <w:kern w:val="1"/>
          <w:sz w:val="28"/>
          <w:szCs w:val="28"/>
          <w:lang w:eastAsia="ar-SA"/>
        </w:rPr>
        <w:t>Приложение</w:t>
      </w:r>
    </w:p>
    <w:p w:rsidR="00095578" w:rsidRPr="002F2678" w:rsidRDefault="00095578" w:rsidP="00095578">
      <w:pPr>
        <w:tabs>
          <w:tab w:val="left" w:pos="4962"/>
        </w:tabs>
        <w:suppressAutoHyphens/>
        <w:ind w:left="4962" w:firstLine="0"/>
        <w:jc w:val="center"/>
        <w:textAlignment w:val="baseline"/>
        <w:outlineLvl w:val="0"/>
        <w:rPr>
          <w:rFonts w:ascii="Times New Roman" w:hAnsi="Times New Roman" w:cs="Times New Roman"/>
          <w:kern w:val="1"/>
          <w:sz w:val="28"/>
          <w:szCs w:val="28"/>
          <w:lang w:eastAsia="ar-SA"/>
        </w:rPr>
      </w:pPr>
      <w:r w:rsidRPr="002F2678">
        <w:rPr>
          <w:rFonts w:ascii="Times New Roman" w:hAnsi="Times New Roman" w:cs="Times New Roman"/>
          <w:kern w:val="1"/>
          <w:sz w:val="28"/>
          <w:szCs w:val="28"/>
          <w:lang w:eastAsia="ar-SA"/>
        </w:rPr>
        <w:t>к постановлению администрации города Невинномысска</w:t>
      </w:r>
    </w:p>
    <w:p w:rsidR="00095578" w:rsidRPr="002F2678" w:rsidRDefault="00B32628" w:rsidP="00B32628">
      <w:pPr>
        <w:tabs>
          <w:tab w:val="left" w:pos="7380"/>
        </w:tabs>
        <w:suppressAutoHyphens/>
        <w:ind w:left="4962" w:hanging="13"/>
        <w:jc w:val="center"/>
        <w:textAlignment w:val="baseline"/>
        <w:outlineLvl w:val="0"/>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от 01.12.2023 № 1699</w:t>
      </w: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suppressAutoHyphens/>
        <w:ind w:firstLine="0"/>
        <w:jc w:val="center"/>
        <w:textAlignment w:val="baseline"/>
        <w:rPr>
          <w:rFonts w:ascii="Times New Roman" w:hAnsi="Times New Roman" w:cs="Times New Roman"/>
          <w:bCs/>
          <w:kern w:val="1"/>
          <w:sz w:val="28"/>
          <w:szCs w:val="28"/>
          <w:lang w:eastAsia="ar-SA"/>
        </w:rPr>
      </w:pPr>
      <w:r w:rsidRPr="002F2678">
        <w:rPr>
          <w:rFonts w:ascii="Times New Roman" w:hAnsi="Times New Roman" w:cs="Times New Roman"/>
          <w:bCs/>
          <w:kern w:val="1"/>
          <w:sz w:val="28"/>
          <w:szCs w:val="28"/>
          <w:lang w:eastAsia="ar-SA"/>
        </w:rPr>
        <w:t>АДМИНИСТРАТИВНЫЙ РЕГЛАМЕНТ</w:t>
      </w:r>
    </w:p>
    <w:p w:rsidR="00865ED7" w:rsidRDefault="0090484F" w:rsidP="00095578">
      <w:pPr>
        <w:pStyle w:val="1"/>
        <w:spacing w:before="0" w:after="0"/>
        <w:rPr>
          <w:rFonts w:ascii="Times New Roman" w:hAnsi="Times New Roman" w:cs="Times New Roman"/>
          <w:b w:val="0"/>
          <w:bCs w:val="0"/>
          <w:color w:val="auto"/>
          <w:kern w:val="1"/>
          <w:sz w:val="28"/>
          <w:szCs w:val="28"/>
          <w:lang w:eastAsia="ar-SA"/>
        </w:rPr>
      </w:pPr>
      <w:r w:rsidRPr="002F2678">
        <w:rPr>
          <w:rFonts w:ascii="Times New Roman" w:hAnsi="Times New Roman" w:cs="Times New Roman"/>
          <w:b w:val="0"/>
          <w:bCs w:val="0"/>
          <w:color w:val="auto"/>
          <w:kern w:val="1"/>
          <w:sz w:val="28"/>
          <w:szCs w:val="28"/>
          <w:lang w:eastAsia="ar-SA"/>
        </w:rPr>
        <w:t xml:space="preserve">предоставления </w:t>
      </w:r>
      <w:r w:rsidR="00D550B8">
        <w:rPr>
          <w:rFonts w:ascii="Times New Roman" w:hAnsi="Times New Roman" w:cs="Times New Roman"/>
          <w:b w:val="0"/>
          <w:bCs w:val="0"/>
          <w:color w:val="auto"/>
          <w:kern w:val="1"/>
          <w:sz w:val="28"/>
          <w:szCs w:val="28"/>
          <w:lang w:eastAsia="ar-SA"/>
        </w:rPr>
        <w:t>к</w:t>
      </w:r>
      <w:r w:rsidR="00402E67">
        <w:rPr>
          <w:rFonts w:ascii="Times New Roman" w:hAnsi="Times New Roman" w:cs="Times New Roman"/>
          <w:b w:val="0"/>
          <w:bCs w:val="0"/>
          <w:color w:val="auto"/>
          <w:kern w:val="1"/>
          <w:sz w:val="28"/>
          <w:szCs w:val="28"/>
          <w:lang w:eastAsia="ar-SA"/>
        </w:rPr>
        <w:t>омитет</w:t>
      </w:r>
      <w:r w:rsidR="00865ED7" w:rsidRPr="002F2678">
        <w:rPr>
          <w:rFonts w:ascii="Times New Roman" w:hAnsi="Times New Roman" w:cs="Times New Roman"/>
          <w:b w:val="0"/>
          <w:bCs w:val="0"/>
          <w:color w:val="auto"/>
          <w:kern w:val="1"/>
          <w:sz w:val="28"/>
          <w:szCs w:val="28"/>
          <w:lang w:eastAsia="ar-SA"/>
        </w:rPr>
        <w:t>ом по труду и социальной поддержк</w:t>
      </w:r>
      <w:r w:rsidR="00CE3470">
        <w:rPr>
          <w:rFonts w:ascii="Times New Roman" w:hAnsi="Times New Roman" w:cs="Times New Roman"/>
          <w:b w:val="0"/>
          <w:bCs w:val="0"/>
          <w:color w:val="auto"/>
          <w:kern w:val="1"/>
          <w:sz w:val="28"/>
          <w:szCs w:val="28"/>
          <w:lang w:eastAsia="ar-SA"/>
        </w:rPr>
        <w:t>е</w:t>
      </w:r>
      <w:r w:rsidR="00865ED7" w:rsidRPr="002F2678">
        <w:rPr>
          <w:rFonts w:ascii="Times New Roman" w:hAnsi="Times New Roman" w:cs="Times New Roman"/>
          <w:b w:val="0"/>
          <w:bCs w:val="0"/>
          <w:color w:val="auto"/>
          <w:kern w:val="1"/>
          <w:sz w:val="28"/>
          <w:szCs w:val="28"/>
          <w:lang w:eastAsia="ar-SA"/>
        </w:rPr>
        <w:t xml:space="preserve"> населения администрации города Невинномысска</w:t>
      </w:r>
      <w:r w:rsidRPr="002F2678">
        <w:rPr>
          <w:rFonts w:ascii="Times New Roman" w:hAnsi="Times New Roman" w:cs="Times New Roman"/>
          <w:b w:val="0"/>
          <w:bCs w:val="0"/>
          <w:color w:val="auto"/>
          <w:kern w:val="1"/>
          <w:sz w:val="28"/>
          <w:szCs w:val="28"/>
          <w:lang w:eastAsia="ar-SA"/>
        </w:rPr>
        <w:t xml:space="preserve"> государственной услуги </w:t>
      </w:r>
      <w:r w:rsidR="00865ED7" w:rsidRPr="002F2678">
        <w:rPr>
          <w:rFonts w:ascii="Times New Roman" w:hAnsi="Times New Roman" w:cs="Times New Roman"/>
          <w:b w:val="0"/>
          <w:bCs w:val="0"/>
          <w:color w:val="auto"/>
          <w:kern w:val="1"/>
          <w:sz w:val="28"/>
          <w:szCs w:val="28"/>
          <w:lang w:eastAsia="ar-SA"/>
        </w:rPr>
        <w:t>«</w:t>
      </w:r>
      <w:r w:rsidR="00E77A35" w:rsidRPr="00E77A35">
        <w:rPr>
          <w:rFonts w:ascii="Times New Roman" w:hAnsi="Times New Roman" w:cs="Times New Roman"/>
          <w:b w:val="0"/>
          <w:bCs w:val="0"/>
          <w:color w:val="auto"/>
          <w:kern w:val="1"/>
          <w:sz w:val="28"/>
          <w:szCs w:val="28"/>
          <w:lang w:eastAsia="ar-SA"/>
        </w:rPr>
        <w:t xml:space="preserve">Осуществление назначения и выплаты ежегодного социального пособия на проезд студентам в соответствии с Законом Ставропольского края </w:t>
      </w:r>
      <w:r w:rsidR="00785816">
        <w:rPr>
          <w:rFonts w:ascii="Times New Roman" w:hAnsi="Times New Roman" w:cs="Times New Roman"/>
          <w:b w:val="0"/>
          <w:bCs w:val="0"/>
          <w:color w:val="auto"/>
          <w:kern w:val="1"/>
          <w:sz w:val="28"/>
          <w:szCs w:val="28"/>
          <w:lang w:eastAsia="ar-SA"/>
        </w:rPr>
        <w:t xml:space="preserve">               </w:t>
      </w:r>
      <w:r w:rsidR="00E77A35" w:rsidRPr="00E77A35">
        <w:rPr>
          <w:rFonts w:ascii="Times New Roman" w:hAnsi="Times New Roman" w:cs="Times New Roman"/>
          <w:b w:val="0"/>
          <w:bCs w:val="0"/>
          <w:color w:val="auto"/>
          <w:kern w:val="1"/>
          <w:sz w:val="28"/>
          <w:szCs w:val="28"/>
          <w:lang w:eastAsia="ar-SA"/>
        </w:rPr>
        <w:t>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r w:rsidR="00865ED7" w:rsidRPr="002F2678">
        <w:rPr>
          <w:rFonts w:ascii="Times New Roman" w:hAnsi="Times New Roman" w:cs="Times New Roman"/>
          <w:b w:val="0"/>
          <w:bCs w:val="0"/>
          <w:color w:val="auto"/>
          <w:kern w:val="1"/>
          <w:sz w:val="28"/>
          <w:szCs w:val="28"/>
          <w:lang w:eastAsia="ar-SA"/>
        </w:rPr>
        <w:t>»</w:t>
      </w:r>
      <w:r w:rsidRPr="002F2678">
        <w:rPr>
          <w:rFonts w:ascii="Times New Roman" w:hAnsi="Times New Roman" w:cs="Times New Roman"/>
          <w:b w:val="0"/>
          <w:bCs w:val="0"/>
          <w:color w:val="auto"/>
          <w:kern w:val="1"/>
          <w:sz w:val="28"/>
          <w:szCs w:val="28"/>
          <w:lang w:eastAsia="ar-SA"/>
        </w:rPr>
        <w:t xml:space="preserve"> </w:t>
      </w:r>
      <w:bookmarkStart w:id="3" w:name="sub_100"/>
      <w:bookmarkEnd w:id="0"/>
    </w:p>
    <w:p w:rsidR="008E51DB" w:rsidRPr="008E51DB" w:rsidRDefault="008E51DB" w:rsidP="008E51DB">
      <w:pPr>
        <w:rPr>
          <w:lang w:eastAsia="ar-SA"/>
        </w:rPr>
      </w:pPr>
    </w:p>
    <w:p w:rsidR="0090484F" w:rsidRPr="002F2678" w:rsidRDefault="0090484F" w:rsidP="00095578">
      <w:pPr>
        <w:pStyle w:val="1"/>
        <w:spacing w:before="0" w:after="0"/>
        <w:rPr>
          <w:rFonts w:ascii="Times New Roman" w:hAnsi="Times New Roman" w:cs="Times New Roman"/>
          <w:b w:val="0"/>
          <w:bCs w:val="0"/>
          <w:color w:val="auto"/>
          <w:kern w:val="1"/>
          <w:sz w:val="28"/>
          <w:szCs w:val="28"/>
          <w:lang w:eastAsia="ar-SA"/>
        </w:rPr>
      </w:pPr>
      <w:r w:rsidRPr="002F2678">
        <w:rPr>
          <w:rFonts w:ascii="Times New Roman" w:hAnsi="Times New Roman" w:cs="Times New Roman"/>
          <w:b w:val="0"/>
          <w:bCs w:val="0"/>
          <w:color w:val="auto"/>
          <w:kern w:val="1"/>
          <w:sz w:val="28"/>
          <w:szCs w:val="28"/>
          <w:lang w:eastAsia="ar-SA"/>
        </w:rPr>
        <w:t>1. Общие положения</w:t>
      </w:r>
    </w:p>
    <w:bookmarkEnd w:id="3"/>
    <w:p w:rsidR="0090484F" w:rsidRPr="002F2678" w:rsidRDefault="0090484F">
      <w:pPr>
        <w:rPr>
          <w:rFonts w:ascii="Times New Roman" w:hAnsi="Times New Roman" w:cs="Times New Roman"/>
          <w:sz w:val="28"/>
          <w:szCs w:val="28"/>
        </w:rPr>
      </w:pPr>
    </w:p>
    <w:p w:rsidR="0090484F" w:rsidRPr="002F2678" w:rsidRDefault="0090484F" w:rsidP="00095578">
      <w:pPr>
        <w:ind w:firstLine="709"/>
        <w:rPr>
          <w:rFonts w:ascii="Times New Roman" w:hAnsi="Times New Roman" w:cs="Times New Roman"/>
          <w:sz w:val="28"/>
          <w:szCs w:val="28"/>
        </w:rPr>
      </w:pPr>
      <w:bookmarkStart w:id="4" w:name="sub_11"/>
      <w:r w:rsidRPr="002F2678">
        <w:rPr>
          <w:rFonts w:ascii="Times New Roman" w:hAnsi="Times New Roman" w:cs="Times New Roman"/>
          <w:sz w:val="28"/>
          <w:szCs w:val="28"/>
        </w:rPr>
        <w:t>1.1. Предмет регулирования административного регламента</w:t>
      </w:r>
    </w:p>
    <w:p w:rsidR="0090484F" w:rsidRPr="002F2678" w:rsidRDefault="00865ED7" w:rsidP="00095578">
      <w:pPr>
        <w:ind w:firstLine="709"/>
        <w:rPr>
          <w:rFonts w:ascii="Times New Roman" w:hAnsi="Times New Roman" w:cs="Times New Roman"/>
          <w:sz w:val="28"/>
          <w:szCs w:val="28"/>
        </w:rPr>
      </w:pPr>
      <w:bookmarkStart w:id="5" w:name="sub_1110"/>
      <w:bookmarkEnd w:id="4"/>
      <w:r w:rsidRPr="002F2678">
        <w:rPr>
          <w:rFonts w:ascii="Times New Roman" w:hAnsi="Times New Roman" w:cs="Times New Roman"/>
          <w:sz w:val="28"/>
          <w:szCs w:val="28"/>
        </w:rPr>
        <w:t>А</w:t>
      </w:r>
      <w:r w:rsidR="0090484F" w:rsidRPr="002F2678">
        <w:rPr>
          <w:rFonts w:ascii="Times New Roman" w:hAnsi="Times New Roman" w:cs="Times New Roman"/>
          <w:sz w:val="28"/>
          <w:szCs w:val="28"/>
        </w:rPr>
        <w:t xml:space="preserve">дминистративный регламент предоставления </w:t>
      </w:r>
      <w:r w:rsidR="005D1855">
        <w:rPr>
          <w:rFonts w:ascii="Times New Roman" w:hAnsi="Times New Roman" w:cs="Times New Roman"/>
          <w:sz w:val="28"/>
          <w:szCs w:val="28"/>
        </w:rPr>
        <w:t>к</w:t>
      </w:r>
      <w:r w:rsidR="00402E67">
        <w:rPr>
          <w:rFonts w:ascii="Times New Roman" w:hAnsi="Times New Roman" w:cs="Times New Roman"/>
          <w:sz w:val="28"/>
          <w:szCs w:val="28"/>
        </w:rPr>
        <w:t>омитет</w:t>
      </w:r>
      <w:r w:rsidRPr="002F2678">
        <w:rPr>
          <w:rFonts w:ascii="Times New Roman" w:hAnsi="Times New Roman" w:cs="Times New Roman"/>
          <w:sz w:val="28"/>
          <w:szCs w:val="28"/>
        </w:rPr>
        <w:t>ом по труду и социальной поддержк</w:t>
      </w:r>
      <w:r w:rsidR="00CE3470">
        <w:rPr>
          <w:rFonts w:ascii="Times New Roman" w:hAnsi="Times New Roman" w:cs="Times New Roman"/>
          <w:sz w:val="28"/>
          <w:szCs w:val="28"/>
        </w:rPr>
        <w:t>е</w:t>
      </w:r>
      <w:r w:rsidRPr="002F2678">
        <w:rPr>
          <w:rFonts w:ascii="Times New Roman" w:hAnsi="Times New Roman" w:cs="Times New Roman"/>
          <w:sz w:val="28"/>
          <w:szCs w:val="28"/>
        </w:rPr>
        <w:t xml:space="preserve"> населения администрации города Невинномысска </w:t>
      </w:r>
      <w:r w:rsidR="0090484F" w:rsidRPr="002F2678">
        <w:rPr>
          <w:rFonts w:ascii="Times New Roman" w:hAnsi="Times New Roman" w:cs="Times New Roman"/>
          <w:sz w:val="28"/>
          <w:szCs w:val="28"/>
        </w:rPr>
        <w:t xml:space="preserve">государственной услуги </w:t>
      </w:r>
      <w:r w:rsidR="00FA5FC9" w:rsidRPr="002F2678">
        <w:rPr>
          <w:rFonts w:ascii="Times New Roman" w:hAnsi="Times New Roman" w:cs="Times New Roman"/>
          <w:sz w:val="28"/>
          <w:szCs w:val="28"/>
        </w:rPr>
        <w:t>«</w:t>
      </w:r>
      <w:r w:rsidR="00E77A35" w:rsidRPr="00E77A35">
        <w:rPr>
          <w:rFonts w:ascii="Times New Roman" w:hAnsi="Times New Roman" w:cs="Times New Roman"/>
          <w:sz w:val="28"/>
          <w:szCs w:val="28"/>
        </w:rPr>
        <w:t>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r w:rsidR="00FA5FC9" w:rsidRPr="002F2678">
        <w:rPr>
          <w:rFonts w:ascii="Times New Roman" w:hAnsi="Times New Roman" w:cs="Times New Roman"/>
          <w:sz w:val="28"/>
          <w:szCs w:val="28"/>
        </w:rPr>
        <w:t>»</w:t>
      </w:r>
      <w:r w:rsidR="0090484F" w:rsidRPr="002F2678">
        <w:rPr>
          <w:rFonts w:ascii="Times New Roman" w:hAnsi="Times New Roman" w:cs="Times New Roman"/>
          <w:sz w:val="28"/>
          <w:szCs w:val="28"/>
        </w:rPr>
        <w:t xml:space="preserve"> (далее </w:t>
      </w:r>
      <w:r w:rsidR="00785816">
        <w:rPr>
          <w:rFonts w:ascii="Times New Roman" w:hAnsi="Times New Roman" w:cs="Times New Roman"/>
          <w:sz w:val="28"/>
          <w:szCs w:val="28"/>
        </w:rPr>
        <w:t xml:space="preserve">   </w:t>
      </w:r>
      <w:r w:rsidR="0090484F" w:rsidRPr="002F2678">
        <w:rPr>
          <w:rFonts w:ascii="Times New Roman" w:hAnsi="Times New Roman" w:cs="Times New Roman"/>
          <w:sz w:val="28"/>
          <w:szCs w:val="28"/>
        </w:rPr>
        <w:t xml:space="preserve">соответственно - </w:t>
      </w:r>
      <w:r w:rsidR="00AA3C79" w:rsidRPr="002F2678">
        <w:rPr>
          <w:rFonts w:ascii="Times New Roman" w:hAnsi="Times New Roman" w:cs="Times New Roman"/>
          <w:sz w:val="28"/>
          <w:szCs w:val="28"/>
        </w:rPr>
        <w:t xml:space="preserve">административный </w:t>
      </w:r>
      <w:r w:rsidR="0090484F" w:rsidRPr="002F2678">
        <w:rPr>
          <w:rFonts w:ascii="Times New Roman" w:hAnsi="Times New Roman" w:cs="Times New Roman"/>
          <w:sz w:val="28"/>
          <w:szCs w:val="28"/>
        </w:rPr>
        <w:t xml:space="preserve">регламент, </w:t>
      </w:r>
      <w:r w:rsidR="00402E67">
        <w:rPr>
          <w:rFonts w:ascii="Times New Roman" w:hAnsi="Times New Roman" w:cs="Times New Roman"/>
          <w:sz w:val="28"/>
          <w:szCs w:val="28"/>
        </w:rPr>
        <w:t>Комитет</w:t>
      </w:r>
      <w:r w:rsidR="0090484F" w:rsidRPr="002F2678">
        <w:rPr>
          <w:rFonts w:ascii="Times New Roman" w:hAnsi="Times New Roman" w:cs="Times New Roman"/>
          <w:sz w:val="28"/>
          <w:szCs w:val="28"/>
        </w:rPr>
        <w:t xml:space="preserve">, </w:t>
      </w:r>
      <w:r w:rsidR="00584010">
        <w:rPr>
          <w:rFonts w:ascii="Times New Roman" w:hAnsi="Times New Roman" w:cs="Times New Roman"/>
          <w:sz w:val="28"/>
          <w:szCs w:val="28"/>
        </w:rPr>
        <w:t xml:space="preserve">город, </w:t>
      </w:r>
      <w:r w:rsidR="0090484F" w:rsidRPr="002F2678">
        <w:rPr>
          <w:rFonts w:ascii="Times New Roman" w:hAnsi="Times New Roman" w:cs="Times New Roman"/>
          <w:sz w:val="28"/>
          <w:szCs w:val="28"/>
        </w:rPr>
        <w:t xml:space="preserve">государственная услуга, </w:t>
      </w:r>
      <w:r w:rsidR="00E77A35" w:rsidRPr="00E77A35">
        <w:rPr>
          <w:rFonts w:ascii="Times New Roman" w:hAnsi="Times New Roman" w:cs="Times New Roman"/>
          <w:sz w:val="28"/>
          <w:szCs w:val="28"/>
        </w:rPr>
        <w:t>пособие на проезд студентам</w:t>
      </w:r>
      <w:r w:rsidR="0090484F" w:rsidRPr="002F2678">
        <w:rPr>
          <w:rFonts w:ascii="Times New Roman" w:hAnsi="Times New Roman" w:cs="Times New Roman"/>
          <w:sz w:val="28"/>
          <w:szCs w:val="28"/>
        </w:rPr>
        <w:t xml:space="preserve">) </w:t>
      </w:r>
      <w:r w:rsidR="00E77A35" w:rsidRPr="00E77A35">
        <w:rPr>
          <w:rFonts w:ascii="Times New Roman" w:hAnsi="Times New Roman" w:cs="Times New Roman"/>
          <w:sz w:val="28"/>
          <w:szCs w:val="28"/>
        </w:rPr>
        <w:t xml:space="preserve">устанавливает стандарт и порядок предоставления государственной услуги гражданам, указанным в пункте 1.2 </w:t>
      </w:r>
      <w:r w:rsidR="00E77A35">
        <w:rPr>
          <w:rFonts w:ascii="Times New Roman" w:hAnsi="Times New Roman" w:cs="Times New Roman"/>
          <w:sz w:val="28"/>
          <w:szCs w:val="28"/>
        </w:rPr>
        <w:t>а</w:t>
      </w:r>
      <w:r w:rsidR="00E77A35" w:rsidRPr="00E77A35">
        <w:rPr>
          <w:rFonts w:ascii="Times New Roman" w:hAnsi="Times New Roman" w:cs="Times New Roman"/>
          <w:sz w:val="28"/>
          <w:szCs w:val="28"/>
        </w:rPr>
        <w:t>дминистративного регламента</w:t>
      </w:r>
      <w:r w:rsidR="00747B43" w:rsidRPr="00747B43">
        <w:rPr>
          <w:rFonts w:ascii="Times New Roman" w:hAnsi="Times New Roman" w:cs="Times New Roman"/>
          <w:sz w:val="28"/>
          <w:szCs w:val="28"/>
        </w:rPr>
        <w:t>.</w:t>
      </w:r>
    </w:p>
    <w:p w:rsidR="0090484F" w:rsidRPr="002F2678" w:rsidRDefault="0090484F" w:rsidP="00095578">
      <w:pPr>
        <w:ind w:firstLine="709"/>
        <w:rPr>
          <w:rFonts w:ascii="Times New Roman" w:hAnsi="Times New Roman" w:cs="Times New Roman"/>
          <w:sz w:val="28"/>
          <w:szCs w:val="28"/>
        </w:rPr>
      </w:pPr>
      <w:bookmarkStart w:id="6" w:name="sub_12"/>
      <w:bookmarkEnd w:id="5"/>
      <w:r w:rsidRPr="002F2678">
        <w:rPr>
          <w:rFonts w:ascii="Times New Roman" w:hAnsi="Times New Roman" w:cs="Times New Roman"/>
          <w:sz w:val="28"/>
          <w:szCs w:val="28"/>
        </w:rPr>
        <w:t>1.2. Круг заявителей</w:t>
      </w:r>
    </w:p>
    <w:p w:rsidR="00E77A35" w:rsidRDefault="00E77A35" w:rsidP="00B97F12">
      <w:pPr>
        <w:ind w:firstLine="709"/>
        <w:rPr>
          <w:rFonts w:ascii="Times New Roman" w:hAnsi="Times New Roman" w:cs="Times New Roman"/>
          <w:sz w:val="28"/>
          <w:szCs w:val="28"/>
        </w:rPr>
      </w:pPr>
      <w:bookmarkStart w:id="7" w:name="sub_13"/>
      <w:bookmarkEnd w:id="6"/>
      <w:r w:rsidRPr="00E77A35">
        <w:rPr>
          <w:rFonts w:ascii="Times New Roman" w:hAnsi="Times New Roman" w:cs="Times New Roman"/>
          <w:sz w:val="28"/>
          <w:szCs w:val="28"/>
        </w:rPr>
        <w:t xml:space="preserve">Заявителями являются студенты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являющиеся гражданами Российской Федерации и имеющие регистрацию по месту жительства на территории Ставропольского края либо регистрацию по месту пребывания на территории Ставропольского края (при отсутствии постоянной регистрации на территории другого субъекта Российской Федерации), не достигшие возраста 23 лет, среднедушевой доход семьи которых по независящим причинам, предусмотренным Законом Ставропольского края от 19 ноября 2007 г. </w:t>
      </w:r>
      <w:r>
        <w:rPr>
          <w:rFonts w:ascii="Times New Roman" w:hAnsi="Times New Roman" w:cs="Times New Roman"/>
          <w:sz w:val="28"/>
          <w:szCs w:val="28"/>
        </w:rPr>
        <w:t>№</w:t>
      </w:r>
      <w:r w:rsidRPr="00E77A35">
        <w:rPr>
          <w:rFonts w:ascii="Times New Roman" w:hAnsi="Times New Roman" w:cs="Times New Roman"/>
          <w:sz w:val="28"/>
          <w:szCs w:val="28"/>
        </w:rPr>
        <w:t xml:space="preserve"> 56-кз </w:t>
      </w:r>
      <w:r>
        <w:rPr>
          <w:rFonts w:ascii="Times New Roman" w:hAnsi="Times New Roman" w:cs="Times New Roman"/>
          <w:sz w:val="28"/>
          <w:szCs w:val="28"/>
        </w:rPr>
        <w:t>«</w:t>
      </w:r>
      <w:r w:rsidRPr="00E77A35">
        <w:rPr>
          <w:rFonts w:ascii="Times New Roman" w:hAnsi="Times New Roman" w:cs="Times New Roman"/>
          <w:sz w:val="28"/>
          <w:szCs w:val="28"/>
        </w:rPr>
        <w:t>О государственной социальной помощи населению в Ставропольском крае</w:t>
      </w:r>
      <w:r>
        <w:rPr>
          <w:rFonts w:ascii="Times New Roman" w:hAnsi="Times New Roman" w:cs="Times New Roman"/>
          <w:sz w:val="28"/>
          <w:szCs w:val="28"/>
        </w:rPr>
        <w:t>»</w:t>
      </w:r>
      <w:r w:rsidRPr="00E77A35">
        <w:rPr>
          <w:rFonts w:ascii="Times New Roman" w:hAnsi="Times New Roman" w:cs="Times New Roman"/>
          <w:sz w:val="28"/>
          <w:szCs w:val="28"/>
        </w:rPr>
        <w:t xml:space="preserve">, ниже величины прожиточного минимума, установленного в Ставропольском крае для соответствующих социально-демографических групп населения на день обращения (далее соответственно - заявитель, Закон Ставропольского края </w:t>
      </w:r>
      <w:r>
        <w:rPr>
          <w:rFonts w:ascii="Times New Roman" w:hAnsi="Times New Roman" w:cs="Times New Roman"/>
          <w:sz w:val="28"/>
          <w:szCs w:val="28"/>
        </w:rPr>
        <w:t xml:space="preserve">  №</w:t>
      </w:r>
      <w:r w:rsidRPr="00E77A35">
        <w:rPr>
          <w:rFonts w:ascii="Times New Roman" w:hAnsi="Times New Roman" w:cs="Times New Roman"/>
          <w:sz w:val="28"/>
          <w:szCs w:val="28"/>
        </w:rPr>
        <w:t xml:space="preserve"> 56-кз).</w:t>
      </w:r>
    </w:p>
    <w:p w:rsidR="0090484F" w:rsidRDefault="0090484F" w:rsidP="00B97F12">
      <w:pPr>
        <w:ind w:firstLine="709"/>
        <w:rPr>
          <w:rFonts w:ascii="Times New Roman" w:hAnsi="Times New Roman" w:cs="Times New Roman"/>
          <w:sz w:val="28"/>
          <w:szCs w:val="28"/>
        </w:rPr>
      </w:pPr>
      <w:r w:rsidRPr="002F2678">
        <w:rPr>
          <w:rFonts w:ascii="Times New Roman" w:hAnsi="Times New Roman" w:cs="Times New Roman"/>
          <w:sz w:val="28"/>
          <w:szCs w:val="28"/>
        </w:rPr>
        <w:lastRenderedPageBreak/>
        <w:t>1.3. Требования к порядку информирования о предос</w:t>
      </w:r>
      <w:r w:rsidR="00D109BF">
        <w:rPr>
          <w:rFonts w:ascii="Times New Roman" w:hAnsi="Times New Roman" w:cs="Times New Roman"/>
          <w:sz w:val="28"/>
          <w:szCs w:val="28"/>
        </w:rPr>
        <w:t>тавлении государственной услуги</w:t>
      </w:r>
    </w:p>
    <w:p w:rsidR="00E77A35" w:rsidRDefault="00B97F12" w:rsidP="00B97F12">
      <w:pPr>
        <w:ind w:firstLine="709"/>
        <w:rPr>
          <w:rFonts w:ascii="Times New Roman" w:hAnsi="Times New Roman" w:cs="Times New Roman"/>
          <w:sz w:val="28"/>
          <w:szCs w:val="28"/>
        </w:rPr>
      </w:pPr>
      <w:r w:rsidRPr="00B97F12">
        <w:rPr>
          <w:rFonts w:ascii="Times New Roman" w:hAnsi="Times New Roman" w:cs="Times New Roman"/>
          <w:sz w:val="28"/>
          <w:szCs w:val="28"/>
        </w:rPr>
        <w:t xml:space="preserve">1.3.1. </w:t>
      </w:r>
      <w:bookmarkEnd w:id="7"/>
      <w:r w:rsidR="00E77A35" w:rsidRPr="00E77A35">
        <w:rPr>
          <w:rFonts w:ascii="Times New Roman" w:hAnsi="Times New Roman" w:cs="Times New Roman"/>
          <w:sz w:val="28"/>
          <w:szCs w:val="28"/>
        </w:rPr>
        <w:t xml:space="preserve">Информация о месте нахождения и графиках работы </w:t>
      </w:r>
      <w:r w:rsidR="00E77A35">
        <w:rPr>
          <w:rFonts w:ascii="Times New Roman" w:hAnsi="Times New Roman" w:cs="Times New Roman"/>
          <w:sz w:val="28"/>
          <w:szCs w:val="28"/>
        </w:rPr>
        <w:t>Комитета</w:t>
      </w:r>
      <w:r w:rsidR="00E77A35" w:rsidRPr="00E77A35">
        <w:rPr>
          <w:rFonts w:ascii="Times New Roman" w:hAnsi="Times New Roman" w:cs="Times New Roman"/>
          <w:sz w:val="28"/>
          <w:szCs w:val="28"/>
        </w:rPr>
        <w:t xml:space="preserve"> и многофункциональных центров предоставления государственных и муниципальных услуг в Ставропольском крае (далее - МФЦ), их справочных телефонах, адресах официальных сайтов, электронной почты:</w:t>
      </w:r>
    </w:p>
    <w:p w:rsidR="00B97F12" w:rsidRDefault="00B97F12" w:rsidP="00B97F12">
      <w:pPr>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1.3.1.</w:t>
      </w:r>
      <w:r w:rsidR="00E77A35">
        <w:rPr>
          <w:rFonts w:ascii="Times New Roman" w:eastAsia="Times New Roman" w:hAnsi="Times New Roman" w:cs="Times New Roman"/>
          <w:sz w:val="28"/>
          <w:szCs w:val="28"/>
        </w:rPr>
        <w:t>1</w:t>
      </w:r>
      <w:r w:rsidRPr="00B97F12">
        <w:rPr>
          <w:rFonts w:ascii="Times New Roman" w:eastAsia="Times New Roman" w:hAnsi="Times New Roman" w:cs="Times New Roman"/>
          <w:sz w:val="28"/>
          <w:szCs w:val="28"/>
        </w:rPr>
        <w:t xml:space="preserve"> Информация о местах нахождения и графиках работы Комитета</w:t>
      </w:r>
      <w:r>
        <w:rPr>
          <w:rFonts w:ascii="Times New Roman" w:eastAsia="Times New Roman" w:hAnsi="Times New Roman" w:cs="Times New Roman"/>
          <w:sz w:val="28"/>
          <w:szCs w:val="28"/>
        </w:rPr>
        <w:t>:</w:t>
      </w:r>
      <w:r w:rsidRPr="00B97F12">
        <w:rPr>
          <w:rFonts w:ascii="Times New Roman" w:eastAsia="Times New Roman" w:hAnsi="Times New Roman" w:cs="Times New Roman"/>
          <w:sz w:val="28"/>
          <w:szCs w:val="28"/>
        </w:rPr>
        <w:t xml:space="preserve"> </w:t>
      </w:r>
    </w:p>
    <w:p w:rsidR="00B97F12" w:rsidRPr="00B97F12" w:rsidRDefault="00B97F12" w:rsidP="00B97F12">
      <w:pPr>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 xml:space="preserve">Комитет расположен по адресу: 357100, Ставропольский край, город Невинномысск, улица Белово, 5. </w:t>
      </w:r>
    </w:p>
    <w:p w:rsidR="00B97F12" w:rsidRPr="00B97F12" w:rsidRDefault="00B97F12" w:rsidP="00B97F12">
      <w:pPr>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График работы Комитета:</w:t>
      </w:r>
    </w:p>
    <w:p w:rsidR="00B97F12" w:rsidRPr="00B97F12" w:rsidRDefault="00B97F12" w:rsidP="00B97F12">
      <w:pPr>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ежедневно с 9:00 до 18:00, выходные дни – суббота (кроме первой субботы месяца), воскресенье;</w:t>
      </w:r>
    </w:p>
    <w:p w:rsidR="00B97F12" w:rsidRPr="00B97F12" w:rsidRDefault="00B97F12" w:rsidP="00B97F12">
      <w:pPr>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каждая среда с 8:00 до 20:00 (одно окно);</w:t>
      </w:r>
    </w:p>
    <w:p w:rsidR="00500209" w:rsidRDefault="00B97F12" w:rsidP="00B97F12">
      <w:pPr>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первая суббота месяца с 9:00 до 13:00 (одно окно)</w:t>
      </w:r>
      <w:r w:rsidR="00381198">
        <w:rPr>
          <w:rFonts w:ascii="Times New Roman" w:eastAsia="Times New Roman" w:hAnsi="Times New Roman" w:cs="Times New Roman"/>
          <w:sz w:val="28"/>
          <w:szCs w:val="28"/>
        </w:rPr>
        <w:t>.</w:t>
      </w:r>
    </w:p>
    <w:p w:rsidR="00B97F12" w:rsidRPr="00B97F12" w:rsidRDefault="00381198" w:rsidP="00B97F12">
      <w:pPr>
        <w:ind w:firstLine="709"/>
        <w:rPr>
          <w:rFonts w:ascii="Times New Roman" w:eastAsia="Times New Roman" w:hAnsi="Times New Roman" w:cs="Times New Roman"/>
          <w:sz w:val="28"/>
          <w:szCs w:val="28"/>
        </w:rPr>
      </w:pPr>
      <w:r w:rsidRPr="00381198">
        <w:rPr>
          <w:rFonts w:ascii="Times New Roman" w:eastAsia="Times New Roman" w:hAnsi="Times New Roman" w:cs="Times New Roman"/>
          <w:sz w:val="28"/>
          <w:szCs w:val="28"/>
        </w:rPr>
        <w:t xml:space="preserve">Адрес официального сайта администрации города Невинномысска в сети «Интернет» </w:t>
      </w:r>
      <w:r w:rsidR="00EA31E2">
        <w:rPr>
          <w:rFonts w:ascii="Times New Roman" w:eastAsia="Times New Roman" w:hAnsi="Times New Roman" w:cs="Times New Roman"/>
          <w:sz w:val="28"/>
          <w:szCs w:val="28"/>
        </w:rPr>
        <w:t>https://nevadm.gosuslugi.ru</w:t>
      </w:r>
      <w:r w:rsidR="00F82972" w:rsidRPr="00F82972">
        <w:rPr>
          <w:rFonts w:ascii="Times New Roman" w:eastAsia="Times New Roman" w:hAnsi="Times New Roman" w:cs="Times New Roman"/>
          <w:sz w:val="28"/>
          <w:szCs w:val="28"/>
        </w:rPr>
        <w:t xml:space="preserve"> </w:t>
      </w:r>
      <w:r w:rsidRPr="00381198">
        <w:rPr>
          <w:rFonts w:ascii="Times New Roman" w:eastAsia="Times New Roman" w:hAnsi="Times New Roman" w:cs="Times New Roman"/>
          <w:sz w:val="28"/>
          <w:szCs w:val="28"/>
        </w:rPr>
        <w:t>(далее – официальный сайт администрации города).</w:t>
      </w:r>
    </w:p>
    <w:p w:rsidR="00E77A35" w:rsidRDefault="00E77A35" w:rsidP="00B97F12">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1.3.1.</w:t>
      </w:r>
      <w:r>
        <w:rPr>
          <w:rFonts w:ascii="Times New Roman" w:eastAsia="Times New Roman" w:hAnsi="Times New Roman" w:cs="Times New Roman"/>
          <w:sz w:val="28"/>
          <w:szCs w:val="28"/>
        </w:rPr>
        <w:t>2</w:t>
      </w:r>
      <w:r w:rsidRPr="00E77A35">
        <w:rPr>
          <w:rFonts w:ascii="Times New Roman" w:eastAsia="Times New Roman" w:hAnsi="Times New Roman" w:cs="Times New Roman"/>
          <w:sz w:val="28"/>
          <w:szCs w:val="28"/>
        </w:rPr>
        <w:t xml:space="preserve"> Информация о местах нахождения, графиках работы и телефонах МФЦ размещена в информационно-телекоммуникационной сети </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(далее - сеть </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на официальных сайтах министерства экономического развития Ставропольского края (www.stavinvest.ru), министерства труда и социальной защиты населения Ставропольского края (http://minsoc26.ru) и на Портале многофункциональных центров Ставропольского края (www.umfc26.ru).</w:t>
      </w:r>
    </w:p>
    <w:p w:rsidR="00E77A35" w:rsidRDefault="00E77A35" w:rsidP="00323491">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 xml:space="preserve">1.3.1.3. Справочная информация размещается и поддерживается в актуальном состоянии в сети </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в федеральной государственной информационной системе </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Единый портал государственных и муниципальных услуг (функций)</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в государственной информационной системе Ставропольского края </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и в государственной информационной системе Ставропольского края </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Региональный реестр государственных услуг (функций)</w:t>
      </w:r>
      <w:r>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(далее - региональный реестр).</w:t>
      </w:r>
    </w:p>
    <w:p w:rsidR="00E77A35" w:rsidRPr="00E77A35" w:rsidRDefault="00323491" w:rsidP="00E77A35">
      <w:pPr>
        <w:ind w:firstLine="709"/>
        <w:rPr>
          <w:rFonts w:ascii="Times New Roman" w:eastAsia="Times New Roman" w:hAnsi="Times New Roman" w:cs="Times New Roman"/>
          <w:sz w:val="28"/>
          <w:szCs w:val="28"/>
        </w:rPr>
      </w:pPr>
      <w:r w:rsidRPr="00323491">
        <w:rPr>
          <w:rFonts w:ascii="Times New Roman" w:eastAsia="Times New Roman" w:hAnsi="Times New Roman" w:cs="Times New Roman"/>
          <w:sz w:val="28"/>
          <w:szCs w:val="28"/>
        </w:rPr>
        <w:t xml:space="preserve">1.3.2. </w:t>
      </w:r>
      <w:r w:rsidR="00E77A35" w:rsidRPr="00E77A35">
        <w:rPr>
          <w:rFonts w:ascii="Times New Roman" w:eastAsia="Times New Roman" w:hAnsi="Times New Roman" w:cs="Times New Roman"/>
          <w:sz w:val="28"/>
          <w:szCs w:val="28"/>
        </w:rPr>
        <w:t xml:space="preserve">Порядок получения информации заявителем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государственной информационной системы </w:t>
      </w:r>
      <w:r w:rsidR="00E77A35">
        <w:rPr>
          <w:rFonts w:ascii="Times New Roman" w:eastAsia="Times New Roman" w:hAnsi="Times New Roman" w:cs="Times New Roman"/>
          <w:sz w:val="28"/>
          <w:szCs w:val="28"/>
        </w:rPr>
        <w:t>«</w:t>
      </w:r>
      <w:r w:rsidR="00E77A35" w:rsidRPr="00E77A35">
        <w:rPr>
          <w:rFonts w:ascii="Times New Roman" w:eastAsia="Times New Roman" w:hAnsi="Times New Roman" w:cs="Times New Roman"/>
          <w:sz w:val="28"/>
          <w:szCs w:val="28"/>
        </w:rPr>
        <w:t>Единый портал государственных и муниципальных услуг (функций)</w:t>
      </w:r>
      <w:r w:rsidR="00E77A35">
        <w:rPr>
          <w:rFonts w:ascii="Times New Roman" w:eastAsia="Times New Roman" w:hAnsi="Times New Roman" w:cs="Times New Roman"/>
          <w:sz w:val="28"/>
          <w:szCs w:val="28"/>
        </w:rPr>
        <w:t>»</w:t>
      </w:r>
    </w:p>
    <w:p w:rsidR="00B32628" w:rsidRDefault="00E77A35" w:rsidP="00E77A35">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 xml:space="preserve">Получение информации заявителем по вопросам предоставления государственной услуги, а также сведений о ходе предоставления </w:t>
      </w:r>
    </w:p>
    <w:p w:rsidR="00B32628" w:rsidRDefault="00B32628" w:rsidP="00E77A35">
      <w:pPr>
        <w:ind w:firstLine="709"/>
        <w:rPr>
          <w:rFonts w:ascii="Times New Roman" w:eastAsia="Times New Roman" w:hAnsi="Times New Roman" w:cs="Times New Roman"/>
          <w:sz w:val="28"/>
          <w:szCs w:val="28"/>
        </w:rPr>
      </w:pPr>
    </w:p>
    <w:p w:rsidR="00E77A35" w:rsidRPr="00E77A35" w:rsidRDefault="00E77A35" w:rsidP="00B32628">
      <w:pPr>
        <w:ind w:firstLine="0"/>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государственной услуги осуществляются посредством:</w:t>
      </w:r>
    </w:p>
    <w:p w:rsidR="00E77A35" w:rsidRPr="00E77A35" w:rsidRDefault="00E77A35" w:rsidP="00E77A35">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 xml:space="preserve">личного обращения заявителя в </w:t>
      </w:r>
      <w:r>
        <w:rPr>
          <w:rFonts w:ascii="Times New Roman" w:eastAsia="Times New Roman" w:hAnsi="Times New Roman" w:cs="Times New Roman"/>
          <w:sz w:val="28"/>
          <w:szCs w:val="28"/>
        </w:rPr>
        <w:t>Комитет</w:t>
      </w:r>
      <w:r w:rsidRPr="00E77A35">
        <w:rPr>
          <w:rFonts w:ascii="Times New Roman" w:eastAsia="Times New Roman" w:hAnsi="Times New Roman" w:cs="Times New Roman"/>
          <w:sz w:val="28"/>
          <w:szCs w:val="28"/>
        </w:rPr>
        <w:t>, МФЦ;</w:t>
      </w:r>
    </w:p>
    <w:p w:rsidR="00E77A35" w:rsidRPr="00E77A35" w:rsidRDefault="00E77A35" w:rsidP="00E77A35">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письменного обращения заявителя в Комитет путем направления почтовых отправлений по адресу:</w:t>
      </w:r>
    </w:p>
    <w:p w:rsidR="00E77A35" w:rsidRDefault="00E77A35" w:rsidP="00E77A35">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lastRenderedPageBreak/>
        <w:t>357100, Ставропольский край, город Невинномысск, улица Белово, 5</w:t>
      </w:r>
      <w:r>
        <w:rPr>
          <w:rFonts w:ascii="Times New Roman" w:eastAsia="Times New Roman" w:hAnsi="Times New Roman" w:cs="Times New Roman"/>
          <w:sz w:val="28"/>
          <w:szCs w:val="28"/>
        </w:rPr>
        <w:t>;</w:t>
      </w:r>
    </w:p>
    <w:p w:rsidR="00E77A35" w:rsidRPr="00E77A35" w:rsidRDefault="00E77A35" w:rsidP="00E77A35">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 xml:space="preserve">обращения по телефонам </w:t>
      </w:r>
      <w:r w:rsidR="00DC42C9">
        <w:rPr>
          <w:rFonts w:ascii="Times New Roman" w:eastAsia="Times New Roman" w:hAnsi="Times New Roman" w:cs="Times New Roman"/>
          <w:sz w:val="28"/>
          <w:szCs w:val="28"/>
        </w:rPr>
        <w:t>Комитета</w:t>
      </w:r>
      <w:r w:rsidRPr="00E77A35">
        <w:rPr>
          <w:rFonts w:ascii="Times New Roman" w:eastAsia="Times New Roman" w:hAnsi="Times New Roman" w:cs="Times New Roman"/>
          <w:sz w:val="28"/>
          <w:szCs w:val="28"/>
        </w:rPr>
        <w:t>:</w:t>
      </w:r>
      <w:r w:rsidR="00DC42C9">
        <w:rPr>
          <w:rFonts w:ascii="Times New Roman" w:eastAsia="Times New Roman" w:hAnsi="Times New Roman" w:cs="Times New Roman"/>
          <w:sz w:val="28"/>
          <w:szCs w:val="28"/>
        </w:rPr>
        <w:t xml:space="preserve"> </w:t>
      </w:r>
      <w:r w:rsidR="00DC42C9" w:rsidRPr="00DC42C9">
        <w:rPr>
          <w:rFonts w:ascii="Times New Roman" w:eastAsia="Times New Roman" w:hAnsi="Times New Roman" w:cs="Times New Roman"/>
          <w:sz w:val="28"/>
          <w:szCs w:val="28"/>
        </w:rPr>
        <w:t>(86554) 7-01-70, 5-83-09;</w:t>
      </w:r>
    </w:p>
    <w:p w:rsidR="00E77A35" w:rsidRPr="00DC42C9" w:rsidRDefault="00E77A35" w:rsidP="00E77A35">
      <w:pPr>
        <w:ind w:firstLine="709"/>
        <w:rPr>
          <w:rFonts w:ascii="Times New Roman" w:eastAsia="Times New Roman" w:hAnsi="Times New Roman" w:cs="Times New Roman"/>
          <w:sz w:val="28"/>
          <w:szCs w:val="28"/>
        </w:rPr>
      </w:pPr>
      <w:r w:rsidRPr="00E77A35">
        <w:rPr>
          <w:rFonts w:ascii="Times New Roman" w:eastAsia="Times New Roman" w:hAnsi="Times New Roman" w:cs="Times New Roman"/>
          <w:sz w:val="28"/>
          <w:szCs w:val="28"/>
        </w:rPr>
        <w:t xml:space="preserve">по телефонам МФЦ, размещенным в сети </w:t>
      </w:r>
      <w:r w:rsidR="00DC42C9">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Интернет</w:t>
      </w:r>
      <w:r w:rsidR="00DC42C9">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на официальных сайтах министерства экономического развития Ставропольского края (www.stavinvest.ru), министерства труда и социальной защиты населения </w:t>
      </w:r>
      <w:r w:rsidRPr="00DC42C9">
        <w:rPr>
          <w:rFonts w:ascii="Times New Roman" w:eastAsia="Times New Roman" w:hAnsi="Times New Roman" w:cs="Times New Roman"/>
          <w:sz w:val="28"/>
          <w:szCs w:val="28"/>
        </w:rPr>
        <w:t>Ставропольского края (http://minsoc26.ru) и на Портале многофункциональных центров Ставропольского края (www.umfc26.ru);</w:t>
      </w:r>
    </w:p>
    <w:p w:rsidR="00E77A35" w:rsidRPr="00DC42C9" w:rsidRDefault="00E77A35" w:rsidP="00E77A35">
      <w:pPr>
        <w:ind w:firstLine="709"/>
        <w:rPr>
          <w:rFonts w:ascii="Times New Roman" w:eastAsia="Times New Roman" w:hAnsi="Times New Roman" w:cs="Times New Roman"/>
          <w:sz w:val="28"/>
          <w:szCs w:val="28"/>
        </w:rPr>
      </w:pPr>
      <w:r w:rsidRPr="00DC42C9">
        <w:rPr>
          <w:rFonts w:ascii="Times New Roman" w:eastAsia="Times New Roman" w:hAnsi="Times New Roman" w:cs="Times New Roman"/>
          <w:sz w:val="28"/>
          <w:szCs w:val="28"/>
        </w:rPr>
        <w:t>обращения в форме электронного документа с:</w:t>
      </w:r>
    </w:p>
    <w:p w:rsidR="00DC42C9" w:rsidRPr="00DC42C9" w:rsidRDefault="00E77A35" w:rsidP="00E77A35">
      <w:pPr>
        <w:ind w:firstLine="709"/>
        <w:rPr>
          <w:rFonts w:ascii="Times New Roman" w:eastAsia="Times New Roman" w:hAnsi="Times New Roman" w:cs="Times New Roman"/>
          <w:sz w:val="28"/>
          <w:szCs w:val="28"/>
        </w:rPr>
      </w:pPr>
      <w:r w:rsidRPr="00DC42C9">
        <w:rPr>
          <w:rFonts w:ascii="Times New Roman" w:eastAsia="Times New Roman" w:hAnsi="Times New Roman" w:cs="Times New Roman"/>
          <w:sz w:val="28"/>
          <w:szCs w:val="28"/>
        </w:rPr>
        <w:t xml:space="preserve">использованием электронной почты </w:t>
      </w:r>
      <w:r w:rsidR="00DC42C9" w:rsidRPr="00DC42C9">
        <w:rPr>
          <w:rFonts w:ascii="Times New Roman" w:eastAsia="Times New Roman" w:hAnsi="Times New Roman" w:cs="Times New Roman"/>
          <w:sz w:val="28"/>
          <w:szCs w:val="28"/>
        </w:rPr>
        <w:t>Комитета</w:t>
      </w:r>
      <w:r w:rsidRPr="00DC42C9">
        <w:rPr>
          <w:rFonts w:ascii="Times New Roman" w:eastAsia="Times New Roman" w:hAnsi="Times New Roman" w:cs="Times New Roman"/>
          <w:sz w:val="28"/>
          <w:szCs w:val="28"/>
        </w:rPr>
        <w:t xml:space="preserve"> адресу:</w:t>
      </w:r>
      <w:r w:rsidR="00DC42C9" w:rsidRPr="00DC42C9">
        <w:rPr>
          <w:rFonts w:ascii="Times New Roman" w:eastAsia="Times New Roman" w:hAnsi="Times New Roman" w:cs="Times New Roman"/>
          <w:sz w:val="28"/>
          <w:szCs w:val="28"/>
        </w:rPr>
        <w:t xml:space="preserve"> </w:t>
      </w:r>
      <w:hyperlink r:id="rId11" w:history="1">
        <w:r w:rsidR="00DC42C9" w:rsidRPr="00DC42C9">
          <w:rPr>
            <w:rStyle w:val="af"/>
            <w:rFonts w:ascii="Times New Roman" w:eastAsia="Times New Roman" w:hAnsi="Times New Roman"/>
            <w:color w:val="auto"/>
            <w:sz w:val="28"/>
            <w:szCs w:val="28"/>
            <w:u w:val="none"/>
          </w:rPr>
          <w:t>socadmnev@nevsk.stavregion.ru</w:t>
        </w:r>
      </w:hyperlink>
      <w:r w:rsidR="00DC42C9" w:rsidRPr="00DC42C9">
        <w:rPr>
          <w:rFonts w:ascii="Times New Roman" w:eastAsia="Times New Roman" w:hAnsi="Times New Roman" w:cs="Times New Roman"/>
          <w:sz w:val="28"/>
          <w:szCs w:val="28"/>
        </w:rPr>
        <w:t>;</w:t>
      </w:r>
    </w:p>
    <w:p w:rsidR="00E77A35" w:rsidRDefault="00E77A35" w:rsidP="00E77A35">
      <w:pPr>
        <w:ind w:firstLine="709"/>
        <w:rPr>
          <w:rFonts w:ascii="Times New Roman" w:eastAsia="Times New Roman" w:hAnsi="Times New Roman" w:cs="Times New Roman"/>
          <w:sz w:val="28"/>
          <w:szCs w:val="28"/>
        </w:rPr>
      </w:pPr>
      <w:r w:rsidRPr="00DC42C9">
        <w:rPr>
          <w:rFonts w:ascii="Times New Roman" w:eastAsia="Times New Roman" w:hAnsi="Times New Roman" w:cs="Times New Roman"/>
          <w:sz w:val="28"/>
          <w:szCs w:val="28"/>
        </w:rPr>
        <w:t xml:space="preserve">использованием федеральной государственной информационной системы </w:t>
      </w:r>
      <w:r w:rsidR="00DC42C9" w:rsidRPr="00DC42C9">
        <w:rPr>
          <w:rFonts w:ascii="Times New Roman" w:eastAsia="Times New Roman" w:hAnsi="Times New Roman" w:cs="Times New Roman"/>
          <w:sz w:val="28"/>
          <w:szCs w:val="28"/>
        </w:rPr>
        <w:t>«</w:t>
      </w:r>
      <w:r w:rsidRPr="00DC42C9">
        <w:rPr>
          <w:rFonts w:ascii="Times New Roman" w:eastAsia="Times New Roman" w:hAnsi="Times New Roman" w:cs="Times New Roman"/>
          <w:sz w:val="28"/>
          <w:szCs w:val="28"/>
        </w:rPr>
        <w:t xml:space="preserve">Единый портал </w:t>
      </w:r>
      <w:r w:rsidRPr="00E77A35">
        <w:rPr>
          <w:rFonts w:ascii="Times New Roman" w:eastAsia="Times New Roman" w:hAnsi="Times New Roman" w:cs="Times New Roman"/>
          <w:sz w:val="28"/>
          <w:szCs w:val="28"/>
        </w:rPr>
        <w:t>государственных и муниципальных услуг (функций)</w:t>
      </w:r>
      <w:r w:rsidR="00DC42C9">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(далее - единый портал) (www.gosuslugi.ru) и государственной информационной системы Ставропольского края </w:t>
      </w:r>
      <w:r w:rsidR="00DC42C9">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DC42C9">
        <w:rPr>
          <w:rFonts w:ascii="Times New Roman" w:eastAsia="Times New Roman" w:hAnsi="Times New Roman" w:cs="Times New Roman"/>
          <w:sz w:val="28"/>
          <w:szCs w:val="28"/>
        </w:rPr>
        <w:t>»</w:t>
      </w:r>
      <w:r w:rsidRPr="00E77A35">
        <w:rPr>
          <w:rFonts w:ascii="Times New Roman" w:eastAsia="Times New Roman" w:hAnsi="Times New Roman" w:cs="Times New Roman"/>
          <w:sz w:val="28"/>
          <w:szCs w:val="28"/>
        </w:rPr>
        <w:t xml:space="preserve"> (далее - региональный портал) (www.26gosuslugi.ru).</w:t>
      </w:r>
    </w:p>
    <w:p w:rsid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1.3.3. Порядок, форма и место размещения информации, в том числе на стендах в местах </w:t>
      </w:r>
      <w:r w:rsidRPr="00500209">
        <w:rPr>
          <w:rFonts w:ascii="Times New Roman" w:eastAsia="Times New Roman" w:hAnsi="Times New Roman" w:cs="Times New Roman"/>
          <w:sz w:val="28"/>
          <w:szCs w:val="28"/>
        </w:rPr>
        <w:t>предоставления государственной услуги, услуг, необходимых и обязательных для предоставления государственной услуги, а также в сети «Интернет» на официальном сайте администрации города, предоставляющего государственную услугу, иных организаций, участвующих в предоставлении государственной</w:t>
      </w:r>
      <w:r w:rsidRPr="00061978">
        <w:rPr>
          <w:rFonts w:ascii="Times New Roman" w:eastAsia="Times New Roman" w:hAnsi="Times New Roman" w:cs="Times New Roman"/>
          <w:sz w:val="28"/>
          <w:szCs w:val="28"/>
        </w:rPr>
        <w:t xml:space="preserve"> услуги</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На информационных стендах </w:t>
      </w:r>
      <w:r>
        <w:rPr>
          <w:rFonts w:ascii="Times New Roman" w:eastAsia="Times New Roman" w:hAnsi="Times New Roman" w:cs="Times New Roman"/>
          <w:sz w:val="28"/>
          <w:szCs w:val="28"/>
        </w:rPr>
        <w:t>Комитета</w:t>
      </w:r>
      <w:r w:rsidRPr="00061978">
        <w:rPr>
          <w:rFonts w:ascii="Times New Roman" w:eastAsia="Times New Roman" w:hAnsi="Times New Roman" w:cs="Times New Roman"/>
          <w:sz w:val="28"/>
          <w:szCs w:val="28"/>
        </w:rPr>
        <w:t xml:space="preserve"> в доступных для ознакомления местах и на официальном сайте администрации города размещаются и поддерживаются в актуальном состоянии:</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информация о порядке предоставления государственной услуги в виде блок-схемы предоставления государственной услуги, представленной в приложении 1 к </w:t>
      </w:r>
      <w:r>
        <w:rPr>
          <w:rFonts w:ascii="Times New Roman" w:eastAsia="Times New Roman" w:hAnsi="Times New Roman" w:cs="Times New Roman"/>
          <w:sz w:val="28"/>
          <w:szCs w:val="28"/>
        </w:rPr>
        <w:t>а</w:t>
      </w:r>
      <w:r w:rsidRPr="00061978">
        <w:rPr>
          <w:rFonts w:ascii="Times New Roman" w:eastAsia="Times New Roman" w:hAnsi="Times New Roman" w:cs="Times New Roman"/>
          <w:sz w:val="28"/>
          <w:szCs w:val="28"/>
        </w:rPr>
        <w:t>дминистративному регламенту;</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текст </w:t>
      </w:r>
      <w:r>
        <w:rPr>
          <w:rFonts w:ascii="Times New Roman" w:eastAsia="Times New Roman" w:hAnsi="Times New Roman" w:cs="Times New Roman"/>
          <w:sz w:val="28"/>
          <w:szCs w:val="28"/>
        </w:rPr>
        <w:t>а</w:t>
      </w:r>
      <w:r w:rsidRPr="00061978">
        <w:rPr>
          <w:rFonts w:ascii="Times New Roman" w:eastAsia="Times New Roman" w:hAnsi="Times New Roman" w:cs="Times New Roman"/>
          <w:sz w:val="28"/>
          <w:szCs w:val="28"/>
        </w:rPr>
        <w:t xml:space="preserve">дминистративного регламента (полная версия текста </w:t>
      </w:r>
      <w:r>
        <w:rPr>
          <w:rFonts w:ascii="Times New Roman" w:eastAsia="Times New Roman" w:hAnsi="Times New Roman" w:cs="Times New Roman"/>
          <w:sz w:val="28"/>
          <w:szCs w:val="28"/>
        </w:rPr>
        <w:t>а</w:t>
      </w:r>
      <w:r w:rsidRPr="00061978">
        <w:rPr>
          <w:rFonts w:ascii="Times New Roman" w:eastAsia="Times New Roman" w:hAnsi="Times New Roman" w:cs="Times New Roman"/>
          <w:sz w:val="28"/>
          <w:szCs w:val="28"/>
        </w:rPr>
        <w:t xml:space="preserve">дминистративного регламента размещается также в сети </w:t>
      </w:r>
      <w:r>
        <w:rPr>
          <w:rFonts w:ascii="Times New Roman" w:eastAsia="Times New Roman" w:hAnsi="Times New Roman" w:cs="Times New Roman"/>
          <w:sz w:val="28"/>
          <w:szCs w:val="28"/>
        </w:rPr>
        <w:t>«</w:t>
      </w:r>
      <w:r w:rsidRPr="00061978">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w:t>
      </w:r>
      <w:r w:rsidRPr="00061978">
        <w:rPr>
          <w:rFonts w:ascii="Times New Roman" w:eastAsia="Times New Roman" w:hAnsi="Times New Roman" w:cs="Times New Roman"/>
          <w:sz w:val="28"/>
          <w:szCs w:val="28"/>
        </w:rPr>
        <w:t xml:space="preserve"> на официальном сайте </w:t>
      </w:r>
      <w:r>
        <w:rPr>
          <w:rFonts w:ascii="Times New Roman" w:eastAsia="Times New Roman" w:hAnsi="Times New Roman" w:cs="Times New Roman"/>
          <w:sz w:val="28"/>
          <w:szCs w:val="28"/>
        </w:rPr>
        <w:t>администрации города</w:t>
      </w:r>
      <w:r w:rsidRPr="00061978">
        <w:rPr>
          <w:rFonts w:ascii="Times New Roman" w:eastAsia="Times New Roman" w:hAnsi="Times New Roman" w:cs="Times New Roman"/>
          <w:sz w:val="28"/>
          <w:szCs w:val="28"/>
        </w:rPr>
        <w:t>);</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график работы </w:t>
      </w:r>
      <w:r>
        <w:rPr>
          <w:rFonts w:ascii="Times New Roman" w:eastAsia="Times New Roman" w:hAnsi="Times New Roman" w:cs="Times New Roman"/>
          <w:sz w:val="28"/>
          <w:szCs w:val="28"/>
        </w:rPr>
        <w:t>Комитета</w:t>
      </w:r>
      <w:r w:rsidRPr="00061978">
        <w:rPr>
          <w:rFonts w:ascii="Times New Roman" w:eastAsia="Times New Roman" w:hAnsi="Times New Roman" w:cs="Times New Roman"/>
          <w:sz w:val="28"/>
          <w:szCs w:val="28"/>
        </w:rPr>
        <w:t>, почтовый адрес, номера телефонов, адреса официального сайта и электронной почты, по которым заявитель может получить необходимую информацию и документы;</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сведения о должностных лицах, ответственных за предоставление государственной услуги.</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На едином портале (www.gosuslugi.ru) и региональном портале (www.26gosuslugi.ru) размещаются следующие информационные материалы:</w:t>
      </w:r>
    </w:p>
    <w:p w:rsidR="00B32628" w:rsidRDefault="00B32628" w:rsidP="00061978">
      <w:pPr>
        <w:ind w:firstLine="709"/>
        <w:rPr>
          <w:rFonts w:ascii="Times New Roman" w:eastAsia="Times New Roman" w:hAnsi="Times New Roman" w:cs="Times New Roman"/>
          <w:sz w:val="28"/>
          <w:szCs w:val="28"/>
        </w:rPr>
      </w:pP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полное наименование, полный почтовый адрес и график работы </w:t>
      </w:r>
      <w:r>
        <w:rPr>
          <w:rFonts w:ascii="Times New Roman" w:eastAsia="Times New Roman" w:hAnsi="Times New Roman" w:cs="Times New Roman"/>
          <w:sz w:val="28"/>
          <w:szCs w:val="28"/>
        </w:rPr>
        <w:t>Комитета</w:t>
      </w:r>
      <w:r w:rsidRPr="00061978">
        <w:rPr>
          <w:rFonts w:ascii="Times New Roman" w:eastAsia="Times New Roman" w:hAnsi="Times New Roman" w:cs="Times New Roman"/>
          <w:sz w:val="28"/>
          <w:szCs w:val="28"/>
        </w:rPr>
        <w:t>;</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справочные телефоны, по которым можно получить информацию о порядке предоставления государственной услуги; адрес электронной почты;</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порядок получения информации заявителем по вопросам предоставления государственной услуги, сведений о результатах </w:t>
      </w:r>
      <w:r w:rsidRPr="00061978">
        <w:rPr>
          <w:rFonts w:ascii="Times New Roman" w:eastAsia="Times New Roman" w:hAnsi="Times New Roman" w:cs="Times New Roman"/>
          <w:sz w:val="28"/>
          <w:szCs w:val="28"/>
        </w:rPr>
        <w:lastRenderedPageBreak/>
        <w:t>предоставления государственной услуги.</w:t>
      </w:r>
    </w:p>
    <w:p w:rsidR="00061978" w:rsidRPr="00061978"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 xml:space="preserve">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w:t>
      </w:r>
      <w:r>
        <w:rPr>
          <w:rFonts w:ascii="Times New Roman" w:eastAsia="Times New Roman" w:hAnsi="Times New Roman" w:cs="Times New Roman"/>
          <w:sz w:val="28"/>
          <w:szCs w:val="28"/>
        </w:rPr>
        <w:t>«</w:t>
      </w:r>
      <w:r w:rsidRPr="00061978">
        <w:rPr>
          <w:rFonts w:ascii="Times New Roman" w:eastAsia="Times New Roman" w:hAnsi="Times New Roman" w:cs="Times New Roman"/>
          <w:sz w:val="28"/>
          <w:szCs w:val="28"/>
        </w:rPr>
        <w:t>Федеральный реестр государственных и муниципальных услуг (функций)</w:t>
      </w:r>
      <w:r>
        <w:rPr>
          <w:rFonts w:ascii="Times New Roman" w:eastAsia="Times New Roman" w:hAnsi="Times New Roman" w:cs="Times New Roman"/>
          <w:sz w:val="28"/>
          <w:szCs w:val="28"/>
        </w:rPr>
        <w:t>»</w:t>
      </w:r>
      <w:r w:rsidRPr="00061978">
        <w:rPr>
          <w:rFonts w:ascii="Times New Roman" w:eastAsia="Times New Roman" w:hAnsi="Times New Roman" w:cs="Times New Roman"/>
          <w:sz w:val="28"/>
          <w:szCs w:val="28"/>
        </w:rPr>
        <w:t xml:space="preserve"> и государственной информационной системе Ставропольского края </w:t>
      </w:r>
      <w:r>
        <w:rPr>
          <w:rFonts w:ascii="Times New Roman" w:eastAsia="Times New Roman" w:hAnsi="Times New Roman" w:cs="Times New Roman"/>
          <w:sz w:val="28"/>
          <w:szCs w:val="28"/>
        </w:rPr>
        <w:t>«</w:t>
      </w:r>
      <w:r w:rsidRPr="00061978">
        <w:rPr>
          <w:rFonts w:ascii="Times New Roman" w:eastAsia="Times New Roman" w:hAnsi="Times New Roman" w:cs="Times New Roman"/>
          <w:sz w:val="28"/>
          <w:szCs w:val="28"/>
        </w:rPr>
        <w:t>Региональный реестр государственных услуг (функций)</w:t>
      </w:r>
      <w:r>
        <w:rPr>
          <w:rFonts w:ascii="Times New Roman" w:eastAsia="Times New Roman" w:hAnsi="Times New Roman" w:cs="Times New Roman"/>
          <w:sz w:val="28"/>
          <w:szCs w:val="28"/>
        </w:rPr>
        <w:t>»</w:t>
      </w:r>
      <w:r w:rsidRPr="00061978">
        <w:rPr>
          <w:rFonts w:ascii="Times New Roman" w:eastAsia="Times New Roman" w:hAnsi="Times New Roman" w:cs="Times New Roman"/>
          <w:sz w:val="28"/>
          <w:szCs w:val="28"/>
        </w:rPr>
        <w:t>, размещенная на едином</w:t>
      </w:r>
      <w:r>
        <w:rPr>
          <w:rFonts w:ascii="Times New Roman" w:eastAsia="Times New Roman" w:hAnsi="Times New Roman" w:cs="Times New Roman"/>
          <w:sz w:val="28"/>
          <w:szCs w:val="28"/>
        </w:rPr>
        <w:t xml:space="preserve"> и</w:t>
      </w:r>
      <w:r w:rsidRPr="00061978">
        <w:rPr>
          <w:rFonts w:ascii="Times New Roman" w:eastAsia="Times New Roman" w:hAnsi="Times New Roman" w:cs="Times New Roman"/>
          <w:sz w:val="28"/>
          <w:szCs w:val="28"/>
        </w:rPr>
        <w:t xml:space="preserve"> региональном портал</w:t>
      </w:r>
      <w:r>
        <w:rPr>
          <w:rFonts w:ascii="Times New Roman" w:eastAsia="Times New Roman" w:hAnsi="Times New Roman" w:cs="Times New Roman"/>
          <w:sz w:val="28"/>
          <w:szCs w:val="28"/>
        </w:rPr>
        <w:t>ах</w:t>
      </w:r>
      <w:r w:rsidRPr="00061978">
        <w:rPr>
          <w:rFonts w:ascii="Times New Roman" w:eastAsia="Times New Roman" w:hAnsi="Times New Roman" w:cs="Times New Roman"/>
          <w:sz w:val="28"/>
          <w:szCs w:val="28"/>
        </w:rPr>
        <w:t xml:space="preserve"> и официальном сайте </w:t>
      </w:r>
      <w:r>
        <w:rPr>
          <w:rFonts w:ascii="Times New Roman" w:eastAsia="Times New Roman" w:hAnsi="Times New Roman" w:cs="Times New Roman"/>
          <w:sz w:val="28"/>
          <w:szCs w:val="28"/>
        </w:rPr>
        <w:t>администрации города</w:t>
      </w:r>
      <w:r w:rsidRPr="00061978">
        <w:rPr>
          <w:rFonts w:ascii="Times New Roman" w:eastAsia="Times New Roman" w:hAnsi="Times New Roman" w:cs="Times New Roman"/>
          <w:sz w:val="28"/>
          <w:szCs w:val="28"/>
        </w:rPr>
        <w:t>, предоставляется заявителю бесплатно.</w:t>
      </w:r>
    </w:p>
    <w:p w:rsidR="00E77A35" w:rsidRDefault="00061978" w:rsidP="00061978">
      <w:pPr>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Доступ к информации о сроках и порядке предоставления государственной услуги, размещенной на едином</w:t>
      </w:r>
      <w:r>
        <w:rPr>
          <w:rFonts w:ascii="Times New Roman" w:eastAsia="Times New Roman" w:hAnsi="Times New Roman" w:cs="Times New Roman"/>
          <w:sz w:val="28"/>
          <w:szCs w:val="28"/>
        </w:rPr>
        <w:t xml:space="preserve"> и</w:t>
      </w:r>
      <w:r w:rsidRPr="00061978">
        <w:rPr>
          <w:rFonts w:ascii="Times New Roman" w:eastAsia="Times New Roman" w:hAnsi="Times New Roman" w:cs="Times New Roman"/>
          <w:sz w:val="28"/>
          <w:szCs w:val="28"/>
        </w:rPr>
        <w:t xml:space="preserve"> региональном портал</w:t>
      </w:r>
      <w:r>
        <w:rPr>
          <w:rFonts w:ascii="Times New Roman" w:eastAsia="Times New Roman" w:hAnsi="Times New Roman" w:cs="Times New Roman"/>
          <w:sz w:val="28"/>
          <w:szCs w:val="28"/>
        </w:rPr>
        <w:t>ах</w:t>
      </w:r>
      <w:r w:rsidRPr="00061978">
        <w:rPr>
          <w:rFonts w:ascii="Times New Roman" w:eastAsia="Times New Roman" w:hAnsi="Times New Roman" w:cs="Times New Roman"/>
          <w:sz w:val="28"/>
          <w:szCs w:val="28"/>
        </w:rPr>
        <w:t xml:space="preserve"> и официальном сайте органа соцзащиты, осуществляется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97F12" w:rsidRPr="00B97F12" w:rsidRDefault="00B97F12" w:rsidP="00B97F12">
      <w:pPr>
        <w:adjustRightInd/>
        <w:spacing w:before="200"/>
        <w:ind w:firstLine="0"/>
        <w:rPr>
          <w:rFonts w:ascii="Courier New" w:eastAsia="Times New Roman" w:hAnsi="Courier New" w:cs="Courier New"/>
          <w:sz w:val="20"/>
          <w:szCs w:val="20"/>
        </w:rPr>
      </w:pPr>
    </w:p>
    <w:p w:rsidR="00B97F12" w:rsidRPr="00B97F12" w:rsidRDefault="00B97F12" w:rsidP="00B97F12">
      <w:pPr>
        <w:adjustRightInd/>
        <w:ind w:firstLine="0"/>
        <w:jc w:val="center"/>
        <w:outlineLvl w:val="1"/>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2. Стандарт предоставления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8"/>
        </w:rPr>
      </w:pPr>
    </w:p>
    <w:p w:rsidR="00B97F12" w:rsidRPr="00B97F12" w:rsidRDefault="00B97F12" w:rsidP="00B97F12">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2.1. Наименование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 xml:space="preserve">Наименование государственной услуги - </w:t>
      </w:r>
      <w:r w:rsidR="00061978" w:rsidRPr="00061978">
        <w:rPr>
          <w:rFonts w:ascii="Times New Roman" w:eastAsia="Times New Roman" w:hAnsi="Times New Roman" w:cs="Times New Roman"/>
          <w:sz w:val="28"/>
          <w:szCs w:val="28"/>
        </w:rPr>
        <w:t xml:space="preserve">осуществление назначения и выплаты ежегодного социального пособия на проезд студентам в соответствии с Законом Ставропольского края от 10 апреля 2006 г. </w:t>
      </w:r>
      <w:r w:rsidR="00061978">
        <w:rPr>
          <w:rFonts w:ascii="Times New Roman" w:eastAsia="Times New Roman" w:hAnsi="Times New Roman" w:cs="Times New Roman"/>
          <w:sz w:val="28"/>
          <w:szCs w:val="28"/>
        </w:rPr>
        <w:t>№</w:t>
      </w:r>
      <w:r w:rsidR="00061978" w:rsidRPr="00061978">
        <w:rPr>
          <w:rFonts w:ascii="Times New Roman" w:eastAsia="Times New Roman" w:hAnsi="Times New Roman" w:cs="Times New Roman"/>
          <w:sz w:val="28"/>
          <w:szCs w:val="28"/>
        </w:rPr>
        <w:t xml:space="preserve"> 19-кз </w:t>
      </w:r>
      <w:r w:rsidR="00785816">
        <w:rPr>
          <w:rFonts w:ascii="Times New Roman" w:eastAsia="Times New Roman" w:hAnsi="Times New Roman" w:cs="Times New Roman"/>
          <w:sz w:val="28"/>
          <w:szCs w:val="28"/>
        </w:rPr>
        <w:t xml:space="preserve"> </w:t>
      </w:r>
      <w:r w:rsidR="00061978">
        <w:rPr>
          <w:rFonts w:ascii="Times New Roman" w:eastAsia="Times New Roman" w:hAnsi="Times New Roman" w:cs="Times New Roman"/>
          <w:sz w:val="28"/>
          <w:szCs w:val="28"/>
        </w:rPr>
        <w:t>«</w:t>
      </w:r>
      <w:r w:rsidR="00061978" w:rsidRPr="00061978">
        <w:rPr>
          <w:rFonts w:ascii="Times New Roman" w:eastAsia="Times New Roman" w:hAnsi="Times New Roman" w:cs="Times New Roman"/>
          <w:sz w:val="28"/>
          <w:szCs w:val="28"/>
        </w:rPr>
        <w:t>О мерах социальной поддержки отдельных категорий граждан, находящихся в трудной жизненной ситуации, и ветеранов Великой Отечественной войны</w:t>
      </w:r>
      <w:r w:rsidR="00061978">
        <w:rPr>
          <w:rFonts w:ascii="Times New Roman" w:eastAsia="Times New Roman" w:hAnsi="Times New Roman" w:cs="Times New Roman"/>
          <w:sz w:val="28"/>
          <w:szCs w:val="28"/>
        </w:rPr>
        <w:t>»</w:t>
      </w:r>
      <w:r w:rsidRPr="00B97F12">
        <w:rPr>
          <w:rFonts w:ascii="Times New Roman" w:eastAsia="Times New Roman" w:hAnsi="Times New Roman" w:cs="Times New Roman"/>
          <w:sz w:val="28"/>
          <w:szCs w:val="28"/>
        </w:rPr>
        <w:t>.</w:t>
      </w:r>
    </w:p>
    <w:p w:rsidR="00231D11" w:rsidRPr="00231D11" w:rsidRDefault="00B97F12" w:rsidP="00231D11">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 xml:space="preserve">2.2. </w:t>
      </w:r>
      <w:r w:rsidR="00231D11" w:rsidRPr="00231D11">
        <w:rPr>
          <w:rFonts w:ascii="Times New Roman" w:eastAsia="Times New Roman" w:hAnsi="Times New Roman" w:cs="Times New Roman"/>
          <w:sz w:val="28"/>
          <w:szCs w:val="28"/>
        </w:rPr>
        <w:t>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231D11" w:rsidRPr="00231D11" w:rsidRDefault="00231D11" w:rsidP="00231D11">
      <w:pPr>
        <w:adjustRightInd/>
        <w:ind w:firstLine="709"/>
        <w:rPr>
          <w:rFonts w:ascii="Times New Roman" w:eastAsia="Times New Roman" w:hAnsi="Times New Roman" w:cs="Times New Roman"/>
          <w:sz w:val="28"/>
          <w:szCs w:val="28"/>
        </w:rPr>
      </w:pPr>
      <w:r w:rsidRPr="00231D11">
        <w:rPr>
          <w:rFonts w:ascii="Times New Roman" w:eastAsia="Times New Roman" w:hAnsi="Times New Roman" w:cs="Times New Roman"/>
          <w:sz w:val="28"/>
          <w:szCs w:val="28"/>
        </w:rPr>
        <w:t xml:space="preserve">Государственная услуга предоставляется </w:t>
      </w:r>
      <w:r>
        <w:rPr>
          <w:rFonts w:ascii="Times New Roman" w:eastAsia="Times New Roman" w:hAnsi="Times New Roman" w:cs="Times New Roman"/>
          <w:sz w:val="28"/>
          <w:szCs w:val="28"/>
        </w:rPr>
        <w:t>Комитетом</w:t>
      </w:r>
      <w:r w:rsidRPr="00231D11">
        <w:rPr>
          <w:rFonts w:ascii="Times New Roman" w:eastAsia="Times New Roman" w:hAnsi="Times New Roman" w:cs="Times New Roman"/>
          <w:sz w:val="28"/>
          <w:szCs w:val="28"/>
        </w:rPr>
        <w:t xml:space="preserve"> </w:t>
      </w:r>
      <w:r w:rsidR="00061978" w:rsidRPr="00061978">
        <w:rPr>
          <w:rFonts w:ascii="Times New Roman" w:eastAsia="Times New Roman" w:hAnsi="Times New Roman" w:cs="Times New Roman"/>
          <w:sz w:val="28"/>
          <w:szCs w:val="28"/>
        </w:rPr>
        <w:t>по месту жительства (месту пребывания) заявителя</w:t>
      </w:r>
      <w:r w:rsidRPr="00231D11">
        <w:rPr>
          <w:rFonts w:ascii="Times New Roman" w:eastAsia="Times New Roman" w:hAnsi="Times New Roman" w:cs="Times New Roman"/>
          <w:sz w:val="28"/>
          <w:szCs w:val="28"/>
        </w:rPr>
        <w:t>.</w:t>
      </w:r>
    </w:p>
    <w:p w:rsidR="00231D11" w:rsidRPr="002427BB" w:rsidRDefault="00231D11" w:rsidP="00231D11">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Органами и организациями, участвующими в предоставлении государственной услуги, являются:</w:t>
      </w:r>
    </w:p>
    <w:p w:rsidR="002427BB" w:rsidRDefault="00061978" w:rsidP="00061978">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 xml:space="preserve">территориальные органы </w:t>
      </w:r>
      <w:r w:rsidR="00381198" w:rsidRPr="00381198">
        <w:rPr>
          <w:rFonts w:ascii="Times New Roman" w:eastAsia="Times New Roman" w:hAnsi="Times New Roman" w:cs="Times New Roman"/>
          <w:sz w:val="28"/>
          <w:szCs w:val="28"/>
        </w:rPr>
        <w:t>Фонд</w:t>
      </w:r>
      <w:r w:rsidR="00381198">
        <w:rPr>
          <w:rFonts w:ascii="Times New Roman" w:eastAsia="Times New Roman" w:hAnsi="Times New Roman" w:cs="Times New Roman"/>
          <w:sz w:val="28"/>
          <w:szCs w:val="28"/>
        </w:rPr>
        <w:t>а</w:t>
      </w:r>
      <w:r w:rsidR="00381198" w:rsidRPr="00381198">
        <w:rPr>
          <w:rFonts w:ascii="Times New Roman" w:eastAsia="Times New Roman" w:hAnsi="Times New Roman" w:cs="Times New Roman"/>
          <w:sz w:val="28"/>
          <w:szCs w:val="28"/>
        </w:rPr>
        <w:t xml:space="preserve"> пенсионного и социального страхования Российской Федерации</w:t>
      </w:r>
      <w:r w:rsidRPr="002427BB">
        <w:rPr>
          <w:rFonts w:ascii="Times New Roman" w:eastAsia="Times New Roman" w:hAnsi="Times New Roman" w:cs="Times New Roman"/>
          <w:sz w:val="28"/>
          <w:szCs w:val="28"/>
        </w:rPr>
        <w:t>;</w:t>
      </w:r>
    </w:p>
    <w:p w:rsidR="00B32628" w:rsidRDefault="00B32628" w:rsidP="00061978">
      <w:pPr>
        <w:adjustRightInd/>
        <w:ind w:firstLine="709"/>
        <w:rPr>
          <w:rFonts w:ascii="Times New Roman" w:eastAsia="Times New Roman" w:hAnsi="Times New Roman" w:cs="Times New Roman"/>
          <w:sz w:val="28"/>
          <w:szCs w:val="28"/>
        </w:rPr>
      </w:pPr>
    </w:p>
    <w:p w:rsidR="00061978" w:rsidRPr="00061978" w:rsidRDefault="00061978" w:rsidP="00061978">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территориальные органы государственной службы занятости населения Ставропольского края;</w:t>
      </w:r>
    </w:p>
    <w:p w:rsidR="00061978" w:rsidRPr="00061978" w:rsidRDefault="00061978" w:rsidP="00061978">
      <w:pPr>
        <w:adjustRightInd/>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территориальные органы Федеральной службы государственной регистрации, кадастра и картографии;</w:t>
      </w:r>
    </w:p>
    <w:p w:rsidR="00061978" w:rsidRPr="00061978" w:rsidRDefault="00061978" w:rsidP="00061978">
      <w:pPr>
        <w:adjustRightInd/>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органы местного самоуправления муниципальных образований Ставропольского края;</w:t>
      </w:r>
    </w:p>
    <w:p w:rsidR="00061978" w:rsidRPr="00061978" w:rsidRDefault="002427BB" w:rsidP="00061978">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органы соцзащиты;</w:t>
      </w:r>
    </w:p>
    <w:p w:rsidR="00061978" w:rsidRPr="00061978" w:rsidRDefault="00061978" w:rsidP="00061978">
      <w:pPr>
        <w:adjustRightInd/>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t>территориальные органы Федеральной службы судебных приставов;</w:t>
      </w:r>
    </w:p>
    <w:p w:rsidR="00231D11" w:rsidRPr="00231D11" w:rsidRDefault="00061978" w:rsidP="00061978">
      <w:pPr>
        <w:adjustRightInd/>
        <w:ind w:firstLine="709"/>
        <w:rPr>
          <w:rFonts w:ascii="Times New Roman" w:eastAsia="Times New Roman" w:hAnsi="Times New Roman" w:cs="Times New Roman"/>
          <w:sz w:val="28"/>
          <w:szCs w:val="28"/>
        </w:rPr>
      </w:pPr>
      <w:r w:rsidRPr="00061978">
        <w:rPr>
          <w:rFonts w:ascii="Times New Roman" w:eastAsia="Times New Roman" w:hAnsi="Times New Roman" w:cs="Times New Roman"/>
          <w:sz w:val="28"/>
          <w:szCs w:val="28"/>
        </w:rPr>
        <w:lastRenderedPageBreak/>
        <w:t>подразделения по вопросам миграции территориальных органов Министерства внут</w:t>
      </w:r>
      <w:r>
        <w:rPr>
          <w:rFonts w:ascii="Times New Roman" w:eastAsia="Times New Roman" w:hAnsi="Times New Roman" w:cs="Times New Roman"/>
          <w:sz w:val="28"/>
          <w:szCs w:val="28"/>
        </w:rPr>
        <w:t>ренних дел Российской Федерации</w:t>
      </w:r>
      <w:r w:rsidR="00231D11" w:rsidRPr="00231D11">
        <w:rPr>
          <w:rFonts w:ascii="Times New Roman" w:eastAsia="Times New Roman" w:hAnsi="Times New Roman" w:cs="Times New Roman"/>
          <w:sz w:val="28"/>
          <w:szCs w:val="28"/>
        </w:rPr>
        <w:t>.</w:t>
      </w:r>
    </w:p>
    <w:p w:rsidR="00231D11" w:rsidRDefault="00231D11" w:rsidP="00231D11">
      <w:pPr>
        <w:adjustRightInd/>
        <w:ind w:firstLine="709"/>
        <w:rPr>
          <w:rFonts w:ascii="Times New Roman" w:eastAsia="Times New Roman" w:hAnsi="Times New Roman" w:cs="Times New Roman"/>
          <w:sz w:val="28"/>
          <w:szCs w:val="28"/>
        </w:rPr>
      </w:pPr>
      <w:r w:rsidRPr="00231D11">
        <w:rPr>
          <w:rFonts w:ascii="Times New Roman" w:eastAsia="Times New Roman" w:hAnsi="Times New Roman" w:cs="Times New Roman"/>
          <w:sz w:val="28"/>
          <w:szCs w:val="28"/>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B97F12" w:rsidRPr="00B97F12" w:rsidRDefault="00B97F12" w:rsidP="00231D11">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2.3. Описание результата предоставления государственной услуги</w:t>
      </w:r>
    </w:p>
    <w:p w:rsidR="002427BB" w:rsidRPr="002427BB"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Результатом предоставления государственной услуги является:</w:t>
      </w:r>
    </w:p>
    <w:p w:rsidR="002427BB" w:rsidRPr="002427BB"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назначение и выплата пособия на проезд студентам, с направлением заявителю письменного уведомления о назначении пособия на проезд студентам;</w:t>
      </w:r>
    </w:p>
    <w:p w:rsidR="00231D11"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отказ в назначении пособия на проезд студентам, с направлением заявителю письменного уведомления об отказе в предоставлении пособия на проезд студентам с указанием причин отказа.</w:t>
      </w:r>
    </w:p>
    <w:p w:rsidR="002427BB" w:rsidRPr="002427BB" w:rsidRDefault="00B97F12" w:rsidP="002427BB">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 xml:space="preserve">2.4. </w:t>
      </w:r>
      <w:bookmarkStart w:id="8" w:name="sub_25"/>
      <w:r w:rsidR="002427BB" w:rsidRPr="002427BB">
        <w:rPr>
          <w:rFonts w:ascii="Times New Roman" w:eastAsia="Times New Roman" w:hAnsi="Times New Roman" w:cs="Times New Roman"/>
          <w:sz w:val="28"/>
          <w:szCs w:val="28"/>
        </w:rPr>
        <w:t>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2427BB" w:rsidRPr="002427BB"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 xml:space="preserve">Предоставление государственной услуги осуществляется </w:t>
      </w:r>
      <w:r>
        <w:rPr>
          <w:rFonts w:ascii="Times New Roman" w:eastAsia="Times New Roman" w:hAnsi="Times New Roman" w:cs="Times New Roman"/>
          <w:sz w:val="28"/>
          <w:szCs w:val="28"/>
        </w:rPr>
        <w:t>Комитетом</w:t>
      </w:r>
      <w:r w:rsidRPr="002427BB">
        <w:rPr>
          <w:rFonts w:ascii="Times New Roman" w:eastAsia="Times New Roman" w:hAnsi="Times New Roman" w:cs="Times New Roman"/>
          <w:sz w:val="28"/>
          <w:szCs w:val="28"/>
        </w:rPr>
        <w:t xml:space="preserve"> ежегодно, в период с 01 июня по 26 июня.</w:t>
      </w:r>
    </w:p>
    <w:p w:rsidR="002427BB" w:rsidRPr="002427BB"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Срок приостановления предоставления государственной услуги - 15 рабочих дней.</w:t>
      </w:r>
    </w:p>
    <w:p w:rsidR="002427BB" w:rsidRPr="002427BB"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Срок выдачи (направления) документа, являющегося результатом предоставления государственной услуги, не должен превышать 3 рабочих дней со дня принятия решения о назначении и выплате (отказе в назначении) пособия на проезд студентам.</w:t>
      </w:r>
    </w:p>
    <w:p w:rsidR="00B32628" w:rsidRDefault="002427BB" w:rsidP="002427BB">
      <w:pPr>
        <w:adjustRightInd/>
        <w:ind w:firstLine="709"/>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 xml:space="preserve">При проведении дополнительной проверки достоверности и полноты сведений, указанных заявителем в заявлении и (или) в представленных им </w:t>
      </w:r>
    </w:p>
    <w:p w:rsidR="00B32628" w:rsidRDefault="00B32628" w:rsidP="002427BB">
      <w:pPr>
        <w:adjustRightInd/>
        <w:ind w:firstLine="709"/>
        <w:rPr>
          <w:rFonts w:ascii="Times New Roman" w:eastAsia="Times New Roman" w:hAnsi="Times New Roman" w:cs="Times New Roman"/>
          <w:sz w:val="28"/>
          <w:szCs w:val="28"/>
        </w:rPr>
      </w:pPr>
    </w:p>
    <w:p w:rsidR="002427BB" w:rsidRDefault="002427BB" w:rsidP="00B32628">
      <w:pPr>
        <w:adjustRightInd/>
        <w:ind w:firstLine="0"/>
        <w:rPr>
          <w:rFonts w:ascii="Times New Roman" w:eastAsia="Times New Roman" w:hAnsi="Times New Roman" w:cs="Times New Roman"/>
          <w:sz w:val="28"/>
          <w:szCs w:val="28"/>
        </w:rPr>
      </w:pPr>
      <w:r w:rsidRPr="002427BB">
        <w:rPr>
          <w:rFonts w:ascii="Times New Roman" w:eastAsia="Times New Roman" w:hAnsi="Times New Roman" w:cs="Times New Roman"/>
          <w:sz w:val="28"/>
          <w:szCs w:val="28"/>
        </w:rPr>
        <w:t xml:space="preserve">документах, окончательный ответ о назначении либо отказе в назначении пособия на проезд студентам должен быть дан заявителю не позднее чем через 30 календарных дней после дня его обращения в </w:t>
      </w:r>
      <w:r>
        <w:rPr>
          <w:rFonts w:ascii="Times New Roman" w:eastAsia="Times New Roman" w:hAnsi="Times New Roman" w:cs="Times New Roman"/>
          <w:sz w:val="28"/>
          <w:szCs w:val="28"/>
        </w:rPr>
        <w:t>Комитет</w:t>
      </w:r>
      <w:r w:rsidRPr="002427BB">
        <w:rPr>
          <w:rFonts w:ascii="Times New Roman" w:eastAsia="Times New Roman" w:hAnsi="Times New Roman" w:cs="Times New Roman"/>
          <w:sz w:val="28"/>
          <w:szCs w:val="28"/>
        </w:rPr>
        <w:t xml:space="preserve"> либо МФЦ.</w:t>
      </w:r>
    </w:p>
    <w:p w:rsidR="00B97F12" w:rsidRPr="00B97F12" w:rsidRDefault="00B97F12" w:rsidP="002427BB">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B97F12" w:rsidRPr="00231D11" w:rsidRDefault="00B97F12" w:rsidP="00B97F12">
      <w:pPr>
        <w:widowControl/>
        <w:autoSpaceDE/>
        <w:autoSpaceDN/>
        <w:adjustRightInd/>
        <w:ind w:firstLine="709"/>
        <w:rPr>
          <w:rFonts w:ascii="Times New Roman" w:eastAsia="Times New Roman" w:hAnsi="Times New Roman" w:cs="Times New Roman"/>
          <w:sz w:val="28"/>
          <w:szCs w:val="28"/>
        </w:rPr>
      </w:pPr>
      <w:bookmarkStart w:id="9" w:name="sub_251"/>
      <w:bookmarkEnd w:id="8"/>
      <w:r w:rsidRPr="00B97F12">
        <w:rPr>
          <w:rFonts w:ascii="Times New Roman" w:eastAsia="Times New Roman" w:hAnsi="Times New Roman" w:cs="Times New Roman"/>
          <w:sz w:val="28"/>
          <w:szCs w:val="28"/>
        </w:rPr>
        <w:t xml:space="preserve">Перечень нормативных </w:t>
      </w:r>
      <w:r w:rsidRPr="00231D11">
        <w:rPr>
          <w:rFonts w:ascii="Times New Roman" w:eastAsia="Times New Roman" w:hAnsi="Times New Roman" w:cs="Times New Roman"/>
          <w:sz w:val="28"/>
          <w:szCs w:val="28"/>
        </w:rPr>
        <w:t xml:space="preserve">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w:t>
      </w:r>
      <w:hyperlink r:id="rId12" w:history="1">
        <w:r w:rsidRPr="00231D11">
          <w:rPr>
            <w:rFonts w:ascii="Times New Roman" w:eastAsia="Times New Roman" w:hAnsi="Times New Roman" w:cs="Times New Roman"/>
            <w:sz w:val="28"/>
            <w:szCs w:val="28"/>
          </w:rPr>
          <w:t>официальном сайте</w:t>
        </w:r>
      </w:hyperlink>
      <w:r w:rsidRPr="00231D11">
        <w:rPr>
          <w:rFonts w:ascii="Times New Roman" w:eastAsia="Times New Roman" w:hAnsi="Times New Roman" w:cs="Times New Roman"/>
          <w:sz w:val="28"/>
          <w:szCs w:val="28"/>
        </w:rPr>
        <w:t xml:space="preserve"> </w:t>
      </w:r>
      <w:r w:rsidRPr="00231D11">
        <w:rPr>
          <w:rFonts w:ascii="Times New Roman" w:eastAsia="Times New Roman" w:hAnsi="Times New Roman" w:cs="Times New Roman"/>
          <w:sz w:val="28"/>
          <w:szCs w:val="28"/>
        </w:rPr>
        <w:lastRenderedPageBreak/>
        <w:t xml:space="preserve">администрации города, органом которой является Комитет, в сети «Интернет», на </w:t>
      </w:r>
      <w:hyperlink r:id="rId13" w:history="1">
        <w:r w:rsidRPr="00231D11">
          <w:rPr>
            <w:rFonts w:ascii="Times New Roman" w:eastAsia="Times New Roman" w:hAnsi="Times New Roman" w:cs="Times New Roman"/>
            <w:sz w:val="28"/>
            <w:szCs w:val="28"/>
          </w:rPr>
          <w:t xml:space="preserve">едином и </w:t>
        </w:r>
      </w:hyperlink>
      <w:r w:rsidRPr="00231D11">
        <w:rPr>
          <w:rFonts w:ascii="Times New Roman" w:eastAsia="Times New Roman" w:hAnsi="Times New Roman" w:cs="Times New Roman"/>
          <w:sz w:val="28"/>
          <w:szCs w:val="28"/>
        </w:rPr>
        <w:t xml:space="preserve">на </w:t>
      </w:r>
      <w:hyperlink r:id="rId14" w:history="1">
        <w:r w:rsidRPr="00231D11">
          <w:rPr>
            <w:rFonts w:ascii="Times New Roman" w:eastAsia="Times New Roman" w:hAnsi="Times New Roman" w:cs="Times New Roman"/>
            <w:sz w:val="28"/>
            <w:szCs w:val="28"/>
          </w:rPr>
          <w:t>региональном портал</w:t>
        </w:r>
      </w:hyperlink>
      <w:r w:rsidRPr="00231D11">
        <w:rPr>
          <w:rFonts w:ascii="Times New Roman" w:eastAsia="Times New Roman" w:hAnsi="Times New Roman" w:cs="Times New Roman"/>
          <w:sz w:val="28"/>
          <w:szCs w:val="28"/>
        </w:rPr>
        <w:t>ах, и в региональном реестре.</w:t>
      </w:r>
    </w:p>
    <w:bookmarkEnd w:id="9"/>
    <w:p w:rsidR="00B97F12" w:rsidRPr="00B97F12" w:rsidRDefault="00B97F12" w:rsidP="00B97F12">
      <w:pPr>
        <w:adjustRightInd/>
        <w:ind w:firstLine="709"/>
        <w:rPr>
          <w:rFonts w:ascii="Times New Roman" w:eastAsia="Times New Roman" w:hAnsi="Times New Roman" w:cs="Times New Roman"/>
          <w:sz w:val="28"/>
          <w:szCs w:val="28"/>
        </w:rPr>
      </w:pPr>
      <w:r w:rsidRPr="00231D11">
        <w:rPr>
          <w:rFonts w:ascii="Times New Roman" w:eastAsia="Times New Roman" w:hAnsi="Times New Roman" w:cs="Times New Roman"/>
          <w:sz w:val="28"/>
          <w:szCs w:val="28"/>
        </w:rPr>
        <w:t>2.6. Исчерпывающий перечень документов</w:t>
      </w:r>
      <w:r w:rsidRPr="00B97F12">
        <w:rPr>
          <w:rFonts w:ascii="Times New Roman" w:eastAsia="Times New Roman" w:hAnsi="Times New Roman" w:cs="Times New Roman"/>
          <w:sz w:val="28"/>
          <w:szCs w:val="28"/>
        </w:rPr>
        <w:t>,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AC490D" w:rsidRPr="00AC490D" w:rsidRDefault="00B97F12" w:rsidP="00AC490D">
      <w:pPr>
        <w:adjustRightInd/>
        <w:ind w:firstLine="709"/>
        <w:rPr>
          <w:rFonts w:ascii="Times New Roman" w:eastAsia="Times New Roman" w:hAnsi="Times New Roman" w:cs="Times New Roman"/>
          <w:sz w:val="28"/>
          <w:szCs w:val="28"/>
        </w:rPr>
      </w:pPr>
      <w:bookmarkStart w:id="10" w:name="P218"/>
      <w:bookmarkEnd w:id="10"/>
      <w:r w:rsidRPr="00B97F12">
        <w:rPr>
          <w:rFonts w:ascii="Times New Roman" w:eastAsia="Times New Roman" w:hAnsi="Times New Roman" w:cs="Times New Roman"/>
          <w:sz w:val="28"/>
          <w:szCs w:val="28"/>
        </w:rPr>
        <w:t xml:space="preserve">2.6.1. </w:t>
      </w:r>
      <w:r w:rsidR="00AC490D" w:rsidRPr="00AC490D">
        <w:rPr>
          <w:rFonts w:ascii="Times New Roman" w:eastAsia="Times New Roman" w:hAnsi="Times New Roman" w:cs="Times New Roman"/>
          <w:sz w:val="28"/>
          <w:szCs w:val="28"/>
        </w:rPr>
        <w:t xml:space="preserve">Для назначения пособия на проезд студентам заявитель, его законный представитель или доверенное лицо в период с 01 января по </w:t>
      </w:r>
      <w:r w:rsidR="00AC490D">
        <w:rPr>
          <w:rFonts w:ascii="Times New Roman" w:eastAsia="Times New Roman" w:hAnsi="Times New Roman" w:cs="Times New Roman"/>
          <w:sz w:val="28"/>
          <w:szCs w:val="28"/>
        </w:rPr>
        <w:t xml:space="preserve">           </w:t>
      </w:r>
      <w:r w:rsidR="00AC490D" w:rsidRPr="00AC490D">
        <w:rPr>
          <w:rFonts w:ascii="Times New Roman" w:eastAsia="Times New Roman" w:hAnsi="Times New Roman" w:cs="Times New Roman"/>
          <w:sz w:val="28"/>
          <w:szCs w:val="28"/>
        </w:rPr>
        <w:t xml:space="preserve">30 апреля текущего года обращается в </w:t>
      </w:r>
      <w:r w:rsidR="00AC490D">
        <w:rPr>
          <w:rFonts w:ascii="Times New Roman" w:eastAsia="Times New Roman" w:hAnsi="Times New Roman" w:cs="Times New Roman"/>
          <w:sz w:val="28"/>
          <w:szCs w:val="28"/>
        </w:rPr>
        <w:t>Комитет</w:t>
      </w:r>
      <w:r w:rsidR="00AC490D" w:rsidRPr="00AC490D">
        <w:rPr>
          <w:rFonts w:ascii="Times New Roman" w:eastAsia="Times New Roman" w:hAnsi="Times New Roman" w:cs="Times New Roman"/>
          <w:sz w:val="28"/>
          <w:szCs w:val="28"/>
        </w:rPr>
        <w:t xml:space="preserve"> по месту жительства (пребывания) либо МФЦ с заявлением о назначении пособия на проезд студентам (далее - заявление) по форме, указанной в приложении 2 к </w:t>
      </w:r>
      <w:r w:rsidR="00AC490D">
        <w:rPr>
          <w:rFonts w:ascii="Times New Roman" w:eastAsia="Times New Roman" w:hAnsi="Times New Roman" w:cs="Times New Roman"/>
          <w:sz w:val="28"/>
          <w:szCs w:val="28"/>
        </w:rPr>
        <w:t>а</w:t>
      </w:r>
      <w:r w:rsidR="00AC490D" w:rsidRPr="00AC490D">
        <w:rPr>
          <w:rFonts w:ascii="Times New Roman" w:eastAsia="Times New Roman" w:hAnsi="Times New Roman" w:cs="Times New Roman"/>
          <w:sz w:val="28"/>
          <w:szCs w:val="28"/>
        </w:rPr>
        <w:t>дминистративному регламенту.</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К заявлению прилагаются следующие документы:</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паспорт или иной документ, удостоверяющий личность заявителя;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справка из профессиональной образовательной организации (образовательной организации высшего образования), с указанием даты начала и окончания обучения, формы обучения заявителя;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один из документов, подтверждающих факт совместного проживания заявителя с членами семьи, связанными свойством и родством (далее - члены семьи);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свидетельство о регистрации по месту жительства (пребывания) на территории Ставропольского края ребенка (детей), не достигшего 14-летнего возраста;</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свидетельство о регистрации по месту пребывания на территории Ставропольского края заявителя или членов его семьи;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паспорт или иной документ, подтверждающий регистрацию по месту жительства (пребывания) на территории Ставропольского края заявителя или членов его семьи;</w:t>
      </w:r>
    </w:p>
    <w:p w:rsidR="00B32628"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документы, подтверждающие родство и (или) свойство (свидетельство о рождении, свидетельство о заключении брака, свидетельство о перемене </w:t>
      </w:r>
    </w:p>
    <w:p w:rsidR="00B32628" w:rsidRDefault="00B32628" w:rsidP="00AC490D">
      <w:pPr>
        <w:adjustRightInd/>
        <w:ind w:firstLine="709"/>
        <w:rPr>
          <w:rFonts w:ascii="Times New Roman" w:eastAsia="Times New Roman" w:hAnsi="Times New Roman" w:cs="Times New Roman"/>
          <w:sz w:val="28"/>
          <w:szCs w:val="28"/>
        </w:rPr>
      </w:pPr>
    </w:p>
    <w:p w:rsidR="00AC490D" w:rsidRPr="00AC490D" w:rsidRDefault="00AC490D" w:rsidP="00B32628">
      <w:pPr>
        <w:adjustRightInd/>
        <w:ind w:firstLine="0"/>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имени, свидетельство о расторжении брака);</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документы, подтверждающие сведения о доходах каждого члена семьи за три месяца, предшествующих месяцу обращения за назначением пособия на проезд студентам, в соответствии с перечнем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утвержденным постановлением Правительства Российской Федерации </w:t>
      </w:r>
      <w:r>
        <w:rPr>
          <w:rFonts w:ascii="Times New Roman" w:eastAsia="Times New Roman" w:hAnsi="Times New Roman" w:cs="Times New Roman"/>
          <w:sz w:val="28"/>
          <w:szCs w:val="28"/>
        </w:rPr>
        <w:t xml:space="preserve">         </w:t>
      </w:r>
      <w:r w:rsidRPr="00AC490D">
        <w:rPr>
          <w:rFonts w:ascii="Times New Roman" w:eastAsia="Times New Roman" w:hAnsi="Times New Roman" w:cs="Times New Roman"/>
          <w:sz w:val="28"/>
          <w:szCs w:val="28"/>
        </w:rPr>
        <w:t xml:space="preserve">от 20 августа 2003 г. </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 xml:space="preserve"> 512 </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документы об имуществе, принадлежащем заявителю (членам семьи) на праве собственности;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lastRenderedPageBreak/>
        <w:t xml:space="preserve">документы, подтверждающие наличие независящих причин, предусмотренных статьей 1 Закона Ставропольского края </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 xml:space="preserve"> 56-кз;</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согласие законного представителя (опекуна, попечителя) несовершеннолетнего (от 14 до 18 лет) по форме, указанной в приложении 9 к </w:t>
      </w:r>
      <w:r>
        <w:rPr>
          <w:rFonts w:ascii="Times New Roman" w:eastAsia="Times New Roman" w:hAnsi="Times New Roman" w:cs="Times New Roman"/>
          <w:sz w:val="28"/>
          <w:szCs w:val="28"/>
        </w:rPr>
        <w:t>а</w:t>
      </w:r>
      <w:r w:rsidRPr="00AC490D">
        <w:rPr>
          <w:rFonts w:ascii="Times New Roman" w:eastAsia="Times New Roman" w:hAnsi="Times New Roman" w:cs="Times New Roman"/>
          <w:sz w:val="28"/>
          <w:szCs w:val="28"/>
        </w:rPr>
        <w:t>дминистративному регламенту.</w:t>
      </w:r>
    </w:p>
    <w:p w:rsidR="00B97F12"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В случае подачи заявления и документов законным представителем или доверенным лицом он представляет паспорт или иной документ, удостоверяющий его личность, а также документ, подтверждающий его полномочия.</w:t>
      </w:r>
    </w:p>
    <w:p w:rsidR="00AC490D" w:rsidRPr="00AC490D" w:rsidRDefault="00AC490D" w:rsidP="00AC490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B97F12" w:rsidRPr="00B97F12">
        <w:rPr>
          <w:rFonts w:ascii="Times New Roman" w:eastAsia="Times New Roman" w:hAnsi="Times New Roman" w:cs="Times New Roman"/>
          <w:sz w:val="28"/>
          <w:szCs w:val="28"/>
        </w:rPr>
        <w:t xml:space="preserve">.6.2. </w:t>
      </w:r>
      <w:r w:rsidRPr="00AC490D">
        <w:rPr>
          <w:rFonts w:ascii="Times New Roman" w:eastAsia="Times New Roman" w:hAnsi="Times New Roman" w:cs="Times New Roman"/>
          <w:sz w:val="28"/>
          <w:szCs w:val="28"/>
        </w:rPr>
        <w:t>Способ получения документов, подаваемых заявителем, в том числе в электронной форме</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Форма заявления может быть получена:</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непосредственно в </w:t>
      </w:r>
      <w:r>
        <w:rPr>
          <w:rFonts w:ascii="Times New Roman" w:eastAsia="Times New Roman" w:hAnsi="Times New Roman" w:cs="Times New Roman"/>
          <w:sz w:val="28"/>
          <w:szCs w:val="28"/>
        </w:rPr>
        <w:t>Комитете</w:t>
      </w:r>
      <w:r w:rsidRPr="00AC490D">
        <w:rPr>
          <w:rFonts w:ascii="Times New Roman" w:eastAsia="Times New Roman" w:hAnsi="Times New Roman" w:cs="Times New Roman"/>
          <w:sz w:val="28"/>
          <w:szCs w:val="28"/>
        </w:rPr>
        <w:t xml:space="preserve"> по адресу:</w:t>
      </w:r>
      <w:r w:rsidRPr="00AC490D">
        <w:t xml:space="preserve"> </w:t>
      </w:r>
      <w:r w:rsidRPr="00AC490D">
        <w:rPr>
          <w:rFonts w:ascii="Times New Roman" w:eastAsia="Times New Roman" w:hAnsi="Times New Roman" w:cs="Times New Roman"/>
          <w:sz w:val="28"/>
          <w:szCs w:val="28"/>
        </w:rPr>
        <w:t>357100, Ставропольский край, город Невинномысск, улица Белово, дом 5;</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в МФЦ;</w:t>
      </w:r>
    </w:p>
    <w:p w:rsid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в сети «Интернет» на официальном сайте министерства (www.minsoc26.ru), на едином портале (www.gosuslugi.ru) и региональном портале (</w:t>
      </w:r>
      <w:hyperlink r:id="rId15" w:history="1">
        <w:r w:rsidRPr="00AC490D">
          <w:rPr>
            <w:rFonts w:ascii="Times New Roman" w:eastAsia="Times New Roman" w:hAnsi="Times New Roman" w:cs="Times New Roman"/>
            <w:sz w:val="28"/>
            <w:szCs w:val="28"/>
          </w:rPr>
          <w:t>www.26gosuslugi.ru</w:t>
        </w:r>
      </w:hyperlink>
      <w:r w:rsidRPr="00AC490D">
        <w:rPr>
          <w:rFonts w:ascii="Times New Roman" w:eastAsia="Times New Roman" w:hAnsi="Times New Roman" w:cs="Times New Roman"/>
          <w:sz w:val="28"/>
          <w:szCs w:val="28"/>
        </w:rPr>
        <w:t>);</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в информационно-правовых системах </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Консультант</w:t>
      </w:r>
      <w:r>
        <w:rPr>
          <w:rFonts w:ascii="Times New Roman" w:eastAsia="Times New Roman" w:hAnsi="Times New Roman" w:cs="Times New Roman"/>
          <w:sz w:val="28"/>
          <w:szCs w:val="28"/>
        </w:rPr>
        <w:t xml:space="preserve"> </w:t>
      </w:r>
      <w:r w:rsidRPr="00AC490D">
        <w:rPr>
          <w:rFonts w:ascii="Times New Roman" w:eastAsia="Times New Roman" w:hAnsi="Times New Roman" w:cs="Times New Roman"/>
          <w:sz w:val="28"/>
          <w:szCs w:val="28"/>
        </w:rPr>
        <w:t>Плюс</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Гарант</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Заявитель имеет право представить документы:</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лично в </w:t>
      </w:r>
      <w:r>
        <w:rPr>
          <w:rFonts w:ascii="Times New Roman" w:eastAsia="Times New Roman" w:hAnsi="Times New Roman" w:cs="Times New Roman"/>
          <w:sz w:val="28"/>
          <w:szCs w:val="28"/>
        </w:rPr>
        <w:t>Комитет</w:t>
      </w:r>
      <w:r w:rsidRPr="00AC490D">
        <w:rPr>
          <w:rFonts w:ascii="Times New Roman" w:eastAsia="Times New Roman" w:hAnsi="Times New Roman" w:cs="Times New Roman"/>
          <w:sz w:val="28"/>
          <w:szCs w:val="28"/>
        </w:rPr>
        <w:t xml:space="preserve"> по адресу:</w:t>
      </w:r>
      <w:r>
        <w:rPr>
          <w:rFonts w:ascii="Times New Roman" w:eastAsia="Times New Roman" w:hAnsi="Times New Roman" w:cs="Times New Roman"/>
          <w:sz w:val="28"/>
          <w:szCs w:val="28"/>
        </w:rPr>
        <w:t xml:space="preserve"> </w:t>
      </w:r>
      <w:r w:rsidRPr="00AC490D">
        <w:rPr>
          <w:rFonts w:ascii="Times New Roman" w:eastAsia="Times New Roman" w:hAnsi="Times New Roman" w:cs="Times New Roman"/>
          <w:sz w:val="28"/>
          <w:szCs w:val="28"/>
        </w:rPr>
        <w:t>по адресу:</w:t>
      </w:r>
      <w:r w:rsidRPr="00AC490D">
        <w:t xml:space="preserve"> </w:t>
      </w:r>
      <w:r w:rsidRPr="00AC490D">
        <w:rPr>
          <w:rFonts w:ascii="Times New Roman" w:eastAsia="Times New Roman" w:hAnsi="Times New Roman" w:cs="Times New Roman"/>
          <w:sz w:val="28"/>
          <w:szCs w:val="28"/>
        </w:rPr>
        <w:t>357100, Ставропольский край, город Невинномысск, улица Белово, дом 5;</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лично в МФЦ;</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путем направления почтовых отправлений (заказным почтовым отправлением) в </w:t>
      </w:r>
      <w:r>
        <w:rPr>
          <w:rFonts w:ascii="Times New Roman" w:eastAsia="Times New Roman" w:hAnsi="Times New Roman" w:cs="Times New Roman"/>
          <w:sz w:val="28"/>
          <w:szCs w:val="28"/>
        </w:rPr>
        <w:t>Комитет</w:t>
      </w:r>
      <w:r w:rsidRPr="00AC490D">
        <w:rPr>
          <w:rFonts w:ascii="Times New Roman" w:eastAsia="Times New Roman" w:hAnsi="Times New Roman" w:cs="Times New Roman"/>
          <w:sz w:val="28"/>
          <w:szCs w:val="28"/>
        </w:rPr>
        <w:t xml:space="preserve"> по адресу: 357100, Ставропольский край, город Невинномысск, улица Белово, дом 5;</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путем направления документов на единый портал по адресу: www.gosuslugi.ru и региональный портал по адресу: www.26gosuslugi.ru.</w:t>
      </w:r>
    </w:p>
    <w:p w:rsidR="00B32628"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Заявление и документы, направленные в электронной форме, подписываются электронной подписью в соответствии с требованиями Федерального закона от </w:t>
      </w:r>
      <w:r>
        <w:rPr>
          <w:rFonts w:ascii="Times New Roman" w:eastAsia="Times New Roman" w:hAnsi="Times New Roman" w:cs="Times New Roman"/>
          <w:sz w:val="28"/>
          <w:szCs w:val="28"/>
        </w:rPr>
        <w:t>0</w:t>
      </w:r>
      <w:r w:rsidRPr="00AC490D">
        <w:rPr>
          <w:rFonts w:ascii="Times New Roman" w:eastAsia="Times New Roman" w:hAnsi="Times New Roman" w:cs="Times New Roman"/>
          <w:sz w:val="28"/>
          <w:szCs w:val="28"/>
        </w:rPr>
        <w:t xml:space="preserve">6 апреля 2011 г. </w:t>
      </w:r>
      <w:r>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 xml:space="preserve"> 63-ФЗ</w:t>
      </w:r>
      <w:r>
        <w:rPr>
          <w:rFonts w:ascii="Times New Roman" w:eastAsia="Times New Roman" w:hAnsi="Times New Roman" w:cs="Times New Roman"/>
          <w:sz w:val="28"/>
          <w:szCs w:val="28"/>
        </w:rPr>
        <w:t xml:space="preserve"> «</w:t>
      </w:r>
      <w:r w:rsidRPr="00AC490D">
        <w:rPr>
          <w:rFonts w:ascii="Times New Roman" w:eastAsia="Times New Roman" w:hAnsi="Times New Roman" w:cs="Times New Roman"/>
          <w:sz w:val="28"/>
          <w:szCs w:val="28"/>
        </w:rPr>
        <w:t>Об электронной подписи</w:t>
      </w:r>
      <w:r>
        <w:rPr>
          <w:rFonts w:ascii="Times New Roman" w:eastAsia="Times New Roman" w:hAnsi="Times New Roman" w:cs="Times New Roman"/>
          <w:sz w:val="28"/>
          <w:szCs w:val="28"/>
        </w:rPr>
        <w:t>»</w:t>
      </w:r>
      <w:r w:rsidRPr="00AC490D">
        <w:t xml:space="preserve"> </w:t>
      </w:r>
      <w:r w:rsidRPr="00AC490D">
        <w:rPr>
          <w:rFonts w:ascii="Times New Roman" w:eastAsia="Times New Roman" w:hAnsi="Times New Roman" w:cs="Times New Roman"/>
          <w:sz w:val="28"/>
          <w:szCs w:val="28"/>
        </w:rPr>
        <w:t xml:space="preserve">(далее – Федеральный закон № </w:t>
      </w:r>
      <w:r>
        <w:rPr>
          <w:rFonts w:ascii="Times New Roman" w:eastAsia="Times New Roman" w:hAnsi="Times New Roman" w:cs="Times New Roman"/>
          <w:sz w:val="28"/>
          <w:szCs w:val="28"/>
        </w:rPr>
        <w:t>63</w:t>
      </w:r>
      <w:r w:rsidRPr="00AC490D">
        <w:rPr>
          <w:rFonts w:ascii="Times New Roman" w:eastAsia="Times New Roman" w:hAnsi="Times New Roman" w:cs="Times New Roman"/>
          <w:sz w:val="28"/>
          <w:szCs w:val="28"/>
        </w:rPr>
        <w:t xml:space="preserve">-ФЗ) и требованиями Федерального закона </w:t>
      </w:r>
    </w:p>
    <w:p w:rsidR="00B32628" w:rsidRDefault="00B32628" w:rsidP="00AC490D">
      <w:pPr>
        <w:adjustRightInd/>
        <w:ind w:firstLine="709"/>
        <w:rPr>
          <w:rFonts w:ascii="Times New Roman" w:eastAsia="Times New Roman" w:hAnsi="Times New Roman" w:cs="Times New Roman"/>
          <w:sz w:val="28"/>
          <w:szCs w:val="28"/>
        </w:rPr>
      </w:pPr>
    </w:p>
    <w:p w:rsidR="00AC490D" w:rsidRPr="00AC490D" w:rsidRDefault="00AC490D" w:rsidP="00B32628">
      <w:pPr>
        <w:adjustRightInd/>
        <w:ind w:firstLine="0"/>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от 27 июля 2010 года № 210-ФЗ «Об организации предоставления государственных и муниципальных услуг» (далее – Федеральный закон </w:t>
      </w:r>
      <w:r>
        <w:rPr>
          <w:rFonts w:ascii="Times New Roman" w:eastAsia="Times New Roman" w:hAnsi="Times New Roman" w:cs="Times New Roman"/>
          <w:sz w:val="28"/>
          <w:szCs w:val="28"/>
        </w:rPr>
        <w:t xml:space="preserve">             </w:t>
      </w:r>
      <w:r w:rsidRPr="00AC490D">
        <w:rPr>
          <w:rFonts w:ascii="Times New Roman" w:eastAsia="Times New Roman" w:hAnsi="Times New Roman" w:cs="Times New Roman"/>
          <w:sz w:val="28"/>
          <w:szCs w:val="28"/>
        </w:rPr>
        <w:t>№ 210-ФЗ).</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Формирование заявления осуществляется посредством заполнения электронной формы заявления на едином или региональном портал</w:t>
      </w:r>
      <w:r>
        <w:rPr>
          <w:rFonts w:ascii="Times New Roman" w:eastAsia="Times New Roman" w:hAnsi="Times New Roman" w:cs="Times New Roman"/>
          <w:sz w:val="28"/>
          <w:szCs w:val="28"/>
        </w:rPr>
        <w:t>ах</w:t>
      </w:r>
      <w:r w:rsidRPr="00AC490D">
        <w:rPr>
          <w:rFonts w:ascii="Times New Roman" w:eastAsia="Times New Roman" w:hAnsi="Times New Roman" w:cs="Times New Roman"/>
          <w:sz w:val="28"/>
          <w:szCs w:val="28"/>
        </w:rPr>
        <w:t xml:space="preserve"> без необходимости дополнительной подачи заявления в какой-либо иной форме.</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На едином или региональном портал</w:t>
      </w:r>
      <w:r>
        <w:rPr>
          <w:rFonts w:ascii="Times New Roman" w:eastAsia="Times New Roman" w:hAnsi="Times New Roman" w:cs="Times New Roman"/>
          <w:sz w:val="28"/>
          <w:szCs w:val="28"/>
        </w:rPr>
        <w:t>ах</w:t>
      </w:r>
      <w:r w:rsidRPr="00AC490D">
        <w:rPr>
          <w:rFonts w:ascii="Times New Roman" w:eastAsia="Times New Roman" w:hAnsi="Times New Roman" w:cs="Times New Roman"/>
          <w:sz w:val="28"/>
          <w:szCs w:val="28"/>
        </w:rPr>
        <w:t xml:space="preserve"> размещаются образцы заполнения электронной формы заявления.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lastRenderedPageBreak/>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При формировании заявления обеспечивается: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а) возможность копирования и сохранения заявления и иных документов, необходимых для предоставления государственной услуги;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б) возможность заполнения несколькими заявителями одной электронной формы заявления при обращении за государственной услугой, предполагающей направление совместного заявления несколькими заявителями;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в) возможность печати на бумажном носителе копии электронной формы заявления;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д)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BD487B">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BD487B">
        <w:rPr>
          <w:rFonts w:ascii="Times New Roman" w:eastAsia="Times New Roman" w:hAnsi="Times New Roman" w:cs="Times New Roman"/>
          <w:sz w:val="28"/>
          <w:szCs w:val="28"/>
        </w:rPr>
        <w:t>»</w:t>
      </w:r>
      <w:r w:rsidRPr="00AC490D">
        <w:rPr>
          <w:rFonts w:ascii="Times New Roman" w:eastAsia="Times New Roman" w:hAnsi="Times New Roman" w:cs="Times New Roman"/>
          <w:sz w:val="28"/>
          <w:szCs w:val="28"/>
        </w:rPr>
        <w:t xml:space="preserve"> (далее - единая система идентификации и аутентификации), и сведений, опубликованных на едином портале или региональном портале, в части, касающейся сведений, отсутствующих в единой системе идентификации и аутентификации;</w:t>
      </w:r>
    </w:p>
    <w:p w:rsidR="00B32628"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е) возможность вернуться на любой из этапов заполнения электронной </w:t>
      </w:r>
    </w:p>
    <w:p w:rsidR="00B32628" w:rsidRDefault="00B32628" w:rsidP="00AC490D">
      <w:pPr>
        <w:adjustRightInd/>
        <w:ind w:firstLine="709"/>
        <w:rPr>
          <w:rFonts w:ascii="Times New Roman" w:eastAsia="Times New Roman" w:hAnsi="Times New Roman" w:cs="Times New Roman"/>
          <w:sz w:val="28"/>
          <w:szCs w:val="28"/>
        </w:rPr>
      </w:pPr>
    </w:p>
    <w:p w:rsidR="00AC490D" w:rsidRPr="00AC490D" w:rsidRDefault="00AC490D" w:rsidP="00B32628">
      <w:pPr>
        <w:adjustRightInd/>
        <w:ind w:firstLine="0"/>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формы заявления без потери ранее введенной информации;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ж) возможность доступа заявителя на едином портале или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Сформированное, подписанное заявление и документы, необходимые для предоставления государственной услуги, направляются в </w:t>
      </w:r>
      <w:r w:rsidR="00BD487B">
        <w:rPr>
          <w:rFonts w:ascii="Times New Roman" w:eastAsia="Times New Roman" w:hAnsi="Times New Roman" w:cs="Times New Roman"/>
          <w:sz w:val="28"/>
          <w:szCs w:val="28"/>
        </w:rPr>
        <w:t>Комитет</w:t>
      </w:r>
      <w:r w:rsidRPr="00AC490D">
        <w:rPr>
          <w:rFonts w:ascii="Times New Roman" w:eastAsia="Times New Roman" w:hAnsi="Times New Roman" w:cs="Times New Roman"/>
          <w:sz w:val="28"/>
          <w:szCs w:val="28"/>
        </w:rPr>
        <w:t xml:space="preserve"> посредством единого портала или регионального портала.</w:t>
      </w:r>
    </w:p>
    <w:p w:rsidR="00AC490D" w:rsidRPr="00AC490D" w:rsidRDefault="00BD487B" w:rsidP="00AC490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Комитет</w:t>
      </w:r>
      <w:r w:rsidR="00AC490D" w:rsidRPr="00AC490D">
        <w:rPr>
          <w:rFonts w:ascii="Times New Roman" w:eastAsia="Times New Roman" w:hAnsi="Times New Roman" w:cs="Times New Roman"/>
          <w:sz w:val="28"/>
          <w:szCs w:val="28"/>
        </w:rPr>
        <w:t xml:space="preserve"> обеспечивает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Предоставление государственной услуги начинается с момента приема </w:t>
      </w:r>
      <w:r w:rsidRPr="00AC490D">
        <w:rPr>
          <w:rFonts w:ascii="Times New Roman" w:eastAsia="Times New Roman" w:hAnsi="Times New Roman" w:cs="Times New Roman"/>
          <w:sz w:val="28"/>
          <w:szCs w:val="28"/>
        </w:rPr>
        <w:lastRenderedPageBreak/>
        <w:t xml:space="preserve">и регистрации </w:t>
      </w:r>
      <w:r w:rsidR="00BD487B">
        <w:rPr>
          <w:rFonts w:ascii="Times New Roman" w:eastAsia="Times New Roman" w:hAnsi="Times New Roman" w:cs="Times New Roman"/>
          <w:sz w:val="28"/>
          <w:szCs w:val="28"/>
        </w:rPr>
        <w:t>Комитетом</w:t>
      </w:r>
      <w:r w:rsidRPr="00AC490D">
        <w:rPr>
          <w:rFonts w:ascii="Times New Roman" w:eastAsia="Times New Roman" w:hAnsi="Times New Roman" w:cs="Times New Roman"/>
          <w:sz w:val="28"/>
          <w:szCs w:val="28"/>
        </w:rPr>
        <w:t xml:space="preserve"> заявления и документов, поступивших в электронной форме, необходимых для предоставления государственной услуги.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и иных документов, необходимых для предоставления государственной услуги, поступивших в </w:t>
      </w:r>
      <w:r w:rsidR="00BD487B">
        <w:rPr>
          <w:rFonts w:ascii="Times New Roman" w:eastAsia="Times New Roman" w:hAnsi="Times New Roman" w:cs="Times New Roman"/>
          <w:sz w:val="28"/>
          <w:szCs w:val="28"/>
        </w:rPr>
        <w:t>Комитет</w:t>
      </w:r>
      <w:r w:rsidRPr="00AC490D">
        <w:rPr>
          <w:rFonts w:ascii="Times New Roman" w:eastAsia="Times New Roman" w:hAnsi="Times New Roman" w:cs="Times New Roman"/>
          <w:sz w:val="28"/>
          <w:szCs w:val="28"/>
        </w:rPr>
        <w:t xml:space="preserve"> в электронной форме,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AC490D" w:rsidRP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В случае направления заявления и документов для получения государственной услуги посредством почтовой связи (заказным почтовым отправлением) документы, указанные в подпункте 2.6.1 </w:t>
      </w:r>
      <w:r w:rsidR="00BD487B">
        <w:rPr>
          <w:rFonts w:ascii="Times New Roman" w:eastAsia="Times New Roman" w:hAnsi="Times New Roman" w:cs="Times New Roman"/>
          <w:sz w:val="28"/>
          <w:szCs w:val="28"/>
        </w:rPr>
        <w:t>а</w:t>
      </w:r>
      <w:r w:rsidRPr="00AC490D">
        <w:rPr>
          <w:rFonts w:ascii="Times New Roman" w:eastAsia="Times New Roman" w:hAnsi="Times New Roman" w:cs="Times New Roman"/>
          <w:sz w:val="28"/>
          <w:szCs w:val="28"/>
        </w:rPr>
        <w:t>дминистративного регламента, должны быть удостоверены в установленном порядке, за исключением документов, представляемых в подлинниках.</w:t>
      </w:r>
    </w:p>
    <w:p w:rsidR="00AC490D" w:rsidRDefault="00AC490D" w:rsidP="00AC490D">
      <w:pPr>
        <w:adjustRightInd/>
        <w:ind w:firstLine="709"/>
        <w:rPr>
          <w:rFonts w:ascii="Times New Roman" w:eastAsia="Times New Roman" w:hAnsi="Times New Roman" w:cs="Times New Roman"/>
          <w:sz w:val="28"/>
          <w:szCs w:val="28"/>
        </w:rPr>
      </w:pPr>
      <w:r w:rsidRPr="00AC490D">
        <w:rPr>
          <w:rFonts w:ascii="Times New Roman" w:eastAsia="Times New Roman" w:hAnsi="Times New Roman" w:cs="Times New Roman"/>
          <w:sz w:val="28"/>
          <w:szCs w:val="28"/>
        </w:rPr>
        <w:t xml:space="preserve">В случае подачи заявления в форме электронного документа посредством единого </w:t>
      </w:r>
      <w:r w:rsidR="00BD487B">
        <w:rPr>
          <w:rFonts w:ascii="Times New Roman" w:eastAsia="Times New Roman" w:hAnsi="Times New Roman" w:cs="Times New Roman"/>
          <w:sz w:val="28"/>
          <w:szCs w:val="28"/>
        </w:rPr>
        <w:t>и</w:t>
      </w:r>
      <w:r w:rsidRPr="00AC490D">
        <w:rPr>
          <w:rFonts w:ascii="Times New Roman" w:eastAsia="Times New Roman" w:hAnsi="Times New Roman" w:cs="Times New Roman"/>
          <w:sz w:val="28"/>
          <w:szCs w:val="28"/>
        </w:rPr>
        <w:t xml:space="preserve"> регионального портала уведомление о принятом решении в форме электронного документа в течение одного рабочего дня после принятия решения направляется з</w:t>
      </w:r>
      <w:r w:rsidR="00BD487B">
        <w:rPr>
          <w:rFonts w:ascii="Times New Roman" w:eastAsia="Times New Roman" w:hAnsi="Times New Roman" w:cs="Times New Roman"/>
          <w:sz w:val="28"/>
          <w:szCs w:val="28"/>
        </w:rPr>
        <w:t xml:space="preserve">аявителю посредством единого </w:t>
      </w:r>
      <w:r w:rsidRPr="00AC490D">
        <w:rPr>
          <w:rFonts w:ascii="Times New Roman" w:eastAsia="Times New Roman" w:hAnsi="Times New Roman" w:cs="Times New Roman"/>
          <w:sz w:val="28"/>
          <w:szCs w:val="28"/>
        </w:rPr>
        <w:t>и регионального портал</w:t>
      </w:r>
      <w:r w:rsidR="00BD487B">
        <w:rPr>
          <w:rFonts w:ascii="Times New Roman" w:eastAsia="Times New Roman" w:hAnsi="Times New Roman" w:cs="Times New Roman"/>
          <w:sz w:val="28"/>
          <w:szCs w:val="28"/>
        </w:rPr>
        <w:t>ов</w:t>
      </w:r>
      <w:r w:rsidRPr="00AC490D">
        <w:rPr>
          <w:rFonts w:ascii="Times New Roman" w:eastAsia="Times New Roman" w:hAnsi="Times New Roman" w:cs="Times New Roman"/>
          <w:sz w:val="28"/>
          <w:szCs w:val="28"/>
        </w:rPr>
        <w:t>.</w:t>
      </w:r>
    </w:p>
    <w:p w:rsidR="00B32628" w:rsidRDefault="00B97F12" w:rsidP="00BD487B">
      <w:pPr>
        <w:adjustRightInd/>
        <w:ind w:firstLine="709"/>
        <w:rPr>
          <w:rFonts w:ascii="Times New Roman" w:eastAsia="Times New Roman" w:hAnsi="Times New Roman" w:cs="Times New Roman"/>
          <w:sz w:val="28"/>
          <w:szCs w:val="28"/>
        </w:rPr>
      </w:pPr>
      <w:bookmarkStart w:id="11" w:name="P283"/>
      <w:bookmarkEnd w:id="11"/>
      <w:r w:rsidRPr="00B97F12">
        <w:rPr>
          <w:rFonts w:ascii="Times New Roman" w:eastAsia="Times New Roman" w:hAnsi="Times New Roman" w:cs="Times New Roman"/>
          <w:sz w:val="28"/>
          <w:szCs w:val="28"/>
        </w:rPr>
        <w:t xml:space="preserve">2.7. </w:t>
      </w:r>
      <w:r w:rsidR="00BD487B" w:rsidRPr="00BD487B">
        <w:rPr>
          <w:rFonts w:ascii="Times New Roman" w:eastAsia="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представления </w:t>
      </w:r>
    </w:p>
    <w:p w:rsidR="00B32628" w:rsidRDefault="00B32628" w:rsidP="00BD487B">
      <w:pPr>
        <w:adjustRightInd/>
        <w:ind w:firstLine="709"/>
        <w:rPr>
          <w:rFonts w:ascii="Times New Roman" w:eastAsia="Times New Roman" w:hAnsi="Times New Roman" w:cs="Times New Roman"/>
          <w:sz w:val="28"/>
          <w:szCs w:val="28"/>
        </w:rPr>
      </w:pPr>
    </w:p>
    <w:p w:rsidR="00BD487B" w:rsidRPr="00BD487B" w:rsidRDefault="00BD487B" w:rsidP="00B32628">
      <w:pPr>
        <w:adjustRightInd/>
        <w:ind w:firstLine="0"/>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государственной услуги, которые находятся в распоряжении иных организаций, участвующих в предоставлении государственной услуги, и которые заявитель вправе представить</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 xml:space="preserve">Должностное лицо </w:t>
      </w:r>
      <w:r>
        <w:rPr>
          <w:rFonts w:ascii="Times New Roman" w:eastAsia="Times New Roman" w:hAnsi="Times New Roman" w:cs="Times New Roman"/>
          <w:sz w:val="28"/>
          <w:szCs w:val="28"/>
        </w:rPr>
        <w:t>Комитета</w:t>
      </w:r>
      <w:r w:rsidRPr="00BD487B">
        <w:rPr>
          <w:rFonts w:ascii="Times New Roman" w:eastAsia="Times New Roman" w:hAnsi="Times New Roman" w:cs="Times New Roman"/>
          <w:sz w:val="28"/>
          <w:szCs w:val="28"/>
        </w:rPr>
        <w:t xml:space="preserve"> либо МФЦ, ответственное за истребование документов в порядке межведомственного информационного взаимодействия, запрашивает в течение 2 рабочих дней со дня подачи заявителем заявления, в том числе в электронной форме, следующие документы, которые находятся в распоряжении иных органов (организаций), участвующих в предоставлении государственной услуги:</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 xml:space="preserve">справку о выплаченных суммах пенсии и (или) иных выплат, выдаваемую территориальным органом </w:t>
      </w:r>
      <w:r>
        <w:rPr>
          <w:rFonts w:ascii="Times New Roman" w:eastAsia="Times New Roman" w:hAnsi="Times New Roman" w:cs="Times New Roman"/>
          <w:sz w:val="28"/>
          <w:szCs w:val="28"/>
        </w:rPr>
        <w:t>Социального</w:t>
      </w:r>
      <w:r w:rsidRPr="00BD487B">
        <w:rPr>
          <w:rFonts w:ascii="Times New Roman" w:eastAsia="Times New Roman" w:hAnsi="Times New Roman" w:cs="Times New Roman"/>
          <w:sz w:val="28"/>
          <w:szCs w:val="28"/>
        </w:rPr>
        <w:t xml:space="preserve"> фонда Российской Федерации;</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справку о регистрации гражданина в качестве безработного, размере пособия по безработице и иных выплат безработным гражданам, выдаваемую территориальным органом государственной службы занятости населения Ставропольского края;</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документ, подтверждающий сведения о регистрации по месту жительства (пребывания) заявителя, членов его семьи;</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lastRenderedPageBreak/>
        <w:t>документы об имуществе, принадлежащем заявителю (членам его семьи) на праве собственности, выдаваемую территориальными органами Федеральной службы государственной регистрации, кадастра и картографии;</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справку о выплаченных суммах социальных выплат, выдаваемую органом соцзащиты по месту жительства заявителя (в случае его обращения за пособием на проезд студентам в орган соцзащиты по месту пребывания). Заявитель вправе самостоятельно представить указанные документы. Запрещается требовать от заявителя:</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представления документов и информации, которые находятся в распоряжении органов исполнительной власти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6 статьи 7 Федерального закона № 210-ФЗ</w:t>
      </w:r>
      <w:r>
        <w:rPr>
          <w:rFonts w:ascii="Times New Roman" w:eastAsia="Times New Roman" w:hAnsi="Times New Roman" w:cs="Times New Roman"/>
          <w:sz w:val="28"/>
          <w:szCs w:val="28"/>
        </w:rPr>
        <w:t>;</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32628"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 xml:space="preserve">а) изменение требований нормативных правовых актов, касающихся </w:t>
      </w:r>
    </w:p>
    <w:p w:rsidR="00B32628" w:rsidRDefault="00B32628" w:rsidP="00BD487B">
      <w:pPr>
        <w:adjustRightInd/>
        <w:ind w:firstLine="709"/>
        <w:rPr>
          <w:rFonts w:ascii="Times New Roman" w:eastAsia="Times New Roman" w:hAnsi="Times New Roman" w:cs="Times New Roman"/>
          <w:sz w:val="28"/>
          <w:szCs w:val="28"/>
        </w:rPr>
      </w:pPr>
    </w:p>
    <w:p w:rsidR="00BD487B" w:rsidRPr="00BD487B" w:rsidRDefault="00BD487B" w:rsidP="00B32628">
      <w:pPr>
        <w:adjustRightInd/>
        <w:ind w:firstLine="0"/>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предоставления государственной услуги, после первоначальной подачи заявления о предоставлении государственной услуги;</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D487B" w:rsidRPr="00BD487B" w:rsidRDefault="00BD487B" w:rsidP="00BD487B">
      <w:pPr>
        <w:adjustRightInd/>
        <w:ind w:firstLine="709"/>
        <w:rPr>
          <w:rFonts w:ascii="Times New Roman" w:eastAsia="Times New Roman" w:hAnsi="Times New Roman" w:cs="Times New Roman"/>
          <w:sz w:val="28"/>
          <w:szCs w:val="28"/>
        </w:rPr>
      </w:pPr>
      <w:r w:rsidRPr="00BD487B">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D487B" w:rsidRPr="007B15B7" w:rsidRDefault="00BD487B" w:rsidP="00BD487B">
      <w:pPr>
        <w:adjustRightInd/>
        <w:ind w:firstLine="709"/>
        <w:rPr>
          <w:rFonts w:ascii="Times New Roman" w:eastAsia="Times New Roman" w:hAnsi="Times New Roman" w:cs="Times New Roman"/>
          <w:sz w:val="27"/>
          <w:szCs w:val="27"/>
        </w:rPr>
      </w:pPr>
      <w:r w:rsidRPr="00BD487B">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соцзащиты, работника МФЦ, работника организации, предусмотренной частью 1.1 статьи 16 </w:t>
      </w:r>
      <w:r w:rsidRPr="007B15B7">
        <w:rPr>
          <w:rFonts w:ascii="Times New Roman" w:eastAsia="Times New Roman" w:hAnsi="Times New Roman" w:cs="Times New Roman"/>
          <w:sz w:val="27"/>
          <w:szCs w:val="27"/>
        </w:rPr>
        <w:t>Федерального закона № 210-ФЗ</w:t>
      </w:r>
      <w:r w:rsidRPr="00BD487B">
        <w:rPr>
          <w:rFonts w:ascii="Times New Roman" w:eastAsia="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w:t>
      </w:r>
      <w:r>
        <w:rPr>
          <w:rFonts w:ascii="Times New Roman" w:eastAsia="Times New Roman" w:hAnsi="Times New Roman" w:cs="Times New Roman"/>
          <w:sz w:val="28"/>
          <w:szCs w:val="28"/>
        </w:rPr>
        <w:t>Комитета</w:t>
      </w:r>
      <w:r w:rsidRPr="00BD487B">
        <w:rPr>
          <w:rFonts w:ascii="Times New Roman" w:eastAsia="Times New Roman" w:hAnsi="Times New Roman" w:cs="Times New Roman"/>
          <w:sz w:val="28"/>
          <w:szCs w:val="28"/>
        </w:rPr>
        <w:t xml:space="preserve">, руководителя МФЦ при первоначальном отказе в приеме документов, необходимых для предоставления государственной услуги, либо </w:t>
      </w:r>
      <w:r w:rsidRPr="00BD487B">
        <w:rPr>
          <w:rFonts w:ascii="Times New Roman" w:eastAsia="Times New Roman" w:hAnsi="Times New Roman" w:cs="Times New Roman"/>
          <w:sz w:val="28"/>
          <w:szCs w:val="28"/>
        </w:rPr>
        <w:lastRenderedPageBreak/>
        <w:t>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97F12" w:rsidRPr="007B15B7" w:rsidRDefault="00B97F12" w:rsidP="007B15B7">
      <w:pPr>
        <w:adjustRightInd/>
        <w:ind w:firstLine="709"/>
        <w:rPr>
          <w:rFonts w:ascii="Times New Roman" w:eastAsia="Times New Roman" w:hAnsi="Times New Roman" w:cs="Times New Roman"/>
          <w:sz w:val="27"/>
          <w:szCs w:val="27"/>
        </w:rPr>
      </w:pPr>
      <w:bookmarkStart w:id="12" w:name="P304"/>
      <w:bookmarkEnd w:id="12"/>
      <w:r w:rsidRPr="007B15B7">
        <w:rPr>
          <w:rFonts w:ascii="Times New Roman" w:eastAsia="Times New Roman" w:hAnsi="Times New Roman" w:cs="Times New Roman"/>
          <w:sz w:val="27"/>
          <w:szCs w:val="27"/>
        </w:rPr>
        <w:t>2.8. Исчерпывающий перечень оснований для отказа в приеме документов, необходимых для предоставления государственной услуги</w:t>
      </w:r>
    </w:p>
    <w:p w:rsidR="002B3FC1" w:rsidRDefault="00B97F12" w:rsidP="002B3FC1">
      <w:pPr>
        <w:adjustRightInd/>
        <w:ind w:firstLine="709"/>
        <w:rPr>
          <w:rFonts w:ascii="Times New Roman" w:eastAsia="Times New Roman" w:hAnsi="Times New Roman" w:cs="Times New Roman"/>
          <w:sz w:val="27"/>
          <w:szCs w:val="27"/>
        </w:rPr>
      </w:pPr>
      <w:r w:rsidRPr="007B15B7">
        <w:rPr>
          <w:rFonts w:ascii="Times New Roman" w:eastAsia="Times New Roman" w:hAnsi="Times New Roman" w:cs="Times New Roman"/>
          <w:sz w:val="27"/>
          <w:szCs w:val="27"/>
        </w:rPr>
        <w:t xml:space="preserve">2.8.1. </w:t>
      </w:r>
      <w:r w:rsidR="002B3FC1" w:rsidRPr="002B3FC1">
        <w:rPr>
          <w:rFonts w:ascii="Times New Roman" w:eastAsia="Times New Roman" w:hAnsi="Times New Roman" w:cs="Times New Roman"/>
          <w:sz w:val="27"/>
          <w:szCs w:val="27"/>
        </w:rPr>
        <w:t>Основания для отказа в приеме документов, необходимых для предоставления государственной услуги:</w:t>
      </w:r>
    </w:p>
    <w:p w:rsidR="002B3FC1" w:rsidRPr="002B3FC1"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отсутствие документа, подтверждающего личность и полномочия заявителя;</w:t>
      </w:r>
    </w:p>
    <w:p w:rsidR="002B3FC1" w:rsidRPr="002B3FC1"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2B3FC1" w:rsidRPr="002B3FC1"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документы исполнены цветными чернилами (пастой), кроме синих или черных, либо карандашом;</w:t>
      </w:r>
    </w:p>
    <w:p w:rsidR="002B3FC1" w:rsidRPr="002B3FC1"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w:t>
      </w:r>
    </w:p>
    <w:p w:rsidR="002B3FC1" w:rsidRPr="002B3FC1"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документы имеют серьезные повреждения, наличие которых не позволяет однозначно истолковать их содержание;</w:t>
      </w:r>
    </w:p>
    <w:p w:rsidR="002B3FC1" w:rsidRPr="002B3FC1"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в документах фамилия, имя, отчество гражданина указаны не полностью (фамилия, инициалы);</w:t>
      </w:r>
    </w:p>
    <w:p w:rsidR="009D6FE2" w:rsidRPr="007B15B7" w:rsidRDefault="002B3FC1" w:rsidP="002B3FC1">
      <w:pPr>
        <w:adjustRightInd/>
        <w:ind w:firstLine="709"/>
        <w:rPr>
          <w:rFonts w:ascii="Times New Roman" w:eastAsia="Times New Roman" w:hAnsi="Times New Roman" w:cs="Times New Roman"/>
          <w:sz w:val="27"/>
          <w:szCs w:val="27"/>
        </w:rPr>
      </w:pPr>
      <w:r w:rsidRPr="002B3FC1">
        <w:rPr>
          <w:rFonts w:ascii="Times New Roman" w:eastAsia="Times New Roman" w:hAnsi="Times New Roman" w:cs="Times New Roman"/>
          <w:sz w:val="27"/>
          <w:szCs w:val="27"/>
        </w:rPr>
        <w:t>копии документов не заверены в установленном порядке (при направлении документов посредством почтовой связи).</w:t>
      </w:r>
    </w:p>
    <w:p w:rsidR="00E548D5" w:rsidRPr="00E548D5" w:rsidRDefault="009D6FE2" w:rsidP="00E548D5">
      <w:pPr>
        <w:adjustRightInd/>
        <w:ind w:firstLine="709"/>
        <w:rPr>
          <w:rFonts w:ascii="Times New Roman" w:eastAsia="Times New Roman" w:hAnsi="Times New Roman" w:cs="Times New Roman"/>
          <w:sz w:val="27"/>
          <w:szCs w:val="27"/>
        </w:rPr>
      </w:pPr>
      <w:r w:rsidRPr="007B15B7">
        <w:rPr>
          <w:rFonts w:ascii="Times New Roman" w:eastAsia="Times New Roman" w:hAnsi="Times New Roman" w:cs="Times New Roman"/>
          <w:sz w:val="27"/>
          <w:szCs w:val="27"/>
        </w:rPr>
        <w:t xml:space="preserve">2.8.2. </w:t>
      </w:r>
      <w:r w:rsidR="00E548D5" w:rsidRPr="00E548D5">
        <w:rPr>
          <w:rFonts w:ascii="Times New Roman" w:eastAsia="Times New Roman" w:hAnsi="Times New Roman" w:cs="Times New Roman"/>
          <w:sz w:val="27"/>
          <w:szCs w:val="27"/>
        </w:rPr>
        <w:t>Дополнительные основания для отказа в приеме документов, необходимых для предоставления государственной услуги, при направлении заявления в электронной форме:</w:t>
      </w:r>
    </w:p>
    <w:p w:rsidR="00E548D5" w:rsidRPr="00E548D5" w:rsidRDefault="00E548D5" w:rsidP="00E548D5">
      <w:pPr>
        <w:adjustRightInd/>
        <w:ind w:firstLine="709"/>
        <w:rPr>
          <w:rFonts w:ascii="Times New Roman" w:eastAsia="Times New Roman" w:hAnsi="Times New Roman" w:cs="Times New Roman"/>
          <w:sz w:val="27"/>
          <w:szCs w:val="27"/>
        </w:rPr>
      </w:pPr>
      <w:r w:rsidRPr="00E548D5">
        <w:rPr>
          <w:rFonts w:ascii="Times New Roman" w:eastAsia="Times New Roman" w:hAnsi="Times New Roman" w:cs="Times New Roman"/>
          <w:sz w:val="27"/>
          <w:szCs w:val="27"/>
        </w:rPr>
        <w:t>наличие противоречивых сведений в представленных документах и электронной форме заявления;</w:t>
      </w:r>
    </w:p>
    <w:p w:rsidR="00E548D5" w:rsidRPr="00E548D5" w:rsidRDefault="00E548D5" w:rsidP="00E548D5">
      <w:pPr>
        <w:adjustRightInd/>
        <w:ind w:firstLine="709"/>
        <w:rPr>
          <w:rFonts w:ascii="Times New Roman" w:eastAsia="Times New Roman" w:hAnsi="Times New Roman" w:cs="Times New Roman"/>
          <w:sz w:val="27"/>
          <w:szCs w:val="27"/>
        </w:rPr>
      </w:pPr>
      <w:r w:rsidRPr="00E548D5">
        <w:rPr>
          <w:rFonts w:ascii="Times New Roman" w:eastAsia="Times New Roman" w:hAnsi="Times New Roman" w:cs="Times New Roman"/>
          <w:sz w:val="27"/>
          <w:szCs w:val="27"/>
        </w:rPr>
        <w:t>электронные копии (электронные образы) документов, необходимых для предоставления государственной услуги, не поддаются прочтению и (или) не соответствуют требованиям к форматам их представления;</w:t>
      </w:r>
    </w:p>
    <w:p w:rsidR="00E548D5" w:rsidRPr="00E548D5" w:rsidRDefault="00E548D5" w:rsidP="00E548D5">
      <w:pPr>
        <w:adjustRightInd/>
        <w:ind w:firstLine="709"/>
        <w:rPr>
          <w:rFonts w:ascii="Times New Roman" w:eastAsia="Times New Roman" w:hAnsi="Times New Roman" w:cs="Times New Roman"/>
          <w:sz w:val="27"/>
          <w:szCs w:val="27"/>
        </w:rPr>
      </w:pPr>
      <w:r w:rsidRPr="00E548D5">
        <w:rPr>
          <w:rFonts w:ascii="Times New Roman" w:eastAsia="Times New Roman" w:hAnsi="Times New Roman" w:cs="Times New Roman"/>
          <w:sz w:val="27"/>
          <w:szCs w:val="27"/>
        </w:rPr>
        <w:t>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 не принадлежащей заявителю;</w:t>
      </w:r>
    </w:p>
    <w:p w:rsidR="00E548D5" w:rsidRDefault="00E548D5" w:rsidP="00E548D5">
      <w:pPr>
        <w:adjustRightInd/>
        <w:ind w:firstLine="709"/>
        <w:rPr>
          <w:rFonts w:ascii="Times New Roman" w:eastAsia="Times New Roman" w:hAnsi="Times New Roman" w:cs="Times New Roman"/>
          <w:sz w:val="27"/>
          <w:szCs w:val="27"/>
        </w:rPr>
      </w:pPr>
      <w:r w:rsidRPr="00E548D5">
        <w:rPr>
          <w:rFonts w:ascii="Times New Roman" w:eastAsia="Times New Roman" w:hAnsi="Times New Roman" w:cs="Times New Roman"/>
          <w:sz w:val="27"/>
          <w:szCs w:val="27"/>
        </w:rPr>
        <w:t xml:space="preserve">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 указанных в пункте 2.17 </w:t>
      </w:r>
      <w:r>
        <w:rPr>
          <w:rFonts w:ascii="Times New Roman" w:eastAsia="Times New Roman" w:hAnsi="Times New Roman" w:cs="Times New Roman"/>
          <w:sz w:val="27"/>
          <w:szCs w:val="27"/>
        </w:rPr>
        <w:t>а</w:t>
      </w:r>
      <w:r w:rsidRPr="00E548D5">
        <w:rPr>
          <w:rFonts w:ascii="Times New Roman" w:eastAsia="Times New Roman" w:hAnsi="Times New Roman" w:cs="Times New Roman"/>
          <w:sz w:val="27"/>
          <w:szCs w:val="27"/>
        </w:rPr>
        <w:t>дминистративного регламента.</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2.9.1. Основанием для отказа в предоставлении государственной услуги являются:</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несоблюдение заявителем срока подачи заявления;</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 xml:space="preserve">несоответствие условиям (одному из условий), указанным в пункте 1.2 </w:t>
      </w:r>
      <w:r>
        <w:rPr>
          <w:rFonts w:ascii="Times New Roman" w:eastAsia="Times New Roman" w:hAnsi="Times New Roman" w:cs="Times New Roman"/>
          <w:sz w:val="27"/>
          <w:szCs w:val="27"/>
        </w:rPr>
        <w:t>а</w:t>
      </w:r>
      <w:r w:rsidRPr="007D56A9">
        <w:rPr>
          <w:rFonts w:ascii="Times New Roman" w:eastAsia="Times New Roman" w:hAnsi="Times New Roman" w:cs="Times New Roman"/>
          <w:sz w:val="27"/>
          <w:szCs w:val="27"/>
        </w:rPr>
        <w:t>дминистративного регламента;</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lastRenderedPageBreak/>
        <w:t>указание в заявлении недостоверных сведений о составе семьи и (или) доходах.</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 xml:space="preserve">2.9.2. Основанием для приостановления предоставления государственной услуги является представление заявителем документов не в полном объеме и (или) </w:t>
      </w:r>
      <w:r>
        <w:rPr>
          <w:rFonts w:ascii="Times New Roman" w:eastAsia="Times New Roman" w:hAnsi="Times New Roman" w:cs="Times New Roman"/>
          <w:sz w:val="27"/>
          <w:szCs w:val="27"/>
        </w:rPr>
        <w:t>ненадлежаще</w:t>
      </w:r>
      <w:r w:rsidRPr="007D56A9">
        <w:rPr>
          <w:rFonts w:ascii="Times New Roman" w:eastAsia="Times New Roman" w:hAnsi="Times New Roman" w:cs="Times New Roman"/>
          <w:sz w:val="27"/>
          <w:szCs w:val="27"/>
        </w:rPr>
        <w:t xml:space="preserve"> оформленных.</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К услугам необходимым и обязательным для предоставления государственной услуги относится открытие счета в российской кредитной организации (в случае выплаты пособия на проезд студентам через кредитную организацию).</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2.11. Порядок, размер и основания взимания государственной пошлины или иной платы, взимаемой за предоставление государственной услуги</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Государственная пошлина или иная плата за предоставление государственной услуги не взимается.</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 xml:space="preserve">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w:t>
      </w:r>
      <w:r>
        <w:rPr>
          <w:rFonts w:ascii="Times New Roman" w:eastAsia="Times New Roman" w:hAnsi="Times New Roman" w:cs="Times New Roman"/>
          <w:sz w:val="27"/>
          <w:szCs w:val="27"/>
        </w:rPr>
        <w:t>Комитета</w:t>
      </w:r>
      <w:r w:rsidRPr="007D56A9">
        <w:rPr>
          <w:rFonts w:ascii="Times New Roman" w:eastAsia="Times New Roman" w:hAnsi="Times New Roman" w:cs="Times New Roman"/>
          <w:sz w:val="27"/>
          <w:szCs w:val="27"/>
        </w:rPr>
        <w:t xml:space="preserve"> и (или) должностного лица, МФЦ и (или) работника МФЦ, плата с заявителя не взимается.</w:t>
      </w:r>
    </w:p>
    <w:p w:rsidR="00B32628"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 xml:space="preserve">2.12. Порядок, размер и основания взимания платы за предоставление </w:t>
      </w:r>
    </w:p>
    <w:p w:rsidR="00B32628" w:rsidRDefault="00B32628" w:rsidP="007D56A9">
      <w:pPr>
        <w:adjustRightInd/>
        <w:ind w:firstLine="709"/>
        <w:rPr>
          <w:rFonts w:ascii="Times New Roman" w:eastAsia="Times New Roman" w:hAnsi="Times New Roman" w:cs="Times New Roman"/>
          <w:sz w:val="27"/>
          <w:szCs w:val="27"/>
        </w:rPr>
      </w:pPr>
    </w:p>
    <w:p w:rsidR="007D56A9" w:rsidRPr="007D56A9" w:rsidRDefault="007D56A9" w:rsidP="00B32628">
      <w:pPr>
        <w:adjustRightInd/>
        <w:ind w:firstLine="0"/>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услуг, необходимых и обязательных для предоставления государственной услуги, включая информацию о методиках расчета размера такой платы</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Открытие счета в кредитной организации осуществляется за счет средств заявителя.</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2.13. Максимальный срок ожидания в очереди при подаче запроса о предоставлении государственной услуги и услуг, необходимых и обязательных для предоставления государственной услуги, при получении результата предоставления таких услуг</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Максимальный срок ожидания в очереди для получения государственной услуги составляет 15 минут, по предварительной записи - 10 минут.</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2.14. Срок и порядок регистрации запроса заявителя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7D56A9" w:rsidRP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 xml:space="preserve">Запрос заявителя о предоставлении государственной услуги регистрируется в день его обращения в течение 15 минут должностным лицом </w:t>
      </w:r>
      <w:r>
        <w:rPr>
          <w:rFonts w:ascii="Times New Roman" w:eastAsia="Times New Roman" w:hAnsi="Times New Roman" w:cs="Times New Roman"/>
          <w:sz w:val="27"/>
          <w:szCs w:val="27"/>
        </w:rPr>
        <w:t>Комиетта</w:t>
      </w:r>
      <w:r w:rsidRPr="007D56A9">
        <w:rPr>
          <w:rFonts w:ascii="Times New Roman" w:eastAsia="Times New Roman" w:hAnsi="Times New Roman" w:cs="Times New Roman"/>
          <w:sz w:val="27"/>
          <w:szCs w:val="27"/>
        </w:rPr>
        <w:t xml:space="preserve"> в Журнале регистрации заявлений о назначении пособия на проезд студентам (далее - Журнал регистрации заявлений) по форме, указанной в приложении 3 к </w:t>
      </w:r>
      <w:r>
        <w:rPr>
          <w:rFonts w:ascii="Times New Roman" w:eastAsia="Times New Roman" w:hAnsi="Times New Roman" w:cs="Times New Roman"/>
          <w:sz w:val="27"/>
          <w:szCs w:val="27"/>
        </w:rPr>
        <w:t>а</w:t>
      </w:r>
      <w:r w:rsidRPr="007D56A9">
        <w:rPr>
          <w:rFonts w:ascii="Times New Roman" w:eastAsia="Times New Roman" w:hAnsi="Times New Roman" w:cs="Times New Roman"/>
          <w:sz w:val="27"/>
          <w:szCs w:val="27"/>
        </w:rPr>
        <w:t>дминистративному регламенту, либо должностным лицом МФЦ в учетных формах, предусмотренных МФЦ.</w:t>
      </w:r>
    </w:p>
    <w:p w:rsidR="007D56A9" w:rsidRDefault="007D56A9" w:rsidP="007D56A9">
      <w:pPr>
        <w:adjustRightInd/>
        <w:ind w:firstLine="709"/>
        <w:rPr>
          <w:rFonts w:ascii="Times New Roman" w:eastAsia="Times New Roman" w:hAnsi="Times New Roman" w:cs="Times New Roman"/>
          <w:sz w:val="27"/>
          <w:szCs w:val="27"/>
        </w:rPr>
      </w:pPr>
      <w:r w:rsidRPr="007D56A9">
        <w:rPr>
          <w:rFonts w:ascii="Times New Roman" w:eastAsia="Times New Roman" w:hAnsi="Times New Roman" w:cs="Times New Roman"/>
          <w:sz w:val="27"/>
          <w:szCs w:val="27"/>
        </w:rPr>
        <w:t xml:space="preserve">Запрос о предоставлении государственной услуги, направленный в электронной форме, распечатывается на бумажный носитель должностным лицом </w:t>
      </w:r>
      <w:r>
        <w:rPr>
          <w:rFonts w:ascii="Times New Roman" w:eastAsia="Times New Roman" w:hAnsi="Times New Roman" w:cs="Times New Roman"/>
          <w:sz w:val="27"/>
          <w:szCs w:val="27"/>
        </w:rPr>
        <w:t>Комитета</w:t>
      </w:r>
      <w:r w:rsidRPr="007D56A9">
        <w:rPr>
          <w:rFonts w:ascii="Times New Roman" w:eastAsia="Times New Roman" w:hAnsi="Times New Roman" w:cs="Times New Roman"/>
          <w:sz w:val="27"/>
          <w:szCs w:val="27"/>
        </w:rPr>
        <w:t>, ответственным за прием и регистрацию документов, и регистрируется в Журнале регистрации заявлений в сроки, указанные в настоящем пункте.</w:t>
      </w:r>
    </w:p>
    <w:p w:rsidR="00FA59BB" w:rsidRPr="00FA59BB" w:rsidRDefault="00B97F12" w:rsidP="00FA59BB">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 xml:space="preserve">2.15. </w:t>
      </w:r>
      <w:r w:rsidR="00FA59BB" w:rsidRPr="00FA59BB">
        <w:rPr>
          <w:rFonts w:ascii="Times New Roman" w:eastAsia="Times New Roman" w:hAnsi="Times New Roman" w:cs="Times New Roman"/>
          <w:sz w:val="28"/>
          <w:szCs w:val="28"/>
        </w:rPr>
        <w:t xml:space="preserve">Требования к помещениям, в которых предоставляется </w:t>
      </w:r>
      <w:r w:rsidR="00FA59BB" w:rsidRPr="00FA59BB">
        <w:rPr>
          <w:rFonts w:ascii="Times New Roman" w:eastAsia="Times New Roman" w:hAnsi="Times New Roman" w:cs="Times New Roman"/>
          <w:sz w:val="28"/>
          <w:szCs w:val="28"/>
        </w:rPr>
        <w:lastRenderedPageBreak/>
        <w:t>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Прием заявителей осуществляется в специально выделенных для этих целей помещениях.</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Помещения, предназначенные для ознакомления заявителей с информационными материалами, оборудуются информационными стендами.</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Места для ожидания, места для заполнения запросов о предоставлении государственной услуги должны соответствовать комфортным условиям для заявителей.</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 xml:space="preserve">Площадь мест ожидания зависит от количества заявителей, ежедневно обращающихся в </w:t>
      </w:r>
      <w:r w:rsidR="00274B6A">
        <w:rPr>
          <w:rFonts w:ascii="Times New Roman" w:eastAsia="Times New Roman" w:hAnsi="Times New Roman" w:cs="Times New Roman"/>
          <w:sz w:val="28"/>
          <w:szCs w:val="28"/>
        </w:rPr>
        <w:t>Комитет</w:t>
      </w:r>
      <w:r w:rsidRPr="00FA59BB">
        <w:rPr>
          <w:rFonts w:ascii="Times New Roman" w:eastAsia="Times New Roman" w:hAnsi="Times New Roman" w:cs="Times New Roman"/>
          <w:sz w:val="28"/>
          <w:szCs w:val="28"/>
        </w:rPr>
        <w:t xml:space="preserve"> в связи с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 xml:space="preserve">Помещения для приема заявителей должны быть оборудованы табличками с указанием номера кабинета, фамилии, имени, отчества и должности должностного лица </w:t>
      </w:r>
      <w:r>
        <w:rPr>
          <w:rFonts w:ascii="Times New Roman" w:eastAsia="Times New Roman" w:hAnsi="Times New Roman" w:cs="Times New Roman"/>
          <w:sz w:val="28"/>
          <w:szCs w:val="28"/>
        </w:rPr>
        <w:t>Комитета</w:t>
      </w:r>
      <w:r w:rsidRPr="00FA59BB">
        <w:rPr>
          <w:rFonts w:ascii="Times New Roman" w:eastAsia="Times New Roman" w:hAnsi="Times New Roman" w:cs="Times New Roman"/>
          <w:sz w:val="28"/>
          <w:szCs w:val="28"/>
        </w:rPr>
        <w:t>, осуществляющего предоставление государственной услуги, режима работы.</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Помещения для приема заявителей должны соответствовать комфортным условиям для заявителей и оптимальным условиям работы должностных лиц органа соцзащиты с заявителями.</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 xml:space="preserve">Помещения должны соответствовать санитарно-эпидемиологическим правилам и нормативам, утвержденным постановлением Главного государственного санитарного врача Российской Федерации </w:t>
      </w:r>
      <w:r w:rsidR="00C432D8">
        <w:rPr>
          <w:rFonts w:ascii="Times New Roman" w:eastAsia="Times New Roman" w:hAnsi="Times New Roman" w:cs="Times New Roman"/>
          <w:sz w:val="28"/>
          <w:szCs w:val="28"/>
        </w:rPr>
        <w:t xml:space="preserve">                         </w:t>
      </w:r>
      <w:r w:rsidRPr="00FA59BB">
        <w:rPr>
          <w:rFonts w:ascii="Times New Roman" w:eastAsia="Times New Roman" w:hAnsi="Times New Roman" w:cs="Times New Roman"/>
          <w:sz w:val="28"/>
          <w:szCs w:val="28"/>
        </w:rPr>
        <w:t xml:space="preserve">от 02 декабря 2020 г. № 40 «Об утверждении санитарных правил </w:t>
      </w:r>
      <w:r w:rsidR="00C432D8">
        <w:rPr>
          <w:rFonts w:ascii="Times New Roman" w:eastAsia="Times New Roman" w:hAnsi="Times New Roman" w:cs="Times New Roman"/>
          <w:sz w:val="28"/>
          <w:szCs w:val="28"/>
        </w:rPr>
        <w:t xml:space="preserve">                   </w:t>
      </w:r>
      <w:r w:rsidRPr="00FA59BB">
        <w:rPr>
          <w:rFonts w:ascii="Times New Roman" w:eastAsia="Times New Roman" w:hAnsi="Times New Roman" w:cs="Times New Roman"/>
          <w:sz w:val="28"/>
          <w:szCs w:val="28"/>
        </w:rPr>
        <w:t>СП 2.2.3670-20 «Санитарно-эпидемиологические требования к условиям труда»</w:t>
      </w:r>
      <w:r>
        <w:rPr>
          <w:rFonts w:ascii="Times New Roman" w:eastAsia="Times New Roman" w:hAnsi="Times New Roman" w:cs="Times New Roman"/>
          <w:sz w:val="28"/>
          <w:szCs w:val="28"/>
        </w:rPr>
        <w:t xml:space="preserve"> </w:t>
      </w:r>
      <w:r w:rsidRPr="00FA59BB">
        <w:rPr>
          <w:rFonts w:ascii="Times New Roman" w:eastAsia="Times New Roman" w:hAnsi="Times New Roman" w:cs="Times New Roman"/>
          <w:sz w:val="28"/>
          <w:szCs w:val="28"/>
        </w:rPr>
        <w:t>и быть оборудованы противопожарной системой и средствами пожаротушения, системой оповещения о возникновении чрезвычайной ситуации.</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Вход и выход из помещений оборудуются соответствующими указателями.</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 xml:space="preserve">Помещения МФЦ должны соответствовать требованиям, установленным постановлением Правительства Российской Федерации </w:t>
      </w:r>
      <w:r w:rsidR="00785816">
        <w:rPr>
          <w:rFonts w:ascii="Times New Roman" w:eastAsia="Times New Roman" w:hAnsi="Times New Roman" w:cs="Times New Roman"/>
          <w:sz w:val="28"/>
          <w:szCs w:val="28"/>
        </w:rPr>
        <w:t xml:space="preserve">            </w:t>
      </w:r>
      <w:r w:rsidRPr="00FA59BB">
        <w:rPr>
          <w:rFonts w:ascii="Times New Roman" w:eastAsia="Times New Roman" w:hAnsi="Times New Roman" w:cs="Times New Roman"/>
          <w:sz w:val="28"/>
          <w:szCs w:val="28"/>
        </w:rPr>
        <w:t xml:space="preserve">от 22 декабря 2012 г. </w:t>
      </w:r>
      <w:r>
        <w:rPr>
          <w:rFonts w:ascii="Times New Roman" w:eastAsia="Times New Roman" w:hAnsi="Times New Roman" w:cs="Times New Roman"/>
          <w:sz w:val="28"/>
          <w:szCs w:val="28"/>
        </w:rPr>
        <w:t>№</w:t>
      </w:r>
      <w:r w:rsidRPr="00FA59BB">
        <w:rPr>
          <w:rFonts w:ascii="Times New Roman" w:eastAsia="Times New Roman" w:hAnsi="Times New Roman" w:cs="Times New Roman"/>
          <w:sz w:val="28"/>
          <w:szCs w:val="28"/>
        </w:rPr>
        <w:t xml:space="preserve"> 1376 </w:t>
      </w:r>
      <w:r>
        <w:rPr>
          <w:rFonts w:ascii="Times New Roman" w:eastAsia="Times New Roman" w:hAnsi="Times New Roman" w:cs="Times New Roman"/>
          <w:sz w:val="28"/>
          <w:szCs w:val="28"/>
        </w:rPr>
        <w:t>«</w:t>
      </w:r>
      <w:r w:rsidRPr="00FA59BB">
        <w:rPr>
          <w:rFonts w:ascii="Times New Roman" w:eastAsia="Times New Roman" w:hAnsi="Times New Roman" w:cs="Times New Roman"/>
          <w:sz w:val="28"/>
          <w:szCs w:val="28"/>
        </w:rPr>
        <w:t xml:space="preserve">Об утверждении Правил организации </w:t>
      </w:r>
      <w:r w:rsidRPr="00FA59BB">
        <w:rPr>
          <w:rFonts w:ascii="Times New Roman" w:eastAsia="Times New Roman" w:hAnsi="Times New Roman" w:cs="Times New Roman"/>
          <w:sz w:val="28"/>
          <w:szCs w:val="28"/>
        </w:rPr>
        <w:lastRenderedPageBreak/>
        <w:t>деятельности многофункциональных центров предоставления государственных и муниципальных услуг</w:t>
      </w:r>
      <w:r>
        <w:rPr>
          <w:rFonts w:ascii="Times New Roman" w:eastAsia="Times New Roman" w:hAnsi="Times New Roman" w:cs="Times New Roman"/>
          <w:sz w:val="28"/>
          <w:szCs w:val="28"/>
        </w:rPr>
        <w:t>»</w:t>
      </w:r>
      <w:r w:rsidRPr="00FA59BB">
        <w:rPr>
          <w:rFonts w:ascii="Times New Roman" w:eastAsia="Times New Roman" w:hAnsi="Times New Roman" w:cs="Times New Roman"/>
          <w:sz w:val="28"/>
          <w:szCs w:val="28"/>
        </w:rPr>
        <w:t>.</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Вход в помещение, предназначенное для предоставления государственной услуги, помещения, в которых предоставляется государственная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w:t>
      </w:r>
    </w:p>
    <w:p w:rsidR="00FA59BB" w:rsidRPr="00FA59BB"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Центральный вход в здание должен быть оборудован пандусом, удобным для въезда в здание инвалидных кресел-колясок.</w:t>
      </w:r>
    </w:p>
    <w:p w:rsidR="00B32628" w:rsidRDefault="00FA59BB" w:rsidP="00FA59BB">
      <w:pPr>
        <w:adjustRightInd/>
        <w:ind w:firstLine="709"/>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от 01 декабря 2014 года № 419-ФЗ «О внесении изменений в отдельные законодательные акты Российской Федерации по </w:t>
      </w:r>
    </w:p>
    <w:p w:rsidR="00B32628" w:rsidRDefault="00B32628" w:rsidP="00FA59BB">
      <w:pPr>
        <w:adjustRightInd/>
        <w:ind w:firstLine="709"/>
        <w:rPr>
          <w:rFonts w:ascii="Times New Roman" w:eastAsia="Times New Roman" w:hAnsi="Times New Roman" w:cs="Times New Roman"/>
          <w:sz w:val="28"/>
          <w:szCs w:val="28"/>
        </w:rPr>
      </w:pPr>
    </w:p>
    <w:p w:rsidR="007D56A9" w:rsidRDefault="00FA59BB" w:rsidP="00B32628">
      <w:pPr>
        <w:adjustRightInd/>
        <w:ind w:firstLine="0"/>
        <w:rPr>
          <w:rFonts w:ascii="Times New Roman" w:eastAsia="Times New Roman" w:hAnsi="Times New Roman" w:cs="Times New Roman"/>
          <w:sz w:val="28"/>
          <w:szCs w:val="28"/>
        </w:rPr>
      </w:pPr>
      <w:r w:rsidRPr="00FA59BB">
        <w:rPr>
          <w:rFonts w:ascii="Times New Roman" w:eastAsia="Times New Roman" w:hAnsi="Times New Roman" w:cs="Times New Roman"/>
          <w:sz w:val="28"/>
          <w:szCs w:val="28"/>
        </w:rPr>
        <w:t>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rsidR="00B97F12" w:rsidRPr="00B97F12" w:rsidRDefault="00B97F12" w:rsidP="00B97F12">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2.16. Показатели доступности и качества государственной услуги, в том числе количество взаимодействия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МФЦ (в том числе в полном объеме), в любом территориальном подразделении органа исполнительной власти края,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w:t>
      </w:r>
      <w:r w:rsidR="00FA59BB">
        <w:rPr>
          <w:rFonts w:ascii="Times New Roman" w:eastAsia="Times New Roman" w:hAnsi="Times New Roman" w:cs="Times New Roman"/>
          <w:sz w:val="28"/>
          <w:szCs w:val="28"/>
        </w:rPr>
        <w:t>ФЦ, предусмотренного статьей 15.</w:t>
      </w:r>
      <w:r w:rsidRPr="00B97F12">
        <w:rPr>
          <w:rFonts w:ascii="Times New Roman" w:eastAsia="Times New Roman" w:hAnsi="Times New Roman" w:cs="Times New Roman"/>
          <w:sz w:val="28"/>
          <w:szCs w:val="28"/>
        </w:rPr>
        <w:t>1 Федерального закона № 210-ФЗ (далее - комплексный запрос)</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 показателям доступности и качества государственных услуг относятся: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1) своевременность (Св):</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Св = Установленный административным регламентом срок / Время, фактически затраченное на предоставление государственной услуги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показатель 100% и более является положительным и соответствует требованиям административного регламента;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2) доступность (Дос):</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Дос = 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мфц</w:t>
      </w:r>
      <w:r w:rsidR="00BF0454">
        <w:rPr>
          <w:rFonts w:ascii="Times New Roman" w:eastAsia="Times New Roman" w:hAnsi="Times New Roman" w:cs="Times New Roman"/>
          <w:sz w:val="28"/>
          <w:szCs w:val="20"/>
          <w:vertAlign w:val="subscript"/>
        </w:rPr>
        <w:t xml:space="preserve"> </w:t>
      </w:r>
      <w:r w:rsidR="00BF0454" w:rsidRPr="00B97F12">
        <w:rPr>
          <w:rFonts w:ascii="Times New Roman" w:eastAsia="Times New Roman" w:hAnsi="Times New Roman" w:cs="Times New Roman"/>
          <w:sz w:val="28"/>
          <w:szCs w:val="20"/>
        </w:rPr>
        <w:t>+ Д</w:t>
      </w:r>
      <w:r w:rsidR="00BF0454">
        <w:rPr>
          <w:rFonts w:ascii="Times New Roman" w:eastAsia="Times New Roman" w:hAnsi="Times New Roman" w:cs="Times New Roman"/>
          <w:sz w:val="28"/>
          <w:szCs w:val="20"/>
          <w:vertAlign w:val="subscript"/>
        </w:rPr>
        <w:t>экстер</w:t>
      </w:r>
      <w:r w:rsidRPr="00B97F12">
        <w:rPr>
          <w:rFonts w:ascii="Times New Roman" w:eastAsia="Times New Roman" w:hAnsi="Times New Roman" w:cs="Times New Roman"/>
          <w:sz w:val="28"/>
          <w:szCs w:val="20"/>
        </w:rPr>
        <w:t>,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наличие возможности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w:t>
      </w:r>
      <w:r w:rsidR="00BF0454">
        <w:rPr>
          <w:rFonts w:ascii="Times New Roman" w:eastAsia="Times New Roman" w:hAnsi="Times New Roman" w:cs="Times New Roman"/>
          <w:sz w:val="28"/>
          <w:szCs w:val="20"/>
        </w:rPr>
        <w:t>5</w:t>
      </w:r>
      <w:r w:rsidRPr="00B97F12">
        <w:rPr>
          <w:rFonts w:ascii="Times New Roman" w:eastAsia="Times New Roman" w:hAnsi="Times New Roman" w:cs="Times New Roman"/>
          <w:sz w:val="28"/>
          <w:szCs w:val="20"/>
        </w:rPr>
        <w:t>% - можно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0% </w:t>
      </w:r>
      <w:r w:rsidRPr="00B97F12">
        <w:rPr>
          <w:rFonts w:ascii="Times New Roman" w:eastAsia="Times New Roman" w:hAnsi="Times New Roman" w:cs="Times New Roman"/>
          <w:sz w:val="28"/>
          <w:szCs w:val="20"/>
          <w:vertAlign w:val="superscript"/>
        </w:rPr>
        <w:t>_</w:t>
      </w:r>
      <w:r w:rsidRPr="00B97F12">
        <w:rPr>
          <w:rFonts w:ascii="Times New Roman" w:eastAsia="Times New Roman" w:hAnsi="Times New Roman" w:cs="Times New Roman"/>
          <w:sz w:val="28"/>
          <w:szCs w:val="20"/>
        </w:rPr>
        <w:t xml:space="preserve"> нельзя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возможность прийти на прием в нерабочее время: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10% - </w:t>
      </w:r>
      <w:r w:rsidR="00BF0454" w:rsidRPr="00BF0454">
        <w:rPr>
          <w:rFonts w:ascii="Times New Roman" w:eastAsia="Times New Roman" w:hAnsi="Times New Roman" w:cs="Times New Roman"/>
          <w:sz w:val="28"/>
          <w:szCs w:val="20"/>
        </w:rPr>
        <w:t xml:space="preserve">прием (выдача) документов осуществляется без перерыва </w:t>
      </w:r>
      <w:r w:rsidR="00BF0454" w:rsidRPr="00BF0454">
        <w:rPr>
          <w:rFonts w:ascii="Times New Roman" w:eastAsia="Times New Roman" w:hAnsi="Times New Roman" w:cs="Times New Roman"/>
          <w:sz w:val="28"/>
          <w:szCs w:val="20"/>
        </w:rPr>
        <w:lastRenderedPageBreak/>
        <w:t>на обед (5%) и в выходной день (5%)</w:t>
      </w:r>
      <w:r w:rsidRPr="00B97F12">
        <w:rPr>
          <w:rFonts w:ascii="Times New Roman" w:eastAsia="Times New Roman" w:hAnsi="Times New Roman" w:cs="Times New Roman"/>
          <w:sz w:val="28"/>
          <w:szCs w:val="20"/>
        </w:rPr>
        <w:t>;</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наличие безбарьерной среды: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2</w:t>
      </w:r>
      <w:r w:rsidRPr="00B97F12">
        <w:rPr>
          <w:rFonts w:ascii="Times New Roman" w:eastAsia="Times New Roman" w:hAnsi="Times New Roman" w:cs="Times New Roman"/>
          <w:sz w:val="28"/>
          <w:szCs w:val="20"/>
        </w:rPr>
        <w:t>0% - от тротуара до места приема можно проехать на коляске;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10</w:t>
      </w:r>
      <w:r w:rsidRPr="00B97F12">
        <w:rPr>
          <w:rFonts w:ascii="Times New Roman" w:eastAsia="Times New Roman" w:hAnsi="Times New Roman" w:cs="Times New Roman"/>
          <w:sz w:val="28"/>
          <w:szCs w:val="20"/>
        </w:rPr>
        <w:t>% - от тротуара до места приема можно проехать на коляске с посторонней помощью 1 человека;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0% - от тротуара до места приема нельзя проехать на коляске;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наличие возможности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2</w:t>
      </w:r>
      <w:r w:rsidRPr="00B97F12">
        <w:rPr>
          <w:rFonts w:ascii="Times New Roman" w:eastAsia="Times New Roman" w:hAnsi="Times New Roman" w:cs="Times New Roman"/>
          <w:sz w:val="28"/>
          <w:szCs w:val="20"/>
        </w:rPr>
        <w:t>0% - можно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0% - нельзя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доступность информации о предоставлении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20% - информация об основаниях, условиях и порядке предоставления государственной услуги размещена в сети Интернет (5%) и на информационных стендах (5%), есть доступный для заявителей раздаточный материал (5%), периодически информация об услуге размещается в средствах массовой информации (5%);</w:t>
      </w:r>
    </w:p>
    <w:p w:rsidR="00B32628" w:rsidRDefault="00B32628" w:rsidP="00B97F12">
      <w:pPr>
        <w:adjustRightInd/>
        <w:ind w:firstLine="709"/>
        <w:rPr>
          <w:rFonts w:ascii="Times New Roman" w:eastAsia="Times New Roman" w:hAnsi="Times New Roman" w:cs="Times New Roman"/>
          <w:sz w:val="28"/>
          <w:szCs w:val="20"/>
        </w:rPr>
      </w:pP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0% - для получения информации о предоставлении государственной услуги необходимо пользоваться услугами, изучать нормативные документы;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возможность подать заявление, документы и получить результат государственной услуги по месту жительства: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20% - можно подать заявление, документы и получить результат государственной услуги по месту жительства, например, наличие графика приема специалистами в различных поселениях, микрорайонах или наличие доверенного лица в администрациях поселений, микрорайонах;</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0% - нельзя подать заявление, документы и получить результат государственной услуги по месту жительства;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мфц</w:t>
      </w:r>
      <w:r w:rsidRPr="00B97F12">
        <w:rPr>
          <w:rFonts w:ascii="Times New Roman" w:eastAsia="Times New Roman" w:hAnsi="Times New Roman" w:cs="Times New Roman"/>
          <w:sz w:val="28"/>
          <w:szCs w:val="20"/>
        </w:rPr>
        <w:t xml:space="preserve"> - возможность подачи документов, необходимых для предоставления государственной услуги, в МФЦ:</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мфц</w:t>
      </w:r>
      <w:r w:rsidR="00FA59BB">
        <w:rPr>
          <w:rFonts w:ascii="Times New Roman" w:eastAsia="Times New Roman" w:hAnsi="Times New Roman" w:cs="Times New Roman"/>
          <w:sz w:val="28"/>
          <w:szCs w:val="20"/>
        </w:rPr>
        <w:t xml:space="preserve"> = </w:t>
      </w:r>
      <w:r w:rsidRPr="00B97F12">
        <w:rPr>
          <w:rFonts w:ascii="Times New Roman" w:eastAsia="Times New Roman" w:hAnsi="Times New Roman" w:cs="Times New Roman"/>
          <w:sz w:val="28"/>
          <w:szCs w:val="20"/>
        </w:rPr>
        <w:t>5% - при наличии возможности подачи документов, необходимых для предоставления государственной услуги, в МФЦ (5%);</w:t>
      </w:r>
    </w:p>
    <w:p w:rsid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мфц</w:t>
      </w:r>
      <w:r w:rsidRPr="00B97F12">
        <w:rPr>
          <w:rFonts w:ascii="Times New Roman" w:eastAsia="Times New Roman" w:hAnsi="Times New Roman" w:cs="Times New Roman"/>
          <w:sz w:val="28"/>
          <w:szCs w:val="20"/>
        </w:rPr>
        <w:t xml:space="preserve"> = 0% при отсутствии возможности подачи документов, необходимых для предоставления госуда</w:t>
      </w:r>
      <w:r w:rsidR="00FA59BB">
        <w:rPr>
          <w:rFonts w:ascii="Times New Roman" w:eastAsia="Times New Roman" w:hAnsi="Times New Roman" w:cs="Times New Roman"/>
          <w:sz w:val="28"/>
          <w:szCs w:val="20"/>
        </w:rPr>
        <w:t>рственной услуги в МФЦ.</w:t>
      </w:r>
    </w:p>
    <w:p w:rsidR="00FA59BB" w:rsidRDefault="00FA59BB" w:rsidP="00B97F12">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Показатель 100% свидетельствует об обеспечении максимальной доступности получения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3) качество (Кач):</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Кач = К</w:t>
      </w:r>
      <w:r w:rsidRPr="00B97F12">
        <w:rPr>
          <w:rFonts w:ascii="Times New Roman" w:eastAsia="Times New Roman" w:hAnsi="Times New Roman" w:cs="Times New Roman"/>
          <w:sz w:val="28"/>
          <w:szCs w:val="20"/>
          <w:vertAlign w:val="subscript"/>
        </w:rPr>
        <w:t>докум</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обмен</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факт</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докум</w:t>
      </w:r>
      <w:r w:rsidRPr="00B97F12">
        <w:rPr>
          <w:rFonts w:ascii="Times New Roman" w:eastAsia="Times New Roman" w:hAnsi="Times New Roman" w:cs="Times New Roman"/>
          <w:sz w:val="28"/>
          <w:szCs w:val="20"/>
        </w:rPr>
        <w:t xml:space="preserve"> = количество принятых документов (с учетом уже имеющихся в Комитете) / количество предусмотренных административным регламентом документов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более 100% говорит о том, что у гражданина затребованы лишние документы.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менее 100% говорит о том, что решение не может быть принято, потребуется повторное обращение.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качество обслуживания при предоставлении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20%, если должностные лица, предоставляющие </w:t>
      </w:r>
      <w:r w:rsidRPr="00B97F12">
        <w:rPr>
          <w:rFonts w:ascii="Times New Roman" w:eastAsia="Times New Roman" w:hAnsi="Times New Roman" w:cs="Times New Roman"/>
          <w:sz w:val="28"/>
          <w:szCs w:val="20"/>
        </w:rPr>
        <w:lastRenderedPageBreak/>
        <w:t>государственную услугу, корректны, доброжелательны, дают подробные доступные разъяснения;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0%, если должностные лица, предоставляющие государственную услугу, некорректны, недоброжелательны, не дают подробные доступные разъяснения;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обмен</w:t>
      </w:r>
      <w:r w:rsidRPr="00B97F12">
        <w:rPr>
          <w:rFonts w:ascii="Times New Roman" w:eastAsia="Times New Roman" w:hAnsi="Times New Roman" w:cs="Times New Roman"/>
          <w:sz w:val="28"/>
          <w:szCs w:val="20"/>
        </w:rPr>
        <w:t xml:space="preserve"> = количество документов, полученных без участия заявителя / количество предусмотренных административным регламентом документов, имеющихся в ОИВ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 xml:space="preserve">Значение показателя 100% говорит о том, что услуга предоставляется в строгом соответствии с Федеральным </w:t>
      </w:r>
      <w:hyperlink r:id="rId16" w:history="1">
        <w:r w:rsidRPr="00B97F12">
          <w:rPr>
            <w:rFonts w:ascii="Times New Roman" w:eastAsia="Times New Roman" w:hAnsi="Times New Roman" w:cs="Times New Roman"/>
            <w:sz w:val="28"/>
            <w:szCs w:val="20"/>
          </w:rPr>
          <w:t>законом</w:t>
        </w:r>
      </w:hyperlink>
      <w:r w:rsidRPr="00B97F12">
        <w:rPr>
          <w:rFonts w:ascii="Times New Roman" w:eastAsia="Times New Roman" w:hAnsi="Times New Roman" w:cs="Times New Roman"/>
          <w:sz w:val="28"/>
          <w:szCs w:val="20"/>
        </w:rPr>
        <w:t xml:space="preserve"> № 210-ФЗ.</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факт</w:t>
      </w:r>
      <w:r w:rsidRPr="00B97F12">
        <w:rPr>
          <w:rFonts w:ascii="Times New Roman" w:eastAsia="Times New Roman" w:hAnsi="Times New Roman" w:cs="Times New Roman"/>
          <w:sz w:val="28"/>
          <w:szCs w:val="20"/>
        </w:rPr>
        <w:t xml:space="preserve"> = (количество заявителей - количество обоснованных жалоб - количество выявленных нарушений) / количество заявителей x 100%;</w:t>
      </w:r>
    </w:p>
    <w:p w:rsidR="00B32628"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количество взаимодействий заявителя с должностными лицами, </w:t>
      </w:r>
    </w:p>
    <w:p w:rsidR="00B32628" w:rsidRDefault="00B32628" w:rsidP="00B97F12">
      <w:pPr>
        <w:adjustRightInd/>
        <w:ind w:firstLine="709"/>
        <w:rPr>
          <w:rFonts w:ascii="Times New Roman" w:eastAsia="Times New Roman" w:hAnsi="Times New Roman" w:cs="Times New Roman"/>
          <w:sz w:val="28"/>
          <w:szCs w:val="20"/>
        </w:rPr>
      </w:pPr>
    </w:p>
    <w:p w:rsidR="00B97F12" w:rsidRPr="00B97F12" w:rsidRDefault="00B97F12" w:rsidP="00B32628">
      <w:pPr>
        <w:adjustRightInd/>
        <w:ind w:firstLine="0"/>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предоставляющими государственную услугу: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50% при отсутствии в ходе предоставления государственной услуги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40% при наличии в ходе предоставления государственной услуги одного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20% при наличии в ходе предоставления государственной услуги более одного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продолжительность взаимодействия заявителя с должностными лицами, предоставляющими государственную услугу: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30% при взаимодействии заявителя с должностными лицами, предоставляющими государственную услугу, в течение сроков, предусмотренных настоящим Административным регламентом;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минус 1% за каждые 5 минут взаимодействия заявителя с должностными лицами, предоставляющими государственную услугу, сверх сроков, предусмотренных </w:t>
      </w:r>
      <w:r w:rsidR="00BF0454">
        <w:rPr>
          <w:rFonts w:ascii="Times New Roman" w:eastAsia="Times New Roman" w:hAnsi="Times New Roman" w:cs="Times New Roman"/>
          <w:sz w:val="28"/>
          <w:szCs w:val="20"/>
        </w:rPr>
        <w:t>а</w:t>
      </w:r>
      <w:r w:rsidRPr="00B97F12">
        <w:rPr>
          <w:rFonts w:ascii="Times New Roman" w:eastAsia="Times New Roman" w:hAnsi="Times New Roman" w:cs="Times New Roman"/>
          <w:sz w:val="28"/>
          <w:szCs w:val="20"/>
        </w:rPr>
        <w:t>дминистративным регламентом.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100% говорит о том, что услуга предоставляется в строгом соответствии с законодательством;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4) удовлетворенность (Уд):</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Уд = 100% - К</w:t>
      </w:r>
      <w:r w:rsidRPr="00B97F12">
        <w:rPr>
          <w:rFonts w:ascii="Times New Roman" w:eastAsia="Times New Roman" w:hAnsi="Times New Roman" w:cs="Times New Roman"/>
          <w:sz w:val="28"/>
          <w:szCs w:val="20"/>
          <w:vertAlign w:val="subscript"/>
        </w:rPr>
        <w:t>обж</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заяв</w:t>
      </w:r>
      <w:r w:rsidRPr="00B97F12">
        <w:rPr>
          <w:rFonts w:ascii="Times New Roman" w:eastAsia="Times New Roman" w:hAnsi="Times New Roman" w:cs="Times New Roman"/>
          <w:sz w:val="28"/>
          <w:szCs w:val="20"/>
        </w:rPr>
        <w:t xml:space="preserve"> x 100%,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обж</w:t>
      </w:r>
      <w:r w:rsidRPr="00B97F12">
        <w:rPr>
          <w:rFonts w:ascii="Times New Roman" w:eastAsia="Times New Roman" w:hAnsi="Times New Roman" w:cs="Times New Roman"/>
          <w:sz w:val="28"/>
          <w:szCs w:val="20"/>
        </w:rPr>
        <w:t xml:space="preserve"> - количество обжалований при предоставлении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заяв</w:t>
      </w:r>
      <w:r w:rsidRPr="00B97F12">
        <w:rPr>
          <w:rFonts w:ascii="Times New Roman" w:eastAsia="Times New Roman" w:hAnsi="Times New Roman" w:cs="Times New Roman"/>
          <w:sz w:val="28"/>
          <w:szCs w:val="20"/>
        </w:rPr>
        <w:t xml:space="preserve"> - количество заявителей.</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100% свидетельствует об удовлетворенности граждан качеством предоставления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В процессе предоставления государственной услуги заявитель, его законный представитель или доверенное лицо вправе обращаться в Комитет за получением информации о ходе предоставления государственной услуги, лично, по почте или с использованием информационно-коммуникационных технологий.</w:t>
      </w:r>
    </w:p>
    <w:p w:rsidR="00FA59BB" w:rsidRPr="00FA59BB" w:rsidRDefault="00B97F12" w:rsidP="00FA59BB">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 xml:space="preserve">2.17. </w:t>
      </w:r>
      <w:r w:rsidR="00FA59BB" w:rsidRPr="00FA59BB">
        <w:rPr>
          <w:rFonts w:ascii="Times New Roman" w:eastAsia="Times New Roman" w:hAnsi="Times New Roman" w:cs="Times New Roman"/>
          <w:sz w:val="28"/>
          <w:szCs w:val="20"/>
        </w:rPr>
        <w:t xml:space="preserve">Иные требования, в том числе учитывающие особенности </w:t>
      </w:r>
      <w:r w:rsidR="00FA59BB" w:rsidRPr="00FA59BB">
        <w:rPr>
          <w:rFonts w:ascii="Times New Roman" w:eastAsia="Times New Roman" w:hAnsi="Times New Roman" w:cs="Times New Roman"/>
          <w:sz w:val="28"/>
          <w:szCs w:val="20"/>
        </w:rPr>
        <w:lastRenderedPageBreak/>
        <w:t>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Государственная услуга по экстерриториальному принципу не предоставляется.</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2.17.1. При предоставлении государственной услуги в МФЦ должностными лицами МФЦ могут в соответствии с </w:t>
      </w:r>
      <w:r>
        <w:rPr>
          <w:rFonts w:ascii="Times New Roman" w:eastAsia="Times New Roman" w:hAnsi="Times New Roman" w:cs="Times New Roman"/>
          <w:sz w:val="28"/>
          <w:szCs w:val="20"/>
        </w:rPr>
        <w:t>а</w:t>
      </w:r>
      <w:r w:rsidRPr="00FA59BB">
        <w:rPr>
          <w:rFonts w:ascii="Times New Roman" w:eastAsia="Times New Roman" w:hAnsi="Times New Roman" w:cs="Times New Roman"/>
          <w:sz w:val="28"/>
          <w:szCs w:val="20"/>
        </w:rPr>
        <w:t>дминистративным регламентом осуществляться:</w:t>
      </w:r>
    </w:p>
    <w:p w:rsidR="00B32628"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информирование заявителей о порядке предоставления государственной услуги в МФЦ, о ходе выполнения запроса о предоставлении </w:t>
      </w:r>
    </w:p>
    <w:p w:rsidR="00B32628" w:rsidRDefault="00B32628" w:rsidP="00FA59BB">
      <w:pPr>
        <w:adjustRightInd/>
        <w:ind w:firstLine="709"/>
        <w:rPr>
          <w:rFonts w:ascii="Times New Roman" w:eastAsia="Times New Roman" w:hAnsi="Times New Roman" w:cs="Times New Roman"/>
          <w:sz w:val="28"/>
          <w:szCs w:val="20"/>
        </w:rPr>
      </w:pPr>
    </w:p>
    <w:p w:rsidR="00FA59BB" w:rsidRPr="00FA59BB" w:rsidRDefault="00FA59BB" w:rsidP="00B32628">
      <w:pPr>
        <w:adjustRightInd/>
        <w:ind w:firstLine="0"/>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формирование и направление МФЦ межведомственного запроса в орган исполнительной власти края, предоставляющий государственную услугу, иные организации, участвующие в предоставлении государственной услуги;</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органом соцзащиты;</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соцзащиты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Должностное лицо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В этом случае должностное лицо МФЦ для обеспечения получения заявителем государственных услуг, указанных в комплексном запросе, предоставляемых в том числе органом местного самоуправления, действует в интересах заявителя без доверенности и не позднее одного рабочего дня, следующего за днем получения комплексного запроса, направляет в </w:t>
      </w:r>
      <w:r w:rsidR="00274B6A">
        <w:rPr>
          <w:rFonts w:ascii="Times New Roman" w:eastAsia="Times New Roman" w:hAnsi="Times New Roman" w:cs="Times New Roman"/>
          <w:sz w:val="28"/>
          <w:szCs w:val="20"/>
        </w:rPr>
        <w:t>Комитет</w:t>
      </w:r>
      <w:r w:rsidRPr="00FA59BB">
        <w:rPr>
          <w:rFonts w:ascii="Times New Roman" w:eastAsia="Times New Roman" w:hAnsi="Times New Roman" w:cs="Times New Roman"/>
          <w:sz w:val="28"/>
          <w:szCs w:val="20"/>
        </w:rPr>
        <w:t xml:space="preserve"> заявление, подписанное уполномоченным должностным лицом МФЦ и скрепленное печатью МФЦ, а также документы, необходимые для предоставления государственных услуг, предоставляемые заявителем самостоятельно, с приложением заверенной </w:t>
      </w:r>
      <w:r w:rsidRPr="00FA59BB">
        <w:rPr>
          <w:rFonts w:ascii="Times New Roman" w:eastAsia="Times New Roman" w:hAnsi="Times New Roman" w:cs="Times New Roman"/>
          <w:sz w:val="28"/>
          <w:szCs w:val="20"/>
        </w:rPr>
        <w:lastRenderedPageBreak/>
        <w:t>МФЦ копии комплексного запроса. При этом не требуются составление и подписание таких заявлений заявителем.</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B32628"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Общий срок выполнения комплексного запроса исчисляется как наибольшая продолжительность государственной услуги в составе комплексного запроса для </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параллельных</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 xml:space="preserve"> услуг или как сумма наибольших </w:t>
      </w:r>
    </w:p>
    <w:p w:rsidR="00B32628" w:rsidRDefault="00B32628" w:rsidP="00FA59BB">
      <w:pPr>
        <w:adjustRightInd/>
        <w:ind w:firstLine="709"/>
        <w:rPr>
          <w:rFonts w:ascii="Times New Roman" w:eastAsia="Times New Roman" w:hAnsi="Times New Roman" w:cs="Times New Roman"/>
          <w:sz w:val="28"/>
          <w:szCs w:val="20"/>
        </w:rPr>
      </w:pPr>
    </w:p>
    <w:p w:rsidR="00FA59BB" w:rsidRPr="00FA59BB" w:rsidRDefault="00FA59BB" w:rsidP="00B32628">
      <w:pPr>
        <w:adjustRightInd/>
        <w:ind w:firstLine="0"/>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сроков оказания государственных услуг в составе комплексного запроса для </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последовательных</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 xml:space="preserve"> услуг.</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При приеме комплексного запроса у заявителя должностные лица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2.17.2. Предоставление государственной услуги в электронной форме</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При предоставлении государственной услуги заявителю обеспечивается возможность с использованием сети </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Интернет</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 xml:space="preserve"> через официальный сайт </w:t>
      </w:r>
      <w:r>
        <w:rPr>
          <w:rFonts w:ascii="Times New Roman" w:eastAsia="Times New Roman" w:hAnsi="Times New Roman" w:cs="Times New Roman"/>
          <w:sz w:val="28"/>
          <w:szCs w:val="20"/>
        </w:rPr>
        <w:t>администрации города</w:t>
      </w:r>
      <w:r w:rsidRPr="00FA59BB">
        <w:rPr>
          <w:rFonts w:ascii="Times New Roman" w:eastAsia="Times New Roman" w:hAnsi="Times New Roman" w:cs="Times New Roman"/>
          <w:sz w:val="28"/>
          <w:szCs w:val="20"/>
        </w:rPr>
        <w:t>, единый</w:t>
      </w:r>
      <w:r>
        <w:rPr>
          <w:rFonts w:ascii="Times New Roman" w:eastAsia="Times New Roman" w:hAnsi="Times New Roman" w:cs="Times New Roman"/>
          <w:sz w:val="28"/>
          <w:szCs w:val="20"/>
        </w:rPr>
        <w:t xml:space="preserve"> и</w:t>
      </w:r>
      <w:r w:rsidRPr="00FA59BB">
        <w:rPr>
          <w:rFonts w:ascii="Times New Roman" w:eastAsia="Times New Roman" w:hAnsi="Times New Roman" w:cs="Times New Roman"/>
          <w:sz w:val="28"/>
          <w:szCs w:val="20"/>
        </w:rPr>
        <w:t xml:space="preserve"> региональный портал</w:t>
      </w:r>
      <w:r>
        <w:rPr>
          <w:rFonts w:ascii="Times New Roman" w:eastAsia="Times New Roman" w:hAnsi="Times New Roman" w:cs="Times New Roman"/>
          <w:sz w:val="28"/>
          <w:szCs w:val="20"/>
        </w:rPr>
        <w:t>ы</w:t>
      </w:r>
      <w:r w:rsidRPr="00FA59BB">
        <w:rPr>
          <w:rFonts w:ascii="Times New Roman" w:eastAsia="Times New Roman" w:hAnsi="Times New Roman" w:cs="Times New Roman"/>
          <w:sz w:val="28"/>
          <w:szCs w:val="20"/>
        </w:rPr>
        <w:t>:</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получать информацию о порядке предоставления государственной услуги и сведения о ходе предоставления государственной услуги;</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представлять заявление и документы, необходимые для предоставления государственной услуги, в порядке, установленном постановлением Правительства Российской Федерации от 07 июля 2011 г. </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 xml:space="preserve"> 553 </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Pr>
          <w:rFonts w:ascii="Times New Roman" w:eastAsia="Times New Roman" w:hAnsi="Times New Roman" w:cs="Times New Roman"/>
          <w:sz w:val="28"/>
          <w:szCs w:val="20"/>
        </w:rPr>
        <w:t>»</w:t>
      </w:r>
      <w:r w:rsidRPr="00FA59BB">
        <w:rPr>
          <w:rFonts w:ascii="Times New Roman" w:eastAsia="Times New Roman" w:hAnsi="Times New Roman" w:cs="Times New Roman"/>
          <w:sz w:val="28"/>
          <w:szCs w:val="20"/>
        </w:rPr>
        <w:t>.</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При обращении заявителя посредством единого и регионального портал</w:t>
      </w:r>
      <w:r>
        <w:rPr>
          <w:rFonts w:ascii="Times New Roman" w:eastAsia="Times New Roman" w:hAnsi="Times New Roman" w:cs="Times New Roman"/>
          <w:sz w:val="28"/>
          <w:szCs w:val="20"/>
        </w:rPr>
        <w:t>ов</w:t>
      </w:r>
      <w:r w:rsidRPr="00FA59BB">
        <w:rPr>
          <w:rFonts w:ascii="Times New Roman" w:eastAsia="Times New Roman" w:hAnsi="Times New Roman" w:cs="Times New Roman"/>
          <w:sz w:val="28"/>
          <w:szCs w:val="20"/>
        </w:rPr>
        <w:t xml:space="preserve"> в целях получения информации о порядке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При обращении заявителя в форме электронного документа посредством единого и регионального портал</w:t>
      </w:r>
      <w:r>
        <w:rPr>
          <w:rFonts w:ascii="Times New Roman" w:eastAsia="Times New Roman" w:hAnsi="Times New Roman" w:cs="Times New Roman"/>
          <w:sz w:val="28"/>
          <w:szCs w:val="20"/>
        </w:rPr>
        <w:t>ов</w:t>
      </w:r>
      <w:r w:rsidRPr="00FA59BB">
        <w:rPr>
          <w:rFonts w:ascii="Times New Roman" w:eastAsia="Times New Roman" w:hAnsi="Times New Roman" w:cs="Times New Roman"/>
          <w:sz w:val="28"/>
          <w:szCs w:val="20"/>
        </w:rPr>
        <w:t xml:space="preserve">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w:t>
      </w:r>
      <w:r w:rsidR="00620B3C">
        <w:rPr>
          <w:rFonts w:ascii="Times New Roman" w:eastAsia="Times New Roman" w:hAnsi="Times New Roman" w:cs="Times New Roman"/>
          <w:sz w:val="28"/>
          <w:szCs w:val="20"/>
        </w:rPr>
        <w:t>№ 63-ФЗ</w:t>
      </w:r>
      <w:r w:rsidRPr="00FA59BB">
        <w:rPr>
          <w:rFonts w:ascii="Times New Roman" w:eastAsia="Times New Roman" w:hAnsi="Times New Roman" w:cs="Times New Roman"/>
          <w:sz w:val="28"/>
          <w:szCs w:val="20"/>
        </w:rPr>
        <w:t>.</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w:t>
      </w:r>
      <w:r w:rsidRPr="00FA59BB">
        <w:rPr>
          <w:rFonts w:ascii="Times New Roman" w:eastAsia="Times New Roman" w:hAnsi="Times New Roman" w:cs="Times New Roman"/>
          <w:sz w:val="28"/>
          <w:szCs w:val="20"/>
        </w:rPr>
        <w:lastRenderedPageBreak/>
        <w:t>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
    <w:p w:rsidR="00B32628"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При поступлении заявления и документов в электронной форме </w:t>
      </w:r>
      <w:r w:rsidR="00620B3C">
        <w:rPr>
          <w:rFonts w:ascii="Times New Roman" w:eastAsia="Times New Roman" w:hAnsi="Times New Roman" w:cs="Times New Roman"/>
          <w:sz w:val="28"/>
          <w:szCs w:val="20"/>
        </w:rPr>
        <w:t>Комитетом</w:t>
      </w:r>
      <w:r w:rsidRPr="00FA59BB">
        <w:rPr>
          <w:rFonts w:ascii="Times New Roman" w:eastAsia="Times New Roman" w:hAnsi="Times New Roman" w:cs="Times New Roman"/>
          <w:sz w:val="28"/>
          <w:szCs w:val="20"/>
        </w:rPr>
        <w:t xml:space="preserve"> с использованием имеющихся средств электронной подписи или средств информационной системы аккредитованного удостоверяющего </w:t>
      </w:r>
    </w:p>
    <w:p w:rsidR="00B32628" w:rsidRDefault="00B32628" w:rsidP="00FA59BB">
      <w:pPr>
        <w:adjustRightInd/>
        <w:ind w:firstLine="709"/>
        <w:rPr>
          <w:rFonts w:ascii="Times New Roman" w:eastAsia="Times New Roman" w:hAnsi="Times New Roman" w:cs="Times New Roman"/>
          <w:sz w:val="28"/>
          <w:szCs w:val="20"/>
        </w:rPr>
      </w:pPr>
    </w:p>
    <w:p w:rsidR="00FA59BB" w:rsidRPr="00FA59BB" w:rsidRDefault="00FA59BB" w:rsidP="00B32628">
      <w:pPr>
        <w:adjustRightInd/>
        <w:ind w:firstLine="0"/>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центра осуществляется проверка используемой усиленной квалифицированной электронной подписи, которой подписаны поступившие заявление и документы, на предмет ее соответствия следующим требованиям:</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w:t>
      </w:r>
      <w:r w:rsidR="00620B3C">
        <w:rPr>
          <w:rFonts w:ascii="Times New Roman" w:eastAsia="Times New Roman" w:hAnsi="Times New Roman" w:cs="Times New Roman"/>
          <w:sz w:val="28"/>
          <w:szCs w:val="20"/>
        </w:rPr>
        <w:t>№ 63-ФЗ</w:t>
      </w:r>
      <w:r w:rsidRPr="00FA59BB">
        <w:rPr>
          <w:rFonts w:ascii="Times New Roman" w:eastAsia="Times New Roman" w:hAnsi="Times New Roman" w:cs="Times New Roman"/>
          <w:sz w:val="28"/>
          <w:szCs w:val="20"/>
        </w:rPr>
        <w:t>, и с использованием квалифицированного сертификата лица, подписавшего электронный документ;</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Уведомление о принятии заявления, поступившего в </w:t>
      </w:r>
      <w:r w:rsidR="00620B3C">
        <w:rPr>
          <w:rFonts w:ascii="Times New Roman" w:eastAsia="Times New Roman" w:hAnsi="Times New Roman" w:cs="Times New Roman"/>
          <w:sz w:val="28"/>
          <w:szCs w:val="20"/>
        </w:rPr>
        <w:t>Комитет</w:t>
      </w:r>
      <w:r w:rsidRPr="00FA59BB">
        <w:rPr>
          <w:rFonts w:ascii="Times New Roman" w:eastAsia="Times New Roman" w:hAnsi="Times New Roman" w:cs="Times New Roman"/>
          <w:sz w:val="28"/>
          <w:szCs w:val="20"/>
        </w:rPr>
        <w:t>, предоставляющий государственную услугу, в электронной форме посредством единого и регионального портал</w:t>
      </w:r>
      <w:r w:rsidR="00620B3C">
        <w:rPr>
          <w:rFonts w:ascii="Times New Roman" w:eastAsia="Times New Roman" w:hAnsi="Times New Roman" w:cs="Times New Roman"/>
          <w:sz w:val="28"/>
          <w:szCs w:val="20"/>
        </w:rPr>
        <w:t>ов</w:t>
      </w:r>
      <w:r w:rsidRPr="00FA59BB">
        <w:rPr>
          <w:rFonts w:ascii="Times New Roman" w:eastAsia="Times New Roman" w:hAnsi="Times New Roman" w:cs="Times New Roman"/>
          <w:sz w:val="28"/>
          <w:szCs w:val="20"/>
        </w:rPr>
        <w:t xml:space="preserve">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посредством единого и регионального портал</w:t>
      </w:r>
      <w:r w:rsidR="00620B3C">
        <w:rPr>
          <w:rFonts w:ascii="Times New Roman" w:eastAsia="Times New Roman" w:hAnsi="Times New Roman" w:cs="Times New Roman"/>
          <w:sz w:val="28"/>
          <w:szCs w:val="20"/>
        </w:rPr>
        <w:t>ов</w:t>
      </w:r>
      <w:r w:rsidRPr="00FA59BB">
        <w:rPr>
          <w:rFonts w:ascii="Times New Roman" w:eastAsia="Times New Roman" w:hAnsi="Times New Roman" w:cs="Times New Roman"/>
          <w:sz w:val="28"/>
          <w:szCs w:val="20"/>
        </w:rPr>
        <w:t>.</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2.17.3. При организации записи на прием </w:t>
      </w:r>
      <w:r w:rsidR="00620B3C">
        <w:rPr>
          <w:rFonts w:ascii="Times New Roman" w:eastAsia="Times New Roman" w:hAnsi="Times New Roman" w:cs="Times New Roman"/>
          <w:sz w:val="28"/>
          <w:szCs w:val="20"/>
        </w:rPr>
        <w:t>Комитетом</w:t>
      </w:r>
      <w:r w:rsidRPr="00FA59BB">
        <w:rPr>
          <w:rFonts w:ascii="Times New Roman" w:eastAsia="Times New Roman" w:hAnsi="Times New Roman" w:cs="Times New Roman"/>
          <w:sz w:val="28"/>
          <w:szCs w:val="20"/>
        </w:rPr>
        <w:t xml:space="preserve"> или МФЦ заявителю обеспечивается возможность:</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а) ознакомления с расписанием работы </w:t>
      </w:r>
      <w:r w:rsidR="00620B3C">
        <w:rPr>
          <w:rFonts w:ascii="Times New Roman" w:eastAsia="Times New Roman" w:hAnsi="Times New Roman" w:cs="Times New Roman"/>
          <w:sz w:val="28"/>
          <w:szCs w:val="20"/>
        </w:rPr>
        <w:t>Комитета</w:t>
      </w:r>
      <w:r w:rsidRPr="00FA59BB">
        <w:rPr>
          <w:rFonts w:ascii="Times New Roman" w:eastAsia="Times New Roman" w:hAnsi="Times New Roman" w:cs="Times New Roman"/>
          <w:sz w:val="28"/>
          <w:szCs w:val="20"/>
        </w:rPr>
        <w:t xml:space="preserve"> или МФЦ либо уполномоченного должностного лица </w:t>
      </w:r>
      <w:r w:rsidR="00620B3C">
        <w:rPr>
          <w:rFonts w:ascii="Times New Roman" w:eastAsia="Times New Roman" w:hAnsi="Times New Roman" w:cs="Times New Roman"/>
          <w:sz w:val="28"/>
          <w:szCs w:val="20"/>
        </w:rPr>
        <w:t>Комитета</w:t>
      </w:r>
      <w:r w:rsidRPr="00FA59BB">
        <w:rPr>
          <w:rFonts w:ascii="Times New Roman" w:eastAsia="Times New Roman" w:hAnsi="Times New Roman" w:cs="Times New Roman"/>
          <w:sz w:val="28"/>
          <w:szCs w:val="20"/>
        </w:rPr>
        <w:t xml:space="preserve"> или МФЦ, а также с доступными для записи на прием датами и интервалами времени приема;</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lastRenderedPageBreak/>
        <w:t xml:space="preserve">б) записи в любые свободные для приема дату и время в пределах установленного в </w:t>
      </w:r>
      <w:r w:rsidR="00620B3C">
        <w:rPr>
          <w:rFonts w:ascii="Times New Roman" w:eastAsia="Times New Roman" w:hAnsi="Times New Roman" w:cs="Times New Roman"/>
          <w:sz w:val="28"/>
          <w:szCs w:val="20"/>
        </w:rPr>
        <w:t>Комитете</w:t>
      </w:r>
      <w:r w:rsidRPr="00FA59BB">
        <w:rPr>
          <w:rFonts w:ascii="Times New Roman" w:eastAsia="Times New Roman" w:hAnsi="Times New Roman" w:cs="Times New Roman"/>
          <w:sz w:val="28"/>
          <w:szCs w:val="20"/>
        </w:rPr>
        <w:t xml:space="preserve"> или МФЦ графика приема заявителей.</w:t>
      </w:r>
    </w:p>
    <w:p w:rsidR="00B32628"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При осуществлении записи на прием </w:t>
      </w:r>
      <w:r w:rsidR="00620B3C">
        <w:rPr>
          <w:rFonts w:ascii="Times New Roman" w:eastAsia="Times New Roman" w:hAnsi="Times New Roman" w:cs="Times New Roman"/>
          <w:sz w:val="28"/>
          <w:szCs w:val="20"/>
        </w:rPr>
        <w:t>Комитет</w:t>
      </w:r>
      <w:r w:rsidRPr="00FA59BB">
        <w:rPr>
          <w:rFonts w:ascii="Times New Roman" w:eastAsia="Times New Roman" w:hAnsi="Times New Roman" w:cs="Times New Roman"/>
          <w:sz w:val="28"/>
          <w:szCs w:val="20"/>
        </w:rPr>
        <w:t xml:space="preserve"> или МФЦ не вправе требовать от заявителя совершения иных действий, кроме прохождения идентификации и аутентификации в соответствии с нормативными </w:t>
      </w:r>
    </w:p>
    <w:p w:rsidR="00B32628" w:rsidRDefault="00B32628" w:rsidP="00FA59BB">
      <w:pPr>
        <w:adjustRightInd/>
        <w:ind w:firstLine="709"/>
        <w:rPr>
          <w:rFonts w:ascii="Times New Roman" w:eastAsia="Times New Roman" w:hAnsi="Times New Roman" w:cs="Times New Roman"/>
          <w:sz w:val="28"/>
          <w:szCs w:val="20"/>
        </w:rPr>
      </w:pPr>
    </w:p>
    <w:p w:rsidR="00FA59BB" w:rsidRPr="00FA59BB" w:rsidRDefault="00FA59BB" w:rsidP="00B32628">
      <w:pPr>
        <w:adjustRightInd/>
        <w:ind w:firstLine="0"/>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Запись на прием может осуществляться посредством информационной системы </w:t>
      </w:r>
      <w:r w:rsidR="00620B3C">
        <w:rPr>
          <w:rFonts w:ascii="Times New Roman" w:eastAsia="Times New Roman" w:hAnsi="Times New Roman" w:cs="Times New Roman"/>
          <w:sz w:val="28"/>
          <w:szCs w:val="20"/>
        </w:rPr>
        <w:t>Комитета</w:t>
      </w:r>
      <w:r w:rsidRPr="00FA59BB">
        <w:rPr>
          <w:rFonts w:ascii="Times New Roman" w:eastAsia="Times New Roman" w:hAnsi="Times New Roman" w:cs="Times New Roman"/>
          <w:sz w:val="28"/>
          <w:szCs w:val="20"/>
        </w:rPr>
        <w:t xml:space="preserve"> или МФЦ, которая обеспечивает возможность интеграции с единым порталом и региональным порталом.</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2.17.4. При предоставлении государственной услуги в электронной форме заявителю направляется:</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 xml:space="preserve">а) уведомление о записи на прием в </w:t>
      </w:r>
      <w:r w:rsidR="00620B3C">
        <w:rPr>
          <w:rFonts w:ascii="Times New Roman" w:eastAsia="Times New Roman" w:hAnsi="Times New Roman" w:cs="Times New Roman"/>
          <w:sz w:val="28"/>
          <w:szCs w:val="20"/>
        </w:rPr>
        <w:t>Комитет</w:t>
      </w:r>
      <w:r w:rsidRPr="00FA59BB">
        <w:rPr>
          <w:rFonts w:ascii="Times New Roman" w:eastAsia="Times New Roman" w:hAnsi="Times New Roman" w:cs="Times New Roman"/>
          <w:sz w:val="28"/>
          <w:szCs w:val="20"/>
        </w:rPr>
        <w:t xml:space="preserve"> или МФЦ, содержащее сведения о дате, времени и месте приема;</w:t>
      </w:r>
    </w:p>
    <w:p w:rsidR="00FA59BB" w:rsidRPr="00FA59BB"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б) 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и иных документов, необходимых для предоставления государственной услуги;</w:t>
      </w:r>
    </w:p>
    <w:p w:rsidR="00A83AB0" w:rsidRDefault="00FA59BB" w:rsidP="00FA59BB">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в)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FA59BB" w:rsidRDefault="00FA59BB" w:rsidP="00FA59BB">
      <w:pPr>
        <w:adjustRightInd/>
        <w:ind w:firstLine="709"/>
        <w:rPr>
          <w:rFonts w:ascii="Times New Roman" w:eastAsia="Times New Roman" w:hAnsi="Times New Roman" w:cs="Times New Roman"/>
          <w:sz w:val="28"/>
          <w:szCs w:val="20"/>
        </w:rPr>
      </w:pPr>
    </w:p>
    <w:p w:rsidR="00B97F12" w:rsidRPr="00B97F12" w:rsidRDefault="00B97F12" w:rsidP="00B97F12">
      <w:pPr>
        <w:ind w:firstLine="0"/>
        <w:jc w:val="center"/>
        <w:outlineLvl w:val="0"/>
        <w:rPr>
          <w:rFonts w:ascii="Times New Roman" w:eastAsia="Times New Roman" w:hAnsi="Times New Roman" w:cs="Times New Roman"/>
          <w:bCs/>
          <w:sz w:val="28"/>
          <w:szCs w:val="28"/>
        </w:rPr>
      </w:pPr>
      <w:bookmarkStart w:id="13" w:name="sub_300"/>
      <w:r w:rsidRPr="00B97F12">
        <w:rPr>
          <w:rFonts w:ascii="Times New Roman" w:eastAsia="Times New Roman" w:hAnsi="Times New Roman" w:cs="Times New Roman"/>
          <w:bCs/>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bookmarkEnd w:id="13"/>
    <w:p w:rsidR="00B97F12" w:rsidRPr="00B97F12" w:rsidRDefault="00B97F12" w:rsidP="00B97F12">
      <w:pPr>
        <w:adjustRightInd/>
        <w:ind w:firstLine="0"/>
        <w:rPr>
          <w:rFonts w:ascii="Times New Roman" w:eastAsia="Times New Roman" w:hAnsi="Times New Roman" w:cs="Times New Roman"/>
          <w:sz w:val="28"/>
          <w:szCs w:val="20"/>
        </w:rPr>
      </w:pP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3.1. Предоставление государственной услуги включает в себя следующие административные процедуры:</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информирование и консультирование заявителя по вопросу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прием и регистрация заявления и документов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проведение дополнительной проверки сведений, указанных заявителем в заявлении и (или) в представленных им документах для предоставления государственной услуги;</w:t>
      </w:r>
    </w:p>
    <w:p w:rsid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формирование и направление межведомственных запросов; </w:t>
      </w:r>
    </w:p>
    <w:p w:rsid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проверка права и принятие решения о назначении и выплате (отказе в </w:t>
      </w:r>
      <w:r w:rsidRPr="00C224D4">
        <w:rPr>
          <w:rFonts w:ascii="Times New Roman" w:eastAsia="Times New Roman" w:hAnsi="Times New Roman" w:cs="Times New Roman"/>
          <w:sz w:val="28"/>
          <w:szCs w:val="28"/>
        </w:rPr>
        <w:lastRenderedPageBreak/>
        <w:t xml:space="preserve">назначении) пособия на проезд студентам; </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формирование выплатных документов.</w:t>
      </w:r>
    </w:p>
    <w:p w:rsidR="00B32628"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порядок исправления допущенных опечаток и ошибок в выданных в </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B32628">
      <w:pPr>
        <w:adjustRightInd/>
        <w:ind w:firstLine="0"/>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результате предоставления государственной услуги документах.</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 Описание административных процедур</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3.2.1. Информирование и консультирование заявителя по вопросу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Основанием для начала административной процедуры является обращение заявителя лично или посредством телефонной связи в </w:t>
      </w:r>
      <w:r>
        <w:rPr>
          <w:rFonts w:ascii="Times New Roman" w:eastAsia="Times New Roman" w:hAnsi="Times New Roman" w:cs="Times New Roman"/>
          <w:sz w:val="28"/>
          <w:szCs w:val="28"/>
        </w:rPr>
        <w:t>Комитет</w:t>
      </w:r>
      <w:r w:rsidRPr="00C224D4">
        <w:rPr>
          <w:rFonts w:ascii="Times New Roman" w:eastAsia="Times New Roman" w:hAnsi="Times New Roman" w:cs="Times New Roman"/>
          <w:sz w:val="28"/>
          <w:szCs w:val="28"/>
        </w:rPr>
        <w:t xml:space="preserve"> либо в МФЦ.</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Содержание административной процедуры включает в себя: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предоставление информации о нормативных правовых актах, регулирующих порядок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разъяснение порядка, условий и срока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выдача формы заявления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разъяснение порядка заполнения заявления, порядка сбора необходимых документов и требований, предъявляемых к ним.</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Административная процедура осуществляется в день обращения заявителя. Общий максимальный срок выполнения административной процедуры 15 минут.</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либо МФЦ, ответственным за консультирование заявителя.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Критерием принятия решения выполнения административной процедуры является обращение заявителя.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Результатом административной процедуры, в зависимости от способа обращения, является предоставление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Способом фиксации результата административной процедуры является регистрация должностным лицом Комитета либо МФЦ, ответственным за консультирование заявителя, факта обращения заявителя путем внесения информации об обращении заявителя в журнал по устанавливаемой форме </w:t>
      </w:r>
      <w:r>
        <w:rPr>
          <w:rFonts w:ascii="Times New Roman" w:eastAsia="Times New Roman" w:hAnsi="Times New Roman" w:cs="Times New Roman"/>
          <w:sz w:val="28"/>
          <w:szCs w:val="28"/>
        </w:rPr>
        <w:t xml:space="preserve">Комитетом </w:t>
      </w:r>
      <w:r w:rsidRPr="00C224D4">
        <w:rPr>
          <w:rFonts w:ascii="Times New Roman" w:eastAsia="Times New Roman" w:hAnsi="Times New Roman" w:cs="Times New Roman"/>
          <w:sz w:val="28"/>
          <w:szCs w:val="28"/>
        </w:rPr>
        <w:t>либо МФЦ.</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3.2.2. Прием и регистрация заявления и документов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Основанием для начала административной процедуры является поступление в Комитет либо в МФЦ заявления с комплектом документов, необходимых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Содержание административной процедуры включает в себя прием, регистрацию заявления и документов, оформление и выдачу расписки-уведомления о приеме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В случае представления заявителем документов не в полном объеме и (или) неправильно оформленных Комитет в течение 2 рабочих дней со дня их представления направляет заявителю уведомление о перечне недостающих документов и (или) документов неправильно оформленных по форме, </w:t>
      </w:r>
      <w:r w:rsidRPr="00C224D4">
        <w:rPr>
          <w:rFonts w:ascii="Times New Roman" w:eastAsia="Times New Roman" w:hAnsi="Times New Roman" w:cs="Times New Roman"/>
          <w:sz w:val="28"/>
          <w:szCs w:val="28"/>
        </w:rPr>
        <w:lastRenderedPageBreak/>
        <w:t xml:space="preserve">указанной в приложении 4 к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дминистративному регламенту.</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Общий максимальный срок выполнения административной процедуры 15 минут.</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Указанная административная процедура выполняется должностным лицом Комитета либо МФЦ, ответственным за прием и регистрацию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Критериями принятия решения являются поступление заявления в </w:t>
      </w:r>
      <w:r>
        <w:rPr>
          <w:rFonts w:ascii="Times New Roman" w:eastAsia="Times New Roman" w:hAnsi="Times New Roman" w:cs="Times New Roman"/>
          <w:sz w:val="28"/>
          <w:szCs w:val="28"/>
        </w:rPr>
        <w:t>Комитет</w:t>
      </w:r>
      <w:r w:rsidRPr="00C224D4">
        <w:rPr>
          <w:rFonts w:ascii="Times New Roman" w:eastAsia="Times New Roman" w:hAnsi="Times New Roman" w:cs="Times New Roman"/>
          <w:sz w:val="28"/>
          <w:szCs w:val="28"/>
        </w:rPr>
        <w:t xml:space="preserve"> или МФЦ с комплектом документов, указанных в подпункте 2.6.1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Результатом административной процедуры является выдача заявителю расписки-уведомления о приеме документов либо отказ в приеме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Передача должностным лицом МФЦ документов в </w:t>
      </w:r>
      <w:r>
        <w:rPr>
          <w:rFonts w:ascii="Times New Roman" w:eastAsia="Times New Roman" w:hAnsi="Times New Roman" w:cs="Times New Roman"/>
          <w:sz w:val="28"/>
          <w:szCs w:val="28"/>
        </w:rPr>
        <w:t xml:space="preserve">Комитет </w:t>
      </w:r>
      <w:r w:rsidRPr="00C224D4">
        <w:rPr>
          <w:rFonts w:ascii="Times New Roman" w:eastAsia="Times New Roman" w:hAnsi="Times New Roman" w:cs="Times New Roman"/>
          <w:sz w:val="28"/>
          <w:szCs w:val="28"/>
        </w:rPr>
        <w:t>осуществляется в соответствии с соглашением о взаимодействии, заключенным между МФЦ и органом местного самоуправления муниципального образования Ставропольского края.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 фиксации результата выполнения административной </w:t>
      </w:r>
      <w:r>
        <w:rPr>
          <w:rFonts w:ascii="Times New Roman" w:eastAsia="Times New Roman" w:hAnsi="Times New Roman" w:cs="Times New Roman"/>
          <w:sz w:val="28"/>
          <w:szCs w:val="28"/>
        </w:rPr>
        <w:t xml:space="preserve"> </w:t>
      </w:r>
      <w:r w:rsidRPr="00C224D4">
        <w:rPr>
          <w:rFonts w:ascii="Times New Roman" w:eastAsia="Times New Roman" w:hAnsi="Times New Roman" w:cs="Times New Roman"/>
          <w:sz w:val="28"/>
          <w:szCs w:val="28"/>
        </w:rPr>
        <w:t>процедуры - регистрация факта приема документов для предоставления государственной услуги в журнале регистрации заявлений о назначении пособия на проезд студентам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Способом фиксации результата административной процедуры является оформление на бумажном носителе расписки-уведомления о приеме документов и регистрацией ее в журнале по устанавливаемой форме </w:t>
      </w:r>
      <w:r>
        <w:rPr>
          <w:rFonts w:ascii="Times New Roman" w:eastAsia="Times New Roman" w:hAnsi="Times New Roman" w:cs="Times New Roman"/>
          <w:sz w:val="28"/>
          <w:szCs w:val="28"/>
        </w:rPr>
        <w:t>Комитетом</w:t>
      </w:r>
      <w:r w:rsidRPr="00C224D4">
        <w:rPr>
          <w:rFonts w:ascii="Times New Roman" w:eastAsia="Times New Roman" w:hAnsi="Times New Roman" w:cs="Times New Roman"/>
          <w:sz w:val="28"/>
          <w:szCs w:val="28"/>
        </w:rPr>
        <w:t xml:space="preserve"> либо МФЦ, которое передается лично заявителю в ходе приема документов или направляется посредством почтовой связи, в электронном виде, в случае если документы направлены по почте или в электронной форме.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 фиксации результата выполнения административной </w:t>
      </w:r>
      <w:r>
        <w:rPr>
          <w:rFonts w:ascii="Times New Roman" w:eastAsia="Times New Roman" w:hAnsi="Times New Roman" w:cs="Times New Roman"/>
          <w:sz w:val="28"/>
          <w:szCs w:val="28"/>
        </w:rPr>
        <w:t xml:space="preserve"> </w:t>
      </w:r>
      <w:r w:rsidRPr="00C224D4">
        <w:rPr>
          <w:rFonts w:ascii="Times New Roman" w:eastAsia="Times New Roman" w:hAnsi="Times New Roman" w:cs="Times New Roman"/>
          <w:sz w:val="28"/>
          <w:szCs w:val="28"/>
        </w:rPr>
        <w:t>процедуры - регистрация факта приема пакета документов для предоставления государственной услуги в журнале регистрации заявлений о назначении ежегодного социального пособия на проезд студентам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Особенности выполнения административной процедуры в электронной форме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При поступлении заявления и документов в электронной форме через официальный сайт </w:t>
      </w:r>
      <w:r>
        <w:rPr>
          <w:rFonts w:ascii="Times New Roman" w:eastAsia="Times New Roman" w:hAnsi="Times New Roman" w:cs="Times New Roman"/>
          <w:sz w:val="28"/>
          <w:szCs w:val="28"/>
        </w:rPr>
        <w:t>администрации города</w:t>
      </w:r>
      <w:r w:rsidRPr="00C224D4">
        <w:rPr>
          <w:rFonts w:ascii="Times New Roman" w:eastAsia="Times New Roman" w:hAnsi="Times New Roman" w:cs="Times New Roman"/>
          <w:sz w:val="28"/>
          <w:szCs w:val="28"/>
        </w:rPr>
        <w:t>, единый</w:t>
      </w:r>
      <w:r>
        <w:rPr>
          <w:rFonts w:ascii="Times New Roman" w:eastAsia="Times New Roman" w:hAnsi="Times New Roman" w:cs="Times New Roman"/>
          <w:sz w:val="28"/>
          <w:szCs w:val="28"/>
        </w:rPr>
        <w:t xml:space="preserve"> и</w:t>
      </w:r>
      <w:r w:rsidRPr="00C224D4">
        <w:rPr>
          <w:rFonts w:ascii="Times New Roman" w:eastAsia="Times New Roman" w:hAnsi="Times New Roman" w:cs="Times New Roman"/>
          <w:sz w:val="28"/>
          <w:szCs w:val="28"/>
        </w:rPr>
        <w:t xml:space="preserve"> региональный портал</w:t>
      </w:r>
      <w:r>
        <w:rPr>
          <w:rFonts w:ascii="Times New Roman" w:eastAsia="Times New Roman" w:hAnsi="Times New Roman" w:cs="Times New Roman"/>
          <w:sz w:val="28"/>
          <w:szCs w:val="28"/>
        </w:rPr>
        <w:t>ы</w:t>
      </w:r>
      <w:r w:rsidRPr="00C224D4">
        <w:rPr>
          <w:rFonts w:ascii="Times New Roman" w:eastAsia="Times New Roman" w:hAnsi="Times New Roman" w:cs="Times New Roman"/>
          <w:sz w:val="28"/>
          <w:szCs w:val="28"/>
        </w:rPr>
        <w:t xml:space="preserve"> должностное лицо Комитета, ответственное за прием и регистрацию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формирует комплект документов, поступивших в электронной форме;</w:t>
      </w:r>
    </w:p>
    <w:p w:rsidR="00B32628"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осуществляет проверку поступивших для предоставления </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B32628">
      <w:pPr>
        <w:adjustRightInd/>
        <w:ind w:firstLine="0"/>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lastRenderedPageBreak/>
        <w:t xml:space="preserve">государственной услуги заявления и электронных документов на соответствие требованиям, указанным в пункте 2.8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при наличии оснований для отказа в приеме заявления и пакета электронных документов, необходимых для предоставления государственной услуги, предусмотренных пунктом 2.8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 направляет заявителю уведомление об отказе в приеме этих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в случае если направленное заявление и пакет электронных документов соответствуют требованиям, предусмотренным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дминистративным регламентом, регистрирует представленные заявление и документы и направляет заявителю уведомление об их приеме.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Проверка действительности простой электронной подписи или усиленной квалифицированной электронной подписи осуществляется единой системой идентификации и аутентификации в автоматическом режиме.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При предоставлении государственной услуги в электронной форме заявителю обеспечивается предоставление документов, предусмотренных подпунктом 2.17.4 настоящего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Должностное лицо Комитета по итогам завершения выполнения административных процедур, предусмотренных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 xml:space="preserve">дминистративным регламентом, направляет заявителю уведомление о завершении выполнения </w:t>
      </w:r>
      <w:r>
        <w:rPr>
          <w:rFonts w:ascii="Times New Roman" w:eastAsia="Times New Roman" w:hAnsi="Times New Roman" w:cs="Times New Roman"/>
          <w:sz w:val="28"/>
          <w:szCs w:val="28"/>
        </w:rPr>
        <w:t xml:space="preserve">Комитетом </w:t>
      </w:r>
      <w:r w:rsidRPr="00C224D4">
        <w:rPr>
          <w:rFonts w:ascii="Times New Roman" w:eastAsia="Times New Roman" w:hAnsi="Times New Roman" w:cs="Times New Roman"/>
          <w:sz w:val="28"/>
          <w:szCs w:val="28"/>
        </w:rPr>
        <w:t xml:space="preserve">действий в срок, не превышающий одного рабочего дня после завершения соответствующего действия, на адрес электронной почты или с использованием средств официального сайта </w:t>
      </w:r>
      <w:r>
        <w:rPr>
          <w:rFonts w:ascii="Times New Roman" w:eastAsia="Times New Roman" w:hAnsi="Times New Roman" w:cs="Times New Roman"/>
          <w:sz w:val="28"/>
          <w:szCs w:val="28"/>
        </w:rPr>
        <w:t>администрации города</w:t>
      </w:r>
      <w:r w:rsidRPr="00C224D4">
        <w:rPr>
          <w:rFonts w:ascii="Times New Roman" w:eastAsia="Times New Roman" w:hAnsi="Times New Roman" w:cs="Times New Roman"/>
          <w:sz w:val="28"/>
          <w:szCs w:val="28"/>
        </w:rPr>
        <w:t>, единого</w:t>
      </w:r>
      <w:r>
        <w:rPr>
          <w:rFonts w:ascii="Times New Roman" w:eastAsia="Times New Roman" w:hAnsi="Times New Roman" w:cs="Times New Roman"/>
          <w:sz w:val="28"/>
          <w:szCs w:val="28"/>
        </w:rPr>
        <w:t xml:space="preserve"> и</w:t>
      </w:r>
      <w:r w:rsidRPr="00C224D4">
        <w:rPr>
          <w:rFonts w:ascii="Times New Roman" w:eastAsia="Times New Roman" w:hAnsi="Times New Roman" w:cs="Times New Roman"/>
          <w:sz w:val="28"/>
          <w:szCs w:val="28"/>
        </w:rPr>
        <w:t xml:space="preserve"> регионального портал</w:t>
      </w:r>
      <w:r>
        <w:rPr>
          <w:rFonts w:ascii="Times New Roman" w:eastAsia="Times New Roman" w:hAnsi="Times New Roman" w:cs="Times New Roman"/>
          <w:sz w:val="28"/>
          <w:szCs w:val="28"/>
        </w:rPr>
        <w:t>ов</w:t>
      </w:r>
      <w:r w:rsidRPr="00C224D4">
        <w:rPr>
          <w:rFonts w:ascii="Times New Roman" w:eastAsia="Times New Roman" w:hAnsi="Times New Roman" w:cs="Times New Roman"/>
          <w:sz w:val="28"/>
          <w:szCs w:val="28"/>
        </w:rPr>
        <w:t xml:space="preserve"> в единый личный кабинет по выбору заявителя.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3.2.3. Формирование и направление межведомственных запросов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Основанием для начала административной процедуры является не предоставление заявителем лично документов, указанных в пункте 2.7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Содержание административной процедуры включает в себя направление запроса в орган и (или) организацию, в распоряжении которых находятся документы, контроль над своевременным поступлением ответа на направленный запрос, получение ответа.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Общий максимальный срок подготовки и направления запроса о предоставлении документов в рамках межведомственного информационного взаимодействия не должен превышать 2 рабочих дней со дня поступления заявления и документов, предусмотренных подпунктом 2.6.1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B32628"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B32628">
      <w:pPr>
        <w:adjustRightInd/>
        <w:ind w:firstLine="0"/>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электронной подписи.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При отсутствии технической возможности направления </w:t>
      </w:r>
      <w:r w:rsidRPr="00C224D4">
        <w:rPr>
          <w:rFonts w:ascii="Times New Roman" w:eastAsia="Times New Roman" w:hAnsi="Times New Roman" w:cs="Times New Roman"/>
          <w:sz w:val="28"/>
          <w:szCs w:val="28"/>
        </w:rPr>
        <w:lastRenderedPageBreak/>
        <w:t xml:space="preserve">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1-6 и 8 части 1 статьи 7.2 Федерального закона </w:t>
      </w:r>
      <w:r>
        <w:rPr>
          <w:rFonts w:ascii="Times New Roman" w:eastAsia="Times New Roman" w:hAnsi="Times New Roman" w:cs="Times New Roman"/>
          <w:sz w:val="28"/>
          <w:szCs w:val="28"/>
        </w:rPr>
        <w:t>№ 210-ФЗ</w:t>
      </w:r>
      <w:r w:rsidRPr="00C224D4">
        <w:rPr>
          <w:rFonts w:ascii="Times New Roman" w:eastAsia="Times New Roman" w:hAnsi="Times New Roman" w:cs="Times New Roman"/>
          <w:sz w:val="28"/>
          <w:szCs w:val="28"/>
        </w:rPr>
        <w:t xml:space="preserve"> и направляется в орган и (или) организацию, в распоряжении которых находятся указанные документы, по почте или курьером.</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Если межведомственный информационный обмен осуществляется на бумажных носителях, то 10-дневный срок принятия решения о назначении и выплате (отказе в назначении) пособия на проезд студентам исчисляется со дня поступления в </w:t>
      </w:r>
      <w:r w:rsidR="00274B6A">
        <w:rPr>
          <w:rFonts w:ascii="Times New Roman" w:eastAsia="Times New Roman" w:hAnsi="Times New Roman" w:cs="Times New Roman"/>
          <w:sz w:val="28"/>
          <w:szCs w:val="28"/>
        </w:rPr>
        <w:t>Комитет</w:t>
      </w:r>
      <w:r w:rsidRPr="00C224D4">
        <w:rPr>
          <w:rFonts w:ascii="Times New Roman" w:eastAsia="Times New Roman" w:hAnsi="Times New Roman" w:cs="Times New Roman"/>
          <w:sz w:val="28"/>
          <w:szCs w:val="28"/>
        </w:rPr>
        <w:t xml:space="preserve"> или МФЦ по межведомственному запросу последнего необходимого документа.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Указанная административная процедура выполняется должностным лицом Комитета либо МФЦ, ответственным за истребование документов в порядке межведомственного информационного взаимодействия.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Критерием принятия решения о направлении запроса об истребовании документа в порядке межведомственного информационного взаимодействия является основания, предусмотренные пунктом 2.7 </w:t>
      </w:r>
      <w:r>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Результатом административной процедуры является получение </w:t>
      </w:r>
      <w:r w:rsidR="004736E5">
        <w:rPr>
          <w:rFonts w:ascii="Times New Roman" w:eastAsia="Times New Roman" w:hAnsi="Times New Roman" w:cs="Times New Roman"/>
          <w:sz w:val="28"/>
          <w:szCs w:val="28"/>
        </w:rPr>
        <w:t>Комитетом</w:t>
      </w:r>
      <w:r w:rsidRPr="00C224D4">
        <w:rPr>
          <w:rFonts w:ascii="Times New Roman" w:eastAsia="Times New Roman" w:hAnsi="Times New Roman" w:cs="Times New Roman"/>
          <w:sz w:val="28"/>
          <w:szCs w:val="28"/>
        </w:rPr>
        <w:t xml:space="preserve"> или МФЦ ответа на межведомственный запрос.</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Должностное лицо </w:t>
      </w:r>
      <w:r w:rsidR="004736E5" w:rsidRPr="004736E5">
        <w:rPr>
          <w:rFonts w:ascii="Times New Roman" w:eastAsia="Times New Roman" w:hAnsi="Times New Roman" w:cs="Times New Roman"/>
          <w:sz w:val="28"/>
          <w:szCs w:val="28"/>
        </w:rPr>
        <w:t xml:space="preserve">Комитета </w:t>
      </w:r>
      <w:r w:rsidRPr="00C224D4">
        <w:rPr>
          <w:rFonts w:ascii="Times New Roman" w:eastAsia="Times New Roman" w:hAnsi="Times New Roman" w:cs="Times New Roman"/>
          <w:sz w:val="28"/>
          <w:szCs w:val="28"/>
        </w:rPr>
        <w:t xml:space="preserve">либо МФЦ, ответственное за истребование документов в порядке межведомственного информационного взаимодействия, при поступлении ответа на запрос приобщает его к пакету документов, который передает в порядке делопроизводства должностному лицу </w:t>
      </w:r>
      <w:r w:rsidR="004736E5" w:rsidRPr="004736E5">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ответственному за назначение пособия на проезд студентам.</w:t>
      </w:r>
    </w:p>
    <w:p w:rsidR="00C224D4" w:rsidRPr="001F5D98"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 фиксации результата выполнения административной </w:t>
      </w:r>
      <w:r w:rsidR="004736E5">
        <w:rPr>
          <w:rFonts w:ascii="Times New Roman" w:eastAsia="Times New Roman" w:hAnsi="Times New Roman" w:cs="Times New Roman"/>
          <w:sz w:val="28"/>
          <w:szCs w:val="28"/>
        </w:rPr>
        <w:t xml:space="preserve"> </w:t>
      </w:r>
      <w:r w:rsidRPr="00C224D4">
        <w:rPr>
          <w:rFonts w:ascii="Times New Roman" w:eastAsia="Times New Roman" w:hAnsi="Times New Roman" w:cs="Times New Roman"/>
          <w:sz w:val="28"/>
          <w:szCs w:val="28"/>
        </w:rPr>
        <w:t xml:space="preserve">процедуры - регистрация ответа, полученного в порядке межведомственного </w:t>
      </w:r>
      <w:r w:rsidRPr="001F5D98">
        <w:rPr>
          <w:rFonts w:ascii="Times New Roman" w:eastAsia="Times New Roman" w:hAnsi="Times New Roman" w:cs="Times New Roman"/>
          <w:sz w:val="28"/>
          <w:szCs w:val="28"/>
        </w:rPr>
        <w:t>информационного взаимодействия, в журнале регистрации входящих документов и его приобщение к документам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1F5D98">
        <w:rPr>
          <w:rFonts w:ascii="Times New Roman" w:eastAsia="Times New Roman" w:hAnsi="Times New Roman" w:cs="Times New Roman"/>
          <w:sz w:val="28"/>
          <w:szCs w:val="28"/>
        </w:rPr>
        <w:t>3.2.31. Проведение дополнительной проверки сведений, указанных заявителем в заявлении и (или) в представленных им документах для предоставления государственной услуги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Основаниями для проведения дополнительной проверки представленных заявителем сведений являются: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наличие в заявлении и (или) в представленных документах противоречивых сведений о совместно проживающих с заявителем членах семьи и (или) его (их) доходах;</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ненадлежащее оформление представленных документов.</w:t>
      </w:r>
    </w:p>
    <w:p w:rsidR="00B32628"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Содержание административной процедуры включает в себя проведение дополнительной проверки достоверности и полноты сведений, указанных заявителем в заявлении и (или) в представленных им документах, </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B32628">
      <w:pPr>
        <w:adjustRightInd/>
        <w:ind w:firstLine="0"/>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посредством получения информации из автоматизированной системы </w:t>
      </w:r>
      <w:r w:rsidR="001F5D98">
        <w:rPr>
          <w:rFonts w:ascii="Times New Roman" w:eastAsia="Times New Roman" w:hAnsi="Times New Roman" w:cs="Times New Roman"/>
          <w:sz w:val="28"/>
          <w:szCs w:val="28"/>
        </w:rPr>
        <w:t>«</w:t>
      </w:r>
      <w:r w:rsidRPr="00C224D4">
        <w:rPr>
          <w:rFonts w:ascii="Times New Roman" w:eastAsia="Times New Roman" w:hAnsi="Times New Roman" w:cs="Times New Roman"/>
          <w:sz w:val="28"/>
          <w:szCs w:val="28"/>
        </w:rPr>
        <w:t>Адресная социальная помощь</w:t>
      </w:r>
      <w:r w:rsidR="001F5D98">
        <w:rPr>
          <w:rFonts w:ascii="Times New Roman" w:eastAsia="Times New Roman" w:hAnsi="Times New Roman" w:cs="Times New Roman"/>
          <w:sz w:val="28"/>
          <w:szCs w:val="28"/>
        </w:rPr>
        <w:t>»</w:t>
      </w:r>
      <w:r w:rsidRPr="00C224D4">
        <w:rPr>
          <w:rFonts w:ascii="Times New Roman" w:eastAsia="Times New Roman" w:hAnsi="Times New Roman" w:cs="Times New Roman"/>
          <w:sz w:val="28"/>
          <w:szCs w:val="28"/>
        </w:rPr>
        <w:t xml:space="preserve"> и путем направления запросов в органы и организации, владеющие такой информацией, в том числе в порядке, установленном Федеральным законом </w:t>
      </w:r>
      <w:r w:rsidR="001F5D98">
        <w:rPr>
          <w:rFonts w:ascii="Times New Roman" w:eastAsia="Times New Roman" w:hAnsi="Times New Roman" w:cs="Times New Roman"/>
          <w:sz w:val="28"/>
          <w:szCs w:val="28"/>
        </w:rPr>
        <w:t>№ 210-ФЗ</w:t>
      </w:r>
      <w:r w:rsidRPr="00C224D4">
        <w:rPr>
          <w:rFonts w:ascii="Times New Roman" w:eastAsia="Times New Roman" w:hAnsi="Times New Roman" w:cs="Times New Roman"/>
          <w:sz w:val="28"/>
          <w:szCs w:val="28"/>
        </w:rPr>
        <w:t xml:space="preserve"> (далее в рамках настоящего </w:t>
      </w:r>
      <w:r w:rsidRPr="00C224D4">
        <w:rPr>
          <w:rFonts w:ascii="Times New Roman" w:eastAsia="Times New Roman" w:hAnsi="Times New Roman" w:cs="Times New Roman"/>
          <w:sz w:val="28"/>
          <w:szCs w:val="28"/>
        </w:rPr>
        <w:lastRenderedPageBreak/>
        <w:t>подпункта - запрос).</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После поступления документов от должностного лица </w:t>
      </w:r>
      <w:r w:rsidR="009E2462">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либо МФЦ, ответственного за прием и регистрацию документов, и принятия решения руководителем </w:t>
      </w:r>
      <w:r w:rsidR="009E2462" w:rsidRPr="009E2462">
        <w:rPr>
          <w:rFonts w:ascii="Times New Roman" w:eastAsia="Times New Roman" w:hAnsi="Times New Roman" w:cs="Times New Roman"/>
          <w:sz w:val="28"/>
          <w:szCs w:val="28"/>
        </w:rPr>
        <w:t xml:space="preserve">Комитета </w:t>
      </w:r>
      <w:r w:rsidRPr="00C224D4">
        <w:rPr>
          <w:rFonts w:ascii="Times New Roman" w:eastAsia="Times New Roman" w:hAnsi="Times New Roman" w:cs="Times New Roman"/>
          <w:sz w:val="28"/>
          <w:szCs w:val="28"/>
        </w:rPr>
        <w:t xml:space="preserve">о проведении дополнительной проверки сведений, содержащихся в представленных заявителем документах, по форме, указанной в приложении 10 к </w:t>
      </w:r>
      <w:r w:rsidR="009E2462">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 xml:space="preserve">дминистративному регламенту, заявителю направляется уведомление о проведении дополнительной проверки сведений, содержащихся в представленных заявителем документах, по форме, указанной в приложении 11 к </w:t>
      </w:r>
      <w:r w:rsidR="009E2462">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дминистративному регламенту.</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Общий максимальный срок истребования документов в случае проведения дополнительной проверки сведений, содержащихся в представленных заявителем документах, не должен превышать 25 календарных дней после обращения заявителя </w:t>
      </w:r>
      <w:r w:rsidR="00274B6A">
        <w:rPr>
          <w:rFonts w:ascii="Times New Roman" w:eastAsia="Times New Roman" w:hAnsi="Times New Roman" w:cs="Times New Roman"/>
          <w:sz w:val="28"/>
          <w:szCs w:val="28"/>
        </w:rPr>
        <w:t>в Комитет</w:t>
      </w:r>
      <w:r w:rsidRPr="00C224D4">
        <w:rPr>
          <w:rFonts w:ascii="Times New Roman" w:eastAsia="Times New Roman" w:hAnsi="Times New Roman" w:cs="Times New Roman"/>
          <w:sz w:val="28"/>
          <w:szCs w:val="28"/>
        </w:rPr>
        <w:t xml:space="preserve"> либо МФЦ.</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CA407C" w:rsidRPr="00CA407C">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ответственным за истребование документов в случае проведения дополнительной проверки сведений, содержащихся в представленных заявителем документах.</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Критерием принятия решения о проведении дополнительной проверки сведений, содержащихся в представленных заявителем документах, является определение наличия оснований для проведения дополнительной проверки сведений, содержащихся в представленных заявителем документах.</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Результатом административной процедуры является получение </w:t>
      </w:r>
      <w:r w:rsidR="00CA407C">
        <w:rPr>
          <w:rFonts w:ascii="Times New Roman" w:eastAsia="Times New Roman" w:hAnsi="Times New Roman" w:cs="Times New Roman"/>
          <w:sz w:val="28"/>
          <w:szCs w:val="28"/>
        </w:rPr>
        <w:t xml:space="preserve">Комитетом </w:t>
      </w:r>
      <w:r w:rsidRPr="00C224D4">
        <w:rPr>
          <w:rFonts w:ascii="Times New Roman" w:eastAsia="Times New Roman" w:hAnsi="Times New Roman" w:cs="Times New Roman"/>
          <w:sz w:val="28"/>
          <w:szCs w:val="28"/>
        </w:rPr>
        <w:t>ответа на запрос.</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Должностное лицо </w:t>
      </w:r>
      <w:r w:rsidR="00CA407C" w:rsidRPr="00CA407C">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ответственное за истребование документов, в случае проведения дополнительной проверки сведений, содержащихся в представленных заявителем документах, при поступлении ответа на запрос приобщает его к документам и передает в порядке делопроизводства должностному лицу </w:t>
      </w:r>
      <w:r w:rsidR="006C089D" w:rsidRPr="006C089D">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ответственному за назначение пособия на проезд студентам.</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 фиксации результата выполнения административной </w:t>
      </w:r>
      <w:r w:rsidR="0012028A">
        <w:rPr>
          <w:rFonts w:ascii="Times New Roman" w:eastAsia="Times New Roman" w:hAnsi="Times New Roman" w:cs="Times New Roman"/>
          <w:sz w:val="28"/>
          <w:szCs w:val="28"/>
        </w:rPr>
        <w:t xml:space="preserve"> </w:t>
      </w:r>
      <w:r w:rsidRPr="00C224D4">
        <w:rPr>
          <w:rFonts w:ascii="Times New Roman" w:eastAsia="Times New Roman" w:hAnsi="Times New Roman" w:cs="Times New Roman"/>
          <w:sz w:val="28"/>
          <w:szCs w:val="28"/>
        </w:rPr>
        <w:t>процедуры - утверждение проекта решения о проведении дополнительной проверки сведений, содержащихся в представленных заявителем документах, регистрация уведомления о проведении дополнительной проверки сведений, содержащихся в представленных заявителем документах, в журнале регистрации исходящих документов, регистрация ответов на запросы в организации, владеющие информацией о совместно проживающих с заявителем членах семьи и (или) его (их) доходах, в журнале регистрации входящих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3.2.4. Проверка права и принятие решения о назначении и выплате (отказе в назначении) пособия на проезд студентам</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от должностного лица </w:t>
      </w:r>
      <w:r w:rsidR="0012028A" w:rsidRPr="0012028A">
        <w:rPr>
          <w:rFonts w:ascii="Times New Roman" w:eastAsia="Times New Roman" w:hAnsi="Times New Roman" w:cs="Times New Roman"/>
          <w:sz w:val="28"/>
          <w:szCs w:val="28"/>
        </w:rPr>
        <w:t xml:space="preserve">Комитета </w:t>
      </w:r>
      <w:r w:rsidRPr="00C224D4">
        <w:rPr>
          <w:rFonts w:ascii="Times New Roman" w:eastAsia="Times New Roman" w:hAnsi="Times New Roman" w:cs="Times New Roman"/>
          <w:sz w:val="28"/>
          <w:szCs w:val="28"/>
        </w:rPr>
        <w:t>либо МФЦ, ответственного за истребование документов в порядке межведомственного информационного взаимодействия, пакета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Содержание административной процедуры включает в себя проверку права на получение пособия на проезд студентам, принятие решения о </w:t>
      </w:r>
      <w:r w:rsidRPr="00C224D4">
        <w:rPr>
          <w:rFonts w:ascii="Times New Roman" w:eastAsia="Times New Roman" w:hAnsi="Times New Roman" w:cs="Times New Roman"/>
          <w:sz w:val="28"/>
          <w:szCs w:val="28"/>
        </w:rPr>
        <w:lastRenderedPageBreak/>
        <w:t>назначении (отказе в назначении) пособия на проезд студентам, формирование личного дела и уведомление о назначении (отказе в назначении) пособия на проезд студентам.</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Общий максимальный срок выполнения административной процедуры составляет 5 рабочих дней.</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12028A" w:rsidRPr="0012028A">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ответственным за назначение пособия на проезд студентам.</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Должностное лицо </w:t>
      </w:r>
      <w:r w:rsidR="0012028A" w:rsidRPr="0012028A">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ответственное за назначение пособия на проезд студентам, проверяет право заявителя на получение пособия на проезд студентам и готовит проект решения о назначении и выплате пособия на проезд студентам или проект решения об отказе в назначении пособия на проезд студентам по формам, указанным в приложениях 5 и 6 к </w:t>
      </w:r>
      <w:r w:rsidR="0012028A">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 xml:space="preserve">дминистративному регламенту (далее - решение), а также проект уведомления о назначении и выплате пособия на проезд студентам или проект уведомления об отказе в назначении пособия на проезд студентам по формам, указанным в приложениях 7 и 8 к </w:t>
      </w:r>
      <w:r w:rsidR="0012028A">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дминистративному регламенту (далее - уведомление).</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Принимает решение и подписывает уведомление руководитель </w:t>
      </w:r>
      <w:r w:rsidR="0012028A" w:rsidRPr="0012028A">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или уполномоченное должностное лицо </w:t>
      </w:r>
      <w:r w:rsidR="0012028A" w:rsidRPr="0012028A">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Утвержденные проекты решения и уведомления передаются в порядке делопроизводства должностному лицу </w:t>
      </w:r>
      <w:r w:rsidR="0012028A" w:rsidRPr="0012028A">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ответственному за назначение пособия на проезд студентам.</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Должностное лицо </w:t>
      </w:r>
      <w:r w:rsidR="0012028A" w:rsidRPr="0012028A">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ответственное за назначение пособия на проезд студентам, приобщает в личное дело решение и копию уведомления.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Критериями принятия решения о подготовке проекта решения о назначении и выплате пособия на проезд студентам или проекта решения об отказе в назначении пособия на проезд студентам, а также проекта уведомления о назначении и выплате пособия на проезд студентам или проекта уведомления об отказе в назначении пособия на проезд студентам, являются основания, указанные в подпункте 2.9.1 </w:t>
      </w:r>
      <w:r w:rsidR="0012028A">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Заявителю в качестве результата предоставления государственной услуги обеспечивается по его выбору возможность получения: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б) документа на бумажном носителе, подтверждающего содержание электронного документа, направленного </w:t>
      </w:r>
      <w:r w:rsidR="0012028A">
        <w:rPr>
          <w:rFonts w:ascii="Times New Roman" w:eastAsia="Times New Roman" w:hAnsi="Times New Roman" w:cs="Times New Roman"/>
          <w:sz w:val="28"/>
          <w:szCs w:val="28"/>
        </w:rPr>
        <w:t>Комитетом</w:t>
      </w:r>
      <w:r w:rsidRPr="00C224D4">
        <w:rPr>
          <w:rFonts w:ascii="Times New Roman" w:eastAsia="Times New Roman" w:hAnsi="Times New Roman" w:cs="Times New Roman"/>
          <w:sz w:val="28"/>
          <w:szCs w:val="28"/>
        </w:rPr>
        <w:t>, в МФЦ;</w:t>
      </w:r>
    </w:p>
    <w:p w:rsidR="00B32628" w:rsidRDefault="00B32628" w:rsidP="00C224D4">
      <w:pPr>
        <w:adjustRightInd/>
        <w:ind w:firstLine="709"/>
        <w:rPr>
          <w:rFonts w:ascii="Times New Roman" w:eastAsia="Times New Roman" w:hAnsi="Times New Roman" w:cs="Times New Roman"/>
          <w:sz w:val="28"/>
          <w:szCs w:val="28"/>
        </w:rPr>
      </w:pP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в) информации из государственных информационных систем в случаях, предусмотренных законодательством Российской Федерации.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Результатом административной процедуры является направление заявителю уведомления по адресу и способом, указанным им в заявлении.</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Способом фиксации результата выполнения административной процедуры является запись об исходящих реквизитах (дате и номере) уведомления в журнале регистрации исходящих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3.2.5. Формирование выплатных документов</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lastRenderedPageBreak/>
        <w:t xml:space="preserve">Основанием для начала административной процедуры является принятие решения о назначении и выплате пособия на проезд студентам и поступление денежных средств из министерства на счет </w:t>
      </w:r>
      <w:r w:rsidR="000A4B49">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Содержание административной процедуры включает в себя формирование и утверждение списков получателей и ведомостей на выплату пособия на проезд студентам, подготовку платежных документов и передачу их в российские кредитные организации или в структурные подразделения </w:t>
      </w:r>
      <w:r w:rsidR="000A4B49">
        <w:rPr>
          <w:rFonts w:ascii="Times New Roman" w:eastAsia="Times New Roman" w:hAnsi="Times New Roman" w:cs="Times New Roman"/>
          <w:sz w:val="28"/>
          <w:szCs w:val="28"/>
        </w:rPr>
        <w:t>А</w:t>
      </w:r>
      <w:r w:rsidR="000A4B49" w:rsidRPr="000A4B49">
        <w:rPr>
          <w:rFonts w:ascii="Times New Roman" w:eastAsia="Times New Roman" w:hAnsi="Times New Roman" w:cs="Times New Roman"/>
          <w:sz w:val="28"/>
          <w:szCs w:val="28"/>
        </w:rPr>
        <w:t>кционерно</w:t>
      </w:r>
      <w:r w:rsidR="000A4B49">
        <w:rPr>
          <w:rFonts w:ascii="Times New Roman" w:eastAsia="Times New Roman" w:hAnsi="Times New Roman" w:cs="Times New Roman"/>
          <w:sz w:val="28"/>
          <w:szCs w:val="28"/>
        </w:rPr>
        <w:t>го</w:t>
      </w:r>
      <w:r w:rsidR="000A4B49" w:rsidRPr="000A4B49">
        <w:rPr>
          <w:rFonts w:ascii="Times New Roman" w:eastAsia="Times New Roman" w:hAnsi="Times New Roman" w:cs="Times New Roman"/>
          <w:sz w:val="28"/>
          <w:szCs w:val="28"/>
        </w:rPr>
        <w:t xml:space="preserve"> обществ</w:t>
      </w:r>
      <w:r w:rsidR="000A4B49">
        <w:rPr>
          <w:rFonts w:ascii="Times New Roman" w:eastAsia="Times New Roman" w:hAnsi="Times New Roman" w:cs="Times New Roman"/>
          <w:sz w:val="28"/>
          <w:szCs w:val="28"/>
        </w:rPr>
        <w:t>а</w:t>
      </w:r>
      <w:r w:rsidR="000A4B49" w:rsidRPr="000A4B49">
        <w:rPr>
          <w:rFonts w:ascii="Times New Roman" w:eastAsia="Times New Roman" w:hAnsi="Times New Roman" w:cs="Times New Roman"/>
          <w:sz w:val="28"/>
          <w:szCs w:val="28"/>
        </w:rPr>
        <w:t xml:space="preserve"> «Почта России» </w:t>
      </w:r>
      <w:r w:rsidRPr="00C224D4">
        <w:rPr>
          <w:rFonts w:ascii="Times New Roman" w:eastAsia="Times New Roman" w:hAnsi="Times New Roman" w:cs="Times New Roman"/>
          <w:sz w:val="28"/>
          <w:szCs w:val="28"/>
        </w:rPr>
        <w:t xml:space="preserve">(далее </w:t>
      </w:r>
      <w:r w:rsidR="000A4B49">
        <w:rPr>
          <w:rFonts w:ascii="Times New Roman" w:eastAsia="Times New Roman" w:hAnsi="Times New Roman" w:cs="Times New Roman"/>
          <w:sz w:val="28"/>
          <w:szCs w:val="28"/>
        </w:rPr>
        <w:t>–</w:t>
      </w:r>
      <w:r w:rsidRPr="00C224D4">
        <w:rPr>
          <w:rFonts w:ascii="Times New Roman" w:eastAsia="Times New Roman" w:hAnsi="Times New Roman" w:cs="Times New Roman"/>
          <w:sz w:val="28"/>
          <w:szCs w:val="28"/>
        </w:rPr>
        <w:t xml:space="preserve"> </w:t>
      </w:r>
      <w:r w:rsidR="000A4B49">
        <w:rPr>
          <w:rFonts w:ascii="Times New Roman" w:eastAsia="Times New Roman" w:hAnsi="Times New Roman" w:cs="Times New Roman"/>
          <w:sz w:val="28"/>
          <w:szCs w:val="28"/>
        </w:rPr>
        <w:t>АО «</w:t>
      </w:r>
      <w:r w:rsidRPr="00C224D4">
        <w:rPr>
          <w:rFonts w:ascii="Times New Roman" w:eastAsia="Times New Roman" w:hAnsi="Times New Roman" w:cs="Times New Roman"/>
          <w:sz w:val="28"/>
          <w:szCs w:val="28"/>
        </w:rPr>
        <w:t>Почта России</w:t>
      </w:r>
      <w:r w:rsidR="000A4B49">
        <w:rPr>
          <w:rFonts w:ascii="Times New Roman" w:eastAsia="Times New Roman" w:hAnsi="Times New Roman" w:cs="Times New Roman"/>
          <w:sz w:val="28"/>
          <w:szCs w:val="28"/>
        </w:rPr>
        <w:t>»</w:t>
      </w:r>
      <w:r w:rsidRPr="00C224D4">
        <w:rPr>
          <w:rFonts w:ascii="Times New Roman" w:eastAsia="Times New Roman" w:hAnsi="Times New Roman" w:cs="Times New Roman"/>
          <w:sz w:val="28"/>
          <w:szCs w:val="28"/>
        </w:rPr>
        <w:t>).</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Общий максимальный срок выполнения процедуры не может превышать 3 рабочих дней со дня поступления денежных средств из министерства на счет </w:t>
      </w:r>
      <w:r w:rsidR="002545A1">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Выплата пособия заявителю осуществляется </w:t>
      </w:r>
      <w:r w:rsidR="002545A1">
        <w:rPr>
          <w:rFonts w:ascii="Times New Roman" w:eastAsia="Times New Roman" w:hAnsi="Times New Roman" w:cs="Times New Roman"/>
          <w:sz w:val="28"/>
          <w:szCs w:val="28"/>
        </w:rPr>
        <w:t>Комитетом</w:t>
      </w:r>
      <w:r w:rsidRPr="00C224D4">
        <w:rPr>
          <w:rFonts w:ascii="Times New Roman" w:eastAsia="Times New Roman" w:hAnsi="Times New Roman" w:cs="Times New Roman"/>
          <w:sz w:val="28"/>
          <w:szCs w:val="28"/>
        </w:rPr>
        <w:t xml:space="preserve"> ежегодно в период с 01 июня по 26 июня.</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Критериями принятия решения являются основания, указанные в подпункте 3.2.4 </w:t>
      </w:r>
      <w:r w:rsidR="002545A1">
        <w:rPr>
          <w:rFonts w:ascii="Times New Roman" w:eastAsia="Times New Roman" w:hAnsi="Times New Roman" w:cs="Times New Roman"/>
          <w:sz w:val="28"/>
          <w:szCs w:val="28"/>
        </w:rPr>
        <w:t>а</w:t>
      </w:r>
      <w:r w:rsidRPr="00C224D4">
        <w:rPr>
          <w:rFonts w:ascii="Times New Roman" w:eastAsia="Times New Roman" w:hAnsi="Times New Roman" w:cs="Times New Roman"/>
          <w:sz w:val="28"/>
          <w:szCs w:val="28"/>
        </w:rPr>
        <w:t>дминистративного регламента.</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2545A1">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ответственным за формирование выплатных документов, должностным лицом отдела бухгалтерского учета и отчетности, главным бухгалтером, руководителем </w:t>
      </w:r>
      <w:r w:rsidR="002545A1">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 xml:space="preserve"> или уполномоченным лицом </w:t>
      </w:r>
      <w:r w:rsidR="002545A1" w:rsidRPr="002545A1">
        <w:rPr>
          <w:rFonts w:ascii="Times New Roman" w:eastAsia="Times New Roman" w:hAnsi="Times New Roman" w:cs="Times New Roman"/>
          <w:sz w:val="28"/>
          <w:szCs w:val="28"/>
        </w:rPr>
        <w:t>Комитета</w:t>
      </w:r>
      <w:r w:rsidRPr="00C224D4">
        <w:rPr>
          <w:rFonts w:ascii="Times New Roman" w:eastAsia="Times New Roman" w:hAnsi="Times New Roman" w:cs="Times New Roman"/>
          <w:sz w:val="28"/>
          <w:szCs w:val="28"/>
        </w:rPr>
        <w:t>.</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 xml:space="preserve">Способом фиксации результатом выполнения административной процедуры является запись в журнале регистрации исходящих документов об исходящих реквизитах (дате и номере) платежных документов и списков (ведомостей) на выплату пособия на проезд студентам в кредитную организацию для перечисления на лицевые счета получателей или </w:t>
      </w:r>
      <w:r w:rsidR="00DA7DC3">
        <w:rPr>
          <w:rFonts w:ascii="Times New Roman" w:eastAsia="Times New Roman" w:hAnsi="Times New Roman" w:cs="Times New Roman"/>
          <w:sz w:val="28"/>
          <w:szCs w:val="28"/>
        </w:rPr>
        <w:t>АО «</w:t>
      </w:r>
      <w:r w:rsidRPr="00C224D4">
        <w:rPr>
          <w:rFonts w:ascii="Times New Roman" w:eastAsia="Times New Roman" w:hAnsi="Times New Roman" w:cs="Times New Roman"/>
          <w:sz w:val="28"/>
          <w:szCs w:val="28"/>
        </w:rPr>
        <w:t>Почта России</w:t>
      </w:r>
      <w:r w:rsidR="00DA7DC3">
        <w:rPr>
          <w:rFonts w:ascii="Times New Roman" w:eastAsia="Times New Roman" w:hAnsi="Times New Roman" w:cs="Times New Roman"/>
          <w:sz w:val="28"/>
          <w:szCs w:val="28"/>
        </w:rPr>
        <w:t>»</w:t>
      </w:r>
      <w:r w:rsidRPr="00C224D4">
        <w:rPr>
          <w:rFonts w:ascii="Times New Roman" w:eastAsia="Times New Roman" w:hAnsi="Times New Roman" w:cs="Times New Roman"/>
          <w:sz w:val="28"/>
          <w:szCs w:val="28"/>
        </w:rPr>
        <w:t>.</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3.2.6. Порядок исправления допущенных опечаток и ошибок в выданных в результате предоставления государственной услуги документах</w:t>
      </w:r>
    </w:p>
    <w:p w:rsidR="00C224D4" w:rsidRPr="00C224D4" w:rsidRDefault="00C224D4" w:rsidP="00C224D4">
      <w:pPr>
        <w:adjustRightInd/>
        <w:ind w:firstLine="709"/>
        <w:rPr>
          <w:rFonts w:ascii="Times New Roman" w:eastAsia="Times New Roman" w:hAnsi="Times New Roman" w:cs="Times New Roman"/>
          <w:sz w:val="28"/>
          <w:szCs w:val="28"/>
        </w:rPr>
      </w:pPr>
      <w:r w:rsidRPr="00C224D4">
        <w:rPr>
          <w:rFonts w:ascii="Times New Roman" w:eastAsia="Times New Roman" w:hAnsi="Times New Roman" w:cs="Times New Roman"/>
          <w:sz w:val="28"/>
          <w:szCs w:val="28"/>
        </w:rPr>
        <w:t>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p>
    <w:p w:rsidR="00B97F12" w:rsidRPr="00B97F12" w:rsidRDefault="00B97F12" w:rsidP="00B97F12">
      <w:pPr>
        <w:adjustRightInd/>
        <w:ind w:firstLine="0"/>
        <w:jc w:val="center"/>
        <w:outlineLvl w:val="1"/>
        <w:rPr>
          <w:rFonts w:ascii="Times New Roman" w:eastAsia="Times New Roman" w:hAnsi="Times New Roman" w:cs="Times New Roman"/>
          <w:b/>
          <w:sz w:val="28"/>
          <w:szCs w:val="20"/>
        </w:rPr>
      </w:pPr>
    </w:p>
    <w:p w:rsidR="00417E09" w:rsidRDefault="00417E09"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p>
    <w:p w:rsidR="00B32628" w:rsidRDefault="00B32628"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p>
    <w:p w:rsidR="00417E09" w:rsidRDefault="00417E09"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p>
    <w:p w:rsidR="00417E09" w:rsidRDefault="00417E09"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p>
    <w:p w:rsidR="00B97F12" w:rsidRPr="00B97F12" w:rsidRDefault="00B97F12"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4. Формы контроля за исполнением административного регламента</w:t>
      </w:r>
    </w:p>
    <w:p w:rsidR="00B97F12" w:rsidRDefault="00B97F12" w:rsidP="00B97F12">
      <w:pPr>
        <w:suppressAutoHyphens/>
        <w:textAlignment w:val="baseline"/>
        <w:rPr>
          <w:rFonts w:ascii="Times New Roman" w:eastAsia="Lucida Sans Unicode" w:hAnsi="Times New Roman" w:cs="Times New Roman"/>
          <w:kern w:val="1"/>
          <w:sz w:val="28"/>
          <w:szCs w:val="28"/>
          <w:lang w:eastAsia="ar-SA"/>
        </w:rPr>
      </w:pPr>
    </w:p>
    <w:p w:rsidR="00F164C6" w:rsidRPr="00B97F12" w:rsidRDefault="00F164C6" w:rsidP="00B97F12">
      <w:pPr>
        <w:suppressAutoHyphens/>
        <w:textAlignment w:val="baseline"/>
        <w:rPr>
          <w:rFonts w:ascii="Times New Roman" w:eastAsia="Lucida Sans Unicode" w:hAnsi="Times New Roman" w:cs="Times New Roman"/>
          <w:kern w:val="1"/>
          <w:sz w:val="28"/>
          <w:szCs w:val="28"/>
          <w:lang w:eastAsia="ar-SA"/>
        </w:rPr>
      </w:pPr>
      <w:r w:rsidRPr="00F164C6">
        <w:rPr>
          <w:rFonts w:ascii="Times New Roman" w:eastAsia="Lucida Sans Unicode" w:hAnsi="Times New Roman" w:cs="Times New Roman"/>
          <w:kern w:val="1"/>
          <w:sz w:val="28"/>
          <w:szCs w:val="28"/>
          <w:lang w:eastAsia="ar-SA"/>
        </w:rPr>
        <w:t>4.1. Текущий контроль за:</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полнотой, доступностью и качеством предоставления государственной услуги осуществляется начальником отдела </w:t>
      </w:r>
      <w:r w:rsidR="00785816">
        <w:rPr>
          <w:rFonts w:ascii="Times New Roman" w:eastAsia="Lucida Sans Unicode" w:hAnsi="Times New Roman" w:cs="Times New Roman"/>
          <w:kern w:val="1"/>
          <w:sz w:val="28"/>
          <w:szCs w:val="28"/>
          <w:lang w:eastAsia="ar-SA"/>
        </w:rPr>
        <w:t>Комитета</w:t>
      </w:r>
      <w:r w:rsidRPr="00266A9A">
        <w:rPr>
          <w:rFonts w:ascii="Times New Roman" w:eastAsia="Lucida Sans Unicode" w:hAnsi="Times New Roman" w:cs="Times New Roman"/>
          <w:kern w:val="1"/>
          <w:sz w:val="28"/>
          <w:szCs w:val="28"/>
          <w:lang w:eastAsia="ar-SA"/>
        </w:rPr>
        <w:t xml:space="preserve">, в компетенцию которого входит организация работы по осуществлению назначения и выплаты ежегодного социального пособия на проезд студентам в соответствии с Законом Ставропольского края от 10 апреля 2006 г. </w:t>
      </w:r>
      <w:r>
        <w:rPr>
          <w:rFonts w:ascii="Times New Roman" w:eastAsia="Lucida Sans Unicode" w:hAnsi="Times New Roman" w:cs="Times New Roman"/>
          <w:kern w:val="1"/>
          <w:sz w:val="28"/>
          <w:szCs w:val="28"/>
          <w:lang w:eastAsia="ar-SA"/>
        </w:rPr>
        <w:t>№</w:t>
      </w:r>
      <w:r w:rsidRPr="00266A9A">
        <w:rPr>
          <w:rFonts w:ascii="Times New Roman" w:eastAsia="Lucida Sans Unicode" w:hAnsi="Times New Roman" w:cs="Times New Roman"/>
          <w:kern w:val="1"/>
          <w:sz w:val="28"/>
          <w:szCs w:val="28"/>
          <w:lang w:eastAsia="ar-SA"/>
        </w:rPr>
        <w:t xml:space="preserve"> 19-кз </w:t>
      </w:r>
      <w:r>
        <w:rPr>
          <w:rFonts w:ascii="Times New Roman" w:eastAsia="Lucida Sans Unicode" w:hAnsi="Times New Roman" w:cs="Times New Roman"/>
          <w:kern w:val="1"/>
          <w:sz w:val="28"/>
          <w:szCs w:val="28"/>
          <w:lang w:eastAsia="ar-SA"/>
        </w:rPr>
        <w:t>«</w:t>
      </w:r>
      <w:r w:rsidRPr="00266A9A">
        <w:rPr>
          <w:rFonts w:ascii="Times New Roman" w:eastAsia="Lucida Sans Unicode" w:hAnsi="Times New Roman" w:cs="Times New Roman"/>
          <w:kern w:val="1"/>
          <w:sz w:val="28"/>
          <w:szCs w:val="28"/>
          <w:lang w:eastAsia="ar-SA"/>
        </w:rPr>
        <w:t>О мерах социальной поддержки отдельных категорий граждан, находящихся в трудной жизненной ситуации, и ветеранов Великой Отечественной войны</w:t>
      </w:r>
      <w:r>
        <w:rPr>
          <w:rFonts w:ascii="Times New Roman" w:eastAsia="Lucida Sans Unicode" w:hAnsi="Times New Roman" w:cs="Times New Roman"/>
          <w:kern w:val="1"/>
          <w:sz w:val="28"/>
          <w:szCs w:val="28"/>
          <w:lang w:eastAsia="ar-SA"/>
        </w:rPr>
        <w:t>»</w:t>
      </w:r>
      <w:r w:rsidRPr="00266A9A">
        <w:rPr>
          <w:rFonts w:ascii="Times New Roman" w:eastAsia="Lucida Sans Unicode" w:hAnsi="Times New Roman" w:cs="Times New Roman"/>
          <w:kern w:val="1"/>
          <w:sz w:val="28"/>
          <w:szCs w:val="28"/>
          <w:lang w:eastAsia="ar-SA"/>
        </w:rPr>
        <w:t xml:space="preserve"> (далее - </w:t>
      </w:r>
      <w:r w:rsidRPr="00266A9A">
        <w:rPr>
          <w:rFonts w:ascii="Times New Roman" w:eastAsia="Lucida Sans Unicode" w:hAnsi="Times New Roman" w:cs="Times New Roman"/>
          <w:kern w:val="1"/>
          <w:sz w:val="28"/>
          <w:szCs w:val="28"/>
          <w:lang w:eastAsia="ar-SA"/>
        </w:rPr>
        <w:lastRenderedPageBreak/>
        <w:t xml:space="preserve">начальник отдела), либо лицом, его замещающим, путем проведения выборочных проверок соблюдения и исполнения должностными лицами </w:t>
      </w:r>
      <w:r>
        <w:rPr>
          <w:rFonts w:ascii="Times New Roman" w:eastAsia="Lucida Sans Unicode" w:hAnsi="Times New Roman" w:cs="Times New Roman"/>
          <w:kern w:val="1"/>
          <w:sz w:val="28"/>
          <w:szCs w:val="28"/>
          <w:lang w:eastAsia="ar-SA"/>
        </w:rPr>
        <w:t>Комитета</w:t>
      </w:r>
      <w:r w:rsidRPr="00266A9A">
        <w:rPr>
          <w:rFonts w:ascii="Times New Roman" w:eastAsia="Lucida Sans Unicode" w:hAnsi="Times New Roman" w:cs="Times New Roman"/>
          <w:kern w:val="1"/>
          <w:sz w:val="28"/>
          <w:szCs w:val="28"/>
          <w:lang w:eastAsia="ar-SA"/>
        </w:rPr>
        <w:t xml:space="preserve"> положений настоящего </w:t>
      </w:r>
      <w:r>
        <w:rPr>
          <w:rFonts w:ascii="Times New Roman" w:eastAsia="Lucida Sans Unicode" w:hAnsi="Times New Roman" w:cs="Times New Roman"/>
          <w:kern w:val="1"/>
          <w:sz w:val="28"/>
          <w:szCs w:val="28"/>
          <w:lang w:eastAsia="ar-SA"/>
        </w:rPr>
        <w:t>а</w:t>
      </w:r>
      <w:r w:rsidRPr="00266A9A">
        <w:rPr>
          <w:rFonts w:ascii="Times New Roman" w:eastAsia="Lucida Sans Unicode" w:hAnsi="Times New Roman" w:cs="Times New Roman"/>
          <w:kern w:val="1"/>
          <w:sz w:val="28"/>
          <w:szCs w:val="28"/>
          <w:lang w:eastAsia="ar-SA"/>
        </w:rPr>
        <w:t>дминистративного регламента и опроса мнения заявителей;</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постоянно путем проведения проверок соблюдения и исполнения должностными лицами Комитета, предоставляющими государственную услугу, положений настоящего </w:t>
      </w:r>
      <w:r>
        <w:rPr>
          <w:rFonts w:ascii="Times New Roman" w:eastAsia="Lucida Sans Unicode" w:hAnsi="Times New Roman" w:cs="Times New Roman"/>
          <w:kern w:val="1"/>
          <w:sz w:val="28"/>
          <w:szCs w:val="28"/>
          <w:lang w:eastAsia="ar-SA"/>
        </w:rPr>
        <w:t>а</w:t>
      </w:r>
      <w:r w:rsidRPr="00266A9A">
        <w:rPr>
          <w:rFonts w:ascii="Times New Roman" w:eastAsia="Lucida Sans Unicode" w:hAnsi="Times New Roman" w:cs="Times New Roman"/>
          <w:kern w:val="1"/>
          <w:sz w:val="28"/>
          <w:szCs w:val="28"/>
          <w:lang w:eastAsia="ar-SA"/>
        </w:rPr>
        <w:t>дминистративного регламента, иных нормативных правовых актов Российской Федерации и нормативных правовых актов Ставропольского края.</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Текущий контроль за соблюдением должностными лицами МФЦ последовательности действий, установленных </w:t>
      </w:r>
      <w:r>
        <w:rPr>
          <w:rFonts w:ascii="Times New Roman" w:eastAsia="Lucida Sans Unicode" w:hAnsi="Times New Roman" w:cs="Times New Roman"/>
          <w:kern w:val="1"/>
          <w:sz w:val="28"/>
          <w:szCs w:val="28"/>
          <w:lang w:eastAsia="ar-SA"/>
        </w:rPr>
        <w:t>а</w:t>
      </w:r>
      <w:r w:rsidRPr="00266A9A">
        <w:rPr>
          <w:rFonts w:ascii="Times New Roman" w:eastAsia="Lucida Sans Unicode" w:hAnsi="Times New Roman" w:cs="Times New Roman"/>
          <w:kern w:val="1"/>
          <w:sz w:val="28"/>
          <w:szCs w:val="28"/>
          <w:lang w:eastAsia="ar-SA"/>
        </w:rPr>
        <w:t>дминистративным регламентом, и иными нормативными правовыми актами, устанавливающими требования к предоставлению государственной услуги, осуществляется руководителем клиентской службы МФЦ ежедневно.</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4.2. Последующий контроль за исполнением положений настоящего </w:t>
      </w:r>
      <w:r>
        <w:rPr>
          <w:rFonts w:ascii="Times New Roman" w:eastAsia="Lucida Sans Unicode" w:hAnsi="Times New Roman" w:cs="Times New Roman"/>
          <w:kern w:val="1"/>
          <w:sz w:val="28"/>
          <w:szCs w:val="28"/>
          <w:lang w:eastAsia="ar-SA"/>
        </w:rPr>
        <w:t>а</w:t>
      </w:r>
      <w:r w:rsidRPr="00266A9A">
        <w:rPr>
          <w:rFonts w:ascii="Times New Roman" w:eastAsia="Lucida Sans Unicode" w:hAnsi="Times New Roman" w:cs="Times New Roman"/>
          <w:kern w:val="1"/>
          <w:sz w:val="28"/>
          <w:szCs w:val="28"/>
          <w:lang w:eastAsia="ar-SA"/>
        </w:rPr>
        <w:t>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соблюдением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(бездействия) должностных лиц Комитета.</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Периодичность осуществления последующего контроля составляет один раз в три года.</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4.3. Для проведения проверки в </w:t>
      </w:r>
      <w:r w:rsidR="00D24489">
        <w:rPr>
          <w:rFonts w:ascii="Times New Roman" w:eastAsia="Lucida Sans Unicode" w:hAnsi="Times New Roman" w:cs="Times New Roman"/>
          <w:kern w:val="1"/>
          <w:sz w:val="28"/>
          <w:szCs w:val="28"/>
          <w:lang w:eastAsia="ar-SA"/>
        </w:rPr>
        <w:t>Комитете</w:t>
      </w:r>
      <w:r w:rsidRPr="00266A9A">
        <w:rPr>
          <w:rFonts w:ascii="Times New Roman" w:eastAsia="Lucida Sans Unicode" w:hAnsi="Times New Roman" w:cs="Times New Roman"/>
          <w:kern w:val="1"/>
          <w:sz w:val="28"/>
          <w:szCs w:val="28"/>
          <w:lang w:eastAsia="ar-SA"/>
        </w:rPr>
        <w:t xml:space="preserve">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4.4. Плановые проверки осуществляются на основании годового плана работы Комитета.</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Внеплановые проверки осуществляются на основании приказов, распоряжений Комитета.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Внеплановые проверки полноты и качества предоставления государственной услуги проводятся на основании обращения граждан.</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4.5. В любое время с момента регистрации документов в Комитет</w:t>
      </w:r>
      <w:r>
        <w:rPr>
          <w:rFonts w:ascii="Times New Roman" w:eastAsia="Lucida Sans Unicode" w:hAnsi="Times New Roman" w:cs="Times New Roman"/>
          <w:kern w:val="1"/>
          <w:sz w:val="28"/>
          <w:szCs w:val="28"/>
          <w:lang w:eastAsia="ar-SA"/>
        </w:rPr>
        <w:t>е</w:t>
      </w:r>
      <w:r w:rsidRPr="00266A9A">
        <w:rPr>
          <w:rFonts w:ascii="Times New Roman" w:eastAsia="Lucida Sans Unicode" w:hAnsi="Times New Roman" w:cs="Times New Roman"/>
          <w:kern w:val="1"/>
          <w:sz w:val="28"/>
          <w:szCs w:val="28"/>
          <w:lang w:eastAsia="ar-SA"/>
        </w:rPr>
        <w:t xml:space="preserve"> </w:t>
      </w:r>
      <w:r>
        <w:rPr>
          <w:rFonts w:ascii="Times New Roman" w:eastAsia="Lucida Sans Unicode" w:hAnsi="Times New Roman" w:cs="Times New Roman"/>
          <w:kern w:val="1"/>
          <w:sz w:val="28"/>
          <w:szCs w:val="28"/>
          <w:lang w:eastAsia="ar-SA"/>
        </w:rPr>
        <w:t xml:space="preserve"> </w:t>
      </w:r>
      <w:r w:rsidRPr="00266A9A">
        <w:rPr>
          <w:rFonts w:ascii="Times New Roman" w:eastAsia="Lucida Sans Unicode" w:hAnsi="Times New Roman" w:cs="Times New Roman"/>
          <w:kern w:val="1"/>
          <w:sz w:val="28"/>
          <w:szCs w:val="28"/>
          <w:lang w:eastAsia="ar-SA"/>
        </w:rPr>
        <w:t xml:space="preserve">заявитель имеет право знакомиться с документами и материалами, </w:t>
      </w:r>
      <w:r w:rsidRPr="00266A9A">
        <w:rPr>
          <w:rFonts w:ascii="Times New Roman" w:eastAsia="Lucida Sans Unicode" w:hAnsi="Times New Roman" w:cs="Times New Roman"/>
          <w:kern w:val="1"/>
          <w:sz w:val="28"/>
          <w:szCs w:val="28"/>
          <w:lang w:eastAsia="ar-SA"/>
        </w:rPr>
        <w:lastRenderedPageBreak/>
        <w:t>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4.6. </w:t>
      </w:r>
      <w:r>
        <w:rPr>
          <w:rFonts w:ascii="Times New Roman" w:eastAsia="Lucida Sans Unicode" w:hAnsi="Times New Roman" w:cs="Times New Roman"/>
          <w:kern w:val="1"/>
          <w:sz w:val="28"/>
          <w:szCs w:val="28"/>
          <w:lang w:eastAsia="ar-SA"/>
        </w:rPr>
        <w:t>Комитет</w:t>
      </w:r>
      <w:r w:rsidRPr="00266A9A">
        <w:rPr>
          <w:rFonts w:ascii="Times New Roman" w:eastAsia="Lucida Sans Unicode" w:hAnsi="Times New Roman" w:cs="Times New Roman"/>
          <w:kern w:val="1"/>
          <w:sz w:val="28"/>
          <w:szCs w:val="28"/>
          <w:lang w:eastAsia="ar-SA"/>
        </w:rPr>
        <w:t>, его должностные лица, МФЦ, организации, указанные в части 1.1</w:t>
      </w:r>
      <w:r>
        <w:rPr>
          <w:rFonts w:ascii="Times New Roman" w:eastAsia="Lucida Sans Unicode" w:hAnsi="Times New Roman" w:cs="Times New Roman"/>
          <w:kern w:val="1"/>
          <w:sz w:val="28"/>
          <w:szCs w:val="28"/>
          <w:lang w:eastAsia="ar-SA"/>
        </w:rPr>
        <w:t xml:space="preserve"> статьи 16 Федерального закона № 210-ФЗ</w:t>
      </w:r>
      <w:r w:rsidRPr="00266A9A">
        <w:rPr>
          <w:rFonts w:ascii="Times New Roman" w:eastAsia="Lucida Sans Unicode" w:hAnsi="Times New Roman" w:cs="Times New Roman"/>
          <w:kern w:val="1"/>
          <w:sz w:val="28"/>
          <w:szCs w:val="28"/>
          <w:lang w:eastAsia="ar-SA"/>
        </w:rPr>
        <w:t xml:space="preserve">, и их работники несут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настоящего </w:t>
      </w:r>
      <w:r>
        <w:rPr>
          <w:rFonts w:ascii="Times New Roman" w:eastAsia="Lucida Sans Unicode" w:hAnsi="Times New Roman" w:cs="Times New Roman"/>
          <w:kern w:val="1"/>
          <w:sz w:val="28"/>
          <w:szCs w:val="28"/>
          <w:lang w:eastAsia="ar-SA"/>
        </w:rPr>
        <w:t>а</w:t>
      </w:r>
      <w:r w:rsidRPr="00266A9A">
        <w:rPr>
          <w:rFonts w:ascii="Times New Roman" w:eastAsia="Lucida Sans Unicode" w:hAnsi="Times New Roman" w:cs="Times New Roman"/>
          <w:kern w:val="1"/>
          <w:sz w:val="28"/>
          <w:szCs w:val="28"/>
          <w:lang w:eastAsia="ar-SA"/>
        </w:rPr>
        <w:t>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Ответственность Комитета, МФЦ, организации, указанные в части 1.1 статьи 16 Федерального закона </w:t>
      </w:r>
      <w:r>
        <w:rPr>
          <w:rFonts w:ascii="Times New Roman" w:eastAsia="Lucida Sans Unicode" w:hAnsi="Times New Roman" w:cs="Times New Roman"/>
          <w:kern w:val="1"/>
          <w:sz w:val="28"/>
          <w:szCs w:val="28"/>
          <w:lang w:eastAsia="ar-SA"/>
        </w:rPr>
        <w:t>№ 210-ФЗ</w:t>
      </w:r>
      <w:r w:rsidRPr="00266A9A">
        <w:rPr>
          <w:rFonts w:ascii="Times New Roman" w:eastAsia="Lucida Sans Unicode" w:hAnsi="Times New Roman" w:cs="Times New Roman"/>
          <w:kern w:val="1"/>
          <w:sz w:val="28"/>
          <w:szCs w:val="28"/>
          <w:lang w:eastAsia="ar-SA"/>
        </w:rPr>
        <w:t xml:space="preserve">, и их работники, ответственных за исполнение административных процедур, закрепляется в их должностных </w:t>
      </w:r>
      <w:r>
        <w:rPr>
          <w:rFonts w:ascii="Times New Roman" w:eastAsia="Lucida Sans Unicode" w:hAnsi="Times New Roman" w:cs="Times New Roman"/>
          <w:kern w:val="1"/>
          <w:sz w:val="28"/>
          <w:szCs w:val="28"/>
          <w:lang w:eastAsia="ar-SA"/>
        </w:rPr>
        <w:t>инструкциях</w:t>
      </w:r>
      <w:r w:rsidRPr="00266A9A">
        <w:rPr>
          <w:rFonts w:ascii="Times New Roman" w:eastAsia="Lucida Sans Unicode" w:hAnsi="Times New Roman" w:cs="Times New Roman"/>
          <w:kern w:val="1"/>
          <w:sz w:val="28"/>
          <w:szCs w:val="28"/>
          <w:lang w:eastAsia="ar-SA"/>
        </w:rPr>
        <w:t xml:space="preserve"> в соответствии с требованиями законодательства Российской Федерации и законодательства Ставропольского края.</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4.7.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w:t>
      </w:r>
    </w:p>
    <w:p w:rsidR="00266A9A" w:rsidRPr="00266A9A"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4.8. Юридические лица, индивидуальные предприниматели, граждане, их объединения и организации в случае выявления фактов нарушения порядка предоставления государственной услуги или ненадлежащего исполнения </w:t>
      </w:r>
      <w:r>
        <w:rPr>
          <w:rFonts w:ascii="Times New Roman" w:eastAsia="Lucida Sans Unicode" w:hAnsi="Times New Roman" w:cs="Times New Roman"/>
          <w:kern w:val="1"/>
          <w:sz w:val="28"/>
          <w:szCs w:val="28"/>
          <w:lang w:eastAsia="ar-SA"/>
        </w:rPr>
        <w:t>а</w:t>
      </w:r>
      <w:r w:rsidRPr="00266A9A">
        <w:rPr>
          <w:rFonts w:ascii="Times New Roman" w:eastAsia="Lucida Sans Unicode" w:hAnsi="Times New Roman" w:cs="Times New Roman"/>
          <w:kern w:val="1"/>
          <w:sz w:val="28"/>
          <w:szCs w:val="28"/>
          <w:lang w:eastAsia="ar-SA"/>
        </w:rPr>
        <w:t>дминистративного регламента вправе обратиться с жалобой в органы и к должностным лицам, указанным в пункте 5.6 Административного регламента.</w:t>
      </w:r>
    </w:p>
    <w:p w:rsidR="00B97F12" w:rsidRDefault="00266A9A" w:rsidP="00266A9A">
      <w:pPr>
        <w:widowControl/>
        <w:ind w:firstLine="709"/>
        <w:rPr>
          <w:rFonts w:ascii="Times New Roman" w:eastAsia="Lucida Sans Unicode" w:hAnsi="Times New Roman" w:cs="Times New Roman"/>
          <w:kern w:val="1"/>
          <w:sz w:val="28"/>
          <w:szCs w:val="28"/>
          <w:lang w:eastAsia="ar-SA"/>
        </w:rPr>
      </w:pPr>
      <w:r w:rsidRPr="00266A9A">
        <w:rPr>
          <w:rFonts w:ascii="Times New Roman" w:eastAsia="Lucida Sans Unicode" w:hAnsi="Times New Roman" w:cs="Times New Roman"/>
          <w:kern w:val="1"/>
          <w:sz w:val="28"/>
          <w:szCs w:val="28"/>
          <w:lang w:eastAsia="ar-SA"/>
        </w:rPr>
        <w:t xml:space="preserve">Жалоба может быть представлена на личном приеме, направлена почтовым отправлением или в электронной форме с использованием информационных ресурсов в информационно-коммуникационной сети </w:t>
      </w:r>
      <w:r>
        <w:rPr>
          <w:rFonts w:ascii="Times New Roman" w:eastAsia="Lucida Sans Unicode" w:hAnsi="Times New Roman" w:cs="Times New Roman"/>
          <w:kern w:val="1"/>
          <w:sz w:val="28"/>
          <w:szCs w:val="28"/>
          <w:lang w:eastAsia="ar-SA"/>
        </w:rPr>
        <w:t>«</w:t>
      </w:r>
      <w:r w:rsidRPr="00266A9A">
        <w:rPr>
          <w:rFonts w:ascii="Times New Roman" w:eastAsia="Lucida Sans Unicode" w:hAnsi="Times New Roman" w:cs="Times New Roman"/>
          <w:kern w:val="1"/>
          <w:sz w:val="28"/>
          <w:szCs w:val="28"/>
          <w:lang w:eastAsia="ar-SA"/>
        </w:rPr>
        <w:t>Интернет</w:t>
      </w:r>
      <w:r>
        <w:rPr>
          <w:rFonts w:ascii="Times New Roman" w:eastAsia="Lucida Sans Unicode" w:hAnsi="Times New Roman" w:cs="Times New Roman"/>
          <w:kern w:val="1"/>
          <w:sz w:val="28"/>
          <w:szCs w:val="28"/>
          <w:lang w:eastAsia="ar-SA"/>
        </w:rPr>
        <w:t>»</w:t>
      </w:r>
      <w:r w:rsidRPr="00266A9A">
        <w:rPr>
          <w:rFonts w:ascii="Times New Roman" w:eastAsia="Lucida Sans Unicode" w:hAnsi="Times New Roman" w:cs="Times New Roman"/>
          <w:kern w:val="1"/>
          <w:sz w:val="28"/>
          <w:szCs w:val="28"/>
          <w:lang w:eastAsia="ar-SA"/>
        </w:rPr>
        <w:t>, единого портала или регионального портала.</w:t>
      </w:r>
    </w:p>
    <w:p w:rsidR="00785816" w:rsidRPr="00B97F12" w:rsidRDefault="00785816" w:rsidP="00266A9A">
      <w:pPr>
        <w:widowControl/>
        <w:ind w:firstLine="709"/>
        <w:rPr>
          <w:rFonts w:ascii="Times New Roman" w:eastAsia="Times New Roman" w:hAnsi="Times New Roman" w:cs="Times New Roman"/>
          <w:sz w:val="28"/>
          <w:szCs w:val="28"/>
          <w:lang w:eastAsia="ar-SA"/>
        </w:rPr>
      </w:pPr>
    </w:p>
    <w:p w:rsidR="00B97F12" w:rsidRPr="00B97F12" w:rsidRDefault="00B97F12" w:rsidP="00B97F12">
      <w:pPr>
        <w:ind w:firstLine="0"/>
        <w:jc w:val="center"/>
        <w:outlineLvl w:val="0"/>
        <w:rPr>
          <w:rFonts w:ascii="Times New Roman" w:eastAsia="Times New Roman" w:hAnsi="Times New Roman" w:cs="Times New Roman"/>
          <w:bCs/>
          <w:sz w:val="28"/>
          <w:szCs w:val="28"/>
        </w:rPr>
      </w:pPr>
      <w:r w:rsidRPr="00B97F12">
        <w:rPr>
          <w:rFonts w:ascii="Times New Roman" w:eastAsia="Times New Roman" w:hAnsi="Times New Roman" w:cs="Times New Roman"/>
          <w:bCs/>
          <w:sz w:val="28"/>
          <w:szCs w:val="28"/>
        </w:rPr>
        <w:t>5. Досудебный (внесудебный) порядок обжалования решений и действий (бездействия) Комитета, МФЦ, организаций, указанных в части 1.1 статьи 16 Федерального закона № 210-ФЗ, а также их должностных лиц, государственных гражданских, работников</w:t>
      </w:r>
    </w:p>
    <w:p w:rsidR="00B97F12" w:rsidRPr="00B97F12" w:rsidRDefault="00B97F12" w:rsidP="00B97F12">
      <w:pPr>
        <w:widowControl/>
        <w:autoSpaceDE/>
        <w:autoSpaceDN/>
        <w:adjustRightInd/>
        <w:ind w:firstLine="0"/>
        <w:jc w:val="center"/>
        <w:rPr>
          <w:rFonts w:ascii="Times New Roman" w:eastAsia="Times New Roman" w:hAnsi="Times New Roman" w:cs="Times New Roman"/>
          <w:sz w:val="28"/>
          <w:szCs w:val="28"/>
        </w:rPr>
      </w:pP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5.1. Заявитель имеет право на досудебное (внесудебное) обжалование решений и (или) действий (бездействия), принятых (осуществленных) Комитетом, его должностными лицами, муниципальными служащими, а также МФЦ, организациями, указанными в части 1 1 статьи 16 Федерального закона № 210-ФЗ, их должностных лиц, работников в ходе предоставления государственной услуги, в порядке, предусмотренном главой 2 Федерального </w:t>
      </w:r>
      <w:r w:rsidRPr="00B97F12">
        <w:rPr>
          <w:rFonts w:ascii="Times New Roman" w:eastAsia="Arial" w:hAnsi="Times New Roman" w:cs="Times New Roman"/>
          <w:kern w:val="1"/>
          <w:sz w:val="28"/>
          <w:szCs w:val="28"/>
          <w:lang w:eastAsia="ar-SA"/>
        </w:rPr>
        <w:lastRenderedPageBreak/>
        <w:t>закона № 210-ФЗ (далее - жалоба).</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5.2. Жалоба может быть подана заявителем или его представителем:</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главы города, в случае если обжалуются действия (бездействие) руководителя Комитета, руководителя МФЦ, руководителя организации, указанной в части 1.1 статьи 16 Федерального закона № 210-ФЗ;</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руководителя Комитета, в случае если обжалуются решения и действия (бездействие) Комитета, его должностных лиц, муниципальных служащих;</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руководителя МФЦ, в случае если обжалуются действия (бездействие) МФЦ, его должностных лиц;</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руководителя организации, указанной в части 1.1 статьи 16 Федерального закона № 210-ФЗ, в случае если обжалуются действия (бездействие) работников указанной организации.</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В случае подачи жалобы представителем заявителя представляются: 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p>
    <w:p w:rsid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Жалоба может быть подана заявителем через МФЦ, который обеспечивает ее передачу в Комитет. 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B32628" w:rsidRDefault="00B97F12" w:rsidP="003B316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Жалоба на решения (или) действия (бездействие) Комитета, его должностных лиц, муниципальных служащих, </w:t>
      </w:r>
      <w:r w:rsidR="003B3162" w:rsidRPr="003B3162">
        <w:rPr>
          <w:rFonts w:ascii="Times New Roman" w:eastAsia="Arial" w:hAnsi="Times New Roman" w:cs="Times New Roman"/>
          <w:kern w:val="1"/>
          <w:sz w:val="28"/>
          <w:szCs w:val="28"/>
          <w:lang w:eastAsia="ar-SA"/>
        </w:rPr>
        <w:t>рассматривается в соответствии с</w:t>
      </w:r>
      <w:r w:rsidR="003B3162">
        <w:rPr>
          <w:rFonts w:ascii="Times New Roman" w:eastAsia="Arial" w:hAnsi="Times New Roman" w:cs="Times New Roman"/>
          <w:kern w:val="1"/>
          <w:sz w:val="28"/>
          <w:szCs w:val="28"/>
          <w:lang w:eastAsia="ar-SA"/>
        </w:rPr>
        <w:t xml:space="preserve"> п</w:t>
      </w:r>
      <w:r w:rsidR="003B3162" w:rsidRPr="003B3162">
        <w:rPr>
          <w:rFonts w:ascii="Times New Roman" w:eastAsia="Arial" w:hAnsi="Times New Roman" w:cs="Times New Roman"/>
          <w:kern w:val="1"/>
          <w:sz w:val="28"/>
          <w:szCs w:val="28"/>
          <w:lang w:eastAsia="ar-SA"/>
        </w:rPr>
        <w:t>остановление</w:t>
      </w:r>
      <w:r w:rsidR="003B3162">
        <w:rPr>
          <w:rFonts w:ascii="Times New Roman" w:eastAsia="Arial" w:hAnsi="Times New Roman" w:cs="Times New Roman"/>
          <w:kern w:val="1"/>
          <w:sz w:val="28"/>
          <w:szCs w:val="28"/>
          <w:lang w:eastAsia="ar-SA"/>
        </w:rPr>
        <w:t>м</w:t>
      </w:r>
      <w:r w:rsidR="003B3162" w:rsidRPr="003B3162">
        <w:rPr>
          <w:rFonts w:ascii="Times New Roman" w:eastAsia="Arial" w:hAnsi="Times New Roman" w:cs="Times New Roman"/>
          <w:kern w:val="1"/>
          <w:sz w:val="28"/>
          <w:szCs w:val="28"/>
          <w:lang w:eastAsia="ar-SA"/>
        </w:rPr>
        <w:t xml:space="preserve"> администрации города Невинномысска Ставропольского края</w:t>
      </w:r>
      <w:r w:rsidR="003B3162">
        <w:rPr>
          <w:rFonts w:ascii="Times New Roman" w:eastAsia="Arial" w:hAnsi="Times New Roman" w:cs="Times New Roman"/>
          <w:kern w:val="1"/>
          <w:sz w:val="28"/>
          <w:szCs w:val="28"/>
          <w:lang w:eastAsia="ar-SA"/>
        </w:rPr>
        <w:t xml:space="preserve"> </w:t>
      </w:r>
      <w:r w:rsidR="003B3162" w:rsidRPr="003B3162">
        <w:rPr>
          <w:rFonts w:ascii="Times New Roman" w:eastAsia="Arial" w:hAnsi="Times New Roman" w:cs="Times New Roman"/>
          <w:kern w:val="1"/>
          <w:sz w:val="28"/>
          <w:szCs w:val="28"/>
          <w:lang w:eastAsia="ar-SA"/>
        </w:rPr>
        <w:t xml:space="preserve">от 29 декабря 2022 г. </w:t>
      </w:r>
      <w:r w:rsidR="003B3162">
        <w:rPr>
          <w:rFonts w:ascii="Times New Roman" w:eastAsia="Arial" w:hAnsi="Times New Roman" w:cs="Times New Roman"/>
          <w:kern w:val="1"/>
          <w:sz w:val="28"/>
          <w:szCs w:val="28"/>
          <w:lang w:eastAsia="ar-SA"/>
        </w:rPr>
        <w:t>№</w:t>
      </w:r>
      <w:r w:rsidR="003B3162" w:rsidRPr="003B3162">
        <w:rPr>
          <w:rFonts w:ascii="Times New Roman" w:eastAsia="Arial" w:hAnsi="Times New Roman" w:cs="Times New Roman"/>
          <w:kern w:val="1"/>
          <w:sz w:val="28"/>
          <w:szCs w:val="28"/>
          <w:lang w:eastAsia="ar-SA"/>
        </w:rPr>
        <w:t xml:space="preserve"> 2008</w:t>
      </w:r>
      <w:r w:rsidR="003B3162">
        <w:rPr>
          <w:rFonts w:ascii="Times New Roman" w:eastAsia="Arial" w:hAnsi="Times New Roman" w:cs="Times New Roman"/>
          <w:kern w:val="1"/>
          <w:sz w:val="28"/>
          <w:szCs w:val="28"/>
          <w:lang w:eastAsia="ar-SA"/>
        </w:rPr>
        <w:t xml:space="preserve"> «</w:t>
      </w:r>
      <w:r w:rsidR="003B3162" w:rsidRPr="003B3162">
        <w:rPr>
          <w:rFonts w:ascii="Times New Roman" w:eastAsia="Arial" w:hAnsi="Times New Roman" w:cs="Times New Roman"/>
          <w:kern w:val="1"/>
          <w:sz w:val="28"/>
          <w:szCs w:val="28"/>
          <w:lang w:eastAsia="ar-SA"/>
        </w:rPr>
        <w:t xml:space="preserve">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w:t>
      </w:r>
    </w:p>
    <w:p w:rsidR="00B32628" w:rsidRDefault="00B32628" w:rsidP="003B3162">
      <w:pPr>
        <w:autoSpaceDN/>
        <w:adjustRightInd/>
        <w:ind w:firstLine="709"/>
        <w:textAlignment w:val="baseline"/>
        <w:rPr>
          <w:rFonts w:ascii="Times New Roman" w:eastAsia="Arial" w:hAnsi="Times New Roman" w:cs="Times New Roman"/>
          <w:kern w:val="1"/>
          <w:sz w:val="28"/>
          <w:szCs w:val="28"/>
          <w:lang w:eastAsia="ar-SA"/>
        </w:rPr>
      </w:pPr>
    </w:p>
    <w:p w:rsidR="003B3162" w:rsidRDefault="003B3162" w:rsidP="00B32628">
      <w:pPr>
        <w:autoSpaceDN/>
        <w:adjustRightInd/>
        <w:ind w:firstLine="0"/>
        <w:textAlignment w:val="baseline"/>
        <w:rPr>
          <w:rFonts w:ascii="Times New Roman" w:eastAsia="Arial" w:hAnsi="Times New Roman" w:cs="Times New Roman"/>
          <w:kern w:val="1"/>
          <w:sz w:val="28"/>
          <w:szCs w:val="28"/>
          <w:lang w:eastAsia="ar-SA"/>
        </w:rPr>
      </w:pPr>
      <w:r w:rsidRPr="003B3162">
        <w:rPr>
          <w:rFonts w:ascii="Times New Roman" w:eastAsia="Arial" w:hAnsi="Times New Roman" w:cs="Times New Roman"/>
          <w:kern w:val="1"/>
          <w:sz w:val="28"/>
          <w:szCs w:val="28"/>
          <w:lang w:eastAsia="ar-SA"/>
        </w:rPr>
        <w:t>предоставляющих муниципальные услуги, их должностных лиц и муниципальных служащих</w:t>
      </w:r>
      <w:r>
        <w:rPr>
          <w:rFonts w:ascii="Times New Roman" w:eastAsia="Arial" w:hAnsi="Times New Roman" w:cs="Times New Roman"/>
          <w:kern w:val="1"/>
          <w:sz w:val="28"/>
          <w:szCs w:val="28"/>
          <w:lang w:eastAsia="ar-SA"/>
        </w:rPr>
        <w:t>».</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5.4. Жалоба на решения и (или) действия (бездействие) МФЦ, организаций, указанных в части 1.1 статьи 16 Федерального закона № 210-ФЗ, их должностных лиц, работников, принятые (осуществленные) в ходе предоставления государственной услуги, рассматривается в соответствии с постановлением Правительства Российской Федерации от 16 августа 2012 г. </w:t>
      </w:r>
      <w:r w:rsidR="00C432D8">
        <w:rPr>
          <w:rFonts w:ascii="Times New Roman" w:eastAsia="Arial" w:hAnsi="Times New Roman" w:cs="Times New Roman"/>
          <w:kern w:val="1"/>
          <w:sz w:val="28"/>
          <w:szCs w:val="28"/>
          <w:lang w:eastAsia="ar-SA"/>
        </w:rPr>
        <w:t xml:space="preserve"> </w:t>
      </w:r>
      <w:r w:rsidRPr="00B97F12">
        <w:rPr>
          <w:rFonts w:ascii="Times New Roman" w:eastAsia="Arial" w:hAnsi="Times New Roman" w:cs="Times New Roman"/>
          <w:kern w:val="1"/>
          <w:sz w:val="28"/>
          <w:szCs w:val="28"/>
          <w:lang w:eastAsia="ar-SA"/>
        </w:rPr>
        <w:t>№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lastRenderedPageBreak/>
        <w:t>5.3. Информирование заявителей о порядке подачи и рассмотрения жалобы осуществляется по телефону, при личном приеме, с использованием электронной почты Комитета, на едином или региональном порталах.</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5.4. Перечень нормативных правовых актов, регулирующих порядок досудебного (внесудебного) обжалования решений и действий (бездействия) Комитета, а также его должностных лиц, муниципальных служащих, МФЦ, организаций, указанных части 1.1 статьи 16 Федерального закона № 210-ФЗ:</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Федеральный закон № 210-ФЗ;</w:t>
      </w: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постановление Правительства Российской Федерации </w:t>
      </w:r>
      <w:r w:rsidR="00C432D8">
        <w:rPr>
          <w:rFonts w:ascii="Times New Roman" w:eastAsia="Arial" w:hAnsi="Times New Roman" w:cs="Times New Roman"/>
          <w:kern w:val="1"/>
          <w:sz w:val="28"/>
          <w:szCs w:val="28"/>
          <w:lang w:eastAsia="ar-SA"/>
        </w:rPr>
        <w:t xml:space="preserve">                            </w:t>
      </w:r>
      <w:r w:rsidRPr="00B97F12">
        <w:rPr>
          <w:rFonts w:ascii="Times New Roman" w:eastAsia="Arial" w:hAnsi="Times New Roman" w:cs="Times New Roman"/>
          <w:kern w:val="1"/>
          <w:sz w:val="28"/>
          <w:szCs w:val="28"/>
          <w:lang w:eastAsia="ar-SA"/>
        </w:rPr>
        <w:t>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B97F12" w:rsidRPr="00B97F12" w:rsidRDefault="00D75B74" w:rsidP="00B97F12">
      <w:pPr>
        <w:autoSpaceDN/>
        <w:adjustRightInd/>
        <w:ind w:firstLine="709"/>
        <w:textAlignment w:val="baseline"/>
        <w:rPr>
          <w:rFonts w:ascii="Times New Roman" w:eastAsia="Arial" w:hAnsi="Times New Roman" w:cs="Times New Roman"/>
          <w:kern w:val="1"/>
          <w:sz w:val="28"/>
          <w:szCs w:val="28"/>
          <w:lang w:eastAsia="ar-SA"/>
        </w:rPr>
      </w:pPr>
      <w:r w:rsidRPr="00D75B74">
        <w:rPr>
          <w:rFonts w:ascii="Times New Roman" w:eastAsia="Arial" w:hAnsi="Times New Roman" w:cs="Times New Roman"/>
          <w:kern w:val="1"/>
          <w:sz w:val="28"/>
          <w:szCs w:val="28"/>
          <w:lang w:eastAsia="ar-SA"/>
        </w:rPr>
        <w:t>постановление администрации города Невинномысска Ставропольского края от 29 декабря 2022 г. № 2008 «Об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r w:rsidRPr="00F472BA">
        <w:rPr>
          <w:rFonts w:ascii="Times New Roman" w:eastAsia="Arial" w:hAnsi="Times New Roman" w:cs="Times New Roman"/>
          <w:kern w:val="1"/>
          <w:sz w:val="28"/>
          <w:szCs w:val="28"/>
          <w:lang w:eastAsia="ar-SA"/>
        </w:rPr>
        <w:t>»</w:t>
      </w:r>
      <w:r w:rsidR="00B97F12" w:rsidRPr="00F472BA">
        <w:rPr>
          <w:rFonts w:ascii="Times New Roman" w:eastAsia="Arial" w:hAnsi="Times New Roman" w:cs="Times New Roman"/>
          <w:kern w:val="1"/>
          <w:sz w:val="28"/>
          <w:szCs w:val="28"/>
          <w:lang w:eastAsia="ar-SA"/>
        </w:rPr>
        <w:t>.</w:t>
      </w:r>
    </w:p>
    <w:p w:rsidR="0018773B" w:rsidRDefault="0018773B" w:rsidP="00B97F12">
      <w:pPr>
        <w:autoSpaceDN/>
        <w:adjustRightInd/>
        <w:ind w:firstLine="709"/>
        <w:textAlignment w:val="baseline"/>
        <w:rPr>
          <w:rFonts w:ascii="Times New Roman" w:eastAsia="Arial" w:hAnsi="Times New Roman" w:cs="Times New Roman"/>
          <w:kern w:val="1"/>
          <w:sz w:val="28"/>
          <w:szCs w:val="28"/>
          <w:lang w:eastAsia="ar-SA"/>
        </w:rPr>
      </w:pPr>
    </w:p>
    <w:p w:rsidR="00B97F12" w:rsidRPr="00B97F12" w:rsidRDefault="00B97F12" w:rsidP="00B97F12">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5.5. Информация, указанная в настоящем разделе, подлежит обязательному размещению на едином или региональном порталах.</w:t>
      </w:r>
    </w:p>
    <w:p w:rsidR="00B97F12" w:rsidRP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Первый заместитель главы</w:t>
      </w:r>
    </w:p>
    <w:p w:rsidR="00B97F12" w:rsidRPr="00B97F12" w:rsidRDefault="00B97F12"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 xml:space="preserve">администрации города Невинномысска                           В.Э. Соколюк </w:t>
      </w:r>
    </w:p>
    <w:p w:rsidR="00827897" w:rsidRDefault="00827897"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sectPr w:rsidR="00827897" w:rsidSect="0018773B">
          <w:headerReference w:type="default" r:id="rId17"/>
          <w:pgSz w:w="11906" w:h="16838"/>
          <w:pgMar w:top="1134" w:right="566" w:bottom="426" w:left="1985" w:header="708" w:footer="708" w:gutter="0"/>
          <w:cols w:space="708"/>
          <w:titlePg/>
          <w:docGrid w:linePitch="360"/>
        </w:sectPr>
      </w:pPr>
    </w:p>
    <w:p w:rsidR="0018773B" w:rsidRPr="0018773B" w:rsidRDefault="0018773B"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8773B">
        <w:rPr>
          <w:rFonts w:ascii="Times New Roman" w:eastAsia="Times New Roman" w:hAnsi="Times New Roman" w:cs="Times New Roman"/>
          <w:sz w:val="28"/>
          <w:szCs w:val="28"/>
        </w:rPr>
        <w:lastRenderedPageBreak/>
        <w:t>Приложение 1</w:t>
      </w:r>
    </w:p>
    <w:p w:rsidR="0018773B" w:rsidRPr="0018773B" w:rsidRDefault="0018773B" w:rsidP="0018773B">
      <w:pPr>
        <w:widowControl/>
        <w:autoSpaceDN/>
        <w:adjustRightInd/>
        <w:ind w:left="3969" w:firstLine="0"/>
        <w:jc w:val="center"/>
        <w:textAlignment w:val="baseline"/>
        <w:outlineLvl w:val="0"/>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widowControl/>
        <w:autoSpaceDE/>
        <w:autoSpaceDN/>
        <w:adjustRightInd/>
        <w:ind w:left="15" w:right="-219" w:firstLine="0"/>
        <w:jc w:val="center"/>
        <w:rPr>
          <w:rFonts w:ascii="Times New Roman" w:eastAsiaTheme="minorHAnsi" w:hAnsi="Times New Roman" w:cs="Times New Roman"/>
          <w:color w:val="000000"/>
          <w:sz w:val="28"/>
          <w:szCs w:val="28"/>
          <w:lang w:eastAsia="en-US"/>
        </w:rPr>
      </w:pPr>
    </w:p>
    <w:p w:rsidR="0018773B" w:rsidRPr="0018773B" w:rsidRDefault="0018773B" w:rsidP="0018773B">
      <w:pPr>
        <w:widowControl/>
        <w:autoSpaceDE/>
        <w:autoSpaceDN/>
        <w:adjustRightInd/>
        <w:spacing w:line="276" w:lineRule="auto"/>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sz w:val="28"/>
          <w:szCs w:val="28"/>
          <w:lang w:eastAsia="en-US"/>
        </w:rPr>
        <w:t>БЛОК-СХЕМА</w: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sz w:val="28"/>
          <w:szCs w:val="28"/>
          <w:lang w:eastAsia="en-US"/>
        </w:rPr>
        <w:t>предоставления гражданам субсидий на оплату жилого помещения и коммунальных услуг</w: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91008" behindDoc="0" locked="0" layoutInCell="1" allowOverlap="1" wp14:anchorId="7118D30E" wp14:editId="6065BD24">
                <wp:simplePos x="0" y="0"/>
                <wp:positionH relativeFrom="column">
                  <wp:posOffset>2149475</wp:posOffset>
                </wp:positionH>
                <wp:positionV relativeFrom="paragraph">
                  <wp:posOffset>38735</wp:posOffset>
                </wp:positionV>
                <wp:extent cx="1685925" cy="266700"/>
                <wp:effectExtent l="0" t="0" r="28575" b="190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66700"/>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8D30E" id="Прямоугольник 20" o:spid="_x0000_s1026" style="position:absolute;left:0;text-align:left;margin-left:169.25pt;margin-top:3.05pt;width:132.75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Обращение заявителя</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92032" behindDoc="0" locked="0" layoutInCell="1" allowOverlap="1" wp14:anchorId="3A15EE10" wp14:editId="765AA96F">
                <wp:simplePos x="0" y="0"/>
                <wp:positionH relativeFrom="column">
                  <wp:posOffset>3025775</wp:posOffset>
                </wp:positionH>
                <wp:positionV relativeFrom="paragraph">
                  <wp:posOffset>100965</wp:posOffset>
                </wp:positionV>
                <wp:extent cx="0" cy="133350"/>
                <wp:effectExtent l="76200" t="0" r="57150" b="571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1C861" id="Прямая соединительная линия 2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25pt,7.95pt" to="238.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noProof/>
        </w:rPr>
        <mc:AlternateContent>
          <mc:Choice Requires="wps">
            <w:drawing>
              <wp:anchor distT="0" distB="0" distL="114300" distR="114300" simplePos="0" relativeHeight="251676672" behindDoc="0" locked="0" layoutInCell="1" allowOverlap="1" wp14:anchorId="0F230E6C" wp14:editId="4EED0BE4">
                <wp:simplePos x="0" y="0"/>
                <wp:positionH relativeFrom="column">
                  <wp:posOffset>301625</wp:posOffset>
                </wp:positionH>
                <wp:positionV relativeFrom="paragraph">
                  <wp:posOffset>27305</wp:posOffset>
                </wp:positionV>
                <wp:extent cx="5524500" cy="25717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25717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Информирование и консультирование заявителя по вопросу предоставления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30E6C" id="Прямоугольник 2" o:spid="_x0000_s1027" style="position:absolute;left:0;text-align:left;margin-left:23.75pt;margin-top:2.15pt;width:43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">
                <v:textbo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Информирование и консультирование заявителя по вопросу предоставления государственной услуги</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8"/>
          <w:szCs w:val="28"/>
        </w:rPr>
        <mc:AlternateContent>
          <mc:Choice Requires="wps">
            <w:drawing>
              <wp:anchor distT="0" distB="0" distL="114300" distR="114300" simplePos="0" relativeHeight="251670528" behindDoc="0" locked="0" layoutInCell="1" allowOverlap="1" wp14:anchorId="76EE0EAE" wp14:editId="25B615C9">
                <wp:simplePos x="0" y="0"/>
                <wp:positionH relativeFrom="column">
                  <wp:posOffset>3025775</wp:posOffset>
                </wp:positionH>
                <wp:positionV relativeFrom="paragraph">
                  <wp:posOffset>76200</wp:posOffset>
                </wp:positionV>
                <wp:extent cx="0" cy="190500"/>
                <wp:effectExtent l="76200" t="0" r="57150" b="571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A45F5" id="Прямая соединительная линия 6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25pt,6pt" to="238.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1312" behindDoc="0" locked="0" layoutInCell="1" allowOverlap="1" wp14:anchorId="556E7B23" wp14:editId="0A76D39F">
                <wp:simplePos x="0" y="0"/>
                <wp:positionH relativeFrom="column">
                  <wp:posOffset>1616075</wp:posOffset>
                </wp:positionH>
                <wp:positionV relativeFrom="paragraph">
                  <wp:posOffset>64770</wp:posOffset>
                </wp:positionV>
                <wp:extent cx="2638425" cy="247650"/>
                <wp:effectExtent l="0" t="0" r="28575" b="1905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47650"/>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 xml:space="preserve">Прием </w:t>
                            </w:r>
                            <w:r>
                              <w:rPr>
                                <w:rFonts w:ascii="Times New Roman" w:eastAsia="Times New Roman" w:hAnsi="Times New Roman" w:cs="Times New Roman"/>
                                <w:sz w:val="18"/>
                                <w:szCs w:val="18"/>
                              </w:rPr>
                              <w:t xml:space="preserve">и регистрация </w:t>
                            </w:r>
                            <w:r w:rsidRPr="00D95A91">
                              <w:rPr>
                                <w:rFonts w:ascii="Times New Roman" w:eastAsia="Times New Roman" w:hAnsi="Times New Roman" w:cs="Times New Roman"/>
                                <w:sz w:val="18"/>
                                <w:szCs w:val="18"/>
                              </w:rPr>
                              <w:t xml:space="preserve">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E7B23" id="Прямоугольник 68" o:spid="_x0000_s1028" style="position:absolute;left:0;text-align:left;margin-left:127.25pt;margin-top:5.1pt;width:207.7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">
                <v:textbo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 xml:space="preserve">Прием </w:t>
                      </w:r>
                      <w:r>
                        <w:rPr>
                          <w:rFonts w:ascii="Times New Roman" w:eastAsia="Times New Roman" w:hAnsi="Times New Roman" w:cs="Times New Roman"/>
                          <w:sz w:val="18"/>
                          <w:szCs w:val="18"/>
                        </w:rPr>
                        <w:t xml:space="preserve">и регистрация </w:t>
                      </w:r>
                      <w:r w:rsidRPr="00D95A91">
                        <w:rPr>
                          <w:rFonts w:ascii="Times New Roman" w:eastAsia="Times New Roman" w:hAnsi="Times New Roman" w:cs="Times New Roman"/>
                          <w:sz w:val="18"/>
                          <w:szCs w:val="18"/>
                        </w:rPr>
                        <w:t xml:space="preserve">документов </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74624" behindDoc="0" locked="0" layoutInCell="1" allowOverlap="1" wp14:anchorId="0BA12F71" wp14:editId="41A5A9C3">
                <wp:simplePos x="0" y="0"/>
                <wp:positionH relativeFrom="column">
                  <wp:posOffset>4254500</wp:posOffset>
                </wp:positionH>
                <wp:positionV relativeFrom="paragraph">
                  <wp:posOffset>23495</wp:posOffset>
                </wp:positionV>
                <wp:extent cx="333375" cy="171450"/>
                <wp:effectExtent l="0" t="0" r="66675" b="571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17C23" id="Прямая соединительная линия 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1.85pt" to="361.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">
                <v:stroke endarrow="block"/>
              </v:line>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89984" behindDoc="0" locked="0" layoutInCell="1" allowOverlap="1" wp14:anchorId="0B6E8206" wp14:editId="297ECE0A">
                <wp:simplePos x="0" y="0"/>
                <wp:positionH relativeFrom="column">
                  <wp:posOffset>4587875</wp:posOffset>
                </wp:positionH>
                <wp:positionV relativeFrom="paragraph">
                  <wp:posOffset>23495</wp:posOffset>
                </wp:positionV>
                <wp:extent cx="1266825" cy="942975"/>
                <wp:effectExtent l="0" t="0" r="28575" b="285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94297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Формирование и направление межведомственных (ведомственных)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E8206" id="Прямоугольник 19" o:spid="_x0000_s1029" style="position:absolute;left:0;text-align:left;margin-left:361.25pt;margin-top:1.85pt;width:99.75pt;height:7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Формирование и направление межведомственных (ведомственных) запросов</w:t>
                      </w:r>
                    </w:p>
                  </w:txbxContent>
                </v:textbox>
              </v:rect>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69504" behindDoc="0" locked="0" layoutInCell="1" allowOverlap="1" wp14:anchorId="00B30F68" wp14:editId="7062BDFA">
                <wp:simplePos x="0" y="0"/>
                <wp:positionH relativeFrom="column">
                  <wp:posOffset>3025775</wp:posOffset>
                </wp:positionH>
                <wp:positionV relativeFrom="paragraph">
                  <wp:posOffset>109220</wp:posOffset>
                </wp:positionV>
                <wp:extent cx="0" cy="276225"/>
                <wp:effectExtent l="76200" t="0" r="76200" b="4762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E2D14" id="Прямая соединительная линия 4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25pt,8.6pt" to="238.2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2336" behindDoc="0" locked="0" layoutInCell="1" allowOverlap="1" wp14:anchorId="171F1EAE" wp14:editId="1FE8A5CC">
                <wp:simplePos x="0" y="0"/>
                <wp:positionH relativeFrom="column">
                  <wp:posOffset>2463800</wp:posOffset>
                </wp:positionH>
                <wp:positionV relativeFrom="paragraph">
                  <wp:posOffset>180975</wp:posOffset>
                </wp:positionV>
                <wp:extent cx="1733550" cy="676275"/>
                <wp:effectExtent l="0" t="0" r="19050" b="2857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67627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Проверка права и принятие решения о назначении и выплате (отказе в назначении)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F1EAE" id="Прямоугольник 45" o:spid="_x0000_s1030" style="position:absolute;left:0;text-align:left;margin-left:194pt;margin-top:14.25pt;width:136.5pt;height:5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Проверка права и принятие решения о назначении и выплате (отказе в назначении) пособия на проезд студентам</w:t>
                      </w:r>
                    </w:p>
                  </w:txbxContent>
                </v:textbox>
              </v:rect>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75648" behindDoc="0" locked="0" layoutInCell="1" allowOverlap="1" wp14:anchorId="3B2D3982" wp14:editId="5104051F">
                <wp:simplePos x="0" y="0"/>
                <wp:positionH relativeFrom="column">
                  <wp:posOffset>-336550</wp:posOffset>
                </wp:positionH>
                <wp:positionV relativeFrom="paragraph">
                  <wp:posOffset>66675</wp:posOffset>
                </wp:positionV>
                <wp:extent cx="2486025" cy="371475"/>
                <wp:effectExtent l="0" t="0" r="2857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37147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sz w:val="18"/>
                                <w:szCs w:val="18"/>
                              </w:rPr>
                            </w:pPr>
                            <w:r>
                              <w:rPr>
                                <w:rFonts w:ascii="Times New Roman" w:eastAsia="Times New Roman" w:hAnsi="Times New Roman" w:cs="Times New Roman"/>
                                <w:sz w:val="18"/>
                                <w:szCs w:val="18"/>
                              </w:rPr>
                              <w:t>Уведомление о перечне недостающих документов и сроке их предоставления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D3982" id="Прямоугольник 3" o:spid="_x0000_s1031" style="position:absolute;left:0;text-align:left;margin-left:-26.5pt;margin-top:5.25pt;width:195.7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">
                <v:textbox>
                  <w:txbxContent>
                    <w:p w:rsidR="0018773B" w:rsidRPr="00D95A91" w:rsidRDefault="0018773B" w:rsidP="0018773B">
                      <w:pPr>
                        <w:jc w:val="center"/>
                        <w:rPr>
                          <w:sz w:val="18"/>
                          <w:szCs w:val="18"/>
                        </w:rPr>
                      </w:pPr>
                      <w:r>
                        <w:rPr>
                          <w:rFonts w:ascii="Times New Roman" w:eastAsia="Times New Roman" w:hAnsi="Times New Roman" w:cs="Times New Roman"/>
                          <w:sz w:val="18"/>
                          <w:szCs w:val="18"/>
                        </w:rPr>
                        <w:t>Уведомление о перечне недостающих документов и сроке их предоставления</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7456" behindDoc="0" locked="0" layoutInCell="1" allowOverlap="1" wp14:anchorId="22454863" wp14:editId="56F6B470">
                <wp:simplePos x="0" y="0"/>
                <wp:positionH relativeFrom="column">
                  <wp:posOffset>4197350</wp:posOffset>
                </wp:positionH>
                <wp:positionV relativeFrom="paragraph">
                  <wp:posOffset>52705</wp:posOffset>
                </wp:positionV>
                <wp:extent cx="390525" cy="180975"/>
                <wp:effectExtent l="38100" t="0" r="28575" b="66675"/>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2666D" id="Прямая соединительная линия 4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5pt,4.15pt" to="361.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">
                <v:stroke endarrow="block"/>
              </v:line>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95104" behindDoc="0" locked="0" layoutInCell="1" allowOverlap="1" wp14:anchorId="5175088D" wp14:editId="11D5D73A">
                <wp:simplePos x="0" y="0"/>
                <wp:positionH relativeFrom="column">
                  <wp:posOffset>2149475</wp:posOffset>
                </wp:positionH>
                <wp:positionV relativeFrom="paragraph">
                  <wp:posOffset>138430</wp:posOffset>
                </wp:positionV>
                <wp:extent cx="314325" cy="342900"/>
                <wp:effectExtent l="0" t="38100" r="47625"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32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C475D" id="Прямая соединительная линия 10"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25pt,10.9pt" to="194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">
                <v:stroke endarrow="block"/>
              </v:line>
            </w:pict>
          </mc:Fallback>
        </mc:AlternateContent>
      </w:r>
    </w:p>
    <w:p w:rsidR="0018773B" w:rsidRPr="0018773B" w:rsidRDefault="0018773B" w:rsidP="0018773B">
      <w:pPr>
        <w:widowControl/>
        <w:tabs>
          <w:tab w:val="left" w:pos="3585"/>
          <w:tab w:val="center" w:pos="4677"/>
        </w:tabs>
        <w:autoSpaceDE/>
        <w:autoSpaceDN/>
        <w:adjustRightInd/>
        <w:ind w:firstLine="0"/>
        <w:jc w:val="left"/>
        <w:rPr>
          <w:rFonts w:ascii="Times New Roman" w:eastAsiaTheme="minorHAnsi" w:hAnsi="Times New Roman" w:cs="Times New Roman"/>
          <w:sz w:val="28"/>
          <w:szCs w:val="28"/>
          <w:lang w:eastAsia="en-US"/>
        </w:rPr>
      </w:pPr>
      <w:r w:rsidRPr="0018773B">
        <w:rPr>
          <w:rFonts w:ascii="Times New Roman" w:eastAsiaTheme="minorHAnsi" w:hAnsi="Times New Roman" w:cs="Times New Roman"/>
          <w:sz w:val="28"/>
          <w:szCs w:val="28"/>
          <w:lang w:eastAsia="en-US"/>
        </w:rPr>
        <w:tab/>
      </w:r>
      <w:r w:rsidRPr="0018773B">
        <w:rPr>
          <w:rFonts w:ascii="Times New Roman" w:eastAsiaTheme="minorHAnsi" w:hAnsi="Times New Roman" w:cs="Times New Roman"/>
          <w:sz w:val="28"/>
          <w:szCs w:val="28"/>
          <w:lang w:eastAsia="en-US"/>
        </w:rPr>
        <w:tab/>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68480" behindDoc="0" locked="0" layoutInCell="1" allowOverlap="1" wp14:anchorId="53AE82EB" wp14:editId="68E149B6">
                <wp:simplePos x="0" y="0"/>
                <wp:positionH relativeFrom="column">
                  <wp:posOffset>1616075</wp:posOffset>
                </wp:positionH>
                <wp:positionV relativeFrom="paragraph">
                  <wp:posOffset>29210</wp:posOffset>
                </wp:positionV>
                <wp:extent cx="0" cy="247650"/>
                <wp:effectExtent l="76200" t="0" r="57150" b="5715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BC94F" id="Прямая соединительная линия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25pt,2.3pt" to="127.2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">
                <v:stroke endarrow="block"/>
              </v:line>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72576" behindDoc="0" locked="0" layoutInCell="1" allowOverlap="1" wp14:anchorId="25D5AAE1" wp14:editId="11093276">
                <wp:simplePos x="0" y="0"/>
                <wp:positionH relativeFrom="column">
                  <wp:posOffset>206375</wp:posOffset>
                </wp:positionH>
                <wp:positionV relativeFrom="paragraph">
                  <wp:posOffset>29210</wp:posOffset>
                </wp:positionV>
                <wp:extent cx="0" cy="247650"/>
                <wp:effectExtent l="76200" t="0" r="57150" b="571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C02BB" id="Прямая соединительная линия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2.3pt" to="16.2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94080" behindDoc="0" locked="0" layoutInCell="1" allowOverlap="1" wp14:anchorId="28E19F9A" wp14:editId="72B49C67">
                <wp:simplePos x="0" y="0"/>
                <wp:positionH relativeFrom="column">
                  <wp:posOffset>4197350</wp:posOffset>
                </wp:positionH>
                <wp:positionV relativeFrom="paragraph">
                  <wp:posOffset>72391</wp:posOffset>
                </wp:positionV>
                <wp:extent cx="342900" cy="323849"/>
                <wp:effectExtent l="38100" t="38100" r="19050" b="1968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3238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69401" id="Прямая соединительная линия 23" o:spid="_x0000_s1026" style="position:absolute;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5pt,5.7pt" to="357.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">
                <v:stroke endarrow="block"/>
              </v:line>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82816" behindDoc="0" locked="0" layoutInCell="1" allowOverlap="1" wp14:anchorId="15E103DF" wp14:editId="745E3D94">
                <wp:simplePos x="0" y="0"/>
                <wp:positionH relativeFrom="column">
                  <wp:posOffset>5207000</wp:posOffset>
                </wp:positionH>
                <wp:positionV relativeFrom="paragraph">
                  <wp:posOffset>148590</wp:posOffset>
                </wp:positionV>
                <wp:extent cx="0" cy="247650"/>
                <wp:effectExtent l="76200" t="0" r="57150" b="571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80631" id="Прямая соединительная линия 1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pt,11.7pt" to="410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">
                <v:stroke endarrow="block"/>
              </v:line>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6432" behindDoc="0" locked="0" layoutInCell="1" allowOverlap="1" wp14:anchorId="5E6D401D" wp14:editId="2041815D">
                <wp:simplePos x="0" y="0"/>
                <wp:positionH relativeFrom="column">
                  <wp:posOffset>-336550</wp:posOffset>
                </wp:positionH>
                <wp:positionV relativeFrom="paragraph">
                  <wp:posOffset>72390</wp:posOffset>
                </wp:positionV>
                <wp:extent cx="1076325" cy="581025"/>
                <wp:effectExtent l="0" t="0" r="28575" b="28575"/>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58102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rPr>
                                <w:sz w:val="18"/>
                                <w:szCs w:val="18"/>
                              </w:rPr>
                            </w:pPr>
                            <w:r>
                              <w:rPr>
                                <w:rFonts w:ascii="Times New Roman" w:eastAsia="Times New Roman" w:hAnsi="Times New Roman" w:cs="Times New Roman"/>
                                <w:sz w:val="18"/>
                                <w:szCs w:val="18"/>
                              </w:rPr>
                              <w:t>Непредставление 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D401D" id="Прямоугольник 62" o:spid="_x0000_s1032" style="position:absolute;left:0;text-align:left;margin-left:-26.5pt;margin-top:5.7pt;width:84.75pt;height:4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">
                <v:textbox>
                  <w:txbxContent>
                    <w:p w:rsidR="0018773B" w:rsidRPr="00D95A91" w:rsidRDefault="0018773B" w:rsidP="0018773B">
                      <w:pPr>
                        <w:rPr>
                          <w:sz w:val="18"/>
                          <w:szCs w:val="18"/>
                        </w:rPr>
                      </w:pPr>
                      <w:r>
                        <w:rPr>
                          <w:rFonts w:ascii="Times New Roman" w:eastAsia="Times New Roman" w:hAnsi="Times New Roman" w:cs="Times New Roman"/>
                          <w:sz w:val="18"/>
                          <w:szCs w:val="18"/>
                        </w:rPr>
                        <w:t>Непредставление полного пакета документов</w:t>
                      </w:r>
                    </w:p>
                  </w:txbxContent>
                </v:textbox>
              </v:rect>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3360" behindDoc="0" locked="0" layoutInCell="1" allowOverlap="1" wp14:anchorId="0C0C84AF" wp14:editId="574AF461">
                <wp:simplePos x="0" y="0"/>
                <wp:positionH relativeFrom="column">
                  <wp:posOffset>815975</wp:posOffset>
                </wp:positionH>
                <wp:positionV relativeFrom="paragraph">
                  <wp:posOffset>72391</wp:posOffset>
                </wp:positionV>
                <wp:extent cx="1495425" cy="400050"/>
                <wp:effectExtent l="0" t="0" r="2857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00050"/>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 xml:space="preserve">Предоставление </w:t>
                            </w:r>
                            <w:r>
                              <w:rPr>
                                <w:rFonts w:ascii="Times New Roman" w:eastAsia="Times New Roman" w:hAnsi="Times New Roman" w:cs="Times New Roman"/>
                                <w:sz w:val="18"/>
                                <w:szCs w:val="18"/>
                              </w:rPr>
                              <w:t>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C84AF" id="Прямоугольник 40" o:spid="_x0000_s1033" style="position:absolute;left:0;text-align:left;margin-left:64.25pt;margin-top:5.7pt;width:117.75pt;height: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">
                <v:textbo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 xml:space="preserve">Предоставление </w:t>
                      </w:r>
                      <w:r>
                        <w:rPr>
                          <w:rFonts w:ascii="Times New Roman" w:eastAsia="Times New Roman" w:hAnsi="Times New Roman" w:cs="Times New Roman"/>
                          <w:sz w:val="18"/>
                          <w:szCs w:val="18"/>
                        </w:rPr>
                        <w:t>полного пакета документов</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96128" behindDoc="0" locked="0" layoutInCell="1" allowOverlap="1" wp14:anchorId="718E2007" wp14:editId="746F90DE">
                <wp:simplePos x="0" y="0"/>
                <wp:positionH relativeFrom="column">
                  <wp:posOffset>4130675</wp:posOffset>
                </wp:positionH>
                <wp:positionV relativeFrom="paragraph">
                  <wp:posOffset>29845</wp:posOffset>
                </wp:positionV>
                <wp:extent cx="200025" cy="771525"/>
                <wp:effectExtent l="0" t="0" r="66675" b="4762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771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A76FA" id="Прямая соединительная линия 2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25pt,2.35pt" to="341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">
                <v:stroke endarrow="block"/>
              </v:line>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88960" behindDoc="0" locked="0" layoutInCell="1" allowOverlap="1" wp14:anchorId="77159D3D" wp14:editId="133E3276">
                <wp:simplePos x="0" y="0"/>
                <wp:positionH relativeFrom="column">
                  <wp:posOffset>4425950</wp:posOffset>
                </wp:positionH>
                <wp:positionV relativeFrom="paragraph">
                  <wp:posOffset>191770</wp:posOffset>
                </wp:positionV>
                <wp:extent cx="1581150" cy="390525"/>
                <wp:effectExtent l="0" t="0" r="19050"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9052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Проведение дополнительной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59D3D" id="Прямоугольник 18" o:spid="_x0000_s1034" style="position:absolute;left:0;text-align:left;margin-left:348.5pt;margin-top:15.1pt;width:124.5pt;height:30.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Проведение дополнительной проверки</w:t>
                      </w:r>
                    </w:p>
                  </w:txbxContent>
                </v:textbox>
              </v:rect>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71552" behindDoc="0" locked="0" layoutInCell="1" allowOverlap="1" wp14:anchorId="542291BD" wp14:editId="4D3DD454">
                <wp:simplePos x="0" y="0"/>
                <wp:positionH relativeFrom="column">
                  <wp:posOffset>3044190</wp:posOffset>
                </wp:positionH>
                <wp:positionV relativeFrom="paragraph">
                  <wp:posOffset>19685</wp:posOffset>
                </wp:positionV>
                <wp:extent cx="0" cy="190500"/>
                <wp:effectExtent l="76200" t="0" r="57150" b="571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9BE1B" id="Прямая соединительная линия 6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pt,1.55pt" to="239.7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">
                <v:stroke endarrow="block"/>
              </v:line>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5408" behindDoc="0" locked="0" layoutInCell="1" allowOverlap="1" wp14:anchorId="58077E18" wp14:editId="327D47EB">
                <wp:simplePos x="0" y="0"/>
                <wp:positionH relativeFrom="column">
                  <wp:posOffset>2378075</wp:posOffset>
                </wp:positionH>
                <wp:positionV relativeFrom="paragraph">
                  <wp:posOffset>191770</wp:posOffset>
                </wp:positionV>
                <wp:extent cx="1752600" cy="581025"/>
                <wp:effectExtent l="0" t="0" r="19050"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8102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Решение о назначении и выплате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77E18" id="Прямоугольник 39" o:spid="_x0000_s1035" style="position:absolute;left:0;text-align:left;margin-left:187.25pt;margin-top:15.1pt;width:138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Решение о назначении и выплате пособия на проезд студентам</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73600" behindDoc="0" locked="0" layoutInCell="1" allowOverlap="1" wp14:anchorId="0B3CDD1D" wp14:editId="38FB53BD">
                <wp:simplePos x="0" y="0"/>
                <wp:positionH relativeFrom="column">
                  <wp:posOffset>196850</wp:posOffset>
                </wp:positionH>
                <wp:positionV relativeFrom="paragraph">
                  <wp:posOffset>39370</wp:posOffset>
                </wp:positionV>
                <wp:extent cx="9525" cy="228600"/>
                <wp:effectExtent l="38100" t="0" r="66675" b="571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D9848" id="Прямая соединительная линия 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3.1pt" to="16.2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87936" behindDoc="0" locked="0" layoutInCell="1" allowOverlap="1" wp14:anchorId="1CC847F6" wp14:editId="4A7D7B16">
                <wp:simplePos x="0" y="0"/>
                <wp:positionH relativeFrom="column">
                  <wp:posOffset>4321175</wp:posOffset>
                </wp:positionH>
                <wp:positionV relativeFrom="paragraph">
                  <wp:posOffset>191135</wp:posOffset>
                </wp:positionV>
                <wp:extent cx="1685925" cy="552450"/>
                <wp:effectExtent l="0" t="0" r="28575" b="190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52450"/>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Решение об отказе в назначении и выплате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847F6" id="Прямоугольник 17" o:spid="_x0000_s1036" style="position:absolute;left:0;text-align:left;margin-left:340.25pt;margin-top:15.05pt;width:132.75pt;height:4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Решение об отказе в назначении и выплате пособия на проезд студентам</w:t>
                      </w:r>
                    </w:p>
                  </w:txbxContent>
                </v:textbox>
              </v:rect>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78720" behindDoc="0" locked="0" layoutInCell="1" allowOverlap="1" wp14:anchorId="4AE7E936" wp14:editId="3DEA9DE0">
                <wp:simplePos x="0" y="0"/>
                <wp:positionH relativeFrom="column">
                  <wp:posOffset>3054350</wp:posOffset>
                </wp:positionH>
                <wp:positionV relativeFrom="paragraph">
                  <wp:posOffset>160020</wp:posOffset>
                </wp:positionV>
                <wp:extent cx="0" cy="200025"/>
                <wp:effectExtent l="76200" t="0" r="76200" b="4762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323C2" id="Прямая соединительная линия 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12.6pt" to="240.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">
                <v:stroke endarrow="block"/>
              </v:line>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64384" behindDoc="0" locked="0" layoutInCell="1" allowOverlap="1" wp14:anchorId="6CB76B5F" wp14:editId="539F02E9">
                <wp:simplePos x="0" y="0"/>
                <wp:positionH relativeFrom="column">
                  <wp:posOffset>-336550</wp:posOffset>
                </wp:positionH>
                <wp:positionV relativeFrom="paragraph">
                  <wp:posOffset>83820</wp:posOffset>
                </wp:positionV>
                <wp:extent cx="1857375" cy="428625"/>
                <wp:effectExtent l="0" t="0" r="28575" b="2857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42862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 xml:space="preserve">Отказ в </w:t>
                            </w:r>
                            <w:r>
                              <w:rPr>
                                <w:rFonts w:ascii="Times New Roman" w:eastAsia="Times New Roman" w:hAnsi="Times New Roman" w:cs="Times New Roman"/>
                                <w:sz w:val="18"/>
                                <w:szCs w:val="18"/>
                              </w:rPr>
                              <w:t>принятии заявления к рассмотрению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76B5F" id="Прямоугольник 36" o:spid="_x0000_s1037" style="position:absolute;left:0;text-align:left;margin-left:-26.5pt;margin-top:6.6pt;width:146.2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">
                <v:textbo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 xml:space="preserve">Отказ в </w:t>
                      </w:r>
                      <w:r>
                        <w:rPr>
                          <w:rFonts w:ascii="Times New Roman" w:eastAsia="Times New Roman" w:hAnsi="Times New Roman" w:cs="Times New Roman"/>
                          <w:sz w:val="18"/>
                          <w:szCs w:val="18"/>
                        </w:rPr>
                        <w:t>принятии заявления к рассмотрению</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77696" behindDoc="0" locked="0" layoutInCell="1" allowOverlap="1" wp14:anchorId="163F97F6" wp14:editId="20B580C0">
                <wp:simplePos x="0" y="0"/>
                <wp:positionH relativeFrom="column">
                  <wp:posOffset>2149475</wp:posOffset>
                </wp:positionH>
                <wp:positionV relativeFrom="paragraph">
                  <wp:posOffset>155575</wp:posOffset>
                </wp:positionV>
                <wp:extent cx="1866900" cy="390525"/>
                <wp:effectExtent l="0" t="0" r="19050" b="2857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39052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hAnsi="Times New Roman" w:cs="Times New Roman"/>
                                <w:sz w:val="18"/>
                                <w:szCs w:val="18"/>
                              </w:rPr>
                              <w:t xml:space="preserve">Уведомление </w:t>
                            </w:r>
                            <w:r>
                              <w:rPr>
                                <w:rFonts w:ascii="Times New Roman" w:eastAsia="Times New Roman" w:hAnsi="Times New Roman" w:cs="Times New Roman"/>
                                <w:sz w:val="18"/>
                                <w:szCs w:val="18"/>
                              </w:rPr>
                              <w:t>о назначении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F97F6" id="Прямоугольник 8" o:spid="_x0000_s1038" style="position:absolute;left:0;text-align:left;margin-left:169.25pt;margin-top:12.25pt;width:147pt;height:3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">
                <v:textbox>
                  <w:txbxContent>
                    <w:p w:rsidR="0018773B" w:rsidRPr="00D95A91" w:rsidRDefault="0018773B" w:rsidP="0018773B">
                      <w:pPr>
                        <w:jc w:val="center"/>
                        <w:rPr>
                          <w:rFonts w:ascii="Times New Roman" w:hAnsi="Times New Roman" w:cs="Times New Roman"/>
                          <w:sz w:val="18"/>
                          <w:szCs w:val="18"/>
                        </w:rPr>
                      </w:pPr>
                      <w:r>
                        <w:rPr>
                          <w:rFonts w:ascii="Times New Roman" w:hAnsi="Times New Roman" w:cs="Times New Roman"/>
                          <w:sz w:val="18"/>
                          <w:szCs w:val="18"/>
                        </w:rPr>
                        <w:t xml:space="preserve">Уведомление </w:t>
                      </w:r>
                      <w:r>
                        <w:rPr>
                          <w:rFonts w:ascii="Times New Roman" w:eastAsia="Times New Roman" w:hAnsi="Times New Roman" w:cs="Times New Roman"/>
                          <w:sz w:val="18"/>
                          <w:szCs w:val="18"/>
                        </w:rPr>
                        <w:t>о назначении пособия на проезд студентам</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83840" behindDoc="0" locked="0" layoutInCell="1" allowOverlap="1" wp14:anchorId="6E190B0E" wp14:editId="51CA18F6">
                <wp:simplePos x="0" y="0"/>
                <wp:positionH relativeFrom="column">
                  <wp:posOffset>5207000</wp:posOffset>
                </wp:positionH>
                <wp:positionV relativeFrom="paragraph">
                  <wp:posOffset>127635</wp:posOffset>
                </wp:positionV>
                <wp:extent cx="0" cy="152400"/>
                <wp:effectExtent l="76200" t="0" r="57150" b="571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258E5" id="Прямая соединительная линия 1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pt,10.05pt" to="410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">
                <v:stroke endarrow="block"/>
              </v:line>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80768" behindDoc="0" locked="0" layoutInCell="1" allowOverlap="1" wp14:anchorId="512C7F64" wp14:editId="331FF9FE">
                <wp:simplePos x="0" y="0"/>
                <wp:positionH relativeFrom="column">
                  <wp:posOffset>3044190</wp:posOffset>
                </wp:positionH>
                <wp:positionV relativeFrom="paragraph">
                  <wp:posOffset>146685</wp:posOffset>
                </wp:positionV>
                <wp:extent cx="0" cy="190500"/>
                <wp:effectExtent l="76200" t="0" r="57150" b="571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D6104" id="Прямая соединительная линия 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pt,11.55pt" to="239.7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85888" behindDoc="0" locked="0" layoutInCell="1" allowOverlap="1" wp14:anchorId="6CC656DE" wp14:editId="0FFF7B70">
                <wp:simplePos x="0" y="0"/>
                <wp:positionH relativeFrom="column">
                  <wp:posOffset>4321175</wp:posOffset>
                </wp:positionH>
                <wp:positionV relativeFrom="paragraph">
                  <wp:posOffset>78105</wp:posOffset>
                </wp:positionV>
                <wp:extent cx="1685925" cy="533400"/>
                <wp:effectExtent l="0" t="0" r="28575"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33400"/>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sidRPr="00C908B9">
                              <w:rPr>
                                <w:rFonts w:ascii="Times New Roman" w:eastAsia="Times New Roman" w:hAnsi="Times New Roman" w:cs="Times New Roman"/>
                                <w:sz w:val="18"/>
                                <w:szCs w:val="18"/>
                              </w:rPr>
                              <w:t>Уведомление о</w:t>
                            </w:r>
                            <w:r>
                              <w:rPr>
                                <w:rFonts w:ascii="Times New Roman" w:eastAsia="Times New Roman" w:hAnsi="Times New Roman" w:cs="Times New Roman"/>
                                <w:sz w:val="18"/>
                                <w:szCs w:val="18"/>
                              </w:rPr>
                              <w:t>б отказе в</w:t>
                            </w:r>
                            <w:r w:rsidRPr="00C908B9">
                              <w:rPr>
                                <w:rFonts w:ascii="Times New Roman" w:eastAsia="Times New Roman" w:hAnsi="Times New Roman" w:cs="Times New Roman"/>
                                <w:sz w:val="18"/>
                                <w:szCs w:val="18"/>
                              </w:rPr>
                              <w:t xml:space="preserve"> назначении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656DE" id="Прямоугольник 15" o:spid="_x0000_s1039" style="position:absolute;left:0;text-align:left;margin-left:340.25pt;margin-top:6.15pt;width:132.75pt;height: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">
                <v:textbox>
                  <w:txbxContent>
                    <w:p w:rsidR="0018773B" w:rsidRPr="00D95A91" w:rsidRDefault="0018773B" w:rsidP="0018773B">
                      <w:pPr>
                        <w:jc w:val="center"/>
                        <w:rPr>
                          <w:rFonts w:ascii="Times New Roman" w:hAnsi="Times New Roman" w:cs="Times New Roman"/>
                          <w:sz w:val="18"/>
                          <w:szCs w:val="18"/>
                        </w:rPr>
                      </w:pPr>
                      <w:r w:rsidRPr="00C908B9">
                        <w:rPr>
                          <w:rFonts w:ascii="Times New Roman" w:eastAsia="Times New Roman" w:hAnsi="Times New Roman" w:cs="Times New Roman"/>
                          <w:sz w:val="18"/>
                          <w:szCs w:val="18"/>
                        </w:rPr>
                        <w:t>Уведомление о</w:t>
                      </w:r>
                      <w:r>
                        <w:rPr>
                          <w:rFonts w:ascii="Times New Roman" w:eastAsia="Times New Roman" w:hAnsi="Times New Roman" w:cs="Times New Roman"/>
                          <w:sz w:val="18"/>
                          <w:szCs w:val="18"/>
                        </w:rPr>
                        <w:t>б отказе в</w:t>
                      </w:r>
                      <w:r w:rsidRPr="00C908B9">
                        <w:rPr>
                          <w:rFonts w:ascii="Times New Roman" w:eastAsia="Times New Roman" w:hAnsi="Times New Roman" w:cs="Times New Roman"/>
                          <w:sz w:val="18"/>
                          <w:szCs w:val="18"/>
                        </w:rPr>
                        <w:t xml:space="preserve"> назначении пособия на проезд студентам</w:t>
                      </w:r>
                    </w:p>
                  </w:txbxContent>
                </v:textbox>
              </v:rect>
            </w:pict>
          </mc:Fallback>
        </mc:AlternateContent>
      </w: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79744" behindDoc="0" locked="0" layoutInCell="1" allowOverlap="1" wp14:anchorId="572F23AB" wp14:editId="467848DD">
                <wp:simplePos x="0" y="0"/>
                <wp:positionH relativeFrom="column">
                  <wp:posOffset>1520825</wp:posOffset>
                </wp:positionH>
                <wp:positionV relativeFrom="paragraph">
                  <wp:posOffset>144780</wp:posOffset>
                </wp:positionV>
                <wp:extent cx="2647950" cy="266700"/>
                <wp:effectExtent l="0" t="0" r="1905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66700"/>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Формирование выплатных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F23AB" id="Прямоугольник 11" o:spid="_x0000_s1040" style="position:absolute;left:0;text-align:left;margin-left:119.75pt;margin-top:11.4pt;width:208.5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">
                <v:textbox>
                  <w:txbxContent>
                    <w:p w:rsidR="0018773B" w:rsidRPr="00D95A91" w:rsidRDefault="0018773B" w:rsidP="0018773B">
                      <w:pPr>
                        <w:jc w:val="center"/>
                        <w:rPr>
                          <w:rFonts w:ascii="Times New Roman" w:hAnsi="Times New Roman" w:cs="Times New Roman"/>
                          <w:sz w:val="18"/>
                          <w:szCs w:val="18"/>
                        </w:rPr>
                      </w:pPr>
                      <w:r w:rsidRPr="00D95A91">
                        <w:rPr>
                          <w:rFonts w:ascii="Times New Roman" w:eastAsia="Times New Roman" w:hAnsi="Times New Roman" w:cs="Times New Roman"/>
                          <w:sz w:val="18"/>
                          <w:szCs w:val="18"/>
                        </w:rPr>
                        <w:t>Формирование выплатных документов</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81792" behindDoc="0" locked="0" layoutInCell="1" allowOverlap="1" wp14:anchorId="0F9015CA" wp14:editId="25A08F25">
                <wp:simplePos x="0" y="0"/>
                <wp:positionH relativeFrom="column">
                  <wp:posOffset>1168400</wp:posOffset>
                </wp:positionH>
                <wp:positionV relativeFrom="paragraph">
                  <wp:posOffset>90170</wp:posOffset>
                </wp:positionV>
                <wp:extent cx="352426" cy="219075"/>
                <wp:effectExtent l="38100" t="0" r="28575" b="4762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6" cy="2190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DB8E4" id="Прямая соединительная линия 14"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pt,7.1pt" to="119.7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86912" behindDoc="0" locked="0" layoutInCell="1" allowOverlap="1" wp14:anchorId="1BA05117" wp14:editId="7053A03E">
                <wp:simplePos x="0" y="0"/>
                <wp:positionH relativeFrom="column">
                  <wp:posOffset>-450850</wp:posOffset>
                </wp:positionH>
                <wp:positionV relativeFrom="paragraph">
                  <wp:posOffset>104775</wp:posOffset>
                </wp:positionV>
                <wp:extent cx="3048000" cy="533400"/>
                <wp:effectExtent l="0" t="0" r="19050"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533400"/>
                        </a:xfrm>
                        <a:prstGeom prst="rect">
                          <a:avLst/>
                        </a:prstGeom>
                        <a:solidFill>
                          <a:srgbClr val="FFFFFF"/>
                        </a:solidFill>
                        <a:ln w="9525">
                          <a:solidFill>
                            <a:srgbClr val="000000"/>
                          </a:solidFill>
                          <a:miter lim="800000"/>
                          <a:headEnd/>
                          <a:tailEnd/>
                        </a:ln>
                      </wps:spPr>
                      <wps:txbx>
                        <w:txbxContent>
                          <w:p w:rsidR="0018773B" w:rsidRPr="00FE749C" w:rsidRDefault="0018773B" w:rsidP="0018773B">
                            <w:pPr>
                              <w:jc w:val="center"/>
                              <w:rPr>
                                <w:rFonts w:ascii="Times New Roman" w:hAnsi="Times New Roman" w:cs="Times New Roman"/>
                              </w:rPr>
                            </w:pPr>
                            <w:r>
                              <w:rPr>
                                <w:rFonts w:ascii="Times New Roman" w:eastAsia="Times New Roman" w:hAnsi="Times New Roman" w:cs="Times New Roman"/>
                                <w:sz w:val="18"/>
                                <w:szCs w:val="18"/>
                              </w:rPr>
                              <w:t>Передача платежных документов и списков на выплату в российские кредитные организации или АО «Почта России»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05117" id="Прямоугольник 16" o:spid="_x0000_s1041" style="position:absolute;left:0;text-align:left;margin-left:-35.5pt;margin-top:8.25pt;width:240pt;height: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">
                <v:textbox>
                  <w:txbxContent>
                    <w:p w:rsidR="0018773B" w:rsidRPr="00FE749C" w:rsidRDefault="0018773B" w:rsidP="0018773B">
                      <w:pPr>
                        <w:jc w:val="center"/>
                        <w:rPr>
                          <w:rFonts w:ascii="Times New Roman" w:hAnsi="Times New Roman" w:cs="Times New Roman"/>
                        </w:rPr>
                      </w:pPr>
                      <w:r>
                        <w:rPr>
                          <w:rFonts w:ascii="Times New Roman" w:eastAsia="Times New Roman" w:hAnsi="Times New Roman" w:cs="Times New Roman"/>
                          <w:sz w:val="18"/>
                          <w:szCs w:val="18"/>
                        </w:rPr>
                        <w:t>Передача платежных документов и списков на выплату в российские кредитные организации или АО «Почта России»</w:t>
                      </w:r>
                    </w:p>
                  </w:txbxContent>
                </v:textbox>
              </v:rect>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r w:rsidRPr="0018773B">
        <w:rPr>
          <w:rFonts w:asciiTheme="minorHAnsi" w:eastAsiaTheme="minorHAnsi" w:hAnsiTheme="minorHAnsi" w:cstheme="minorBidi"/>
          <w:noProof/>
          <w:sz w:val="22"/>
          <w:szCs w:val="22"/>
        </w:rPr>
        <mc:AlternateContent>
          <mc:Choice Requires="wps">
            <w:drawing>
              <wp:anchor distT="0" distB="0" distL="114300" distR="114300" simplePos="0" relativeHeight="251684864" behindDoc="0" locked="0" layoutInCell="1" allowOverlap="1" wp14:anchorId="53374FE7" wp14:editId="0C01219F">
                <wp:simplePos x="0" y="0"/>
                <wp:positionH relativeFrom="column">
                  <wp:posOffset>2949575</wp:posOffset>
                </wp:positionH>
                <wp:positionV relativeFrom="paragraph">
                  <wp:posOffset>195580</wp:posOffset>
                </wp:positionV>
                <wp:extent cx="3048000" cy="42862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428625"/>
                        </a:xfrm>
                        <a:prstGeom prst="rect">
                          <a:avLst/>
                        </a:prstGeom>
                        <a:solidFill>
                          <a:srgbClr val="FFFFFF"/>
                        </a:solidFill>
                        <a:ln w="9525">
                          <a:solidFill>
                            <a:srgbClr val="000000"/>
                          </a:solidFill>
                          <a:miter lim="800000"/>
                          <a:headEnd/>
                          <a:tailEnd/>
                        </a:ln>
                      </wps:spPr>
                      <wps:txb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 xml:space="preserve">Обжалование в досудебном, судебном порядке отказа в назначении </w:t>
                            </w:r>
                            <w:r w:rsidRPr="00C908B9">
                              <w:rPr>
                                <w:rFonts w:ascii="Times New Roman" w:eastAsia="Times New Roman" w:hAnsi="Times New Roman" w:cs="Times New Roman"/>
                                <w:sz w:val="18"/>
                                <w:szCs w:val="18"/>
                              </w:rPr>
                              <w:t>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74FE7" id="Прямоугольник 22" o:spid="_x0000_s1042" style="position:absolute;left:0;text-align:left;margin-left:232.25pt;margin-top:15.4pt;width:240pt;height:33.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">
                <v:textbox>
                  <w:txbxContent>
                    <w:p w:rsidR="0018773B" w:rsidRPr="00D95A91" w:rsidRDefault="0018773B" w:rsidP="0018773B">
                      <w:pPr>
                        <w:jc w:val="center"/>
                        <w:rPr>
                          <w:rFonts w:ascii="Times New Roman" w:hAnsi="Times New Roman" w:cs="Times New Roman"/>
                          <w:sz w:val="18"/>
                          <w:szCs w:val="18"/>
                        </w:rPr>
                      </w:pPr>
                      <w:r>
                        <w:rPr>
                          <w:rFonts w:ascii="Times New Roman" w:eastAsia="Times New Roman" w:hAnsi="Times New Roman" w:cs="Times New Roman"/>
                          <w:sz w:val="18"/>
                          <w:szCs w:val="18"/>
                        </w:rPr>
                        <w:t xml:space="preserve">Обжалование в досудебном, судебном порядке отказа в назначении </w:t>
                      </w:r>
                      <w:r w:rsidRPr="00C908B9">
                        <w:rPr>
                          <w:rFonts w:ascii="Times New Roman" w:eastAsia="Times New Roman" w:hAnsi="Times New Roman" w:cs="Times New Roman"/>
                          <w:sz w:val="18"/>
                          <w:szCs w:val="18"/>
                        </w:rPr>
                        <w:t>пособия на проезд студентам</w:t>
                      </w:r>
                    </w:p>
                  </w:txbxContent>
                </v:textbox>
              </v:rect>
            </w:pict>
          </mc:Fallback>
        </mc:AlternateContent>
      </w:r>
      <w:r w:rsidRPr="0018773B">
        <w:rPr>
          <w:rFonts w:ascii="Times New Roman" w:eastAsiaTheme="minorHAnsi" w:hAnsi="Times New Roman" w:cs="Times New Roman"/>
          <w:noProof/>
          <w:sz w:val="22"/>
          <w:szCs w:val="22"/>
        </w:rPr>
        <mc:AlternateContent>
          <mc:Choice Requires="wps">
            <w:drawing>
              <wp:anchor distT="0" distB="0" distL="114300" distR="114300" simplePos="0" relativeHeight="251693056" behindDoc="0" locked="0" layoutInCell="1" allowOverlap="1" wp14:anchorId="227375EE" wp14:editId="427FE289">
                <wp:simplePos x="0" y="0"/>
                <wp:positionH relativeFrom="column">
                  <wp:posOffset>5292725</wp:posOffset>
                </wp:positionH>
                <wp:positionV relativeFrom="paragraph">
                  <wp:posOffset>-4445</wp:posOffset>
                </wp:positionV>
                <wp:extent cx="0" cy="190500"/>
                <wp:effectExtent l="76200" t="0" r="57150" b="571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0A9C3" id="Прямая соединительная линия 2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35pt" to="416.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">
                <v:stroke endarrow="block"/>
              </v:line>
            </w:pict>
          </mc:Fallback>
        </mc:AlternateConten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spacing w:line="240" w:lineRule="exact"/>
        <w:ind w:firstLine="0"/>
        <w:rPr>
          <w:rFonts w:ascii="Times New Roman" w:eastAsia="Times New Roman" w:hAnsi="Times New Roman" w:cstheme="minorBidi"/>
          <w:sz w:val="28"/>
          <w:szCs w:val="28"/>
        </w:rPr>
      </w:pPr>
    </w:p>
    <w:p w:rsidR="0018773B" w:rsidRPr="0018773B" w:rsidRDefault="0018773B" w:rsidP="0018773B">
      <w:pPr>
        <w:widowControl/>
        <w:autoSpaceDE/>
        <w:autoSpaceDN/>
        <w:adjustRightInd/>
        <w:spacing w:line="240" w:lineRule="exact"/>
        <w:ind w:firstLine="0"/>
        <w:rPr>
          <w:rFonts w:ascii="Times New Roman" w:eastAsia="Times New Roman" w:hAnsi="Times New Roman" w:cstheme="minorBidi"/>
          <w:sz w:val="28"/>
          <w:szCs w:val="28"/>
        </w:rPr>
      </w:pPr>
    </w:p>
    <w:p w:rsidR="00827897" w:rsidRDefault="00827897" w:rsidP="0018773B">
      <w:pPr>
        <w:widowControl/>
        <w:tabs>
          <w:tab w:val="left" w:pos="8222"/>
          <w:tab w:val="left" w:pos="9000"/>
        </w:tabs>
        <w:autoSpaceDE/>
        <w:autoSpaceDN/>
        <w:adjustRightInd/>
        <w:spacing w:line="240" w:lineRule="exact"/>
        <w:ind w:firstLine="0"/>
        <w:rPr>
          <w:rFonts w:ascii="Times New Roman" w:eastAsiaTheme="minorHAnsi" w:hAnsi="Times New Roman" w:cs="Times New Roman"/>
          <w:sz w:val="22"/>
          <w:szCs w:val="22"/>
          <w:lang w:eastAsia="en-US"/>
        </w:rPr>
        <w:sectPr w:rsidR="00827897" w:rsidSect="0018773B">
          <w:pgSz w:w="11906" w:h="16838"/>
          <w:pgMar w:top="1134" w:right="566" w:bottom="993" w:left="1985" w:header="708" w:footer="708" w:gutter="0"/>
          <w:pgNumType w:start="1"/>
          <w:cols w:space="708"/>
          <w:titlePg/>
          <w:docGrid w:linePitch="360"/>
        </w:sectPr>
      </w:pPr>
    </w:p>
    <w:p w:rsidR="0018773B" w:rsidRPr="0018773B" w:rsidRDefault="0018773B" w:rsidP="0018773B">
      <w:pPr>
        <w:widowControl/>
        <w:tabs>
          <w:tab w:val="left" w:pos="8222"/>
          <w:tab w:val="left" w:pos="9000"/>
        </w:tabs>
        <w:autoSpaceDE/>
        <w:autoSpaceDN/>
        <w:adjustRightInd/>
        <w:spacing w:line="240" w:lineRule="exact"/>
        <w:ind w:firstLine="0"/>
        <w:rPr>
          <w:rFonts w:ascii="Times New Roman" w:eastAsiaTheme="minorHAnsi" w:hAnsi="Times New Roman" w:cs="Times New Roman"/>
          <w:sz w:val="22"/>
          <w:szCs w:val="22"/>
          <w:lang w:eastAsia="en-US"/>
        </w:rPr>
      </w:pPr>
    </w:p>
    <w:tbl>
      <w:tblPr>
        <w:tblStyle w:val="af7"/>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47"/>
      </w:tblGrid>
      <w:tr w:rsidR="0018773B" w:rsidRPr="0018773B" w:rsidTr="0084042C">
        <w:tc>
          <w:tcPr>
            <w:tcW w:w="959" w:type="dxa"/>
          </w:tcPr>
          <w:p w:rsidR="0018773B" w:rsidRPr="0018773B" w:rsidRDefault="0018773B" w:rsidP="0018773B">
            <w:pPr>
              <w:suppressAutoHyphens/>
              <w:autoSpaceDN/>
              <w:adjustRightInd/>
              <w:ind w:right="14"/>
              <w:jc w:val="center"/>
              <w:textAlignment w:val="baseline"/>
              <w:rPr>
                <w:rFonts w:ascii="Times New Roman" w:eastAsia="Arial" w:hAnsi="Times New Roman" w:cs="Times New Roman"/>
                <w:bCs/>
                <w:color w:val="656565"/>
                <w:spacing w:val="-3"/>
                <w:kern w:val="1"/>
                <w:lang w:eastAsia="ar-SA"/>
              </w:rPr>
            </w:pPr>
          </w:p>
        </w:tc>
        <w:tc>
          <w:tcPr>
            <w:tcW w:w="8647" w:type="dxa"/>
          </w:tcPr>
          <w:p w:rsidR="0018773B" w:rsidRPr="0018773B" w:rsidRDefault="0018773B" w:rsidP="0018773B">
            <w:pPr>
              <w:suppressAutoHyphens/>
              <w:autoSpaceDN/>
              <w:adjustRightInd/>
              <w:spacing w:line="240" w:lineRule="exact"/>
              <w:ind w:left="3861"/>
              <w:jc w:val="center"/>
              <w:textAlignment w:val="baseline"/>
              <w:rPr>
                <w:rFonts w:ascii="Times New Roman" w:eastAsia="Times New Roman" w:hAnsi="Times New Roman" w:cs="Times New Roman"/>
                <w:kern w:val="1"/>
                <w:sz w:val="28"/>
                <w:szCs w:val="28"/>
              </w:rPr>
            </w:pPr>
            <w:r w:rsidRPr="0018773B">
              <w:rPr>
                <w:rFonts w:ascii="Times New Roman" w:eastAsia="Times New Roman" w:hAnsi="Times New Roman" w:cs="Times New Roman"/>
                <w:kern w:val="1"/>
                <w:sz w:val="28"/>
                <w:szCs w:val="28"/>
              </w:rPr>
              <w:t>Приложение 2</w:t>
            </w:r>
          </w:p>
          <w:p w:rsidR="0018773B" w:rsidRPr="0018773B" w:rsidRDefault="0018773B" w:rsidP="0018773B">
            <w:pPr>
              <w:widowControl/>
              <w:autoSpaceDN/>
              <w:adjustRightInd/>
              <w:ind w:left="3010" w:firstLine="0"/>
              <w:jc w:val="center"/>
              <w:textAlignment w:val="baseline"/>
              <w:outlineLvl w:val="0"/>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suppressAutoHyphens/>
              <w:autoSpaceDN/>
              <w:adjustRightInd/>
              <w:textAlignment w:val="baseline"/>
              <w:rPr>
                <w:rFonts w:ascii="Times New Roman" w:eastAsia="Arial" w:hAnsi="Times New Roman" w:cs="Times New Roman"/>
                <w:bCs/>
                <w:color w:val="656565"/>
                <w:spacing w:val="-3"/>
                <w:kern w:val="1"/>
                <w:lang w:eastAsia="ar-SA"/>
              </w:rPr>
            </w:pPr>
          </w:p>
        </w:tc>
      </w:tr>
    </w:tbl>
    <w:p w:rsidR="0018773B" w:rsidRPr="0018773B" w:rsidRDefault="0018773B" w:rsidP="0018773B">
      <w:pPr>
        <w:widowControl/>
        <w:autoSpaceDE/>
        <w:autoSpaceDN/>
        <w:adjustRightInd/>
        <w:ind w:firstLine="0"/>
        <w:jc w:val="right"/>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right"/>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right"/>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right"/>
        <w:rPr>
          <w:rFonts w:ascii="Times New Roman" w:eastAsiaTheme="minorHAnsi" w:hAnsi="Times New Roman" w:cs="Times New Roman"/>
          <w:sz w:val="28"/>
          <w:szCs w:val="28"/>
          <w:lang w:eastAsia="en-US"/>
        </w:rPr>
      </w:pPr>
      <w:r w:rsidRPr="0018773B">
        <w:rPr>
          <w:rFonts w:ascii="Times New Roman" w:eastAsiaTheme="minorHAnsi" w:hAnsi="Times New Roman" w:cs="Times New Roman"/>
          <w:sz w:val="28"/>
          <w:szCs w:val="28"/>
          <w:lang w:eastAsia="en-US"/>
        </w:rPr>
        <w:t>Форма</w: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8"/>
          <w:szCs w:val="28"/>
          <w:lang w:eastAsia="en-US"/>
        </w:rPr>
      </w:pP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Комитет по труду и социальной поддержке населения администрации города Невинномысска</w:t>
      </w: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Заявление</w:t>
      </w: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 xml:space="preserve"> о назначении пособия на проезд студентам</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Гр. 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(фамилия, имя, отчество заявителя)</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Адрес регистрации по месту жительства (пребывания): ____________</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(населенный пункт, улица, дом, квартира)</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Телефон __________________________________________________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Документ, удостоверяющий личность, вид документа 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bl>
      <w:tblPr>
        <w:tblW w:w="4945"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52"/>
        <w:gridCol w:w="1418"/>
        <w:gridCol w:w="4860"/>
        <w:gridCol w:w="1236"/>
      </w:tblGrid>
      <w:tr w:rsidR="0018773B" w:rsidRPr="0018773B" w:rsidTr="0084042C">
        <w:tc>
          <w:tcPr>
            <w:tcW w:w="1031" w:type="pct"/>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Серия</w:t>
            </w:r>
          </w:p>
        </w:tc>
        <w:tc>
          <w:tcPr>
            <w:tcW w:w="749"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c>
        <w:tc>
          <w:tcPr>
            <w:tcW w:w="2567"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77"/>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Дата выдачи</w:t>
            </w:r>
          </w:p>
        </w:tc>
        <w:tc>
          <w:tcPr>
            <w:tcW w:w="653" w:type="pct"/>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c>
      </w:tr>
      <w:tr w:rsidR="0018773B" w:rsidRPr="0018773B" w:rsidTr="0084042C">
        <w:tc>
          <w:tcPr>
            <w:tcW w:w="1031" w:type="pct"/>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Номер</w:t>
            </w:r>
          </w:p>
        </w:tc>
        <w:tc>
          <w:tcPr>
            <w:tcW w:w="749"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c>
        <w:tc>
          <w:tcPr>
            <w:tcW w:w="2567"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77"/>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Дата рождения</w:t>
            </w:r>
          </w:p>
        </w:tc>
        <w:tc>
          <w:tcPr>
            <w:tcW w:w="653" w:type="pct"/>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c>
      </w:tr>
      <w:tr w:rsidR="0018773B" w:rsidRPr="0018773B" w:rsidTr="0084042C">
        <w:tc>
          <w:tcPr>
            <w:tcW w:w="1031" w:type="pct"/>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Кем выдан</w:t>
            </w:r>
          </w:p>
        </w:tc>
        <w:tc>
          <w:tcPr>
            <w:tcW w:w="3969" w:type="pct"/>
            <w:gridSpan w:val="3"/>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c>
      </w:tr>
    </w:tbl>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Сведения о законном представителе или доверенном лице:</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(фамилия, имя, отчество)</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Адрес регистрации по месту жительства (пребывания): _____________</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(населенный пункт, улица, дом, квартира)</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Телефон _____________________________________________________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lastRenderedPageBreak/>
        <w:t>Документ, удостоверяющий личность, законного представителя или доверенного лица вид документа ___________________________________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2660"/>
        <w:gridCol w:w="2660"/>
        <w:gridCol w:w="1936"/>
      </w:tblGrid>
      <w:tr w:rsidR="0018773B" w:rsidRPr="0018773B" w:rsidTr="0084042C">
        <w:tc>
          <w:tcPr>
            <w:tcW w:w="210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Серия</w:t>
            </w:r>
          </w:p>
        </w:tc>
        <w:tc>
          <w:tcPr>
            <w:tcW w:w="266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Дата выдачи</w:t>
            </w:r>
          </w:p>
        </w:tc>
        <w:tc>
          <w:tcPr>
            <w:tcW w:w="1936"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p>
        </w:tc>
      </w:tr>
      <w:tr w:rsidR="0018773B" w:rsidRPr="0018773B" w:rsidTr="0084042C">
        <w:tc>
          <w:tcPr>
            <w:tcW w:w="210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Номер</w:t>
            </w:r>
          </w:p>
        </w:tc>
        <w:tc>
          <w:tcPr>
            <w:tcW w:w="266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Дата рождения</w:t>
            </w:r>
          </w:p>
        </w:tc>
        <w:tc>
          <w:tcPr>
            <w:tcW w:w="1936"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p>
        </w:tc>
      </w:tr>
      <w:tr w:rsidR="0018773B" w:rsidRPr="0018773B" w:rsidTr="0084042C">
        <w:tc>
          <w:tcPr>
            <w:tcW w:w="210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Кем выдан</w:t>
            </w:r>
          </w:p>
        </w:tc>
        <w:tc>
          <w:tcPr>
            <w:tcW w:w="7256" w:type="dxa"/>
            <w:gridSpan w:val="3"/>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p>
        </w:tc>
      </w:tr>
    </w:tbl>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Документ, подтверждающий полномочия законного представителя или доверенного лица 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(наименование, номер и серия документа,</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кем и когда выдан, дата выдачи)</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Прошу назначить мне пособие на проезд студентам.</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По указанному адресу со мной совместно зарегистрированы и проживают:</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76"/>
        <w:gridCol w:w="1451"/>
        <w:gridCol w:w="1327"/>
        <w:gridCol w:w="1148"/>
        <w:gridCol w:w="1459"/>
        <w:gridCol w:w="2710"/>
      </w:tblGrid>
      <w:tr w:rsidR="0018773B" w:rsidRPr="0018773B" w:rsidTr="0084042C">
        <w:trPr>
          <w:jc w:val="center"/>
        </w:trPr>
        <w:tc>
          <w:tcPr>
            <w:tcW w:w="0" w:type="auto"/>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Фамилия, имя, отчество (указывается полностью), дата рождения</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Адрес регистрации по месту жительства (по месту пребывания)</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Гражданство</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Степень родства (свойства)</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Род занятий</w:t>
            </w:r>
            <w:hyperlink w:anchor="sub_2001" w:history="1">
              <w:r w:rsidRPr="0018773B">
                <w:rPr>
                  <w:rFonts w:ascii="Times New Roman" w:eastAsiaTheme="minorHAnsi" w:hAnsi="Times New Roman" w:cs="Times New Roman"/>
                  <w:color w:val="0000FF" w:themeColor="hyperlink"/>
                  <w:sz w:val="20"/>
                  <w:szCs w:val="20"/>
                  <w:u w:val="single"/>
                </w:rPr>
                <w:t>*</w:t>
              </w:r>
            </w:hyperlink>
            <w:r w:rsidRPr="0018773B">
              <w:rPr>
                <w:rFonts w:ascii="Times New Roman" w:eastAsiaTheme="minorHAnsi" w:hAnsi="Times New Roman" w:cs="Times New Roman"/>
                <w:sz w:val="20"/>
                <w:szCs w:val="20"/>
              </w:rPr>
              <w:t xml:space="preserve"> (работает, учится, служит, независящие причины)</w:t>
            </w:r>
          </w:p>
        </w:tc>
        <w:tc>
          <w:tcPr>
            <w:tcW w:w="0" w:type="auto"/>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Вид дохода (доходы от трудовой, предпринимательской деятельности; выплаты социального характера; полученные алименты; доходы от сдачи в аренду имущества, в том числе доходы от сдачи в аренду земельного пая; иные)</w:t>
            </w:r>
          </w:p>
        </w:tc>
      </w:tr>
      <w:tr w:rsidR="0018773B" w:rsidRPr="0018773B" w:rsidTr="0084042C">
        <w:trPr>
          <w:jc w:val="center"/>
        </w:trPr>
        <w:tc>
          <w:tcPr>
            <w:tcW w:w="0" w:type="auto"/>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1</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5</w:t>
            </w:r>
          </w:p>
        </w:tc>
        <w:tc>
          <w:tcPr>
            <w:tcW w:w="0" w:type="auto"/>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6</w:t>
            </w:r>
          </w:p>
        </w:tc>
      </w:tr>
      <w:tr w:rsidR="0018773B" w:rsidRPr="0018773B" w:rsidTr="0084042C">
        <w:trPr>
          <w:jc w:val="center"/>
        </w:trPr>
        <w:tc>
          <w:tcPr>
            <w:tcW w:w="0" w:type="auto"/>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Заявитель</w:t>
            </w: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rPr>
          <w:jc w:val="center"/>
        </w:trPr>
        <w:tc>
          <w:tcPr>
            <w:tcW w:w="0" w:type="auto"/>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rPr>
          <w:jc w:val="center"/>
        </w:trPr>
        <w:tc>
          <w:tcPr>
            <w:tcW w:w="0" w:type="auto"/>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c>
          <w:tcPr>
            <w:tcW w:w="0" w:type="auto"/>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bl>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bookmarkStart w:id="14" w:name="sub_2001"/>
      <w:r w:rsidRPr="0018773B">
        <w:rPr>
          <w:rFonts w:ascii="Times New Roman" w:eastAsiaTheme="minorHAnsi" w:hAnsi="Times New Roman" w:cs="Times New Roman"/>
          <w:sz w:val="28"/>
          <w:szCs w:val="28"/>
        </w:rPr>
        <w:t>В случае отсутствия доходов либо увольнения (приема на работу), постановке на учет в органе службы занятости в расчетном периоде указывается дата наступления названных обстоятельств</w:t>
      </w:r>
    </w:p>
    <w:bookmarkEnd w:id="14"/>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Прошу исключить из общей суммы дохода моей семьи, уплаченные алименты в сумме ______________ руб., удерживаемые по __________________________________________________________________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(основание для удержания алиментов)</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(фамилия, имя, отчество лица, в пользу которого производится удержание)</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Сообщаю, что мне и членам моей семьи на праве собственности принадлежит следующее имущество:</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20"/>
        <w:gridCol w:w="5460"/>
      </w:tblGrid>
      <w:tr w:rsidR="0018773B" w:rsidRPr="0018773B" w:rsidTr="0084042C">
        <w:tc>
          <w:tcPr>
            <w:tcW w:w="392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Фамилия, инициалы</w:t>
            </w:r>
          </w:p>
        </w:tc>
        <w:tc>
          <w:tcPr>
            <w:tcW w:w="546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Вид имущества (здание, сооружение, жилое (нежилое) помещение, земельный участок, транспорт, сельхозтехника)</w:t>
            </w:r>
          </w:p>
        </w:tc>
      </w:tr>
      <w:tr w:rsidR="0018773B" w:rsidRPr="0018773B" w:rsidTr="0084042C">
        <w:tc>
          <w:tcPr>
            <w:tcW w:w="392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1</w:t>
            </w:r>
          </w:p>
        </w:tc>
        <w:tc>
          <w:tcPr>
            <w:tcW w:w="546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2</w:t>
            </w:r>
          </w:p>
        </w:tc>
      </w:tr>
      <w:tr w:rsidR="0018773B" w:rsidRPr="0018773B" w:rsidTr="0084042C">
        <w:tc>
          <w:tcPr>
            <w:tcW w:w="392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546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r>
      <w:tr w:rsidR="0018773B" w:rsidRPr="0018773B" w:rsidTr="0084042C">
        <w:tc>
          <w:tcPr>
            <w:tcW w:w="392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546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r>
    </w:tbl>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К заявлению прилагаю следующие документы</w:t>
      </w:r>
      <w:hyperlink w:anchor="sub_2002" w:history="1">
        <w:r w:rsidRPr="0018773B">
          <w:rPr>
            <w:rFonts w:ascii="Times New Roman" w:eastAsiaTheme="minorHAnsi" w:hAnsi="Times New Roman" w:cs="Times New Roman"/>
            <w:sz w:val="28"/>
            <w:szCs w:val="28"/>
            <w:u w:val="single"/>
          </w:rPr>
          <w:t>**</w:t>
        </w:r>
      </w:hyperlink>
      <w:r w:rsidRPr="0018773B">
        <w:rPr>
          <w:rFonts w:ascii="Times New Roman" w:eastAsiaTheme="minorHAnsi" w:hAnsi="Times New Roman" w:cs="Times New Roman"/>
          <w:sz w:val="28"/>
          <w:szCs w:val="28"/>
        </w:rPr>
        <w:t>:</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140"/>
        <w:gridCol w:w="1400"/>
      </w:tblGrid>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w:t>
            </w:r>
          </w:p>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п/п</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Наименование документов</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Количество экземпляров</w:t>
            </w: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1.</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Паспорт или иной документ, удостоверяющий личность заявителя (членов его семьи) и (или) подтверждающий регистрацию по месту жительства (пребывания) на территории Ставропольского края</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2.</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Справка профессиональной образовательной организации</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3.</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Документы, подтверждающие факт совместного проживания заявителя с членами семьи, связанными свойством или родством</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4.</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Документы, подтверждающие родство и (или) свойство</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5.</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Документы, подтверждающие сведения о доходах членов семьи</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6.</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Документы об имуществе, принадлежащем заявителю (членам семьи) на праве собственности</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7.</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Документы, подтверждающие наличие независящих причин</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8.</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Паспорт или иной документ, удостоверяющий личность, полномочия законного представителя, доверенного лица заявителя</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9.</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Согласие на обработку персональных данных совершеннолетних членов семьи</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r w:rsidR="0018773B" w:rsidRPr="0018773B" w:rsidTr="0084042C">
        <w:tc>
          <w:tcPr>
            <w:tcW w:w="8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10</w:t>
            </w:r>
          </w:p>
        </w:tc>
        <w:tc>
          <w:tcPr>
            <w:tcW w:w="71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Согласие законного представителя (опекуна, попечителя) несовершеннолетнего (от 14 до 18 лет) на предоставление государственной услуги</w:t>
            </w:r>
          </w:p>
        </w:tc>
        <w:tc>
          <w:tcPr>
            <w:tcW w:w="140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rPr>
                <w:rFonts w:ascii="Times New Roman" w:eastAsiaTheme="minorHAnsi" w:hAnsi="Times New Roman" w:cs="Times New Roman"/>
                <w:sz w:val="20"/>
                <w:szCs w:val="20"/>
              </w:rPr>
            </w:pPr>
          </w:p>
        </w:tc>
      </w:tr>
    </w:tbl>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bookmarkStart w:id="15" w:name="sub_2002"/>
      <w:r w:rsidRPr="0018773B">
        <w:rPr>
          <w:rFonts w:ascii="Times New Roman" w:eastAsiaTheme="minorHAnsi" w:hAnsi="Times New Roman" w:cs="Times New Roman"/>
          <w:sz w:val="28"/>
          <w:szCs w:val="28"/>
        </w:rPr>
        <w:t>* При приеме документов в многофункциональном центре опись документов сотрудником многофункционального центра не заполняется.</w:t>
      </w:r>
    </w:p>
    <w:bookmarkEnd w:id="15"/>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Прошу выплатить пособие на проезд студентам через:</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кредитную организацию 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(наименование организации)</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на счет № ____________________________________________________;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почтовое отделение по адресу регистрации по месту жительства (пребывания) ______________________________________________________;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Дополнительные сведения _____________________________________</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Согласен (а) на проведение проверки представленных мною сведений.</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Правильность сообщаемых мною сведений подтверждаю; об ответственности за предоставление недостоверных сведений предупрежден (а).</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Результат о назначении пособия на проезд студентам выдать (направить) следующим способом:</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40"/>
          <w:szCs w:val="40"/>
        </w:rPr>
        <w:sym w:font="Symbol" w:char="F080"/>
      </w:r>
      <w:r w:rsidRPr="0018773B">
        <w:rPr>
          <w:rFonts w:ascii="Times New Roman" w:eastAsiaTheme="minorHAnsi" w:hAnsi="Times New Roman" w:cs="Times New Roman"/>
          <w:sz w:val="28"/>
          <w:szCs w:val="28"/>
        </w:rPr>
        <w:t xml:space="preserve"> посредством личного обращения в орган социальной защиты населения;</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40"/>
          <w:szCs w:val="40"/>
        </w:rPr>
        <w:sym w:font="Symbol" w:char="F080"/>
      </w:r>
      <w:r w:rsidRPr="0018773B">
        <w:rPr>
          <w:rFonts w:ascii="Times New Roman" w:eastAsiaTheme="minorHAnsi" w:hAnsi="Times New Roman" w:cs="Times New Roman"/>
          <w:sz w:val="28"/>
          <w:szCs w:val="28"/>
        </w:rPr>
        <w:t xml:space="preserve"> почтовым отправлением на адрес указанный в заявлении;</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40"/>
          <w:szCs w:val="40"/>
        </w:rPr>
        <w:sym w:font="Symbol" w:char="F080"/>
      </w:r>
      <w:r w:rsidRPr="0018773B">
        <w:rPr>
          <w:rFonts w:ascii="Times New Roman" w:eastAsiaTheme="minorHAnsi" w:hAnsi="Times New Roman" w:cs="Times New Roman"/>
          <w:sz w:val="28"/>
          <w:szCs w:val="28"/>
        </w:rPr>
        <w:t xml:space="preserve"> электронной почтой;</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40"/>
          <w:szCs w:val="40"/>
        </w:rPr>
        <w:sym w:font="Symbol" w:char="F080"/>
      </w:r>
      <w:r w:rsidRPr="0018773B">
        <w:rPr>
          <w:rFonts w:ascii="Times New Roman" w:eastAsiaTheme="minorHAnsi" w:hAnsi="Times New Roman" w:cs="Times New Roman"/>
          <w:sz w:val="28"/>
          <w:szCs w:val="28"/>
        </w:rPr>
        <w:t xml:space="preserve"> через личный кабинет на </w:t>
      </w:r>
      <w:hyperlink r:id="rId18" w:history="1">
        <w:r w:rsidRPr="0018773B">
          <w:rPr>
            <w:rFonts w:ascii="Times New Roman" w:eastAsiaTheme="minorHAnsi" w:hAnsi="Times New Roman" w:cs="Times New Roman"/>
            <w:sz w:val="28"/>
            <w:szCs w:val="28"/>
          </w:rPr>
          <w:t>Портале</w:t>
        </w:r>
      </w:hyperlink>
      <w:r w:rsidRPr="0018773B">
        <w:rPr>
          <w:rFonts w:ascii="Times New Roman" w:eastAsiaTheme="minorHAnsi" w:hAnsi="Times New Roman" w:cs="Times New Roman"/>
          <w:sz w:val="28"/>
          <w:szCs w:val="28"/>
        </w:rPr>
        <w:t xml:space="preserve"> государственных и муниципальных услуг (функций) в виде электронного документа.</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 __________ 20__ г. __________________ _______________________</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rPr>
        <w:t xml:space="preserve">                      </w:t>
      </w:r>
      <w:r w:rsidRPr="0018773B">
        <w:rPr>
          <w:rFonts w:ascii="Times New Roman" w:eastAsiaTheme="minorHAnsi" w:hAnsi="Times New Roman" w:cs="Times New Roman"/>
          <w:sz w:val="28"/>
          <w:szCs w:val="28"/>
          <w:vertAlign w:val="subscript"/>
        </w:rPr>
        <w:t>(подпись заявителя)                    (расшифровка подписи)</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lastRenderedPageBreak/>
        <w:t>Данные, указанные в заявлении, соответствуют представленным документам.</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Заявление и документы гр. 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 xml:space="preserve">                                              (фамилия, инициалы)</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приняты ___ ________ 20__ г. и зарегистрированы № ___________________</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(фамилия, инициалы, подпись специалиста, принявшего документы)</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2520"/>
        <w:gridCol w:w="2100"/>
        <w:gridCol w:w="2520"/>
      </w:tblGrid>
      <w:tr w:rsidR="0018773B" w:rsidRPr="0018773B" w:rsidTr="0084042C">
        <w:tc>
          <w:tcPr>
            <w:tcW w:w="9380" w:type="dxa"/>
            <w:gridSpan w:val="4"/>
            <w:tcBorders>
              <w:top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Недостающие документы, запрашиваемые в порядке межведомственного информационного взаимодействия</w:t>
            </w:r>
          </w:p>
        </w:tc>
      </w:tr>
      <w:tr w:rsidR="0018773B" w:rsidRPr="0018773B" w:rsidTr="0084042C">
        <w:tc>
          <w:tcPr>
            <w:tcW w:w="22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Наименование документа</w:t>
            </w:r>
          </w:p>
        </w:tc>
        <w:tc>
          <w:tcPr>
            <w:tcW w:w="252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Орган (организация), в распоряжении которого находится документ</w:t>
            </w:r>
          </w:p>
        </w:tc>
        <w:tc>
          <w:tcPr>
            <w:tcW w:w="210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Дата получения документа</w:t>
            </w:r>
          </w:p>
        </w:tc>
        <w:tc>
          <w:tcPr>
            <w:tcW w:w="252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Фамилия, инициалы, подпись специалиста, получившего документ</w:t>
            </w:r>
          </w:p>
        </w:tc>
      </w:tr>
      <w:tr w:rsidR="0018773B" w:rsidRPr="0018773B" w:rsidTr="0084042C">
        <w:tc>
          <w:tcPr>
            <w:tcW w:w="22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1</w:t>
            </w:r>
          </w:p>
        </w:tc>
        <w:tc>
          <w:tcPr>
            <w:tcW w:w="252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2</w:t>
            </w:r>
          </w:p>
        </w:tc>
        <w:tc>
          <w:tcPr>
            <w:tcW w:w="210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3</w:t>
            </w:r>
          </w:p>
        </w:tc>
        <w:tc>
          <w:tcPr>
            <w:tcW w:w="252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r w:rsidRPr="0018773B">
              <w:rPr>
                <w:rFonts w:ascii="Times New Roman" w:eastAsiaTheme="minorHAnsi" w:hAnsi="Times New Roman" w:cs="Times New Roman"/>
                <w:sz w:val="20"/>
                <w:szCs w:val="20"/>
              </w:rPr>
              <w:t>4</w:t>
            </w:r>
          </w:p>
        </w:tc>
      </w:tr>
      <w:tr w:rsidR="0018773B" w:rsidRPr="0018773B" w:rsidTr="0084042C">
        <w:tc>
          <w:tcPr>
            <w:tcW w:w="22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252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210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252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r>
      <w:tr w:rsidR="0018773B" w:rsidRPr="0018773B" w:rsidTr="0084042C">
        <w:tc>
          <w:tcPr>
            <w:tcW w:w="2240" w:type="dxa"/>
            <w:tcBorders>
              <w:top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252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210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c>
          <w:tcPr>
            <w:tcW w:w="2520" w:type="dxa"/>
            <w:tcBorders>
              <w:top w:val="single" w:sz="4" w:space="0" w:color="auto"/>
              <w:left w:val="single" w:sz="4" w:space="0" w:color="auto"/>
              <w:bottom w:val="single" w:sz="4" w:space="0" w:color="auto"/>
            </w:tcBorders>
          </w:tcPr>
          <w:p w:rsidR="0018773B" w:rsidRPr="0018773B" w:rsidRDefault="0018773B" w:rsidP="0018773B">
            <w:pPr>
              <w:widowControl/>
              <w:autoSpaceDE/>
              <w:autoSpaceDN/>
              <w:adjustRightInd/>
              <w:ind w:firstLine="0"/>
              <w:jc w:val="center"/>
              <w:rPr>
                <w:rFonts w:ascii="Times New Roman" w:eastAsiaTheme="minorHAnsi" w:hAnsi="Times New Roman" w:cs="Times New Roman"/>
                <w:sz w:val="20"/>
                <w:szCs w:val="20"/>
              </w:rPr>
            </w:pPr>
          </w:p>
        </w:tc>
      </w:tr>
    </w:tbl>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 линия отреза -------------------------</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jc w:val="center"/>
        <w:rPr>
          <w:rFonts w:ascii="Times New Roman" w:eastAsiaTheme="minorHAnsi" w:hAnsi="Times New Roman" w:cs="Times New Roman"/>
          <w:bCs/>
          <w:sz w:val="28"/>
          <w:szCs w:val="28"/>
        </w:rPr>
      </w:pPr>
      <w:r w:rsidRPr="0018773B">
        <w:rPr>
          <w:rFonts w:ascii="Times New Roman" w:eastAsiaTheme="minorHAnsi" w:hAnsi="Times New Roman" w:cs="Times New Roman"/>
          <w:bCs/>
          <w:sz w:val="28"/>
          <w:szCs w:val="28"/>
        </w:rPr>
        <w:t>Расписка-уведомление о приеме документов</w:t>
      </w: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p>
    <w:p w:rsidR="0018773B" w:rsidRPr="0018773B" w:rsidRDefault="0018773B" w:rsidP="0018773B">
      <w:pPr>
        <w:widowControl/>
        <w:autoSpaceDE/>
        <w:autoSpaceDN/>
        <w:adjustRightInd/>
        <w:ind w:firstLine="709"/>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Заявление и документы гр. 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 xml:space="preserve">                                                                              (фамилия, инициалы)</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приняты ___________________ и зарегистрированы № __________________</w:t>
      </w:r>
    </w:p>
    <w:p w:rsidR="0018773B" w:rsidRPr="0018773B" w:rsidRDefault="0018773B" w:rsidP="0018773B">
      <w:pPr>
        <w:widowControl/>
        <w:autoSpaceDE/>
        <w:autoSpaceDN/>
        <w:adjustRightInd/>
        <w:ind w:firstLine="709"/>
        <w:jc w:val="left"/>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 xml:space="preserve">                              (дата)</w:t>
      </w:r>
    </w:p>
    <w:p w:rsidR="0018773B" w:rsidRPr="0018773B" w:rsidRDefault="0018773B" w:rsidP="0018773B">
      <w:pPr>
        <w:widowControl/>
        <w:autoSpaceDE/>
        <w:autoSpaceDN/>
        <w:adjustRightInd/>
        <w:ind w:firstLine="0"/>
        <w:rPr>
          <w:rFonts w:ascii="Times New Roman" w:eastAsiaTheme="minorHAnsi" w:hAnsi="Times New Roman" w:cs="Times New Roman"/>
          <w:sz w:val="28"/>
          <w:szCs w:val="28"/>
        </w:rPr>
      </w:pPr>
      <w:r w:rsidRPr="0018773B">
        <w:rPr>
          <w:rFonts w:ascii="Times New Roman" w:eastAsiaTheme="minorHAnsi" w:hAnsi="Times New Roman" w:cs="Times New Roman"/>
          <w:sz w:val="28"/>
          <w:szCs w:val="28"/>
        </w:rPr>
        <w:t>_________________________________________________________________</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vertAlign w:val="subscript"/>
        </w:rPr>
      </w:pPr>
      <w:r w:rsidRPr="0018773B">
        <w:rPr>
          <w:rFonts w:ascii="Times New Roman" w:eastAsiaTheme="minorHAnsi" w:hAnsi="Times New Roman" w:cs="Times New Roman"/>
          <w:sz w:val="28"/>
          <w:szCs w:val="28"/>
          <w:vertAlign w:val="subscript"/>
        </w:rPr>
        <w:t>(фамилия, инициалы и подпись специалиста, принявшего документы)</w:t>
      </w:r>
    </w:p>
    <w:p w:rsidR="0018773B" w:rsidRPr="0018773B" w:rsidRDefault="0018773B" w:rsidP="0018773B">
      <w:pPr>
        <w:widowControl/>
        <w:autoSpaceDE/>
        <w:autoSpaceDN/>
        <w:adjustRightInd/>
        <w:ind w:firstLine="709"/>
        <w:jc w:val="center"/>
        <w:rPr>
          <w:rFonts w:ascii="Times New Roman" w:eastAsiaTheme="minorHAnsi" w:hAnsi="Times New Roman" w:cs="Times New Roman"/>
          <w:sz w:val="28"/>
          <w:szCs w:val="28"/>
        </w:rPr>
      </w:pPr>
    </w:p>
    <w:p w:rsidR="0018773B" w:rsidRPr="0018773B" w:rsidRDefault="0018773B" w:rsidP="0018773B">
      <w:pPr>
        <w:widowControl/>
        <w:autoSpaceDN/>
        <w:adjustRightInd/>
        <w:spacing w:line="240" w:lineRule="exact"/>
        <w:ind w:firstLine="0"/>
        <w:jc w:val="left"/>
        <w:outlineLvl w:val="0"/>
        <w:rPr>
          <w:rFonts w:ascii="Times New Roman" w:eastAsia="Arial" w:hAnsi="Times New Roman" w:cs="Times New Roman"/>
          <w:sz w:val="28"/>
          <w:szCs w:val="28"/>
          <w:lang w:eastAsia="en-US"/>
        </w:rPr>
      </w:pPr>
    </w:p>
    <w:p w:rsidR="0018773B" w:rsidRPr="0018773B" w:rsidRDefault="0018773B" w:rsidP="0018773B">
      <w:pPr>
        <w:widowControl/>
        <w:autoSpaceDN/>
        <w:adjustRightInd/>
        <w:spacing w:line="240" w:lineRule="exact"/>
        <w:ind w:firstLine="0"/>
        <w:jc w:val="left"/>
        <w:outlineLvl w:val="0"/>
        <w:rPr>
          <w:rFonts w:ascii="Times New Roman" w:eastAsia="Arial" w:hAnsi="Times New Roman" w:cs="Times New Roman"/>
          <w:sz w:val="28"/>
          <w:szCs w:val="28"/>
          <w:lang w:eastAsia="en-US"/>
        </w:rPr>
      </w:pPr>
    </w:p>
    <w:p w:rsidR="0018773B" w:rsidRDefault="0018773B" w:rsidP="0018773B">
      <w:pPr>
        <w:widowControl/>
        <w:tabs>
          <w:tab w:val="left" w:pos="8222"/>
          <w:tab w:val="left" w:pos="9000"/>
        </w:tabs>
        <w:autoSpaceDE/>
        <w:autoSpaceDN/>
        <w:adjustRightInd/>
        <w:spacing w:line="240" w:lineRule="exact"/>
        <w:ind w:firstLine="0"/>
        <w:rPr>
          <w:rFonts w:ascii="Times New Roman" w:eastAsia="Times New Roman" w:hAnsi="Times New Roman" w:cstheme="minorBidi"/>
          <w:sz w:val="28"/>
          <w:szCs w:val="28"/>
        </w:rPr>
        <w:sectPr w:rsidR="0018773B" w:rsidSect="0018773B">
          <w:pgSz w:w="11906" w:h="16838"/>
          <w:pgMar w:top="1134" w:right="566" w:bottom="993" w:left="1985" w:header="708" w:footer="708" w:gutter="0"/>
          <w:pgNumType w:start="1"/>
          <w:cols w:space="708"/>
          <w:titlePg/>
          <w:docGrid w:linePitch="360"/>
        </w:sectPr>
      </w:pPr>
    </w:p>
    <w:p w:rsidR="0018773B" w:rsidRPr="0018773B" w:rsidRDefault="0018773B" w:rsidP="0018773B">
      <w:pPr>
        <w:widowControl/>
        <w:tabs>
          <w:tab w:val="left" w:pos="8222"/>
          <w:tab w:val="left" w:pos="9000"/>
        </w:tabs>
        <w:autoSpaceDE/>
        <w:autoSpaceDN/>
        <w:adjustRightInd/>
        <w:spacing w:line="240" w:lineRule="exact"/>
        <w:ind w:firstLine="0"/>
        <w:rPr>
          <w:rFonts w:ascii="Times New Roman" w:eastAsia="Arial" w:hAnsi="Times New Roman" w:cs="Times New Roman"/>
          <w:sz w:val="28"/>
          <w:szCs w:val="28"/>
          <w:lang w:eastAsia="en-US"/>
        </w:rPr>
      </w:pPr>
    </w:p>
    <w:tbl>
      <w:tblPr>
        <w:tblStyle w:val="af7"/>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47"/>
      </w:tblGrid>
      <w:tr w:rsidR="0018773B" w:rsidRPr="0018773B" w:rsidTr="0084042C">
        <w:tc>
          <w:tcPr>
            <w:tcW w:w="959" w:type="dxa"/>
          </w:tcPr>
          <w:p w:rsidR="0018773B" w:rsidRPr="0018773B" w:rsidRDefault="0018773B" w:rsidP="0018773B">
            <w:pPr>
              <w:suppressAutoHyphens/>
              <w:autoSpaceDN/>
              <w:adjustRightInd/>
              <w:ind w:right="14"/>
              <w:jc w:val="center"/>
              <w:textAlignment w:val="baseline"/>
              <w:rPr>
                <w:rFonts w:ascii="Times New Roman" w:eastAsia="Arial" w:hAnsi="Times New Roman" w:cs="Times New Roman"/>
                <w:bCs/>
                <w:color w:val="656565"/>
                <w:spacing w:val="-3"/>
                <w:kern w:val="1"/>
                <w:lang w:eastAsia="ar-SA"/>
              </w:rPr>
            </w:pPr>
          </w:p>
        </w:tc>
        <w:tc>
          <w:tcPr>
            <w:tcW w:w="8647" w:type="dxa"/>
          </w:tcPr>
          <w:p w:rsidR="0018773B" w:rsidRPr="0018773B" w:rsidRDefault="0018773B" w:rsidP="0018773B">
            <w:pPr>
              <w:suppressAutoHyphens/>
              <w:autoSpaceDN/>
              <w:adjustRightInd/>
              <w:spacing w:line="240" w:lineRule="exact"/>
              <w:ind w:left="3861"/>
              <w:jc w:val="center"/>
              <w:textAlignment w:val="baseline"/>
              <w:rPr>
                <w:rFonts w:ascii="Times New Roman" w:eastAsia="Times New Roman" w:hAnsi="Times New Roman" w:cs="Times New Roman"/>
                <w:kern w:val="1"/>
                <w:sz w:val="28"/>
                <w:szCs w:val="28"/>
              </w:rPr>
            </w:pPr>
            <w:r w:rsidRPr="0018773B">
              <w:rPr>
                <w:rFonts w:ascii="Times New Roman" w:eastAsia="Times New Roman" w:hAnsi="Times New Roman" w:cs="Times New Roman"/>
                <w:kern w:val="1"/>
                <w:sz w:val="28"/>
                <w:szCs w:val="28"/>
              </w:rPr>
              <w:t>Приложение 3</w:t>
            </w:r>
          </w:p>
          <w:p w:rsidR="0018773B" w:rsidRPr="0018773B" w:rsidRDefault="0018773B" w:rsidP="0018773B">
            <w:pPr>
              <w:widowControl/>
              <w:autoSpaceDN/>
              <w:adjustRightInd/>
              <w:ind w:left="3010" w:firstLine="0"/>
              <w:jc w:val="center"/>
              <w:textAlignment w:val="baseline"/>
              <w:outlineLvl w:val="0"/>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widowControl/>
              <w:autoSpaceDN/>
              <w:adjustRightInd/>
              <w:ind w:left="3861" w:firstLine="0"/>
              <w:jc w:val="center"/>
              <w:textAlignment w:val="baseline"/>
              <w:outlineLvl w:val="0"/>
              <w:rPr>
                <w:rFonts w:ascii="Times New Roman" w:eastAsia="Arial" w:hAnsi="Times New Roman" w:cs="Arial"/>
                <w:kern w:val="1"/>
                <w:sz w:val="28"/>
                <w:szCs w:val="28"/>
                <w:lang w:eastAsia="ar-SA"/>
              </w:rPr>
            </w:pPr>
          </w:p>
          <w:p w:rsidR="0018773B" w:rsidRPr="0018773B" w:rsidRDefault="0018773B" w:rsidP="0018773B">
            <w:pPr>
              <w:suppressAutoHyphens/>
              <w:autoSpaceDN/>
              <w:adjustRightInd/>
              <w:textAlignment w:val="baseline"/>
              <w:rPr>
                <w:rFonts w:ascii="Times New Roman" w:eastAsia="Arial" w:hAnsi="Times New Roman" w:cs="Times New Roman"/>
                <w:bCs/>
                <w:color w:val="656565"/>
                <w:spacing w:val="-3"/>
                <w:kern w:val="1"/>
                <w:lang w:eastAsia="ar-SA"/>
              </w:rPr>
            </w:pPr>
          </w:p>
        </w:tc>
      </w:tr>
    </w:tbl>
    <w:p w:rsidR="0018773B" w:rsidRPr="0018773B" w:rsidRDefault="0018773B" w:rsidP="0018773B">
      <w:pPr>
        <w:widowControl/>
        <w:autoSpaceDN/>
        <w:adjustRightInd/>
        <w:ind w:firstLine="0"/>
        <w:rPr>
          <w:rFonts w:ascii="Times New Roman" w:eastAsiaTheme="minorHAnsi" w:hAnsi="Times New Roman" w:cs="Times New Roman"/>
          <w:sz w:val="28"/>
          <w:szCs w:val="28"/>
          <w:lang w:eastAsia="en-US"/>
        </w:rPr>
      </w:pPr>
    </w:p>
    <w:p w:rsidR="0018773B" w:rsidRPr="0018773B" w:rsidRDefault="0018773B" w:rsidP="0018773B">
      <w:pPr>
        <w:widowControl/>
        <w:autoSpaceDN/>
        <w:adjustRightInd/>
        <w:ind w:firstLine="0"/>
        <w:rPr>
          <w:rFonts w:ascii="Times New Roman" w:eastAsiaTheme="minorHAnsi" w:hAnsi="Times New Roman" w:cs="Times New Roman"/>
          <w:sz w:val="28"/>
          <w:szCs w:val="28"/>
          <w:lang w:eastAsia="en-US"/>
        </w:rPr>
      </w:pPr>
    </w:p>
    <w:p w:rsidR="0018773B" w:rsidRPr="0018773B" w:rsidRDefault="0018773B" w:rsidP="0018773B">
      <w:pPr>
        <w:widowControl/>
        <w:autoSpaceDN/>
        <w:adjustRightInd/>
        <w:ind w:firstLine="0"/>
        <w:rPr>
          <w:rFonts w:ascii="Times New Roman" w:eastAsiaTheme="minorHAnsi" w:hAnsi="Times New Roman" w:cs="Times New Roman"/>
          <w:sz w:val="28"/>
          <w:szCs w:val="28"/>
          <w:lang w:eastAsia="en-US"/>
        </w:rPr>
      </w:pPr>
    </w:p>
    <w:p w:rsidR="0018773B" w:rsidRPr="0018773B" w:rsidRDefault="0018773B" w:rsidP="0018773B">
      <w:pPr>
        <w:widowControl/>
        <w:autoSpaceDE/>
        <w:autoSpaceDN/>
        <w:adjustRightInd/>
        <w:ind w:firstLine="0"/>
        <w:jc w:val="right"/>
        <w:rPr>
          <w:rFonts w:ascii="Times New Roman" w:eastAsiaTheme="minorHAnsi" w:hAnsi="Times New Roman" w:cs="Times New Roman"/>
          <w:sz w:val="28"/>
          <w:szCs w:val="28"/>
          <w:lang w:eastAsia="en-US"/>
        </w:rPr>
      </w:pPr>
      <w:r w:rsidRPr="0018773B">
        <w:rPr>
          <w:rFonts w:ascii="Times New Roman" w:eastAsiaTheme="minorHAnsi" w:hAnsi="Times New Roman" w:cs="Times New Roman"/>
          <w:bCs/>
          <w:color w:val="26282F"/>
          <w:sz w:val="28"/>
          <w:szCs w:val="28"/>
          <w:lang w:eastAsia="en-US"/>
        </w:rPr>
        <w:t>Форма</w:t>
      </w:r>
    </w:p>
    <w:p w:rsidR="0018773B" w:rsidRPr="0018773B" w:rsidRDefault="0018773B" w:rsidP="0018773B">
      <w:pPr>
        <w:widowControl/>
        <w:autoSpaceDE/>
        <w:autoSpaceDN/>
        <w:adjustRightInd/>
        <w:ind w:firstLine="0"/>
        <w:jc w:val="left"/>
        <w:rPr>
          <w:rFonts w:ascii="Times New Roman" w:eastAsiaTheme="minorHAnsi" w:hAnsi="Times New Roman" w:cs="Times New Roman"/>
          <w:sz w:val="28"/>
          <w:szCs w:val="28"/>
          <w:lang w:eastAsia="en-US"/>
        </w:rPr>
      </w:pP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 xml:space="preserve">Журнал </w:t>
      </w: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регистрации заявлений о назначении пособия на проезд студентам</w:t>
      </w:r>
    </w:p>
    <w:p w:rsidR="0018773B" w:rsidRPr="0018773B" w:rsidRDefault="0018773B" w:rsidP="0018773B">
      <w:pPr>
        <w:widowControl/>
        <w:autoSpaceDE/>
        <w:autoSpaceDN/>
        <w:adjustRightInd/>
        <w:ind w:firstLine="0"/>
        <w:jc w:val="left"/>
        <w:rPr>
          <w:rFonts w:ascii="Times New Roman" w:eastAsiaTheme="minorHAnsi" w:hAnsi="Times New Roman" w:cs="Times New Roman"/>
          <w:lang w:eastAsia="en-U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17"/>
        <w:gridCol w:w="1065"/>
        <w:gridCol w:w="994"/>
        <w:gridCol w:w="1624"/>
        <w:gridCol w:w="1499"/>
        <w:gridCol w:w="1248"/>
        <w:gridCol w:w="1248"/>
        <w:gridCol w:w="1276"/>
      </w:tblGrid>
      <w:tr w:rsidR="0018773B" w:rsidRPr="0018773B" w:rsidTr="0084042C">
        <w:tc>
          <w:tcPr>
            <w:tcW w:w="329" w:type="pct"/>
            <w:tcBorders>
              <w:top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w:t>
            </w:r>
            <w:r w:rsidRPr="0018773B">
              <w:rPr>
                <w:rFonts w:ascii="Times New Roman" w:hAnsi="Times New Roman" w:cs="Times New Roman"/>
                <w:sz w:val="20"/>
                <w:szCs w:val="20"/>
              </w:rPr>
              <w:br/>
              <w:t>п/п</w:t>
            </w: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Дата приема заявления</w:t>
            </w: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Ф.И.О</w:t>
            </w:r>
          </w:p>
        </w:tc>
        <w:tc>
          <w:tcPr>
            <w:tcW w:w="855"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Адрес регистрации по месту жительства (месту пребывания)</w:t>
            </w:r>
          </w:p>
        </w:tc>
        <w:tc>
          <w:tcPr>
            <w:tcW w:w="790"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Дата принятия решения о назначении (отказе в назначении) пособия на проезд студентам</w:t>
            </w: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Размер выплаты</w:t>
            </w: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Номер личного дела</w:t>
            </w:r>
          </w:p>
        </w:tc>
        <w:tc>
          <w:tcPr>
            <w:tcW w:w="658" w:type="pct"/>
            <w:tcBorders>
              <w:top w:val="single" w:sz="4" w:space="0" w:color="auto"/>
              <w:left w:val="single" w:sz="4" w:space="0" w:color="auto"/>
              <w:bottom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Фамилия, инициалы, подпись специалиста</w:t>
            </w:r>
          </w:p>
        </w:tc>
      </w:tr>
      <w:tr w:rsidR="0018773B" w:rsidRPr="0018773B" w:rsidTr="0084042C">
        <w:tc>
          <w:tcPr>
            <w:tcW w:w="329" w:type="pct"/>
            <w:tcBorders>
              <w:top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1</w:t>
            </w: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2</w:t>
            </w: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3</w:t>
            </w:r>
          </w:p>
        </w:tc>
        <w:tc>
          <w:tcPr>
            <w:tcW w:w="855"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4</w:t>
            </w:r>
          </w:p>
        </w:tc>
        <w:tc>
          <w:tcPr>
            <w:tcW w:w="790"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7</w:t>
            </w:r>
          </w:p>
        </w:tc>
        <w:tc>
          <w:tcPr>
            <w:tcW w:w="658" w:type="pct"/>
            <w:tcBorders>
              <w:top w:val="single" w:sz="4" w:space="0" w:color="auto"/>
              <w:left w:val="single" w:sz="4" w:space="0" w:color="auto"/>
              <w:bottom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8</w:t>
            </w:r>
          </w:p>
        </w:tc>
      </w:tr>
      <w:tr w:rsidR="0018773B" w:rsidRPr="0018773B" w:rsidTr="0084042C">
        <w:tc>
          <w:tcPr>
            <w:tcW w:w="329" w:type="pct"/>
            <w:tcBorders>
              <w:top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1.</w:t>
            </w: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855"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790"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658" w:type="pct"/>
            <w:tcBorders>
              <w:top w:val="single" w:sz="4" w:space="0" w:color="auto"/>
              <w:left w:val="single" w:sz="4" w:space="0" w:color="auto"/>
              <w:bottom w:val="single" w:sz="4" w:space="0" w:color="auto"/>
            </w:tcBorders>
          </w:tcPr>
          <w:p w:rsidR="0018773B" w:rsidRPr="0018773B" w:rsidRDefault="0018773B" w:rsidP="0018773B">
            <w:pPr>
              <w:ind w:firstLine="0"/>
              <w:rPr>
                <w:rFonts w:ascii="Times New Roman" w:hAnsi="Times New Roman" w:cs="Times New Roman"/>
                <w:sz w:val="20"/>
                <w:szCs w:val="20"/>
              </w:rPr>
            </w:pPr>
          </w:p>
        </w:tc>
      </w:tr>
      <w:tr w:rsidR="0018773B" w:rsidRPr="0018773B" w:rsidTr="0084042C">
        <w:tc>
          <w:tcPr>
            <w:tcW w:w="329" w:type="pct"/>
            <w:tcBorders>
              <w:top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2.</w:t>
            </w: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526"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855"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790"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658" w:type="pct"/>
            <w:tcBorders>
              <w:top w:val="single" w:sz="4" w:space="0" w:color="auto"/>
              <w:left w:val="single" w:sz="4" w:space="0" w:color="auto"/>
              <w:bottom w:val="single" w:sz="4" w:space="0" w:color="auto"/>
            </w:tcBorders>
          </w:tcPr>
          <w:p w:rsidR="0018773B" w:rsidRPr="0018773B" w:rsidRDefault="0018773B" w:rsidP="0018773B">
            <w:pPr>
              <w:ind w:firstLine="0"/>
              <w:rPr>
                <w:rFonts w:ascii="Times New Roman" w:hAnsi="Times New Roman" w:cs="Times New Roman"/>
                <w:sz w:val="20"/>
                <w:szCs w:val="20"/>
              </w:rPr>
            </w:pPr>
          </w:p>
        </w:tc>
      </w:tr>
    </w:tbl>
    <w:p w:rsidR="0018773B" w:rsidRPr="0018773B" w:rsidRDefault="0018773B" w:rsidP="0018773B">
      <w:pPr>
        <w:widowControl/>
        <w:autoSpaceDN/>
        <w:adjustRightInd/>
        <w:ind w:firstLine="0"/>
        <w:rPr>
          <w:rFonts w:ascii="Times New Roman" w:eastAsiaTheme="minorHAnsi" w:hAnsi="Times New Roman" w:cs="Times New Roman"/>
          <w:sz w:val="28"/>
          <w:szCs w:val="28"/>
          <w:lang w:eastAsia="en-US"/>
        </w:rPr>
      </w:pPr>
    </w:p>
    <w:p w:rsidR="0018773B" w:rsidRPr="0018773B" w:rsidRDefault="0018773B" w:rsidP="0018773B">
      <w:pPr>
        <w:widowControl/>
        <w:autoSpaceDN/>
        <w:adjustRightInd/>
        <w:ind w:firstLine="0"/>
        <w:rPr>
          <w:rFonts w:ascii="Times New Roman" w:eastAsia="Arial" w:hAnsi="Times New Roman" w:cs="Times New Roman"/>
          <w:sz w:val="28"/>
          <w:szCs w:val="28"/>
          <w:lang w:eastAsia="en-US"/>
        </w:rPr>
      </w:pPr>
    </w:p>
    <w:p w:rsidR="0018773B" w:rsidRPr="0018773B" w:rsidRDefault="0018773B" w:rsidP="0018773B">
      <w:pPr>
        <w:widowControl/>
        <w:autoSpaceDN/>
        <w:adjustRightInd/>
        <w:spacing w:line="240" w:lineRule="exact"/>
        <w:ind w:firstLine="0"/>
        <w:jc w:val="left"/>
        <w:outlineLvl w:val="0"/>
        <w:rPr>
          <w:rFonts w:ascii="Times New Roman" w:eastAsia="Arial" w:hAnsi="Times New Roman" w:cs="Times New Roman"/>
          <w:sz w:val="28"/>
          <w:szCs w:val="28"/>
          <w:lang w:eastAsia="en-US"/>
        </w:rPr>
      </w:pPr>
    </w:p>
    <w:p w:rsidR="0018773B" w:rsidRDefault="0018773B" w:rsidP="0018773B">
      <w:pPr>
        <w:widowControl/>
        <w:tabs>
          <w:tab w:val="left" w:pos="8222"/>
          <w:tab w:val="left" w:pos="9000"/>
        </w:tabs>
        <w:autoSpaceDE/>
        <w:autoSpaceDN/>
        <w:adjustRightInd/>
        <w:spacing w:line="240" w:lineRule="exact"/>
        <w:ind w:firstLine="0"/>
        <w:rPr>
          <w:rFonts w:ascii="Times New Roman" w:eastAsia="Times New Roman" w:hAnsi="Times New Roman" w:cstheme="minorBidi"/>
          <w:sz w:val="28"/>
          <w:szCs w:val="28"/>
        </w:rPr>
        <w:sectPr w:rsidR="0018773B" w:rsidSect="0018773B">
          <w:pgSz w:w="11906" w:h="16838"/>
          <w:pgMar w:top="1134" w:right="566" w:bottom="993" w:left="1985" w:header="708" w:footer="708" w:gutter="0"/>
          <w:pgNumType w:start="1"/>
          <w:cols w:space="708"/>
          <w:titlePg/>
          <w:docGrid w:linePitch="360"/>
        </w:sectPr>
      </w:pPr>
    </w:p>
    <w:p w:rsidR="0018773B" w:rsidRDefault="0018773B"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sectPr w:rsidR="0018773B" w:rsidSect="0018773B">
          <w:type w:val="continuous"/>
          <w:pgSz w:w="11906" w:h="16838"/>
          <w:pgMar w:top="1134" w:right="566" w:bottom="1418" w:left="1985" w:header="708" w:footer="708" w:gutter="0"/>
          <w:pgNumType w:start="1"/>
          <w:cols w:space="708"/>
          <w:titlePg/>
          <w:docGrid w:linePitch="360"/>
        </w:sectPr>
      </w:pPr>
    </w:p>
    <w:p w:rsidR="0018773B" w:rsidRPr="0018773B" w:rsidRDefault="0018773B"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8773B">
        <w:rPr>
          <w:rFonts w:ascii="Times New Roman" w:eastAsia="Times New Roman" w:hAnsi="Times New Roman" w:cs="Times New Roman"/>
          <w:sz w:val="28"/>
          <w:szCs w:val="28"/>
        </w:rPr>
        <w:lastRenderedPageBreak/>
        <w:t>Приложение 4</w:t>
      </w:r>
    </w:p>
    <w:p w:rsidR="0018773B" w:rsidRPr="0018773B" w:rsidRDefault="0018773B" w:rsidP="0018773B">
      <w:pPr>
        <w:widowControl/>
        <w:autoSpaceDN/>
        <w:adjustRightInd/>
        <w:ind w:left="3969" w:firstLine="0"/>
        <w:jc w:val="center"/>
        <w:textAlignment w:val="baseline"/>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698"/>
        <w:jc w:val="righ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bCs/>
          <w:color w:val="26282F"/>
          <w:kern w:val="1"/>
          <w:sz w:val="28"/>
          <w:szCs w:val="28"/>
          <w:lang w:eastAsia="ar-SA"/>
        </w:rPr>
        <w:t>Форма</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698"/>
        <w:jc w:val="righ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Адресат</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Уведомление</w:t>
      </w: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о перечне недостающих и (или) неправильно оформленных документов и сроке их предоставления</w:t>
      </w:r>
    </w:p>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Уважаемый (ая) ________________________________________!</w:t>
      </w:r>
    </w:p>
    <w:p w:rsidR="0018773B" w:rsidRPr="0018773B" w:rsidRDefault="0018773B" w:rsidP="0018773B">
      <w:pPr>
        <w:ind w:firstLine="0"/>
        <w:jc w:val="center"/>
        <w:rPr>
          <w:rFonts w:ascii="Times New Roman" w:hAnsi="Times New Roman" w:cs="Times New Roman"/>
          <w:sz w:val="28"/>
          <w:szCs w:val="28"/>
          <w:vertAlign w:val="subscript"/>
        </w:rPr>
      </w:pPr>
      <w:r w:rsidRPr="0018773B">
        <w:rPr>
          <w:rFonts w:ascii="Times New Roman" w:hAnsi="Times New Roman" w:cs="Times New Roman"/>
          <w:sz w:val="28"/>
          <w:szCs w:val="28"/>
          <w:vertAlign w:val="subscript"/>
        </w:rPr>
        <w:t>(фамилия, имя, отчество)</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vertAlign w:val="subscript"/>
          <w:lang w:eastAsia="ar-SA"/>
        </w:rPr>
      </w:pP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 xml:space="preserve">Уведомляем Вас, что в соответствии с </w:t>
      </w:r>
      <w:hyperlink r:id="rId19" w:history="1">
        <w:r w:rsidRPr="0018773B">
          <w:rPr>
            <w:rFonts w:ascii="Times New Roman" w:eastAsia="Lucida Sans Unicode" w:hAnsi="Times New Roman" w:cs="Times New Roman"/>
            <w:bCs/>
            <w:kern w:val="1"/>
            <w:sz w:val="28"/>
            <w:szCs w:val="28"/>
            <w:lang w:eastAsia="ar-SA"/>
          </w:rPr>
          <w:t>абзацем семнадцатым пункта 5</w:t>
        </w:r>
      </w:hyperlink>
      <w:r w:rsidRPr="0018773B">
        <w:rPr>
          <w:rFonts w:ascii="Times New Roman" w:eastAsia="Lucida Sans Unicode" w:hAnsi="Times New Roman" w:cs="Times New Roman"/>
          <w:kern w:val="1"/>
          <w:sz w:val="28"/>
          <w:szCs w:val="28"/>
          <w:lang w:eastAsia="ar-SA"/>
        </w:rPr>
        <w:t xml:space="preserve"> Порядка назначения и выплаты ежегодного социального пособия на проезд взамен льготы на проезд в автобусах междугородного сообщения (на внутрикраевых и межобластных маршрутах) признанным малоимущими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утвержденного </w:t>
      </w:r>
      <w:hyperlink r:id="rId20" w:history="1">
        <w:r w:rsidRPr="0018773B">
          <w:rPr>
            <w:rFonts w:ascii="Times New Roman" w:eastAsia="Lucida Sans Unicode" w:hAnsi="Times New Roman" w:cs="Times New Roman"/>
            <w:bCs/>
            <w:kern w:val="1"/>
            <w:sz w:val="28"/>
            <w:szCs w:val="28"/>
            <w:lang w:eastAsia="ar-SA"/>
          </w:rPr>
          <w:t>приказом</w:t>
        </w:r>
      </w:hyperlink>
      <w:r w:rsidRPr="0018773B">
        <w:rPr>
          <w:rFonts w:ascii="Times New Roman" w:eastAsia="Lucida Sans Unicode" w:hAnsi="Times New Roman" w:cs="Times New Roman"/>
          <w:kern w:val="1"/>
          <w:sz w:val="28"/>
          <w:szCs w:val="28"/>
          <w:lang w:eastAsia="ar-SA"/>
        </w:rPr>
        <w:t xml:space="preserve"> министерства труда и социальной защиты населения Ставропольского края  от 15 июня 2006 г. № 48 (далее - Порядок), Вам необходимо предоставить:</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1. ____________________________________________________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2. ____________________________________________________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3. ____________________________________________________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 xml:space="preserve">К сведению сообщаем, что в случае непредставления вышеуказанных документов в срок до __.__.20__ г. в соответствии с </w:t>
      </w:r>
      <w:hyperlink r:id="rId21" w:history="1">
        <w:r w:rsidRPr="0018773B">
          <w:rPr>
            <w:rFonts w:ascii="Times New Roman" w:eastAsia="Lucida Sans Unicode" w:hAnsi="Times New Roman" w:cs="Times New Roman"/>
            <w:bCs/>
            <w:kern w:val="1"/>
            <w:sz w:val="28"/>
            <w:szCs w:val="28"/>
            <w:lang w:eastAsia="ar-SA"/>
          </w:rPr>
          <w:t xml:space="preserve">абзацем восемнадцатым </w:t>
        </w:r>
        <w:r w:rsidRPr="0018773B">
          <w:rPr>
            <w:rFonts w:ascii="Times New Roman" w:eastAsia="Lucida Sans Unicode" w:hAnsi="Times New Roman" w:cs="Times New Roman"/>
            <w:bCs/>
            <w:kern w:val="1"/>
            <w:sz w:val="28"/>
            <w:szCs w:val="28"/>
            <w:lang w:eastAsia="ar-SA"/>
          </w:rPr>
          <w:lastRenderedPageBreak/>
          <w:t>пункта 5</w:t>
        </w:r>
      </w:hyperlink>
      <w:r w:rsidRPr="0018773B">
        <w:rPr>
          <w:rFonts w:ascii="Times New Roman" w:eastAsia="Lucida Sans Unicode" w:hAnsi="Times New Roman" w:cs="Times New Roman"/>
          <w:kern w:val="1"/>
          <w:sz w:val="28"/>
          <w:szCs w:val="28"/>
          <w:lang w:eastAsia="ar-SA"/>
        </w:rPr>
        <w:t xml:space="preserve"> Порядка Ваше заявление будет оставлено без рассмотрения. При этом Вы имеете право повторно обратиться за назначением пособия на проезд студентам с соблюдением требований, установленных указанным </w:t>
      </w:r>
      <w:hyperlink r:id="rId22" w:history="1">
        <w:r w:rsidRPr="0018773B">
          <w:rPr>
            <w:rFonts w:ascii="Times New Roman" w:eastAsia="Lucida Sans Unicode" w:hAnsi="Times New Roman" w:cs="Times New Roman"/>
            <w:bCs/>
            <w:kern w:val="1"/>
            <w:sz w:val="28"/>
            <w:szCs w:val="28"/>
            <w:lang w:eastAsia="ar-SA"/>
          </w:rPr>
          <w:t>Порядком</w:t>
        </w:r>
      </w:hyperlink>
      <w:r w:rsidRPr="0018773B">
        <w:rPr>
          <w:rFonts w:ascii="Times New Roman" w:eastAsia="Lucida Sans Unicode" w:hAnsi="Times New Roman" w:cs="Times New Roman"/>
          <w:kern w:val="1"/>
          <w:sz w:val="28"/>
          <w:szCs w:val="28"/>
          <w:lang w:eastAsia="ar-SA"/>
        </w:rPr>
        <w:t>.</w:t>
      </w: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_______________________ _____________ _____________________________</w:t>
      </w:r>
    </w:p>
    <w:p w:rsidR="0018773B" w:rsidRPr="0018773B" w:rsidRDefault="0018773B" w:rsidP="0018773B">
      <w:pPr>
        <w:ind w:firstLine="0"/>
        <w:jc w:val="left"/>
        <w:rPr>
          <w:rFonts w:ascii="Times New Roman" w:hAnsi="Times New Roman" w:cs="Times New Roman"/>
          <w:sz w:val="28"/>
          <w:szCs w:val="28"/>
          <w:vertAlign w:val="subscript"/>
        </w:rPr>
      </w:pPr>
      <w:r w:rsidRPr="0018773B">
        <w:rPr>
          <w:rFonts w:ascii="Times New Roman" w:hAnsi="Times New Roman" w:cs="Times New Roman"/>
          <w:sz w:val="28"/>
          <w:szCs w:val="28"/>
          <w:vertAlign w:val="subscript"/>
        </w:rPr>
        <w:t xml:space="preserve">                        Руководитель                                        подпись                                         расшифровка подписи</w:t>
      </w: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0"/>
          <w:szCs w:val="20"/>
          <w:lang w:eastAsia="ar-SA"/>
        </w:rPr>
      </w:pPr>
      <w:r w:rsidRPr="0018773B">
        <w:rPr>
          <w:rFonts w:ascii="Times New Roman" w:eastAsia="Lucida Sans Unicode" w:hAnsi="Times New Roman" w:cs="Times New Roman"/>
          <w:kern w:val="1"/>
          <w:sz w:val="20"/>
          <w:szCs w:val="20"/>
          <w:lang w:eastAsia="ar-SA"/>
        </w:rPr>
        <w:t>Исполнитель:</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0"/>
          <w:szCs w:val="20"/>
          <w:lang w:eastAsia="ar-SA"/>
        </w:rPr>
      </w:pPr>
      <w:r w:rsidRPr="0018773B">
        <w:rPr>
          <w:rFonts w:ascii="Times New Roman" w:eastAsia="Lucida Sans Unicode" w:hAnsi="Times New Roman" w:cs="Times New Roman"/>
          <w:kern w:val="1"/>
          <w:sz w:val="20"/>
          <w:szCs w:val="20"/>
          <w:lang w:eastAsia="ar-SA"/>
        </w:rPr>
        <w:t>Фамилия И.О., тел. ________________</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Default="0018773B" w:rsidP="0018773B">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18773B" w:rsidSect="0018773B">
          <w:pgSz w:w="11906" w:h="16838"/>
          <w:pgMar w:top="1134" w:right="566" w:bottom="1418" w:left="1985" w:header="708" w:footer="708" w:gutter="0"/>
          <w:pgNumType w:start="1"/>
          <w:cols w:space="708"/>
          <w:titlePg/>
          <w:docGrid w:linePitch="360"/>
        </w:sectPr>
      </w:pPr>
    </w:p>
    <w:p w:rsidR="0018773B" w:rsidRPr="0018773B" w:rsidRDefault="0018773B"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8773B">
        <w:rPr>
          <w:rFonts w:ascii="Times New Roman" w:eastAsia="Times New Roman" w:hAnsi="Times New Roman" w:cs="Times New Roman"/>
          <w:sz w:val="28"/>
          <w:szCs w:val="28"/>
        </w:rPr>
        <w:lastRenderedPageBreak/>
        <w:t>Приложение 5</w:t>
      </w:r>
    </w:p>
    <w:p w:rsidR="0018773B" w:rsidRPr="0018773B" w:rsidRDefault="0018773B" w:rsidP="0018773B">
      <w:pPr>
        <w:widowControl/>
        <w:autoSpaceDN/>
        <w:adjustRightInd/>
        <w:ind w:left="3969" w:firstLine="0"/>
        <w:jc w:val="center"/>
        <w:textAlignment w:val="baseline"/>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Форма</w:t>
      </w: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 xml:space="preserve">Комитет по труду и социальной поддержке населения администрации </w:t>
      </w:r>
    </w:p>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города Невинномысска</w:t>
      </w:r>
    </w:p>
    <w:p w:rsidR="0018773B" w:rsidRPr="0018773B" w:rsidRDefault="0018773B" w:rsidP="0018773B">
      <w:pPr>
        <w:ind w:firstLine="709"/>
        <w:jc w:val="center"/>
        <w:outlineLvl w:val="0"/>
        <w:rPr>
          <w:rFonts w:ascii="Times New Roman" w:hAnsi="Times New Roman" w:cs="Times New Roman"/>
          <w:bCs/>
          <w:sz w:val="28"/>
          <w:szCs w:val="28"/>
        </w:rPr>
      </w:pP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 xml:space="preserve">Решение № ___ от __ _________ 20__ г. </w:t>
      </w:r>
      <w:r w:rsidRPr="0018773B">
        <w:rPr>
          <w:rFonts w:ascii="Times New Roman" w:hAnsi="Times New Roman" w:cs="Times New Roman"/>
          <w:bCs/>
          <w:sz w:val="28"/>
          <w:szCs w:val="28"/>
        </w:rPr>
        <w:br/>
        <w:t>о назначении и выплате пособия на проезд студентам</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5139D0"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hyperlink r:id="rId23" w:history="1">
        <w:r w:rsidR="0018773B" w:rsidRPr="0018773B">
          <w:rPr>
            <w:rFonts w:ascii="Times New Roman" w:eastAsia="Lucida Sans Unicode" w:hAnsi="Times New Roman" w:cs="Times New Roman"/>
            <w:kern w:val="1"/>
            <w:sz w:val="28"/>
            <w:szCs w:val="28"/>
            <w:lang w:eastAsia="ar-SA"/>
          </w:rPr>
          <w:t>Закон</w:t>
        </w:r>
      </w:hyperlink>
      <w:r w:rsidR="0018773B" w:rsidRPr="0018773B">
        <w:rPr>
          <w:rFonts w:ascii="Times New Roman" w:eastAsia="Lucida Sans Unicode" w:hAnsi="Times New Roman" w:cs="Times New Roman"/>
          <w:kern w:val="1"/>
          <w:sz w:val="28"/>
          <w:szCs w:val="28"/>
          <w:lang w:eastAsia="ar-SA"/>
        </w:rPr>
        <w:t xml:space="preserve">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 xml:space="preserve">Заявка на пособие на проезд студентам </w:t>
      </w:r>
      <w:r w:rsidRPr="0018773B">
        <w:rPr>
          <w:rFonts w:ascii="Times New Roman" w:hAnsi="Times New Roman" w:cs="Times New Roman"/>
          <w:bCs/>
          <w:sz w:val="28"/>
          <w:szCs w:val="28"/>
        </w:rPr>
        <w:br/>
        <w:t>№ __ от__ __________ 20__ г.</w:t>
      </w:r>
    </w:p>
    <w:p w:rsidR="0018773B" w:rsidRPr="0018773B" w:rsidRDefault="0018773B" w:rsidP="0018773B">
      <w:pPr>
        <w:suppressAutoHyphens/>
        <w:autoSpaceDE/>
        <w:autoSpaceDN/>
        <w:adjustRightInd/>
        <w:ind w:firstLine="698"/>
        <w:jc w:val="center"/>
        <w:textAlignment w:val="baseline"/>
        <w:rPr>
          <w:rFonts w:ascii="Times New Roman" w:hAnsi="Times New Roman" w:cs="Times New Roman"/>
          <w:bCs/>
          <w:sz w:val="28"/>
          <w:szCs w:val="28"/>
        </w:rPr>
      </w:pPr>
      <w:r w:rsidRPr="0018773B">
        <w:rPr>
          <w:rFonts w:ascii="Times New Roman" w:hAnsi="Times New Roman" w:cs="Times New Roman"/>
          <w:bCs/>
          <w:sz w:val="28"/>
          <w:szCs w:val="28"/>
        </w:rPr>
        <w:t>(дата обращения __ ________ 20__ г.)</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Назначить ____________________________________________________</w:t>
      </w:r>
    </w:p>
    <w:p w:rsidR="0018773B" w:rsidRPr="0018773B" w:rsidRDefault="0018773B" w:rsidP="0018773B">
      <w:pPr>
        <w:ind w:firstLine="709"/>
        <w:jc w:val="center"/>
        <w:rPr>
          <w:rFonts w:ascii="Times New Roman" w:hAnsi="Times New Roman" w:cs="Times New Roman"/>
          <w:sz w:val="28"/>
          <w:szCs w:val="28"/>
          <w:vertAlign w:val="subscript"/>
        </w:rPr>
      </w:pPr>
      <w:r w:rsidRPr="0018773B">
        <w:rPr>
          <w:rFonts w:ascii="Times New Roman" w:hAnsi="Times New Roman" w:cs="Times New Roman"/>
          <w:sz w:val="28"/>
          <w:szCs w:val="28"/>
          <w:vertAlign w:val="subscript"/>
        </w:rPr>
        <w:t>(Фамилия, имя, отчество)</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Адрес места жительства (пребывания) ____________________________</w:t>
      </w: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_________________________________________________________________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Списки (кредитная организация) 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лицевой счет __________________________________________________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Количество членов семьи: _______, среднедушевой доход семьи: _____________</w:t>
      </w:r>
    </w:p>
    <w:p w:rsidR="0018773B" w:rsidRPr="0018773B" w:rsidRDefault="005139D0"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hyperlink r:id="rId24" w:history="1">
        <w:r w:rsidR="0018773B" w:rsidRPr="0018773B">
          <w:rPr>
            <w:rFonts w:ascii="Times New Roman" w:eastAsia="Lucida Sans Unicode" w:hAnsi="Times New Roman" w:cs="Times New Roman"/>
            <w:kern w:val="1"/>
            <w:sz w:val="28"/>
            <w:szCs w:val="28"/>
            <w:lang w:eastAsia="ar-SA"/>
          </w:rPr>
          <w:t>прожиточный минимум</w:t>
        </w:r>
      </w:hyperlink>
      <w:r w:rsidR="0018773B" w:rsidRPr="0018773B">
        <w:rPr>
          <w:rFonts w:ascii="Times New Roman" w:eastAsia="Lucida Sans Unicode" w:hAnsi="Times New Roman" w:cs="Times New Roman"/>
          <w:kern w:val="1"/>
          <w:sz w:val="28"/>
          <w:szCs w:val="28"/>
          <w:lang w:eastAsia="ar-SA"/>
        </w:rPr>
        <w:t>: 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2240"/>
        <w:gridCol w:w="2100"/>
        <w:gridCol w:w="2100"/>
      </w:tblGrid>
      <w:tr w:rsidR="0018773B" w:rsidRPr="0018773B" w:rsidTr="0084042C">
        <w:tc>
          <w:tcPr>
            <w:tcW w:w="2940" w:type="dxa"/>
            <w:tcBorders>
              <w:top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lastRenderedPageBreak/>
              <w:t>Вид пособия</w:t>
            </w:r>
          </w:p>
        </w:tc>
        <w:tc>
          <w:tcPr>
            <w:tcW w:w="22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Начало выплаты</w:t>
            </w:r>
          </w:p>
        </w:tc>
        <w:tc>
          <w:tcPr>
            <w:tcW w:w="210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Окончание выплаты</w:t>
            </w:r>
          </w:p>
        </w:tc>
        <w:tc>
          <w:tcPr>
            <w:tcW w:w="2100" w:type="dxa"/>
            <w:tcBorders>
              <w:top w:val="single" w:sz="4" w:space="0" w:color="auto"/>
              <w:left w:val="single" w:sz="4" w:space="0" w:color="auto"/>
              <w:bottom w:val="single" w:sz="4" w:space="0" w:color="auto"/>
            </w:tcBorders>
          </w:tcPr>
          <w:p w:rsidR="0018773B" w:rsidRPr="0018773B" w:rsidRDefault="0018773B" w:rsidP="0018773B">
            <w:pPr>
              <w:ind w:firstLine="0"/>
              <w:jc w:val="center"/>
              <w:rPr>
                <w:rFonts w:ascii="Times New Roman" w:hAnsi="Times New Roman" w:cs="Times New Roman"/>
                <w:sz w:val="20"/>
                <w:szCs w:val="20"/>
              </w:rPr>
            </w:pPr>
            <w:r w:rsidRPr="0018773B">
              <w:rPr>
                <w:rFonts w:ascii="Times New Roman" w:hAnsi="Times New Roman" w:cs="Times New Roman"/>
                <w:sz w:val="20"/>
                <w:szCs w:val="20"/>
              </w:rPr>
              <w:t>Сумма</w:t>
            </w:r>
          </w:p>
        </w:tc>
      </w:tr>
      <w:tr w:rsidR="0018773B" w:rsidRPr="0018773B" w:rsidTr="0084042C">
        <w:tc>
          <w:tcPr>
            <w:tcW w:w="2940" w:type="dxa"/>
            <w:tcBorders>
              <w:top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224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2100" w:type="dxa"/>
            <w:tcBorders>
              <w:top w:val="single" w:sz="4" w:space="0" w:color="auto"/>
              <w:left w:val="single" w:sz="4" w:space="0" w:color="auto"/>
              <w:bottom w:val="single" w:sz="4" w:space="0" w:color="auto"/>
              <w:right w:val="single" w:sz="4" w:space="0" w:color="auto"/>
            </w:tcBorders>
          </w:tcPr>
          <w:p w:rsidR="0018773B" w:rsidRPr="0018773B" w:rsidRDefault="0018773B" w:rsidP="0018773B">
            <w:pPr>
              <w:ind w:firstLine="0"/>
              <w:rPr>
                <w:rFonts w:ascii="Times New Roman" w:hAnsi="Times New Roman" w:cs="Times New Roman"/>
                <w:sz w:val="20"/>
                <w:szCs w:val="20"/>
              </w:rPr>
            </w:pPr>
          </w:p>
        </w:tc>
        <w:tc>
          <w:tcPr>
            <w:tcW w:w="2100" w:type="dxa"/>
            <w:tcBorders>
              <w:top w:val="single" w:sz="4" w:space="0" w:color="auto"/>
              <w:left w:val="single" w:sz="4" w:space="0" w:color="auto"/>
              <w:bottom w:val="single" w:sz="4" w:space="0" w:color="auto"/>
            </w:tcBorders>
          </w:tcPr>
          <w:p w:rsidR="0018773B" w:rsidRPr="0018773B" w:rsidRDefault="0018773B" w:rsidP="0018773B">
            <w:pPr>
              <w:ind w:firstLine="0"/>
              <w:rPr>
                <w:rFonts w:ascii="Times New Roman" w:hAnsi="Times New Roman" w:cs="Times New Roman"/>
                <w:sz w:val="20"/>
                <w:szCs w:val="20"/>
              </w:rPr>
            </w:pPr>
          </w:p>
        </w:tc>
      </w:tr>
    </w:tbl>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18773B" w:rsidRPr="0018773B" w:rsidTr="0084042C">
        <w:tc>
          <w:tcPr>
            <w:tcW w:w="3190" w:type="dxa"/>
          </w:tcPr>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w:t>
            </w:r>
          </w:p>
        </w:tc>
      </w:tr>
      <w:tr w:rsidR="0018773B" w:rsidRPr="0018773B" w:rsidTr="0084042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Расчет произвел</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подпись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расшифровка подписи</w:t>
            </w:r>
          </w:p>
        </w:tc>
      </w:tr>
      <w:tr w:rsidR="0018773B" w:rsidRPr="0018773B" w:rsidTr="0084042C">
        <w:tc>
          <w:tcPr>
            <w:tcW w:w="3190" w:type="dxa"/>
          </w:tcPr>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w:t>
            </w:r>
          </w:p>
        </w:tc>
      </w:tr>
      <w:tr w:rsidR="0018773B" w:rsidRPr="0018773B" w:rsidTr="0084042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Расчет проверил</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подпись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расшифровка подписи</w:t>
            </w:r>
          </w:p>
        </w:tc>
      </w:tr>
      <w:tr w:rsidR="0018773B" w:rsidRPr="0018773B" w:rsidTr="0084042C">
        <w:tc>
          <w:tcPr>
            <w:tcW w:w="3190" w:type="dxa"/>
          </w:tcPr>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w:t>
            </w:r>
          </w:p>
        </w:tc>
      </w:tr>
      <w:tr w:rsidR="0018773B" w:rsidRPr="0018773B" w:rsidTr="0084042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Руководитель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подпись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расшифровка подписи</w:t>
            </w:r>
          </w:p>
        </w:tc>
      </w:tr>
    </w:tbl>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М.П.</w:t>
      </w: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Default="0018773B" w:rsidP="0018773B">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18773B" w:rsidSect="0018773B">
          <w:headerReference w:type="even" r:id="rId25"/>
          <w:headerReference w:type="default" r:id="rId26"/>
          <w:footerReference w:type="even" r:id="rId27"/>
          <w:footerReference w:type="default" r:id="rId28"/>
          <w:headerReference w:type="first" r:id="rId29"/>
          <w:footerReference w:type="first" r:id="rId30"/>
          <w:pgSz w:w="11906" w:h="16838"/>
          <w:pgMar w:top="1418" w:right="567" w:bottom="993" w:left="1985" w:header="709" w:footer="709" w:gutter="0"/>
          <w:pgNumType w:start="1"/>
          <w:cols w:space="708"/>
          <w:titlePg/>
          <w:docGrid w:linePitch="360"/>
        </w:sectPr>
      </w:pPr>
    </w:p>
    <w:p w:rsidR="0018773B" w:rsidRPr="0018773B" w:rsidRDefault="0018773B"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8773B">
        <w:rPr>
          <w:rFonts w:ascii="Times New Roman" w:eastAsia="Times New Roman" w:hAnsi="Times New Roman" w:cs="Times New Roman"/>
          <w:sz w:val="28"/>
          <w:szCs w:val="28"/>
        </w:rPr>
        <w:lastRenderedPageBreak/>
        <w:t>Приложение 6</w:t>
      </w:r>
    </w:p>
    <w:p w:rsidR="0018773B" w:rsidRPr="0018773B" w:rsidRDefault="0018773B" w:rsidP="0018773B">
      <w:pPr>
        <w:widowControl/>
        <w:autoSpaceDN/>
        <w:adjustRightInd/>
        <w:ind w:left="3969" w:firstLine="0"/>
        <w:jc w:val="center"/>
        <w:textAlignment w:val="baseline"/>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698"/>
        <w:jc w:val="righ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bCs/>
          <w:color w:val="26282F"/>
          <w:kern w:val="1"/>
          <w:sz w:val="28"/>
          <w:szCs w:val="28"/>
          <w:lang w:eastAsia="ar-SA"/>
        </w:rPr>
        <w:t>Форма</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 xml:space="preserve">Комитет по труду и социальной поддержке населения администрации </w:t>
      </w:r>
    </w:p>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города Невинномысска</w:t>
      </w:r>
    </w:p>
    <w:p w:rsidR="0018773B" w:rsidRPr="0018773B" w:rsidRDefault="0018773B" w:rsidP="0018773B">
      <w:pPr>
        <w:ind w:firstLine="709"/>
        <w:jc w:val="center"/>
        <w:outlineLvl w:val="0"/>
        <w:rPr>
          <w:rFonts w:ascii="Times New Roman" w:hAnsi="Times New Roman" w:cs="Times New Roman"/>
          <w:bCs/>
          <w:sz w:val="28"/>
          <w:szCs w:val="28"/>
        </w:rPr>
      </w:pP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 xml:space="preserve">Решение № ___ от __ _________ 20__ г. </w:t>
      </w:r>
      <w:r w:rsidRPr="0018773B">
        <w:rPr>
          <w:rFonts w:ascii="Times New Roman" w:hAnsi="Times New Roman" w:cs="Times New Roman"/>
          <w:bCs/>
          <w:sz w:val="28"/>
          <w:szCs w:val="28"/>
        </w:rPr>
        <w:br/>
        <w:t>об отказе в назначении пособия на проезд студентам</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5139D0"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hyperlink r:id="rId31" w:history="1">
        <w:r w:rsidR="0018773B" w:rsidRPr="0018773B">
          <w:rPr>
            <w:rFonts w:ascii="Times New Roman" w:eastAsia="Lucida Sans Unicode" w:hAnsi="Times New Roman" w:cs="Times New Roman"/>
            <w:kern w:val="1"/>
            <w:sz w:val="28"/>
            <w:szCs w:val="28"/>
            <w:lang w:eastAsia="ar-SA"/>
          </w:rPr>
          <w:t>Закон</w:t>
        </w:r>
      </w:hyperlink>
      <w:r w:rsidR="0018773B" w:rsidRPr="0018773B">
        <w:rPr>
          <w:rFonts w:ascii="Times New Roman" w:eastAsia="Lucida Sans Unicode" w:hAnsi="Times New Roman" w:cs="Times New Roman"/>
          <w:kern w:val="1"/>
          <w:sz w:val="28"/>
          <w:szCs w:val="28"/>
          <w:lang w:eastAsia="ar-SA"/>
        </w:rPr>
        <w:t xml:space="preserve">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ind w:firstLine="0"/>
        <w:jc w:val="center"/>
        <w:outlineLvl w:val="0"/>
        <w:rPr>
          <w:rFonts w:ascii="Times New Roman" w:hAnsi="Times New Roman" w:cs="Times New Roman"/>
          <w:bCs/>
          <w:sz w:val="28"/>
          <w:szCs w:val="28"/>
        </w:rPr>
      </w:pPr>
    </w:p>
    <w:p w:rsidR="0018773B" w:rsidRPr="0018773B" w:rsidRDefault="0018773B" w:rsidP="0018773B">
      <w:pPr>
        <w:ind w:firstLine="0"/>
        <w:jc w:val="center"/>
        <w:outlineLvl w:val="0"/>
        <w:rPr>
          <w:rFonts w:ascii="Times New Roman" w:hAnsi="Times New Roman" w:cs="Times New Roman"/>
          <w:bCs/>
          <w:sz w:val="28"/>
          <w:szCs w:val="28"/>
        </w:rPr>
      </w:pPr>
      <w:r w:rsidRPr="0018773B">
        <w:rPr>
          <w:rFonts w:ascii="Times New Roman" w:hAnsi="Times New Roman" w:cs="Times New Roman"/>
          <w:bCs/>
          <w:sz w:val="28"/>
          <w:szCs w:val="28"/>
        </w:rPr>
        <w:t xml:space="preserve">Заявка на пособие на проезд студентам </w:t>
      </w:r>
      <w:r w:rsidRPr="0018773B">
        <w:rPr>
          <w:rFonts w:ascii="Times New Roman" w:hAnsi="Times New Roman" w:cs="Times New Roman"/>
          <w:bCs/>
          <w:sz w:val="28"/>
          <w:szCs w:val="28"/>
        </w:rPr>
        <w:br/>
        <w:t>№ __ от__ __________ 20__ г.</w:t>
      </w:r>
    </w:p>
    <w:p w:rsidR="0018773B" w:rsidRPr="0018773B" w:rsidRDefault="0018773B" w:rsidP="0018773B">
      <w:pPr>
        <w:suppressAutoHyphens/>
        <w:autoSpaceDE/>
        <w:autoSpaceDN/>
        <w:adjustRightInd/>
        <w:ind w:firstLine="698"/>
        <w:jc w:val="center"/>
        <w:textAlignment w:val="baseline"/>
        <w:rPr>
          <w:rFonts w:ascii="Times New Roman" w:hAnsi="Times New Roman" w:cs="Times New Roman"/>
          <w:bCs/>
          <w:sz w:val="28"/>
          <w:szCs w:val="28"/>
        </w:rPr>
      </w:pPr>
      <w:r w:rsidRPr="0018773B">
        <w:rPr>
          <w:rFonts w:ascii="Times New Roman" w:hAnsi="Times New Roman" w:cs="Times New Roman"/>
          <w:bCs/>
          <w:sz w:val="28"/>
          <w:szCs w:val="28"/>
        </w:rPr>
        <w:t>(дата обращения __ ________ 20__ г.)</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Отказать в назначении пособия на проезд студентам</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Фамилия, имя, отчество ________________________________________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Адрес места жительства (пребывания) __________________________</w:t>
      </w:r>
    </w:p>
    <w:p w:rsidR="0018773B" w:rsidRPr="0018773B" w:rsidRDefault="0018773B" w:rsidP="0018773B">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Причина ____________________________________________________</w:t>
      </w: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_______________________________________________________________</w:t>
      </w: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________________________________________________________________</w:t>
      </w: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18773B" w:rsidRPr="0018773B" w:rsidTr="0084042C">
        <w:tc>
          <w:tcPr>
            <w:tcW w:w="3190" w:type="dxa"/>
          </w:tcPr>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w:t>
            </w:r>
          </w:p>
        </w:tc>
      </w:tr>
      <w:tr w:rsidR="0018773B" w:rsidRPr="0018773B" w:rsidTr="0084042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Расчет произвел</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подпись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расшифровка подписи</w:t>
            </w:r>
          </w:p>
        </w:tc>
      </w:tr>
      <w:tr w:rsidR="0018773B" w:rsidRPr="0018773B" w:rsidTr="0084042C">
        <w:tc>
          <w:tcPr>
            <w:tcW w:w="3190" w:type="dxa"/>
          </w:tcPr>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lastRenderedPageBreak/>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w:t>
            </w:r>
          </w:p>
        </w:tc>
      </w:tr>
      <w:tr w:rsidR="0018773B" w:rsidRPr="0018773B" w:rsidTr="0084042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Расчет проверил</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подпись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расшифровка подписи</w:t>
            </w:r>
          </w:p>
        </w:tc>
      </w:tr>
      <w:tr w:rsidR="0018773B" w:rsidRPr="0018773B" w:rsidTr="0084042C">
        <w:tc>
          <w:tcPr>
            <w:tcW w:w="3190" w:type="dxa"/>
          </w:tcPr>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w:t>
            </w:r>
          </w:p>
        </w:tc>
      </w:tr>
      <w:tr w:rsidR="0018773B" w:rsidRPr="0018773B" w:rsidTr="0084042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Руководитель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подпись</w:t>
            </w:r>
          </w:p>
        </w:tc>
        <w:tc>
          <w:tcPr>
            <w:tcW w:w="3190" w:type="dxa"/>
          </w:tcPr>
          <w:p w:rsidR="0018773B" w:rsidRPr="0018773B" w:rsidRDefault="0018773B" w:rsidP="0018773B">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vertAlign w:val="subscript"/>
                <w:lang w:eastAsia="ar-SA"/>
              </w:rPr>
              <w:t>расшифровка подписи</w:t>
            </w:r>
          </w:p>
        </w:tc>
      </w:tr>
    </w:tbl>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М.П.</w:t>
      </w: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827897" w:rsidRDefault="0018773B" w:rsidP="00827897">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sidRPr="0018773B">
        <w:rPr>
          <w:rFonts w:ascii="Times New Roman" w:eastAsia="Times New Roman" w:hAnsi="Times New Roman" w:cs="Arial"/>
          <w:kern w:val="1"/>
          <w:sz w:val="28"/>
          <w:szCs w:val="28"/>
        </w:rPr>
        <w:t>З</w:t>
      </w:r>
    </w:p>
    <w:p w:rsidR="0018773B" w:rsidRDefault="0018773B" w:rsidP="0018773B">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18773B" w:rsidSect="0018773B">
          <w:pgSz w:w="11906" w:h="16838"/>
          <w:pgMar w:top="1418" w:right="567" w:bottom="142" w:left="1985" w:header="709" w:footer="709" w:gutter="0"/>
          <w:pgNumType w:start="1"/>
          <w:cols w:space="708"/>
          <w:titlePg/>
          <w:docGrid w:linePitch="360"/>
        </w:sectPr>
      </w:pPr>
    </w:p>
    <w:p w:rsidR="0018773B" w:rsidRPr="0018773B" w:rsidRDefault="0018773B" w:rsidP="0018773B">
      <w:pPr>
        <w:tabs>
          <w:tab w:val="left" w:pos="8222"/>
          <w:tab w:val="left" w:pos="9000"/>
        </w:tabs>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18773B" w:rsidRPr="0018773B" w:rsidRDefault="0018773B" w:rsidP="0018773B">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18773B">
        <w:rPr>
          <w:rFonts w:ascii="Times New Roman" w:eastAsia="Times New Roman" w:hAnsi="Times New Roman" w:cs="Times New Roman"/>
          <w:sz w:val="28"/>
          <w:szCs w:val="28"/>
        </w:rPr>
        <w:t>Приложение 7</w:t>
      </w:r>
    </w:p>
    <w:p w:rsidR="0018773B" w:rsidRPr="0018773B" w:rsidRDefault="0018773B" w:rsidP="0018773B">
      <w:pPr>
        <w:widowControl/>
        <w:autoSpaceDN/>
        <w:adjustRightInd/>
        <w:ind w:left="3969" w:firstLine="0"/>
        <w:jc w:val="center"/>
        <w:textAlignment w:val="baseline"/>
        <w:rPr>
          <w:rFonts w:ascii="Times New Roman" w:eastAsia="Arial" w:hAnsi="Times New Roman" w:cs="Arial"/>
          <w:kern w:val="1"/>
          <w:sz w:val="28"/>
          <w:szCs w:val="28"/>
          <w:lang w:eastAsia="ar-SA"/>
        </w:rPr>
      </w:pPr>
      <w:r w:rsidRPr="0018773B">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Форма</w:t>
      </w: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Адресат</w:t>
      </w:r>
    </w:p>
    <w:p w:rsidR="0018773B" w:rsidRPr="0018773B" w:rsidRDefault="0018773B" w:rsidP="0018773B">
      <w:pPr>
        <w:suppressAutoHyphens/>
        <w:autoSpaceDN/>
        <w:adjustRightInd/>
        <w:ind w:firstLine="709"/>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 xml:space="preserve">Уведомление № ___ от __ ________ 20__ г. </w:t>
      </w:r>
    </w:p>
    <w:p w:rsidR="0018773B" w:rsidRPr="0018773B" w:rsidRDefault="0018773B" w:rsidP="0018773B">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о назначении пособия на проезд студентам</w:t>
      </w:r>
    </w:p>
    <w:p w:rsidR="0018773B" w:rsidRPr="0018773B" w:rsidRDefault="0018773B" w:rsidP="0018773B">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Уважаемый (ая) ________________________________________!</w:t>
      </w:r>
    </w:p>
    <w:p w:rsidR="0018773B" w:rsidRPr="0018773B" w:rsidRDefault="0018773B" w:rsidP="0018773B">
      <w:pPr>
        <w:suppressAutoHyphens/>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18773B">
        <w:rPr>
          <w:rFonts w:ascii="Times New Roman" w:eastAsia="Lucida Sans Unicode" w:hAnsi="Times New Roman" w:cs="Times New Roman"/>
          <w:kern w:val="1"/>
          <w:sz w:val="28"/>
          <w:szCs w:val="28"/>
          <w:vertAlign w:val="subscript"/>
          <w:lang w:eastAsia="ar-SA"/>
        </w:rPr>
        <w:t xml:space="preserve">                            (фамилия, имя, отчество)</w:t>
      </w:r>
    </w:p>
    <w:p w:rsidR="0018773B" w:rsidRPr="0018773B" w:rsidRDefault="0018773B" w:rsidP="0018773B">
      <w:pPr>
        <w:suppressAutoHyphens/>
        <w:autoSpaceDN/>
        <w:adjustRightInd/>
        <w:ind w:firstLine="709"/>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709"/>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N/>
        <w:adjustRightInd/>
        <w:ind w:firstLine="709"/>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Сообщаем, что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 Вам назначено пособие на проезд студентам в размере _________________________________________________________.</w:t>
      </w: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18773B" w:rsidRPr="0018773B" w:rsidRDefault="0018773B" w:rsidP="0018773B">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_______________________ _____________ _____________________________</w:t>
      </w:r>
    </w:p>
    <w:p w:rsidR="0018773B" w:rsidRPr="0018773B" w:rsidRDefault="0018773B" w:rsidP="0018773B">
      <w:pPr>
        <w:ind w:firstLine="0"/>
        <w:jc w:val="left"/>
        <w:rPr>
          <w:rFonts w:ascii="Times New Roman" w:hAnsi="Times New Roman" w:cs="Times New Roman"/>
          <w:sz w:val="28"/>
          <w:szCs w:val="28"/>
          <w:vertAlign w:val="subscript"/>
        </w:rPr>
      </w:pPr>
      <w:r w:rsidRPr="0018773B">
        <w:rPr>
          <w:rFonts w:ascii="Times New Roman" w:hAnsi="Times New Roman" w:cs="Times New Roman"/>
          <w:sz w:val="28"/>
          <w:szCs w:val="28"/>
          <w:vertAlign w:val="subscript"/>
        </w:rPr>
        <w:t xml:space="preserve">              Руководитель                        подпись                                расшифровка подписи</w:t>
      </w:r>
    </w:p>
    <w:p w:rsidR="0018773B" w:rsidRPr="0018773B" w:rsidRDefault="0018773B" w:rsidP="0018773B">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18773B">
        <w:rPr>
          <w:rFonts w:ascii="Times New Roman" w:eastAsia="Lucida Sans Unicode" w:hAnsi="Times New Roman" w:cs="Times New Roman"/>
          <w:kern w:val="1"/>
          <w:sz w:val="28"/>
          <w:szCs w:val="28"/>
          <w:lang w:eastAsia="ar-SA"/>
        </w:rPr>
        <w:t>М.П.</w:t>
      </w: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18773B" w:rsidRPr="0018773B" w:rsidRDefault="0018773B" w:rsidP="0018773B">
      <w:pPr>
        <w:suppressAutoHyphens/>
        <w:autoSpaceDN/>
        <w:adjustRightInd/>
        <w:ind w:firstLine="0"/>
        <w:textAlignment w:val="baseline"/>
        <w:rPr>
          <w:rFonts w:ascii="Times New Roman" w:eastAsia="Arial" w:hAnsi="Times New Roman" w:cs="Times New Roman"/>
          <w:kern w:val="1"/>
          <w:sz w:val="28"/>
          <w:szCs w:val="28"/>
          <w:lang w:eastAsia="ar-SA"/>
        </w:rPr>
      </w:pPr>
    </w:p>
    <w:p w:rsidR="00844693" w:rsidRDefault="00844693" w:rsidP="0018773B">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844693" w:rsidSect="0018773B">
          <w:pgSz w:w="11906" w:h="16838"/>
          <w:pgMar w:top="1418" w:right="567" w:bottom="142" w:left="1985" w:header="709" w:footer="709" w:gutter="0"/>
          <w:pgNumType w:start="1"/>
          <w:cols w:space="708"/>
          <w:titlePg/>
          <w:docGrid w:linePitch="360"/>
        </w:sectPr>
      </w:pPr>
    </w:p>
    <w:p w:rsidR="00844693" w:rsidRPr="00844693" w:rsidRDefault="00844693" w:rsidP="00844693">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844693">
        <w:rPr>
          <w:rFonts w:ascii="Times New Roman" w:eastAsia="Times New Roman" w:hAnsi="Times New Roman" w:cs="Times New Roman"/>
          <w:sz w:val="28"/>
          <w:szCs w:val="28"/>
        </w:rPr>
        <w:lastRenderedPageBreak/>
        <w:t>Приложение 8</w:t>
      </w:r>
    </w:p>
    <w:p w:rsidR="00844693" w:rsidRPr="00844693" w:rsidRDefault="00844693" w:rsidP="00844693">
      <w:pPr>
        <w:widowControl/>
        <w:autoSpaceDN/>
        <w:adjustRightInd/>
        <w:ind w:left="3969" w:firstLine="0"/>
        <w:jc w:val="center"/>
        <w:textAlignment w:val="baseline"/>
        <w:rPr>
          <w:rFonts w:ascii="Times New Roman" w:eastAsia="Arial" w:hAnsi="Times New Roman" w:cs="Arial"/>
          <w:kern w:val="1"/>
          <w:sz w:val="28"/>
          <w:szCs w:val="28"/>
          <w:lang w:eastAsia="ar-SA"/>
        </w:rPr>
      </w:pPr>
      <w:r w:rsidRPr="00844693">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Форма</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Адресат</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844693" w:rsidRPr="00844693" w:rsidRDefault="00844693" w:rsidP="00844693">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Уведомление № ___ от __________</w:t>
      </w:r>
    </w:p>
    <w:p w:rsidR="00844693" w:rsidRPr="00844693" w:rsidRDefault="00844693" w:rsidP="00844693">
      <w:pPr>
        <w:suppressAutoHyphens/>
        <w:autoSpaceDN/>
        <w:adjustRightInd/>
        <w:ind w:firstLine="0"/>
        <w:jc w:val="center"/>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об отказе в назначении пособия на проезд студентам</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Уважаемый (ая) 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(фамилия, имя, отчество заявителя)</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Уведомляем Вас об отказе в назначении пособия на проезд студентам.</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Причина отказа: ______________________________________________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(указывается причина отказа со ссылкой на действующее законодательство (подпункт,</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________________________________________________________________</w:t>
      </w:r>
    </w:p>
    <w:p w:rsidR="00844693" w:rsidRPr="00844693" w:rsidRDefault="00844693" w:rsidP="00844693">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844693">
        <w:rPr>
          <w:rFonts w:ascii="Times New Roman" w:eastAsia="Lucida Sans Unicode" w:hAnsi="Times New Roman" w:cs="Times New Roman"/>
          <w:kern w:val="1"/>
          <w:sz w:val="28"/>
          <w:szCs w:val="28"/>
          <w:vertAlign w:val="subscript"/>
          <w:lang w:eastAsia="ar-SA"/>
        </w:rPr>
        <w:t>пункт, статья, название и номер нормативного правового акта)</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_________________________________________________________________</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Отказ в назначении пособия на проезд студентам может быть обжалован в администрации города Невинномысска и (или) в судебном порядке.</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 _____________ _____________________________</w:t>
      </w:r>
    </w:p>
    <w:p w:rsidR="00844693" w:rsidRPr="00844693" w:rsidRDefault="00844693" w:rsidP="00844693">
      <w:pPr>
        <w:ind w:firstLine="0"/>
        <w:jc w:val="left"/>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Руководитель                           подпись                            расшифровка подписи</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r w:rsidRPr="00844693">
        <w:rPr>
          <w:rFonts w:ascii="Times New Roman" w:eastAsia="Lucida Sans Unicode" w:hAnsi="Times New Roman" w:cs="Times New Roman"/>
          <w:kern w:val="1"/>
          <w:sz w:val="20"/>
          <w:szCs w:val="20"/>
          <w:lang w:eastAsia="ar-SA"/>
        </w:rPr>
        <w:t>Специалист, фамилия, имя, отчество</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0"/>
          <w:szCs w:val="20"/>
          <w:lang w:eastAsia="ar-SA"/>
        </w:rPr>
      </w:pPr>
      <w:r w:rsidRPr="00844693">
        <w:rPr>
          <w:rFonts w:ascii="Times New Roman" w:eastAsia="Lucida Sans Unicode" w:hAnsi="Times New Roman" w:cs="Times New Roman"/>
          <w:kern w:val="1"/>
          <w:sz w:val="20"/>
          <w:szCs w:val="20"/>
          <w:lang w:eastAsia="ar-SA"/>
        </w:rPr>
        <w:t>Телефон.</w:t>
      </w:r>
    </w:p>
    <w:p w:rsidR="00844693" w:rsidRDefault="00844693" w:rsidP="00844693">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p>
    <w:p w:rsidR="00844693" w:rsidRDefault="00844693" w:rsidP="00844693">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844693" w:rsidSect="00844693">
          <w:pgSz w:w="11906" w:h="16838"/>
          <w:pgMar w:top="993" w:right="567" w:bottom="0" w:left="1985" w:header="709" w:footer="709" w:gutter="0"/>
          <w:cols w:space="708"/>
          <w:titlePg/>
          <w:docGrid w:linePitch="360"/>
        </w:sectPr>
      </w:pPr>
    </w:p>
    <w:p w:rsidR="00844693" w:rsidRPr="00844693" w:rsidRDefault="00844693" w:rsidP="00844693">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844693">
        <w:rPr>
          <w:rFonts w:ascii="Times New Roman" w:eastAsia="Times New Roman" w:hAnsi="Times New Roman" w:cs="Times New Roman"/>
          <w:sz w:val="28"/>
          <w:szCs w:val="28"/>
        </w:rPr>
        <w:lastRenderedPageBreak/>
        <w:t>Приложение 9</w:t>
      </w:r>
    </w:p>
    <w:p w:rsidR="00844693" w:rsidRPr="00844693" w:rsidRDefault="00844693" w:rsidP="00844693">
      <w:pPr>
        <w:widowControl/>
        <w:autoSpaceDN/>
        <w:adjustRightInd/>
        <w:ind w:left="3969" w:firstLine="0"/>
        <w:jc w:val="center"/>
        <w:textAlignment w:val="baseline"/>
        <w:rPr>
          <w:rFonts w:ascii="Times New Roman" w:eastAsia="Arial" w:hAnsi="Times New Roman" w:cs="Arial"/>
          <w:kern w:val="1"/>
          <w:sz w:val="28"/>
          <w:szCs w:val="28"/>
          <w:lang w:eastAsia="ar-SA"/>
        </w:rPr>
      </w:pPr>
      <w:r w:rsidRPr="00844693">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Форма</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tbl>
      <w:tblPr>
        <w:tblW w:w="9009" w:type="dxa"/>
        <w:tblInd w:w="108" w:type="dxa"/>
        <w:tblLayout w:type="fixed"/>
        <w:tblLook w:val="0000" w:firstRow="0" w:lastRow="0" w:firstColumn="0" w:lastColumn="0" w:noHBand="0" w:noVBand="0"/>
      </w:tblPr>
      <w:tblGrid>
        <w:gridCol w:w="3969"/>
        <w:gridCol w:w="5040"/>
      </w:tblGrid>
      <w:tr w:rsidR="00844693" w:rsidRPr="00844693" w:rsidTr="0084042C">
        <w:tc>
          <w:tcPr>
            <w:tcW w:w="3969" w:type="dxa"/>
          </w:tcPr>
          <w:p w:rsidR="00844693" w:rsidRPr="00844693" w:rsidRDefault="00844693" w:rsidP="00844693">
            <w:pPr>
              <w:ind w:firstLine="0"/>
            </w:pPr>
          </w:p>
        </w:tc>
        <w:tc>
          <w:tcPr>
            <w:tcW w:w="5040" w:type="dxa"/>
          </w:tcPr>
          <w:p w:rsidR="00844693" w:rsidRPr="00844693" w:rsidRDefault="00844693" w:rsidP="00844693">
            <w:pPr>
              <w:ind w:firstLine="0"/>
              <w:jc w:val="center"/>
              <w:rPr>
                <w:sz w:val="28"/>
                <w:szCs w:val="28"/>
              </w:rPr>
            </w:pPr>
            <w:r w:rsidRPr="00844693">
              <w:rPr>
                <w:sz w:val="28"/>
                <w:szCs w:val="28"/>
              </w:rPr>
              <w:t>_____________________________</w:t>
            </w:r>
          </w:p>
          <w:p w:rsidR="00844693" w:rsidRPr="00844693" w:rsidRDefault="00844693" w:rsidP="00844693">
            <w:pPr>
              <w:ind w:firstLine="0"/>
              <w:jc w:val="center"/>
              <w:rPr>
                <w:sz w:val="28"/>
                <w:szCs w:val="28"/>
              </w:rPr>
            </w:pPr>
            <w:r w:rsidRPr="00844693">
              <w:rPr>
                <w:sz w:val="28"/>
                <w:szCs w:val="28"/>
              </w:rPr>
              <w:t>_____________________________</w:t>
            </w:r>
          </w:p>
          <w:p w:rsidR="00844693" w:rsidRPr="00844693" w:rsidRDefault="00844693" w:rsidP="00844693">
            <w:pPr>
              <w:ind w:firstLine="0"/>
              <w:jc w:val="center"/>
              <w:rPr>
                <w:sz w:val="28"/>
                <w:szCs w:val="28"/>
                <w:vertAlign w:val="subscript"/>
              </w:rPr>
            </w:pPr>
            <w:r w:rsidRPr="00844693">
              <w:rPr>
                <w:sz w:val="28"/>
                <w:szCs w:val="28"/>
                <w:vertAlign w:val="subscript"/>
              </w:rPr>
              <w:t>(наименование организации или Ф.И.О. лица, которому необходимо предъявить согласие)</w:t>
            </w:r>
          </w:p>
          <w:p w:rsidR="00844693" w:rsidRPr="00844693" w:rsidRDefault="00844693" w:rsidP="00844693">
            <w:pPr>
              <w:ind w:firstLine="0"/>
              <w:jc w:val="center"/>
              <w:rPr>
                <w:sz w:val="28"/>
                <w:szCs w:val="28"/>
              </w:rPr>
            </w:pPr>
            <w:r w:rsidRPr="00844693">
              <w:rPr>
                <w:sz w:val="28"/>
                <w:szCs w:val="28"/>
              </w:rPr>
              <w:t>от ___________________________</w:t>
            </w:r>
          </w:p>
          <w:p w:rsidR="00844693" w:rsidRPr="00844693" w:rsidRDefault="00844693" w:rsidP="00844693">
            <w:pPr>
              <w:ind w:firstLine="0"/>
              <w:jc w:val="center"/>
              <w:rPr>
                <w:sz w:val="28"/>
                <w:szCs w:val="28"/>
              </w:rPr>
            </w:pPr>
            <w:r w:rsidRPr="00844693">
              <w:rPr>
                <w:sz w:val="28"/>
                <w:szCs w:val="28"/>
              </w:rPr>
              <w:t>_____________________________</w:t>
            </w:r>
          </w:p>
          <w:p w:rsidR="00844693" w:rsidRPr="00844693" w:rsidRDefault="00844693" w:rsidP="00844693">
            <w:pPr>
              <w:ind w:firstLine="0"/>
              <w:jc w:val="center"/>
              <w:rPr>
                <w:vertAlign w:val="subscript"/>
              </w:rPr>
            </w:pPr>
            <w:r w:rsidRPr="00844693">
              <w:rPr>
                <w:sz w:val="28"/>
                <w:szCs w:val="28"/>
                <w:vertAlign w:val="subscript"/>
              </w:rPr>
              <w:t>(Ф.И.О. представителя (родителя, усыновителя, попечителя))</w:t>
            </w:r>
          </w:p>
        </w:tc>
      </w:tr>
    </w:tbl>
    <w:p w:rsidR="00844693" w:rsidRPr="00844693" w:rsidRDefault="00844693" w:rsidP="00844693">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ind w:firstLine="709"/>
        <w:jc w:val="center"/>
        <w:outlineLvl w:val="0"/>
        <w:rPr>
          <w:rFonts w:ascii="Times New Roman" w:hAnsi="Times New Roman" w:cs="Times New Roman"/>
          <w:bCs/>
          <w:sz w:val="28"/>
          <w:szCs w:val="28"/>
        </w:rPr>
      </w:pPr>
      <w:r w:rsidRPr="00844693">
        <w:rPr>
          <w:rFonts w:ascii="Times New Roman" w:hAnsi="Times New Roman" w:cs="Times New Roman"/>
          <w:bCs/>
          <w:sz w:val="28"/>
          <w:szCs w:val="28"/>
        </w:rPr>
        <w:t xml:space="preserve">Согласие </w:t>
      </w:r>
      <w:r w:rsidRPr="00844693">
        <w:rPr>
          <w:rFonts w:ascii="Times New Roman" w:hAnsi="Times New Roman" w:cs="Times New Roman"/>
          <w:bCs/>
          <w:sz w:val="28"/>
          <w:szCs w:val="28"/>
        </w:rPr>
        <w:br/>
        <w:t>законного представителя (опекуна, попечителя) несовершеннолетнего</w:t>
      </w:r>
    </w:p>
    <w:p w:rsidR="00844693" w:rsidRPr="00844693" w:rsidRDefault="00844693" w:rsidP="00844693">
      <w:pPr>
        <w:ind w:firstLine="709"/>
        <w:jc w:val="center"/>
        <w:outlineLvl w:val="0"/>
        <w:rPr>
          <w:rFonts w:ascii="Times New Roman" w:hAnsi="Times New Roman" w:cs="Times New Roman"/>
          <w:bCs/>
          <w:sz w:val="28"/>
          <w:szCs w:val="28"/>
        </w:rPr>
      </w:pPr>
      <w:r w:rsidRPr="00844693">
        <w:rPr>
          <w:rFonts w:ascii="Times New Roman" w:hAnsi="Times New Roman" w:cs="Times New Roman"/>
          <w:bCs/>
          <w:sz w:val="28"/>
          <w:szCs w:val="28"/>
        </w:rPr>
        <w:t xml:space="preserve"> (от 14 до 18 лет) на предоставление государственной услуги</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___________________________________________________________</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_________________________________________________________________</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(указать наименование услуги)</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Я _________________________________ (паспорт серии ____ № ____ ,</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выдан «__» ___________ г. ___________________________________________;</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зарегистрирован (а) по адресу: _________________________________),</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являюсь представителем _______________________________________.</w:t>
      </w:r>
    </w:p>
    <w:p w:rsidR="00844693" w:rsidRPr="00844693" w:rsidRDefault="00844693" w:rsidP="00844693">
      <w:pPr>
        <w:ind w:firstLine="709"/>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(фамилия, имя, отчество полностью)</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 _______ г.р., зарегистрированного (ой) по адресу: ___________________</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__________________________________________________________________</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на основании _________________________________________________.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(указать правоустанавливающий документ)</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lastRenderedPageBreak/>
        <w:t>Настоящим даю согласие на подачу и подписание ______________________________ кем (ФИО несовершеннолетнего) заявления на оказание 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(наименование услуги)</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 xml:space="preserve">в соответствии с требованиями </w:t>
      </w:r>
      <w:hyperlink r:id="rId32" w:history="1">
        <w:r w:rsidRPr="00844693">
          <w:rPr>
            <w:rFonts w:ascii="Times New Roman" w:eastAsia="Lucida Sans Unicode" w:hAnsi="Times New Roman" w:cs="Times New Roman"/>
            <w:bCs/>
            <w:kern w:val="1"/>
            <w:sz w:val="28"/>
            <w:szCs w:val="28"/>
            <w:lang w:eastAsia="ar-SA"/>
          </w:rPr>
          <w:t>пункта 1 статьи 26</w:t>
        </w:r>
      </w:hyperlink>
      <w:r w:rsidRPr="00844693">
        <w:rPr>
          <w:rFonts w:ascii="Times New Roman" w:eastAsia="Lucida Sans Unicode" w:hAnsi="Times New Roman" w:cs="Times New Roman"/>
          <w:kern w:val="1"/>
          <w:sz w:val="28"/>
          <w:szCs w:val="28"/>
          <w:lang w:eastAsia="ar-SA"/>
        </w:rPr>
        <w:t xml:space="preserve"> Гражданского кодекса Российской Федерации.</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Настоящее согласие является юридическим документом, составлено дееспособным лицом, в состоянии, позволяющем понимать значение своих действий и их последствия, при отсутствии принуждения с чьей бы то ни было стороны.</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Подпись родителя</w:t>
      </w: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(законного представителя) 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(подпись)                                                                (ФИО полностью)</w:t>
      </w: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Дата «__» _____________ г.</w:t>
      </w: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844693" w:rsidRDefault="00844693" w:rsidP="00844693">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844693" w:rsidSect="00844693">
          <w:pgSz w:w="11906" w:h="16838"/>
          <w:pgMar w:top="1134" w:right="567" w:bottom="1135" w:left="1985" w:header="709" w:footer="709" w:gutter="0"/>
          <w:pgNumType w:start="1"/>
          <w:cols w:space="708"/>
          <w:titlePg/>
          <w:docGrid w:linePitch="360"/>
        </w:sectPr>
      </w:pPr>
    </w:p>
    <w:p w:rsidR="00844693" w:rsidRPr="00844693" w:rsidRDefault="00844693" w:rsidP="00844693">
      <w:pPr>
        <w:tabs>
          <w:tab w:val="left" w:pos="8222"/>
          <w:tab w:val="left" w:pos="9000"/>
        </w:tabs>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844693" w:rsidRPr="00844693" w:rsidRDefault="00844693" w:rsidP="00844693">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844693">
        <w:rPr>
          <w:rFonts w:ascii="Times New Roman" w:eastAsia="Times New Roman" w:hAnsi="Times New Roman" w:cs="Times New Roman"/>
          <w:sz w:val="28"/>
          <w:szCs w:val="28"/>
        </w:rPr>
        <w:t>Приложение 10</w:t>
      </w:r>
    </w:p>
    <w:p w:rsidR="00844693" w:rsidRPr="00844693" w:rsidRDefault="00844693" w:rsidP="00844693">
      <w:pPr>
        <w:widowControl/>
        <w:autoSpaceDN/>
        <w:adjustRightInd/>
        <w:ind w:left="3969" w:firstLine="0"/>
        <w:jc w:val="center"/>
        <w:textAlignment w:val="baseline"/>
        <w:rPr>
          <w:rFonts w:ascii="Times New Roman" w:eastAsia="Arial" w:hAnsi="Times New Roman" w:cs="Arial"/>
          <w:kern w:val="1"/>
          <w:sz w:val="28"/>
          <w:szCs w:val="28"/>
          <w:lang w:eastAsia="ar-SA"/>
        </w:rPr>
      </w:pPr>
      <w:r w:rsidRPr="00844693">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Форма</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ind w:firstLine="0"/>
        <w:jc w:val="center"/>
        <w:outlineLvl w:val="0"/>
        <w:rPr>
          <w:rFonts w:ascii="Times New Roman" w:hAnsi="Times New Roman" w:cs="Times New Roman"/>
          <w:bCs/>
          <w:sz w:val="28"/>
          <w:szCs w:val="28"/>
        </w:rPr>
      </w:pPr>
      <w:r w:rsidRPr="00844693">
        <w:rPr>
          <w:rFonts w:ascii="Times New Roman" w:hAnsi="Times New Roman" w:cs="Times New Roman"/>
          <w:bCs/>
          <w:sz w:val="28"/>
          <w:szCs w:val="28"/>
        </w:rPr>
        <w:t xml:space="preserve">Решение № ___ от _________ </w:t>
      </w:r>
      <w:r w:rsidRPr="00844693">
        <w:rPr>
          <w:rFonts w:ascii="Times New Roman" w:hAnsi="Times New Roman" w:cs="Times New Roman"/>
          <w:bCs/>
          <w:sz w:val="28"/>
          <w:szCs w:val="28"/>
        </w:rPr>
        <w:br/>
        <w:t>о проведении дополнительной проверки сведений, содержащихся в представленных заявителем документах</w:t>
      </w:r>
    </w:p>
    <w:p w:rsidR="00844693" w:rsidRPr="00844693" w:rsidRDefault="00844693" w:rsidP="00844693">
      <w:pPr>
        <w:ind w:firstLine="709"/>
        <w:rPr>
          <w:rFonts w:ascii="Times New Roman" w:hAnsi="Times New Roman" w:cs="Times New Roman"/>
          <w:sz w:val="28"/>
          <w:szCs w:val="28"/>
        </w:rPr>
      </w:pPr>
    </w:p>
    <w:p w:rsidR="00844693" w:rsidRPr="00844693" w:rsidRDefault="005139D0" w:rsidP="00844693">
      <w:pPr>
        <w:ind w:firstLine="709"/>
        <w:rPr>
          <w:rFonts w:ascii="Times New Roman" w:hAnsi="Times New Roman" w:cs="Times New Roman"/>
          <w:sz w:val="28"/>
          <w:szCs w:val="28"/>
        </w:rPr>
      </w:pPr>
      <w:hyperlink r:id="rId33" w:history="1">
        <w:r w:rsidR="00844693" w:rsidRPr="00844693">
          <w:rPr>
            <w:rFonts w:ascii="Times New Roman" w:hAnsi="Times New Roman" w:cs="Times New Roman"/>
            <w:sz w:val="28"/>
            <w:szCs w:val="28"/>
          </w:rPr>
          <w:t>Закон</w:t>
        </w:r>
      </w:hyperlink>
      <w:r w:rsidR="00844693" w:rsidRPr="00844693">
        <w:rPr>
          <w:rFonts w:ascii="Times New Roman" w:hAnsi="Times New Roman" w:cs="Times New Roman"/>
          <w:sz w:val="28"/>
          <w:szCs w:val="28"/>
        </w:rPr>
        <w:t xml:space="preserve">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844693" w:rsidRPr="00844693" w:rsidRDefault="00844693" w:rsidP="00844693">
      <w:pPr>
        <w:ind w:firstLine="0"/>
        <w:jc w:val="center"/>
        <w:rPr>
          <w:rFonts w:ascii="Times New Roman" w:hAnsi="Times New Roman" w:cs="Times New Roman"/>
          <w:sz w:val="28"/>
          <w:szCs w:val="28"/>
        </w:rPr>
      </w:pPr>
    </w:p>
    <w:p w:rsidR="00844693" w:rsidRPr="00844693" w:rsidRDefault="00844693" w:rsidP="00844693">
      <w:pPr>
        <w:ind w:firstLine="0"/>
        <w:jc w:val="center"/>
        <w:outlineLvl w:val="0"/>
        <w:rPr>
          <w:rFonts w:ascii="Times New Roman" w:hAnsi="Times New Roman" w:cs="Times New Roman"/>
          <w:bCs/>
          <w:sz w:val="28"/>
          <w:szCs w:val="28"/>
        </w:rPr>
      </w:pPr>
      <w:r w:rsidRPr="00844693">
        <w:rPr>
          <w:rFonts w:ascii="Times New Roman" w:hAnsi="Times New Roman" w:cs="Times New Roman"/>
          <w:bCs/>
          <w:sz w:val="28"/>
          <w:szCs w:val="28"/>
        </w:rPr>
        <w:t xml:space="preserve">Заявка на ежегодное социальное пособие на проезд студентам </w:t>
      </w:r>
      <w:r w:rsidRPr="00844693">
        <w:rPr>
          <w:rFonts w:ascii="Times New Roman" w:hAnsi="Times New Roman" w:cs="Times New Roman"/>
          <w:bCs/>
          <w:sz w:val="28"/>
          <w:szCs w:val="28"/>
        </w:rPr>
        <w:br/>
        <w:t>№ __ от _________</w:t>
      </w:r>
    </w:p>
    <w:p w:rsidR="00844693" w:rsidRPr="00844693" w:rsidRDefault="00844693" w:rsidP="00844693">
      <w:pPr>
        <w:ind w:firstLine="0"/>
        <w:jc w:val="center"/>
        <w:rPr>
          <w:rFonts w:ascii="Times New Roman" w:hAnsi="Times New Roman" w:cs="Times New Roman"/>
          <w:sz w:val="28"/>
          <w:szCs w:val="28"/>
        </w:rPr>
      </w:pPr>
      <w:r w:rsidRPr="00844693">
        <w:rPr>
          <w:rFonts w:ascii="Times New Roman" w:hAnsi="Times New Roman" w:cs="Times New Roman"/>
          <w:sz w:val="28"/>
          <w:szCs w:val="28"/>
        </w:rPr>
        <w:t>(дата обращения ___________)</w:t>
      </w:r>
    </w:p>
    <w:p w:rsidR="00844693" w:rsidRPr="00844693" w:rsidRDefault="00844693" w:rsidP="00844693">
      <w:pPr>
        <w:ind w:firstLine="709"/>
        <w:rPr>
          <w:rFonts w:ascii="Times New Roman" w:hAnsi="Times New Roman" w:cs="Times New Roman"/>
          <w:sz w:val="28"/>
          <w:szCs w:val="28"/>
        </w:rPr>
      </w:pPr>
    </w:p>
    <w:p w:rsidR="00844693" w:rsidRPr="00844693" w:rsidRDefault="00844693" w:rsidP="00844693">
      <w:pPr>
        <w:ind w:firstLine="709"/>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(фамилия, имя, отчество заявителя)</w:t>
      </w:r>
    </w:p>
    <w:p w:rsidR="00844693" w:rsidRPr="00844693" w:rsidRDefault="00844693" w:rsidP="00844693">
      <w:pPr>
        <w:ind w:firstLine="709"/>
        <w:rPr>
          <w:rFonts w:ascii="Times New Roman" w:hAnsi="Times New Roman" w:cs="Times New Roman"/>
          <w:sz w:val="28"/>
          <w:szCs w:val="28"/>
        </w:rPr>
      </w:pPr>
    </w:p>
    <w:p w:rsidR="00844693" w:rsidRPr="00844693" w:rsidRDefault="00844693" w:rsidP="00844693">
      <w:pPr>
        <w:ind w:firstLine="709"/>
        <w:rPr>
          <w:rFonts w:ascii="Times New Roman" w:hAnsi="Times New Roman" w:cs="Times New Roman"/>
          <w:sz w:val="28"/>
          <w:szCs w:val="28"/>
        </w:rPr>
      </w:pPr>
      <w:r w:rsidRPr="00844693">
        <w:rPr>
          <w:rFonts w:ascii="Times New Roman" w:hAnsi="Times New Roman" w:cs="Times New Roman"/>
          <w:sz w:val="28"/>
          <w:szCs w:val="28"/>
        </w:rPr>
        <w:t xml:space="preserve">На основании </w:t>
      </w:r>
      <w:hyperlink r:id="rId34" w:history="1">
        <w:r w:rsidRPr="00844693">
          <w:rPr>
            <w:rFonts w:ascii="Times New Roman" w:hAnsi="Times New Roman" w:cs="Times New Roman"/>
            <w:sz w:val="28"/>
            <w:szCs w:val="28"/>
          </w:rPr>
          <w:t>пункта 5.2</w:t>
        </w:r>
      </w:hyperlink>
      <w:r w:rsidRPr="00844693">
        <w:rPr>
          <w:rFonts w:ascii="Times New Roman" w:hAnsi="Times New Roman" w:cs="Times New Roman"/>
          <w:sz w:val="28"/>
          <w:szCs w:val="28"/>
        </w:rPr>
        <w:t xml:space="preserve"> Порядка осуществления назначения и выплаты ежегодного социального пособия на проезд взамен льготы на проезд в автобусах междугородного сообщения (на внутрикраевых и межобластных маршрутах) признанным малоимущими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утвержденного </w:t>
      </w:r>
      <w:hyperlink r:id="rId35" w:history="1">
        <w:r w:rsidRPr="00844693">
          <w:rPr>
            <w:rFonts w:ascii="Times New Roman" w:hAnsi="Times New Roman" w:cs="Times New Roman"/>
            <w:sz w:val="28"/>
            <w:szCs w:val="28"/>
          </w:rPr>
          <w:t>приказом</w:t>
        </w:r>
      </w:hyperlink>
      <w:r w:rsidRPr="00844693">
        <w:rPr>
          <w:rFonts w:ascii="Times New Roman" w:hAnsi="Times New Roman" w:cs="Times New Roman"/>
          <w:sz w:val="28"/>
          <w:szCs w:val="28"/>
        </w:rPr>
        <w:t xml:space="preserve"> министерства труда и </w:t>
      </w:r>
      <w:r w:rsidRPr="00844693">
        <w:rPr>
          <w:rFonts w:ascii="Times New Roman" w:hAnsi="Times New Roman" w:cs="Times New Roman"/>
          <w:sz w:val="28"/>
          <w:szCs w:val="28"/>
        </w:rPr>
        <w:lastRenderedPageBreak/>
        <w:t>социальной защиты населения Ставропольского края от 15 июня 2006 г.            № 84-п «Об организации работы по реализации постановления Правительства Ставропольского края от 02 июня 2006 г. № 84-п», решено провести дополнительную проверку следующих сведений, содержащихся в представленных на рассмотрение документах:</w:t>
      </w:r>
    </w:p>
    <w:p w:rsidR="00844693" w:rsidRPr="00844693" w:rsidRDefault="00844693" w:rsidP="00844693">
      <w:pPr>
        <w:ind w:firstLine="709"/>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w:t>
      </w:r>
    </w:p>
    <w:p w:rsidR="00844693" w:rsidRPr="00844693" w:rsidRDefault="00844693" w:rsidP="00844693">
      <w:pPr>
        <w:ind w:firstLine="0"/>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_________________________________________________________________</w:t>
      </w:r>
    </w:p>
    <w:p w:rsidR="00844693" w:rsidRPr="00844693" w:rsidRDefault="00844693" w:rsidP="00844693">
      <w:pPr>
        <w:ind w:firstLine="0"/>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_________________________________________________________________</w:t>
      </w:r>
    </w:p>
    <w:p w:rsidR="00844693" w:rsidRPr="00844693" w:rsidRDefault="00844693" w:rsidP="00844693">
      <w:pPr>
        <w:ind w:firstLine="0"/>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(сведения, содержащиеся в представленных документах</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и подлежащие проверке)</w:t>
      </w:r>
    </w:p>
    <w:p w:rsidR="00844693" w:rsidRPr="00844693" w:rsidRDefault="00844693" w:rsidP="00844693">
      <w:pPr>
        <w:ind w:firstLine="709"/>
        <w:rPr>
          <w:rFonts w:ascii="Times New Roman" w:hAnsi="Times New Roman" w:cs="Times New Roman"/>
          <w:sz w:val="28"/>
          <w:szCs w:val="28"/>
        </w:rPr>
      </w:pP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 _____________ _____________________________</w:t>
      </w:r>
    </w:p>
    <w:p w:rsidR="00844693" w:rsidRPr="00844693" w:rsidRDefault="00844693" w:rsidP="00844693">
      <w:pPr>
        <w:ind w:firstLine="0"/>
        <w:jc w:val="left"/>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Руководитель                                        подпись                                         расшифровка подписи</w:t>
      </w: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М.П.</w:t>
      </w: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844693" w:rsidRDefault="00844693" w:rsidP="00844693">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844693" w:rsidSect="00844693">
          <w:pgSz w:w="11906" w:h="16838"/>
          <w:pgMar w:top="1134" w:right="567" w:bottom="851" w:left="1985" w:header="709" w:footer="709" w:gutter="0"/>
          <w:pgNumType w:start="1"/>
          <w:cols w:space="708"/>
          <w:titlePg/>
          <w:docGrid w:linePitch="360"/>
        </w:sectPr>
      </w:pPr>
    </w:p>
    <w:p w:rsidR="00844693" w:rsidRPr="00844693" w:rsidRDefault="00844693" w:rsidP="00844693">
      <w:pPr>
        <w:tabs>
          <w:tab w:val="left" w:pos="8222"/>
          <w:tab w:val="left" w:pos="9000"/>
        </w:tabs>
        <w:suppressAutoHyphens/>
        <w:autoSpaceDE/>
        <w:autoSpaceDN/>
        <w:adjustRightInd/>
        <w:spacing w:line="240" w:lineRule="exact"/>
        <w:ind w:firstLine="0"/>
        <w:textAlignment w:val="baseline"/>
        <w:rPr>
          <w:rFonts w:ascii="Arial" w:eastAsia="Lucida Sans Unicode" w:hAnsi="Arial" w:cs="Arial"/>
          <w:kern w:val="1"/>
          <w:sz w:val="21"/>
          <w:lang w:eastAsia="ar-SA"/>
        </w:rPr>
      </w:pPr>
    </w:p>
    <w:p w:rsidR="00844693" w:rsidRPr="00844693" w:rsidRDefault="00844693" w:rsidP="00844693">
      <w:pPr>
        <w:widowControl/>
        <w:autoSpaceDE/>
        <w:autoSpaceDN/>
        <w:adjustRightInd/>
        <w:spacing w:line="240" w:lineRule="exact"/>
        <w:ind w:left="4536" w:firstLine="0"/>
        <w:jc w:val="center"/>
        <w:rPr>
          <w:rFonts w:ascii="Times New Roman" w:eastAsia="Times New Roman" w:hAnsi="Times New Roman" w:cs="Times New Roman"/>
          <w:sz w:val="28"/>
          <w:szCs w:val="28"/>
        </w:rPr>
      </w:pPr>
      <w:r w:rsidRPr="00844693">
        <w:rPr>
          <w:rFonts w:ascii="Times New Roman" w:eastAsia="Times New Roman" w:hAnsi="Times New Roman" w:cs="Times New Roman"/>
          <w:sz w:val="28"/>
          <w:szCs w:val="28"/>
        </w:rPr>
        <w:t>Приложение 11</w:t>
      </w:r>
    </w:p>
    <w:p w:rsidR="00844693" w:rsidRPr="00844693" w:rsidRDefault="00844693" w:rsidP="00844693">
      <w:pPr>
        <w:widowControl/>
        <w:autoSpaceDN/>
        <w:adjustRightInd/>
        <w:ind w:left="3969" w:firstLine="0"/>
        <w:jc w:val="center"/>
        <w:textAlignment w:val="baseline"/>
        <w:rPr>
          <w:rFonts w:ascii="Times New Roman" w:eastAsia="Arial" w:hAnsi="Times New Roman" w:cs="Arial"/>
          <w:kern w:val="1"/>
          <w:sz w:val="28"/>
          <w:szCs w:val="28"/>
          <w:lang w:eastAsia="ar-SA"/>
        </w:rPr>
      </w:pPr>
      <w:r w:rsidRPr="00844693">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ежегодного социального пособия на проезд студентам в соответствии с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Форма</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Адресат</w:t>
      </w:r>
    </w:p>
    <w:p w:rsidR="00844693" w:rsidRPr="00844693" w:rsidRDefault="00844693" w:rsidP="00844693">
      <w:pPr>
        <w:ind w:firstLine="0"/>
        <w:jc w:val="center"/>
        <w:rPr>
          <w:rFonts w:ascii="Times New Roman" w:hAnsi="Times New Roman" w:cs="Times New Roman"/>
          <w:bCs/>
          <w:sz w:val="28"/>
          <w:szCs w:val="28"/>
        </w:rPr>
      </w:pPr>
      <w:r w:rsidRPr="00844693">
        <w:rPr>
          <w:rFonts w:ascii="Times New Roman" w:hAnsi="Times New Roman" w:cs="Times New Roman"/>
          <w:bCs/>
          <w:sz w:val="28"/>
          <w:szCs w:val="28"/>
        </w:rPr>
        <w:t>Уведомление</w:t>
      </w:r>
    </w:p>
    <w:p w:rsidR="00844693" w:rsidRPr="00844693" w:rsidRDefault="00844693" w:rsidP="00844693">
      <w:pPr>
        <w:ind w:firstLine="0"/>
        <w:jc w:val="center"/>
        <w:rPr>
          <w:rFonts w:ascii="Times New Roman" w:hAnsi="Times New Roman" w:cs="Times New Roman"/>
          <w:bCs/>
          <w:sz w:val="28"/>
          <w:szCs w:val="28"/>
        </w:rPr>
      </w:pPr>
      <w:r w:rsidRPr="00844693">
        <w:rPr>
          <w:rFonts w:ascii="Times New Roman" w:hAnsi="Times New Roman" w:cs="Times New Roman"/>
          <w:bCs/>
          <w:sz w:val="28"/>
          <w:szCs w:val="28"/>
        </w:rPr>
        <w:t>о проведении дополнительной проверки сведений, содержащихся в представленных заявителем документах № ____ от __________</w:t>
      </w:r>
    </w:p>
    <w:p w:rsidR="00844693" w:rsidRPr="00844693" w:rsidRDefault="00844693" w:rsidP="00844693">
      <w:pPr>
        <w:ind w:firstLine="709"/>
        <w:jc w:val="center"/>
        <w:rPr>
          <w:rFonts w:ascii="Times New Roman" w:hAnsi="Times New Roman" w:cs="Times New Roman"/>
          <w:sz w:val="28"/>
          <w:szCs w:val="28"/>
        </w:rPr>
      </w:pPr>
    </w:p>
    <w:p w:rsidR="00844693" w:rsidRPr="00844693" w:rsidRDefault="00844693" w:rsidP="00844693">
      <w:pPr>
        <w:ind w:firstLine="709"/>
        <w:jc w:val="center"/>
        <w:rPr>
          <w:rFonts w:ascii="Times New Roman" w:hAnsi="Times New Roman" w:cs="Times New Roman"/>
          <w:sz w:val="28"/>
          <w:szCs w:val="28"/>
        </w:rPr>
      </w:pPr>
    </w:p>
    <w:p w:rsidR="00844693" w:rsidRPr="00844693" w:rsidRDefault="00844693" w:rsidP="00844693">
      <w:pPr>
        <w:ind w:firstLine="0"/>
        <w:jc w:val="center"/>
        <w:rPr>
          <w:rFonts w:ascii="Times New Roman" w:hAnsi="Times New Roman" w:cs="Times New Roman"/>
          <w:sz w:val="28"/>
          <w:szCs w:val="28"/>
        </w:rPr>
      </w:pPr>
      <w:r w:rsidRPr="00844693">
        <w:rPr>
          <w:rFonts w:ascii="Times New Roman" w:hAnsi="Times New Roman" w:cs="Times New Roman"/>
          <w:sz w:val="28"/>
          <w:szCs w:val="28"/>
        </w:rPr>
        <w:t>Уважаемый (ая) 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(фамилия, имя, отчество)</w:t>
      </w:r>
    </w:p>
    <w:p w:rsidR="00844693" w:rsidRPr="00844693" w:rsidRDefault="00844693" w:rsidP="00844693">
      <w:pPr>
        <w:ind w:firstLine="709"/>
        <w:rPr>
          <w:rFonts w:ascii="Times New Roman" w:hAnsi="Times New Roman" w:cs="Times New Roman"/>
          <w:sz w:val="28"/>
          <w:szCs w:val="28"/>
        </w:rPr>
      </w:pPr>
    </w:p>
    <w:p w:rsidR="00844693" w:rsidRPr="00844693" w:rsidRDefault="00844693" w:rsidP="00844693">
      <w:pPr>
        <w:ind w:firstLine="709"/>
        <w:rPr>
          <w:rFonts w:ascii="Times New Roman" w:hAnsi="Times New Roman" w:cs="Times New Roman"/>
          <w:sz w:val="28"/>
          <w:szCs w:val="28"/>
        </w:rPr>
      </w:pPr>
      <w:r w:rsidRPr="00844693">
        <w:rPr>
          <w:rFonts w:ascii="Times New Roman" w:hAnsi="Times New Roman" w:cs="Times New Roman"/>
          <w:sz w:val="28"/>
          <w:szCs w:val="28"/>
        </w:rPr>
        <w:t>Уведомляем Вас, что на основании пункта 5.2 Порядка осуществления назначения и выплаты ежегодного социального пособия на проезд взамен льготы на проезд в автобусах междугородного сообщения (на внутрикраевых и межобластных маршрутах) признанным малоимущими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утвержденного приказом министерства труда и социальной защиты населения Ставропольского края от 15 июня 2006 г. № 84-п «Об организации работы по реализации постановления Правительства Ставропольского края от 02 июня 2006 г. № 84-п», решено провести дополнительную проверку следующих сведений:</w:t>
      </w:r>
    </w:p>
    <w:p w:rsidR="00844693" w:rsidRPr="00844693" w:rsidRDefault="00844693" w:rsidP="00844693">
      <w:pPr>
        <w:ind w:firstLine="709"/>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w:t>
      </w:r>
    </w:p>
    <w:p w:rsidR="00844693" w:rsidRPr="00844693" w:rsidRDefault="00844693" w:rsidP="00844693">
      <w:pPr>
        <w:ind w:firstLine="0"/>
        <w:rPr>
          <w:rFonts w:ascii="Times New Roman" w:hAnsi="Times New Roman" w:cs="Times New Roman"/>
          <w:sz w:val="28"/>
          <w:szCs w:val="28"/>
        </w:rPr>
      </w:pPr>
      <w:r w:rsidRPr="00844693">
        <w:rPr>
          <w:rFonts w:ascii="Times New Roman" w:hAnsi="Times New Roman" w:cs="Times New Roman"/>
          <w:sz w:val="28"/>
          <w:szCs w:val="28"/>
        </w:rPr>
        <w:lastRenderedPageBreak/>
        <w:t>_________________________________________________________________</w:t>
      </w:r>
    </w:p>
    <w:p w:rsidR="00844693" w:rsidRPr="00844693" w:rsidRDefault="00844693" w:rsidP="00844693">
      <w:pPr>
        <w:ind w:firstLine="0"/>
        <w:rPr>
          <w:rFonts w:ascii="Times New Roman" w:hAnsi="Times New Roman" w:cs="Times New Roman"/>
          <w:sz w:val="28"/>
          <w:szCs w:val="28"/>
        </w:rPr>
      </w:pPr>
      <w:r w:rsidRPr="00844693">
        <w:rPr>
          <w:rFonts w:ascii="Times New Roman" w:hAnsi="Times New Roman" w:cs="Times New Roman"/>
          <w:sz w:val="28"/>
          <w:szCs w:val="28"/>
        </w:rPr>
        <w:t>_________________________________________________________________</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(сведения, содержащиеся в представленных документах</w:t>
      </w:r>
    </w:p>
    <w:p w:rsidR="00844693" w:rsidRPr="00844693" w:rsidRDefault="00844693" w:rsidP="00844693">
      <w:pPr>
        <w:ind w:firstLine="709"/>
        <w:jc w:val="center"/>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и подлежащие проверке)</w:t>
      </w:r>
    </w:p>
    <w:p w:rsidR="00844693" w:rsidRPr="00844693" w:rsidRDefault="00844693" w:rsidP="00844693">
      <w:pPr>
        <w:ind w:firstLine="709"/>
        <w:rPr>
          <w:rFonts w:ascii="Times New Roman" w:hAnsi="Times New Roman" w:cs="Times New Roman"/>
          <w:sz w:val="28"/>
          <w:szCs w:val="28"/>
        </w:rPr>
      </w:pPr>
    </w:p>
    <w:p w:rsidR="00844693" w:rsidRPr="00844693" w:rsidRDefault="00844693" w:rsidP="00844693">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844693">
        <w:rPr>
          <w:rFonts w:ascii="Times New Roman" w:eastAsia="Lucida Sans Unicode" w:hAnsi="Times New Roman" w:cs="Times New Roman"/>
          <w:kern w:val="1"/>
          <w:sz w:val="28"/>
          <w:szCs w:val="28"/>
          <w:lang w:eastAsia="ar-SA"/>
        </w:rPr>
        <w:t>_______________________ _____________ _____________________________</w:t>
      </w:r>
    </w:p>
    <w:p w:rsidR="00844693" w:rsidRPr="00844693" w:rsidRDefault="00844693" w:rsidP="00844693">
      <w:pPr>
        <w:ind w:firstLine="0"/>
        <w:jc w:val="left"/>
        <w:rPr>
          <w:rFonts w:ascii="Times New Roman" w:hAnsi="Times New Roman" w:cs="Times New Roman"/>
          <w:sz w:val="28"/>
          <w:szCs w:val="28"/>
          <w:vertAlign w:val="subscript"/>
        </w:rPr>
      </w:pPr>
      <w:r w:rsidRPr="00844693">
        <w:rPr>
          <w:rFonts w:ascii="Times New Roman" w:hAnsi="Times New Roman" w:cs="Times New Roman"/>
          <w:sz w:val="28"/>
          <w:szCs w:val="28"/>
          <w:vertAlign w:val="subscript"/>
        </w:rPr>
        <w:t xml:space="preserve">                        Руководитель                                        подпись                                         расшифровка подписи</w:t>
      </w: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0"/>
          <w:szCs w:val="20"/>
          <w:lang w:eastAsia="ar-SA"/>
        </w:rPr>
      </w:pP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0"/>
          <w:szCs w:val="20"/>
          <w:lang w:eastAsia="ar-SA"/>
        </w:rPr>
      </w:pP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0"/>
          <w:szCs w:val="20"/>
          <w:lang w:eastAsia="ar-SA"/>
        </w:rPr>
      </w:pP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0"/>
          <w:szCs w:val="20"/>
          <w:lang w:eastAsia="ar-SA"/>
        </w:rPr>
      </w:pPr>
      <w:r w:rsidRPr="00844693">
        <w:rPr>
          <w:rFonts w:ascii="Times New Roman" w:eastAsia="Lucida Sans Unicode" w:hAnsi="Times New Roman" w:cs="Times New Roman"/>
          <w:kern w:val="1"/>
          <w:sz w:val="20"/>
          <w:szCs w:val="20"/>
          <w:lang w:eastAsia="ar-SA"/>
        </w:rPr>
        <w:t>Специалист, фамилия, имя, отчество</w:t>
      </w: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0"/>
          <w:szCs w:val="20"/>
          <w:lang w:eastAsia="ar-SA"/>
        </w:rPr>
      </w:pPr>
      <w:r w:rsidRPr="00844693">
        <w:rPr>
          <w:rFonts w:ascii="Times New Roman" w:eastAsia="Lucida Sans Unicode" w:hAnsi="Times New Roman" w:cs="Times New Roman"/>
          <w:kern w:val="1"/>
          <w:sz w:val="20"/>
          <w:szCs w:val="20"/>
          <w:lang w:eastAsia="ar-SA"/>
        </w:rPr>
        <w:t>Телефон</w:t>
      </w: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N/>
        <w:adjustRightInd/>
        <w:ind w:firstLine="0"/>
        <w:textAlignment w:val="baseline"/>
        <w:rPr>
          <w:rFonts w:ascii="Times New Roman" w:eastAsia="Lucida Sans Unicode" w:hAnsi="Times New Roman" w:cs="Times New Roman"/>
          <w:kern w:val="1"/>
          <w:sz w:val="28"/>
          <w:szCs w:val="28"/>
          <w:lang w:eastAsia="ar-SA"/>
        </w:rPr>
      </w:pPr>
    </w:p>
    <w:p w:rsidR="00844693" w:rsidRPr="00844693" w:rsidRDefault="00844693" w:rsidP="00844693">
      <w:pPr>
        <w:suppressAutoHyphens/>
        <w:autoSpaceDN/>
        <w:adjustRightInd/>
        <w:ind w:firstLine="0"/>
        <w:textAlignment w:val="baseline"/>
        <w:rPr>
          <w:rFonts w:ascii="Times New Roman" w:eastAsia="Arial" w:hAnsi="Times New Roman" w:cs="Times New Roman"/>
          <w:kern w:val="1"/>
          <w:sz w:val="28"/>
          <w:szCs w:val="28"/>
          <w:lang w:eastAsia="ar-SA"/>
        </w:rPr>
      </w:pPr>
    </w:p>
    <w:sectPr w:rsidR="00844693" w:rsidRPr="00844693" w:rsidSect="00844693">
      <w:pgSz w:w="11906" w:h="16838"/>
      <w:pgMar w:top="1134"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EDA" w:rsidRDefault="007F4EDA">
      <w:r>
        <w:separator/>
      </w:r>
    </w:p>
  </w:endnote>
  <w:endnote w:type="continuationSeparator" w:id="0">
    <w:p w:rsidR="007F4EDA" w:rsidRDefault="007F4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5139D0">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5139D0">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Pr="00844693" w:rsidRDefault="005139D0" w:rsidP="00844693">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EDA" w:rsidRDefault="007F4EDA">
      <w:r>
        <w:separator/>
      </w:r>
    </w:p>
  </w:footnote>
  <w:footnote w:type="continuationSeparator" w:id="0">
    <w:p w:rsidR="007F4EDA" w:rsidRDefault="007F4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518924"/>
      <w:docPartObj>
        <w:docPartGallery w:val="Page Numbers (Top of Page)"/>
        <w:docPartUnique/>
      </w:docPartObj>
    </w:sdtPr>
    <w:sdtEndPr>
      <w:rPr>
        <w:rFonts w:ascii="Times New Roman" w:hAnsi="Times New Roman"/>
      </w:rPr>
    </w:sdtEndPr>
    <w:sdtContent>
      <w:p w:rsidR="00B32628" w:rsidRPr="00F34314" w:rsidRDefault="00B32628">
        <w:pPr>
          <w:pStyle w:val="a9"/>
          <w:jc w:val="center"/>
          <w:rPr>
            <w:rFonts w:ascii="Times New Roman" w:hAnsi="Times New Roman"/>
          </w:rPr>
        </w:pPr>
        <w:r w:rsidRPr="00F34314">
          <w:rPr>
            <w:rFonts w:ascii="Times New Roman" w:hAnsi="Times New Roman"/>
          </w:rPr>
          <w:t>2</w:t>
        </w:r>
      </w:p>
    </w:sdtContent>
  </w:sdt>
  <w:p w:rsidR="00B32628" w:rsidRDefault="00B32628" w:rsidP="00B32628">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20916"/>
      <w:docPartObj>
        <w:docPartGallery w:val="Page Numbers (Top of Page)"/>
        <w:docPartUnique/>
      </w:docPartObj>
    </w:sdtPr>
    <w:sdtEndPr/>
    <w:sdtContent>
      <w:p w:rsidR="00B32628" w:rsidRDefault="00B32628">
        <w:pPr>
          <w:pStyle w:val="a9"/>
          <w:jc w:val="center"/>
        </w:pPr>
        <w:r>
          <w:fldChar w:fldCharType="begin"/>
        </w:r>
        <w:r>
          <w:instrText>PAGE   \* MERGEFORMAT</w:instrText>
        </w:r>
        <w:r>
          <w:fldChar w:fldCharType="separate"/>
        </w:r>
        <w:r w:rsidR="005139D0">
          <w:rPr>
            <w:noProof/>
          </w:rPr>
          <w:t>3</w:t>
        </w:r>
        <w:r>
          <w:fldChar w:fldCharType="end"/>
        </w:r>
      </w:p>
    </w:sdtContent>
  </w:sdt>
  <w:p w:rsidR="00B32628" w:rsidRDefault="00B32628">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628" w:rsidRDefault="00B32628">
    <w:pPr>
      <w:pStyle w:val="a9"/>
      <w:jc w:val="center"/>
    </w:pPr>
    <w:r>
      <w:fldChar w:fldCharType="begin"/>
    </w:r>
    <w:r>
      <w:instrText>PAGE   \* MERGEFORMAT</w:instrText>
    </w:r>
    <w:r>
      <w:fldChar w:fldCharType="separate"/>
    </w:r>
    <w:r w:rsidR="005139D0">
      <w:rPr>
        <w:noProof/>
      </w:rPr>
      <w:t>5</w:t>
    </w:r>
    <w:r>
      <w:fldChar w:fldCharType="end"/>
    </w:r>
  </w:p>
  <w:p w:rsidR="00B32628" w:rsidRDefault="00B32628">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5139D0">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979269"/>
      <w:docPartObj>
        <w:docPartGallery w:val="Page Numbers (Top of Page)"/>
        <w:docPartUnique/>
      </w:docPartObj>
    </w:sdtPr>
    <w:sdtEndPr/>
    <w:sdtContent>
      <w:p w:rsidR="00F724A8" w:rsidRDefault="007F4EDA">
        <w:pPr>
          <w:pStyle w:val="a9"/>
          <w:jc w:val="center"/>
        </w:pPr>
        <w:r>
          <w:fldChar w:fldCharType="begin"/>
        </w:r>
        <w:r>
          <w:instrText>PAGE   \* MERGEFORMAT</w:instrText>
        </w:r>
        <w:r>
          <w:fldChar w:fldCharType="separate"/>
        </w:r>
        <w:r w:rsidR="005139D0">
          <w:rPr>
            <w:noProof/>
          </w:rPr>
          <w:t>2</w:t>
        </w:r>
        <w:r>
          <w:fldChar w:fldCharType="end"/>
        </w:r>
      </w:p>
    </w:sdtContent>
  </w:sdt>
  <w:p w:rsidR="00F724A8" w:rsidRDefault="005139D0">
    <w:pPr>
      <w:pStyle w:val="a9"/>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Pr="00844693" w:rsidRDefault="005139D0" w:rsidP="0084469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F2904"/>
    <w:multiLevelType w:val="hybridMultilevel"/>
    <w:tmpl w:val="A4FAB7BA"/>
    <w:lvl w:ilvl="0" w:tplc="75CC7E9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E9E"/>
    <w:rsid w:val="00001F43"/>
    <w:rsid w:val="00002D9F"/>
    <w:rsid w:val="000214C6"/>
    <w:rsid w:val="00024132"/>
    <w:rsid w:val="00024ABA"/>
    <w:rsid w:val="00031EEE"/>
    <w:rsid w:val="00044CAC"/>
    <w:rsid w:val="00061978"/>
    <w:rsid w:val="00066844"/>
    <w:rsid w:val="00090630"/>
    <w:rsid w:val="000926FC"/>
    <w:rsid w:val="00095243"/>
    <w:rsid w:val="00095578"/>
    <w:rsid w:val="00095617"/>
    <w:rsid w:val="000A4B49"/>
    <w:rsid w:val="000B56FC"/>
    <w:rsid w:val="000B6FFB"/>
    <w:rsid w:val="000C4E9E"/>
    <w:rsid w:val="000C7FF0"/>
    <w:rsid w:val="000F69CB"/>
    <w:rsid w:val="0011087F"/>
    <w:rsid w:val="0012028A"/>
    <w:rsid w:val="00123C9B"/>
    <w:rsid w:val="00145252"/>
    <w:rsid w:val="001455DF"/>
    <w:rsid w:val="00155E60"/>
    <w:rsid w:val="001748F6"/>
    <w:rsid w:val="0018773B"/>
    <w:rsid w:val="00194784"/>
    <w:rsid w:val="0019787B"/>
    <w:rsid w:val="001B05ED"/>
    <w:rsid w:val="001B0B5F"/>
    <w:rsid w:val="001B293E"/>
    <w:rsid w:val="001B476B"/>
    <w:rsid w:val="001C0741"/>
    <w:rsid w:val="001C5804"/>
    <w:rsid w:val="001D5C6E"/>
    <w:rsid w:val="001D5DF2"/>
    <w:rsid w:val="001E6AE3"/>
    <w:rsid w:val="001F2122"/>
    <w:rsid w:val="001F5D98"/>
    <w:rsid w:val="00202364"/>
    <w:rsid w:val="0020650C"/>
    <w:rsid w:val="00211463"/>
    <w:rsid w:val="0021479D"/>
    <w:rsid w:val="00231D11"/>
    <w:rsid w:val="002427BB"/>
    <w:rsid w:val="002470BB"/>
    <w:rsid w:val="002545A1"/>
    <w:rsid w:val="002573A7"/>
    <w:rsid w:val="002619B6"/>
    <w:rsid w:val="00266498"/>
    <w:rsid w:val="00266A9A"/>
    <w:rsid w:val="00274B6A"/>
    <w:rsid w:val="00276066"/>
    <w:rsid w:val="00280DB2"/>
    <w:rsid w:val="002B3FC1"/>
    <w:rsid w:val="002C2D51"/>
    <w:rsid w:val="002C6FA5"/>
    <w:rsid w:val="002C701B"/>
    <w:rsid w:val="002D0B98"/>
    <w:rsid w:val="002E65B0"/>
    <w:rsid w:val="002F2430"/>
    <w:rsid w:val="002F2678"/>
    <w:rsid w:val="003001F8"/>
    <w:rsid w:val="003019EF"/>
    <w:rsid w:val="0032256E"/>
    <w:rsid w:val="00323491"/>
    <w:rsid w:val="00332B49"/>
    <w:rsid w:val="003557DB"/>
    <w:rsid w:val="0035654E"/>
    <w:rsid w:val="003665C6"/>
    <w:rsid w:val="00375126"/>
    <w:rsid w:val="00381198"/>
    <w:rsid w:val="003A445B"/>
    <w:rsid w:val="003A47EB"/>
    <w:rsid w:val="003B3162"/>
    <w:rsid w:val="003B418D"/>
    <w:rsid w:val="003E0D6C"/>
    <w:rsid w:val="003E2006"/>
    <w:rsid w:val="0040075E"/>
    <w:rsid w:val="00402E67"/>
    <w:rsid w:val="004156BE"/>
    <w:rsid w:val="00417E09"/>
    <w:rsid w:val="00427AC7"/>
    <w:rsid w:val="00431207"/>
    <w:rsid w:val="00434316"/>
    <w:rsid w:val="00436F53"/>
    <w:rsid w:val="0046017D"/>
    <w:rsid w:val="00461836"/>
    <w:rsid w:val="00464CF8"/>
    <w:rsid w:val="004736E5"/>
    <w:rsid w:val="00487E36"/>
    <w:rsid w:val="00496E34"/>
    <w:rsid w:val="004A15A8"/>
    <w:rsid w:val="004A22AA"/>
    <w:rsid w:val="004A7EF8"/>
    <w:rsid w:val="004E0495"/>
    <w:rsid w:val="004F1353"/>
    <w:rsid w:val="004F2AE3"/>
    <w:rsid w:val="00500209"/>
    <w:rsid w:val="00502859"/>
    <w:rsid w:val="00511493"/>
    <w:rsid w:val="005139D0"/>
    <w:rsid w:val="00524CBD"/>
    <w:rsid w:val="00531B4F"/>
    <w:rsid w:val="00542012"/>
    <w:rsid w:val="00565BA7"/>
    <w:rsid w:val="00576382"/>
    <w:rsid w:val="00577E8A"/>
    <w:rsid w:val="00584010"/>
    <w:rsid w:val="00595ECD"/>
    <w:rsid w:val="005A7983"/>
    <w:rsid w:val="005B2915"/>
    <w:rsid w:val="005B571B"/>
    <w:rsid w:val="005D1855"/>
    <w:rsid w:val="005E0E40"/>
    <w:rsid w:val="005E1CCF"/>
    <w:rsid w:val="005E7EBA"/>
    <w:rsid w:val="005F1CC1"/>
    <w:rsid w:val="005F7BB5"/>
    <w:rsid w:val="00600138"/>
    <w:rsid w:val="006022DF"/>
    <w:rsid w:val="0060343D"/>
    <w:rsid w:val="00603976"/>
    <w:rsid w:val="006103FD"/>
    <w:rsid w:val="00620B3C"/>
    <w:rsid w:val="00622F93"/>
    <w:rsid w:val="006265B2"/>
    <w:rsid w:val="006318D2"/>
    <w:rsid w:val="0063374E"/>
    <w:rsid w:val="00635018"/>
    <w:rsid w:val="0064620D"/>
    <w:rsid w:val="006713B6"/>
    <w:rsid w:val="00673D0B"/>
    <w:rsid w:val="006B6440"/>
    <w:rsid w:val="006C089D"/>
    <w:rsid w:val="006F138E"/>
    <w:rsid w:val="006F313C"/>
    <w:rsid w:val="006F545D"/>
    <w:rsid w:val="006F5695"/>
    <w:rsid w:val="00712219"/>
    <w:rsid w:val="00715A80"/>
    <w:rsid w:val="00725FC2"/>
    <w:rsid w:val="00731641"/>
    <w:rsid w:val="0073215D"/>
    <w:rsid w:val="00734C14"/>
    <w:rsid w:val="00747B43"/>
    <w:rsid w:val="00760C60"/>
    <w:rsid w:val="0076108F"/>
    <w:rsid w:val="00763CB4"/>
    <w:rsid w:val="0077409C"/>
    <w:rsid w:val="00774E5E"/>
    <w:rsid w:val="00785816"/>
    <w:rsid w:val="00786F58"/>
    <w:rsid w:val="0079135E"/>
    <w:rsid w:val="007B15B7"/>
    <w:rsid w:val="007C40F7"/>
    <w:rsid w:val="007D56A9"/>
    <w:rsid w:val="007E6B40"/>
    <w:rsid w:val="007F4EDA"/>
    <w:rsid w:val="008044B3"/>
    <w:rsid w:val="00812ED6"/>
    <w:rsid w:val="00816718"/>
    <w:rsid w:val="00827897"/>
    <w:rsid w:val="00844693"/>
    <w:rsid w:val="008570CD"/>
    <w:rsid w:val="00865ED7"/>
    <w:rsid w:val="0087140E"/>
    <w:rsid w:val="0087622C"/>
    <w:rsid w:val="0089270F"/>
    <w:rsid w:val="008B25F0"/>
    <w:rsid w:val="008C47D0"/>
    <w:rsid w:val="008D1CC8"/>
    <w:rsid w:val="008E12A7"/>
    <w:rsid w:val="008E28DE"/>
    <w:rsid w:val="008E4011"/>
    <w:rsid w:val="008E51DB"/>
    <w:rsid w:val="00903DF2"/>
    <w:rsid w:val="0090484F"/>
    <w:rsid w:val="00904C0C"/>
    <w:rsid w:val="00912BB9"/>
    <w:rsid w:val="0092158F"/>
    <w:rsid w:val="009228C1"/>
    <w:rsid w:val="009230E1"/>
    <w:rsid w:val="009502DE"/>
    <w:rsid w:val="0097598E"/>
    <w:rsid w:val="009941F1"/>
    <w:rsid w:val="009A008C"/>
    <w:rsid w:val="009D6FE2"/>
    <w:rsid w:val="009E19DD"/>
    <w:rsid w:val="009E2462"/>
    <w:rsid w:val="00A01D70"/>
    <w:rsid w:val="00A144A9"/>
    <w:rsid w:val="00A24168"/>
    <w:rsid w:val="00A2675F"/>
    <w:rsid w:val="00A46EA0"/>
    <w:rsid w:val="00A71FA9"/>
    <w:rsid w:val="00A83AB0"/>
    <w:rsid w:val="00A84252"/>
    <w:rsid w:val="00A92597"/>
    <w:rsid w:val="00AA1B71"/>
    <w:rsid w:val="00AA3C44"/>
    <w:rsid w:val="00AA3C4C"/>
    <w:rsid w:val="00AA3C79"/>
    <w:rsid w:val="00AA5F11"/>
    <w:rsid w:val="00AC490D"/>
    <w:rsid w:val="00AE649F"/>
    <w:rsid w:val="00B01D66"/>
    <w:rsid w:val="00B02283"/>
    <w:rsid w:val="00B03630"/>
    <w:rsid w:val="00B1550D"/>
    <w:rsid w:val="00B25F1A"/>
    <w:rsid w:val="00B32628"/>
    <w:rsid w:val="00B331FE"/>
    <w:rsid w:val="00B35379"/>
    <w:rsid w:val="00B40CAF"/>
    <w:rsid w:val="00B5370F"/>
    <w:rsid w:val="00B64F9F"/>
    <w:rsid w:val="00B90823"/>
    <w:rsid w:val="00B97F12"/>
    <w:rsid w:val="00BB262E"/>
    <w:rsid w:val="00BB41D1"/>
    <w:rsid w:val="00BC3001"/>
    <w:rsid w:val="00BC42FA"/>
    <w:rsid w:val="00BD1A89"/>
    <w:rsid w:val="00BD38A1"/>
    <w:rsid w:val="00BD487B"/>
    <w:rsid w:val="00BD6C81"/>
    <w:rsid w:val="00BE4D4C"/>
    <w:rsid w:val="00BE6AF1"/>
    <w:rsid w:val="00BF0454"/>
    <w:rsid w:val="00BF29B6"/>
    <w:rsid w:val="00C03AB5"/>
    <w:rsid w:val="00C224D4"/>
    <w:rsid w:val="00C432D8"/>
    <w:rsid w:val="00C825FB"/>
    <w:rsid w:val="00C91304"/>
    <w:rsid w:val="00C93CE9"/>
    <w:rsid w:val="00C9507D"/>
    <w:rsid w:val="00CA407C"/>
    <w:rsid w:val="00CB44EE"/>
    <w:rsid w:val="00CC6877"/>
    <w:rsid w:val="00CD0B3E"/>
    <w:rsid w:val="00CE3470"/>
    <w:rsid w:val="00CE41D7"/>
    <w:rsid w:val="00CF6859"/>
    <w:rsid w:val="00D06E0A"/>
    <w:rsid w:val="00D079C7"/>
    <w:rsid w:val="00D109BF"/>
    <w:rsid w:val="00D24489"/>
    <w:rsid w:val="00D3442D"/>
    <w:rsid w:val="00D35FE0"/>
    <w:rsid w:val="00D550B8"/>
    <w:rsid w:val="00D5725D"/>
    <w:rsid w:val="00D64B74"/>
    <w:rsid w:val="00D75B74"/>
    <w:rsid w:val="00D845A9"/>
    <w:rsid w:val="00DA54D2"/>
    <w:rsid w:val="00DA6F99"/>
    <w:rsid w:val="00DA7DC3"/>
    <w:rsid w:val="00DC42C9"/>
    <w:rsid w:val="00DF4AFF"/>
    <w:rsid w:val="00DF5667"/>
    <w:rsid w:val="00E10024"/>
    <w:rsid w:val="00E14C38"/>
    <w:rsid w:val="00E34D22"/>
    <w:rsid w:val="00E374CC"/>
    <w:rsid w:val="00E51B1C"/>
    <w:rsid w:val="00E548D5"/>
    <w:rsid w:val="00E6360D"/>
    <w:rsid w:val="00E71C56"/>
    <w:rsid w:val="00E724AA"/>
    <w:rsid w:val="00E77A35"/>
    <w:rsid w:val="00E92D7B"/>
    <w:rsid w:val="00EA31E2"/>
    <w:rsid w:val="00ED21AE"/>
    <w:rsid w:val="00ED3FB5"/>
    <w:rsid w:val="00ED6B51"/>
    <w:rsid w:val="00EE15DB"/>
    <w:rsid w:val="00EF429C"/>
    <w:rsid w:val="00F164C6"/>
    <w:rsid w:val="00F472BA"/>
    <w:rsid w:val="00F569D5"/>
    <w:rsid w:val="00F576BB"/>
    <w:rsid w:val="00F678C7"/>
    <w:rsid w:val="00F70E9F"/>
    <w:rsid w:val="00F81677"/>
    <w:rsid w:val="00F82972"/>
    <w:rsid w:val="00F94D80"/>
    <w:rsid w:val="00FA59BB"/>
    <w:rsid w:val="00FA5FC9"/>
    <w:rsid w:val="00FA7F19"/>
    <w:rsid w:val="00FE03B5"/>
    <w:rsid w:val="00FF4168"/>
    <w:rsid w:val="00FF5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7A7BC5"/>
  <w14:defaultImageDpi w14:val="0"/>
  <w15:docId w15:val="{A89DAA85-8828-4CB7-9B9D-72C91FA97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rPr>
      <w:rFonts w:ascii="Times New Roman CYR" w:hAnsi="Times New Roman CYR"/>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locked/>
    <w:rPr>
      <w:rFonts w:ascii="Times New Roman CYR" w:hAnsi="Times New Roman CYR" w:cs="Times New Roman CYR"/>
      <w:sz w:val="24"/>
      <w:szCs w:val="24"/>
    </w:rPr>
  </w:style>
  <w:style w:type="paragraph" w:styleId="ab">
    <w:name w:val="footer"/>
    <w:basedOn w:val="a"/>
    <w:link w:val="ac"/>
    <w:unhideWhenUsed/>
    <w:pPr>
      <w:tabs>
        <w:tab w:val="center" w:pos="4677"/>
        <w:tab w:val="right" w:pos="9355"/>
      </w:tabs>
    </w:pPr>
  </w:style>
  <w:style w:type="character" w:customStyle="1" w:styleId="ac">
    <w:name w:val="Нижний колонтитул Знак"/>
    <w:basedOn w:val="a0"/>
    <w:link w:val="ab"/>
    <w:locked/>
    <w:rPr>
      <w:rFonts w:ascii="Times New Roman CYR" w:hAnsi="Times New Roman CYR" w:cs="Times New Roman CYR"/>
      <w:sz w:val="24"/>
      <w:szCs w:val="24"/>
    </w:rPr>
  </w:style>
  <w:style w:type="paragraph" w:styleId="ad">
    <w:name w:val="Balloon Text"/>
    <w:basedOn w:val="a"/>
    <w:link w:val="ae"/>
    <w:unhideWhenUsed/>
    <w:rsid w:val="000C4E9E"/>
    <w:rPr>
      <w:rFonts w:ascii="Tahoma" w:hAnsi="Tahoma" w:cs="Tahoma"/>
      <w:sz w:val="16"/>
      <w:szCs w:val="16"/>
    </w:rPr>
  </w:style>
  <w:style w:type="character" w:customStyle="1" w:styleId="ae">
    <w:name w:val="Текст выноски Знак"/>
    <w:basedOn w:val="a0"/>
    <w:link w:val="ad"/>
    <w:locked/>
    <w:rsid w:val="000C4E9E"/>
    <w:rPr>
      <w:rFonts w:ascii="Tahoma" w:hAnsi="Tahoma" w:cs="Tahoma"/>
      <w:sz w:val="16"/>
      <w:szCs w:val="16"/>
    </w:rPr>
  </w:style>
  <w:style w:type="character" w:styleId="af">
    <w:name w:val="Hyperlink"/>
    <w:basedOn w:val="a0"/>
    <w:uiPriority w:val="99"/>
    <w:unhideWhenUsed/>
    <w:rsid w:val="000214C6"/>
    <w:rPr>
      <w:rFonts w:cs="Times New Roman"/>
      <w:color w:val="0000FF"/>
      <w:u w:val="single"/>
    </w:rPr>
  </w:style>
  <w:style w:type="paragraph" w:customStyle="1" w:styleId="ConsPlusNormal">
    <w:name w:val="ConsPlusNormal"/>
    <w:link w:val="ConsPlusNormal0"/>
    <w:rsid w:val="009228C1"/>
    <w:pPr>
      <w:widowControl w:val="0"/>
      <w:autoSpaceDE w:val="0"/>
      <w:autoSpaceDN w:val="0"/>
      <w:spacing w:after="0" w:line="240" w:lineRule="auto"/>
    </w:pPr>
    <w:rPr>
      <w:rFonts w:ascii="Times New Roman" w:hAnsi="Times New Roman"/>
      <w:sz w:val="28"/>
      <w:szCs w:val="20"/>
    </w:rPr>
  </w:style>
  <w:style w:type="character" w:customStyle="1" w:styleId="ConsPlusNormal0">
    <w:name w:val="ConsPlusNormal Знак"/>
    <w:link w:val="ConsPlusNormal"/>
    <w:locked/>
    <w:rsid w:val="00B331FE"/>
    <w:rPr>
      <w:rFonts w:ascii="Times New Roman" w:hAnsi="Times New Roman"/>
      <w:sz w:val="20"/>
    </w:rPr>
  </w:style>
  <w:style w:type="paragraph" w:styleId="af0">
    <w:name w:val="List Paragraph"/>
    <w:basedOn w:val="a"/>
    <w:uiPriority w:val="34"/>
    <w:qFormat/>
    <w:rsid w:val="00816718"/>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numbering" w:customStyle="1" w:styleId="11">
    <w:name w:val="Нет списка1"/>
    <w:next w:val="a2"/>
    <w:uiPriority w:val="99"/>
    <w:semiHidden/>
    <w:unhideWhenUsed/>
    <w:rsid w:val="00B97F12"/>
  </w:style>
  <w:style w:type="paragraph" w:customStyle="1" w:styleId="af1">
    <w:name w:val="адрес"/>
    <w:basedOn w:val="a"/>
    <w:autoRedefine/>
    <w:rsid w:val="00B97F12"/>
    <w:pPr>
      <w:widowControl/>
      <w:suppressAutoHyphens/>
      <w:autoSpaceDE/>
      <w:autoSpaceDN/>
      <w:adjustRightInd/>
      <w:spacing w:line="240" w:lineRule="exact"/>
      <w:ind w:left="5387" w:firstLine="0"/>
      <w:jc w:val="left"/>
    </w:pPr>
    <w:rPr>
      <w:rFonts w:ascii="Times New Roman" w:eastAsia="Times New Roman" w:hAnsi="Times New Roman" w:cs="Times New Roman"/>
      <w:sz w:val="28"/>
      <w:szCs w:val="28"/>
    </w:rPr>
  </w:style>
  <w:style w:type="paragraph" w:customStyle="1" w:styleId="af2">
    <w:name w:val="а совсем основной"/>
    <w:basedOn w:val="a"/>
    <w:rsid w:val="00B97F12"/>
    <w:pPr>
      <w:widowControl/>
      <w:autoSpaceDE/>
      <w:autoSpaceDN/>
      <w:adjustRightInd/>
      <w:ind w:firstLine="709"/>
    </w:pPr>
    <w:rPr>
      <w:rFonts w:ascii="Times New Roman" w:eastAsia="Times New Roman" w:hAnsi="Times New Roman" w:cs="Times New Roman"/>
      <w:sz w:val="28"/>
      <w:szCs w:val="28"/>
    </w:rPr>
  </w:style>
  <w:style w:type="paragraph" w:customStyle="1" w:styleId="af3">
    <w:name w:val="а шапка"/>
    <w:basedOn w:val="a"/>
    <w:rsid w:val="00B97F12"/>
    <w:pPr>
      <w:widowControl/>
      <w:autoSpaceDE/>
      <w:autoSpaceDN/>
      <w:adjustRightInd/>
      <w:spacing w:line="240" w:lineRule="exact"/>
      <w:ind w:firstLine="0"/>
    </w:pPr>
    <w:rPr>
      <w:rFonts w:ascii="Times New Roman" w:eastAsia="Times New Roman" w:hAnsi="Times New Roman" w:cs="Times New Roman"/>
      <w:sz w:val="28"/>
      <w:szCs w:val="28"/>
    </w:rPr>
  </w:style>
  <w:style w:type="paragraph" w:styleId="af4">
    <w:name w:val="Body Text"/>
    <w:basedOn w:val="a"/>
    <w:link w:val="af5"/>
    <w:rsid w:val="00B97F12"/>
    <w:pPr>
      <w:widowControl/>
      <w:autoSpaceDE/>
      <w:autoSpaceDN/>
      <w:adjustRightInd/>
      <w:ind w:firstLine="0"/>
      <w:jc w:val="left"/>
    </w:pPr>
    <w:rPr>
      <w:rFonts w:ascii="Times New Roman" w:eastAsia="Times New Roman" w:hAnsi="Times New Roman" w:cs="Times New Roman"/>
      <w:sz w:val="28"/>
    </w:rPr>
  </w:style>
  <w:style w:type="character" w:customStyle="1" w:styleId="af5">
    <w:name w:val="Основной текст Знак"/>
    <w:basedOn w:val="a0"/>
    <w:link w:val="af4"/>
    <w:rsid w:val="00B97F12"/>
    <w:rPr>
      <w:rFonts w:ascii="Times New Roman" w:eastAsia="Times New Roman" w:hAnsi="Times New Roman"/>
      <w:sz w:val="28"/>
      <w:szCs w:val="24"/>
    </w:rPr>
  </w:style>
  <w:style w:type="paragraph" w:customStyle="1" w:styleId="ConsPlusNonformat">
    <w:name w:val="ConsPlusNonformat"/>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B97F12"/>
    <w:pPr>
      <w:widowControl w:val="0"/>
      <w:autoSpaceDE w:val="0"/>
      <w:autoSpaceDN w:val="0"/>
      <w:spacing w:after="0" w:line="240" w:lineRule="auto"/>
    </w:pPr>
    <w:rPr>
      <w:rFonts w:ascii="Times New Roman" w:eastAsia="Times New Roman" w:hAnsi="Times New Roman"/>
      <w:b/>
      <w:sz w:val="28"/>
      <w:szCs w:val="20"/>
    </w:rPr>
  </w:style>
  <w:style w:type="paragraph" w:customStyle="1" w:styleId="ConsPlusCell">
    <w:name w:val="ConsPlusCell"/>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B97F1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B97F12"/>
    <w:pPr>
      <w:widowControl w:val="0"/>
      <w:autoSpaceDE w:val="0"/>
      <w:autoSpaceDN w:val="0"/>
      <w:spacing w:after="0" w:line="240" w:lineRule="auto"/>
    </w:pPr>
    <w:rPr>
      <w:rFonts w:ascii="Tahoma" w:eastAsia="Times New Roman" w:hAnsi="Tahoma" w:cs="Tahoma"/>
      <w:sz w:val="20"/>
      <w:szCs w:val="20"/>
    </w:rPr>
  </w:style>
  <w:style w:type="paragraph" w:customStyle="1" w:styleId="ConsPlusTextList">
    <w:name w:val="ConsPlusTextList"/>
    <w:rsid w:val="00B97F12"/>
    <w:pPr>
      <w:widowControl w:val="0"/>
      <w:autoSpaceDE w:val="0"/>
      <w:autoSpaceDN w:val="0"/>
      <w:spacing w:after="0" w:line="240" w:lineRule="auto"/>
    </w:pPr>
    <w:rPr>
      <w:rFonts w:ascii="Arial" w:eastAsia="Times New Roman" w:hAnsi="Arial" w:cs="Arial"/>
      <w:sz w:val="20"/>
      <w:szCs w:val="20"/>
    </w:rPr>
  </w:style>
  <w:style w:type="paragraph" w:customStyle="1" w:styleId="af6">
    <w:name w:val="Знак"/>
    <w:basedOn w:val="a"/>
    <w:rsid w:val="00B97F12"/>
    <w:pPr>
      <w:autoSpaceDE/>
      <w:autoSpaceDN/>
      <w:spacing w:before="100" w:beforeAutospacing="1" w:after="100" w:afterAutospacing="1" w:line="360" w:lineRule="atLeast"/>
      <w:ind w:firstLine="0"/>
      <w:textAlignment w:val="baseline"/>
    </w:pPr>
    <w:rPr>
      <w:rFonts w:ascii="Tahoma" w:eastAsia="Times New Roman" w:hAnsi="Tahoma" w:cs="Tahoma"/>
      <w:sz w:val="20"/>
      <w:szCs w:val="20"/>
      <w:lang w:val="en-US" w:eastAsia="en-US"/>
    </w:rPr>
  </w:style>
  <w:style w:type="table" w:styleId="af7">
    <w:name w:val="Table Grid"/>
    <w:basedOn w:val="a1"/>
    <w:uiPriority w:val="59"/>
    <w:rsid w:val="0018773B"/>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7730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ernet.garant.ru/document?id=27012151&amp;sub=147" TargetMode="External"/><Relationship Id="rId18" Type="http://schemas.openxmlformats.org/officeDocument/2006/relationships/hyperlink" Target="http://internet.garant.ru/document/redirect/27112151/315"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internet.garant.ru/document/redirect/27152866/5504" TargetMode="External"/><Relationship Id="rId34" Type="http://schemas.openxmlformats.org/officeDocument/2006/relationships/hyperlink" Target="http://internet.garant.ru/document/redirect/27152866/55002" TargetMode="External"/><Relationship Id="rId7" Type="http://schemas.openxmlformats.org/officeDocument/2006/relationships/endnotes" Target="endnotes.xml"/><Relationship Id="rId12" Type="http://schemas.openxmlformats.org/officeDocument/2006/relationships/hyperlink" Target="http://internet.garant.ru/document?id=27012151&amp;sub=122" TargetMode="External"/><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hyperlink" Target="http://internet.garant.ru/document/redirect/27111826/0" TargetMode="External"/><Relationship Id="rId2" Type="http://schemas.openxmlformats.org/officeDocument/2006/relationships/numbering" Target="numbering.xml"/><Relationship Id="rId16" Type="http://schemas.openxmlformats.org/officeDocument/2006/relationships/hyperlink" Target="consultantplus://offline/ref=4D6FCEBE97CCE463A04FE3CF6251CA656FCE4ECFC8FFABB08042BCC3F4A783C37D12D15C37FD5F2BF43B87EEF655LDQ" TargetMode="External"/><Relationship Id="rId20" Type="http://schemas.openxmlformats.org/officeDocument/2006/relationships/hyperlink" Target="http://internet.garant.ru/document/redirect/27112723/0"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cadmnev@nevsk.stavregion.ru" TargetMode="External"/><Relationship Id="rId24" Type="http://schemas.openxmlformats.org/officeDocument/2006/relationships/hyperlink" Target="http://internet.garant.ru/document/redirect/27106253/0" TargetMode="External"/><Relationship Id="rId32" Type="http://schemas.openxmlformats.org/officeDocument/2006/relationships/hyperlink" Target="http://internet.garant.ru/document/redirect/10164072/260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26gosuslugi.ru" TargetMode="External"/><Relationship Id="rId23" Type="http://schemas.openxmlformats.org/officeDocument/2006/relationships/hyperlink" Target="http://internet.garant.ru/document/redirect/27111826/0" TargetMode="External"/><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internet.garant.ru/document/redirect/27152866/55031" TargetMode="External"/><Relationship Id="rId31" Type="http://schemas.openxmlformats.org/officeDocument/2006/relationships/hyperlink" Target="http://internet.garant.ru/document/redirect/27111826/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internet.garant.ru/document?id=27012151&amp;sub=315" TargetMode="External"/><Relationship Id="rId22" Type="http://schemas.openxmlformats.org/officeDocument/2006/relationships/hyperlink" Target="http://internet.garant.ru/document/redirect/27112723/2000"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http://internet.garant.ru/document/redirect/2711272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E8649-DAB5-4D12-8464-31AACFD75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54</Pages>
  <Words>17012</Words>
  <Characters>96970</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cp:lastModifiedBy>
  <cp:revision>4</cp:revision>
  <cp:lastPrinted>2023-12-06T13:40:00Z</cp:lastPrinted>
  <dcterms:created xsi:type="dcterms:W3CDTF">2023-12-04T10:04:00Z</dcterms:created>
  <dcterms:modified xsi:type="dcterms:W3CDTF">2023-12-07T10:40:00Z</dcterms:modified>
</cp:coreProperties>
</file>