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F" w:rsidRPr="00F07F2F" w:rsidRDefault="00232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A62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>1 от «</w:t>
      </w:r>
      <w:r w:rsidR="00F07F2F" w:rsidRPr="00F07F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63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270AA0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70A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A5AD2" w:rsidRPr="00F07F2F" w:rsidRDefault="00232736" w:rsidP="00DA5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общественной комиссии по проведению </w:t>
      </w:r>
    </w:p>
    <w:p w:rsidR="006C068F" w:rsidRPr="00F07F2F" w:rsidRDefault="00232736" w:rsidP="00DA5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обсуждений проектов создания комфортной городской среды на территории город</w:t>
      </w:r>
      <w:r w:rsidR="00DA5AD2" w:rsidRPr="00F07F2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07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AD2" w:rsidRPr="00F07F2F">
        <w:rPr>
          <w:rFonts w:ascii="Times New Roman" w:eastAsia="Times New Roman" w:hAnsi="Times New Roman" w:cs="Times New Roman"/>
          <w:b/>
          <w:sz w:val="24"/>
          <w:szCs w:val="24"/>
        </w:rPr>
        <w:t>Невинномысска</w:t>
      </w:r>
    </w:p>
    <w:p w:rsidR="006C068F" w:rsidRPr="00F07F2F" w:rsidRDefault="006C0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68F" w:rsidRDefault="00232736">
      <w:pPr>
        <w:rPr>
          <w:rFonts w:ascii="Times New Roman" w:eastAsia="Times New Roman" w:hAnsi="Times New Roman" w:cs="Times New Roman"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Дата заседания: </w:t>
      </w:r>
      <w:r w:rsidR="00F07F2F" w:rsidRPr="00F07F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63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70A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70A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068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заседания: здание администрации </w:t>
      </w:r>
      <w:r w:rsidR="00DA5AD2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Ставропольского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DA5AD2" w:rsidRPr="00DA5AD2">
        <w:rPr>
          <w:rFonts w:ascii="Times New Roman" w:eastAsia="Times New Roman" w:hAnsi="Times New Roman" w:cs="Times New Roman"/>
          <w:sz w:val="24"/>
          <w:szCs w:val="24"/>
        </w:rPr>
        <w:t>357100</w:t>
      </w:r>
      <w:r w:rsidRPr="00DA5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5AD2" w:rsidRPr="00DA5AD2">
        <w:rPr>
          <w:rFonts w:ascii="Times New Roman" w:eastAsia="Times New Roman" w:hAnsi="Times New Roman" w:cs="Times New Roman"/>
          <w:sz w:val="24"/>
          <w:szCs w:val="24"/>
        </w:rPr>
        <w:t>Ставропольский край, город Невинномысск, улица Гагарина, 59</w:t>
      </w:r>
      <w:r w:rsidRPr="00DA5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>3 этаж, зал заседаний.</w:t>
      </w:r>
    </w:p>
    <w:p w:rsidR="006C068F" w:rsidRDefault="002327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6486"/>
      </w:tblGrid>
      <w:tr w:rsidR="00A621DE" w:rsidTr="00A621DE">
        <w:tc>
          <w:tcPr>
            <w:tcW w:w="3085" w:type="dxa"/>
          </w:tcPr>
          <w:p w:rsidR="00A621DE" w:rsidRDefault="00A621DE" w:rsidP="00A621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  <w:p w:rsidR="00A621DE" w:rsidRDefault="00A621DE" w:rsidP="00F07F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A621DE" w:rsidRDefault="00A6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68F" w:rsidTr="00A621DE">
        <w:tc>
          <w:tcPr>
            <w:tcW w:w="3085" w:type="dxa"/>
          </w:tcPr>
          <w:p w:rsidR="006C068F" w:rsidRDefault="00051CE0" w:rsidP="00D53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</w:t>
            </w:r>
            <w:r w:rsidR="0023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2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3B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2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07F2F" w:rsidRDefault="005A1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сопредседатель </w:t>
            </w:r>
            <w:r w:rsidR="003545E4" w:rsidRPr="0035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штаба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45E4" w:rsidRPr="003545E4">
              <w:rPr>
                <w:rFonts w:ascii="Times New Roman" w:eastAsia="Times New Roman" w:hAnsi="Times New Roman" w:cs="Times New Roman"/>
                <w:sz w:val="24"/>
                <w:szCs w:val="24"/>
              </w:rPr>
              <w:t>бщероссийского народного фронта в Ставропольском крае, председатель комиссии</w:t>
            </w:r>
          </w:p>
          <w:p w:rsidR="006C068F" w:rsidRDefault="006C068F" w:rsidP="00F07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Default="00A621DE" w:rsidP="00EE2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Секретарь комиссии:</w:t>
            </w:r>
          </w:p>
          <w:p w:rsidR="00A621DE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621DE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Логвиненко М.Б.</w:t>
            </w:r>
          </w:p>
          <w:p w:rsidR="00A621DE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621DE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управления жилищно-коммунального хозяйства администрации города Невинномысска</w:t>
            </w:r>
            <w:r w:rsidR="005A15F8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6C068F" w:rsidTr="00A621DE">
        <w:tc>
          <w:tcPr>
            <w:tcW w:w="3085" w:type="dxa"/>
          </w:tcPr>
          <w:p w:rsidR="006C068F" w:rsidRDefault="002327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6C068F" w:rsidRDefault="006C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C068F" w:rsidRDefault="006C068F" w:rsidP="00F7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F8" w:rsidTr="00A621DE">
        <w:tc>
          <w:tcPr>
            <w:tcW w:w="3085" w:type="dxa"/>
          </w:tcPr>
          <w:p w:rsidR="005A15F8" w:rsidRPr="00AD05B0" w:rsidRDefault="005A15F8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Ханагян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486" w:type="dxa"/>
          </w:tcPr>
          <w:p w:rsidR="005A15F8" w:rsidRDefault="005A15F8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жилищно-коммунального хозяйства администрации города Невинномысска, заместитель председателя комиссии</w:t>
            </w:r>
          </w:p>
          <w:p w:rsidR="005A15F8" w:rsidRDefault="005A15F8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Т.Д.</w:t>
            </w:r>
          </w:p>
        </w:tc>
        <w:tc>
          <w:tcPr>
            <w:tcW w:w="6486" w:type="dxa"/>
          </w:tcPr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территориального объединения организации профсоюзов города Невинномысска</w:t>
            </w:r>
          </w:p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Газарянц А.А.</w:t>
            </w:r>
          </w:p>
        </w:tc>
        <w:tc>
          <w:tcPr>
            <w:tcW w:w="6486" w:type="dxa"/>
          </w:tcPr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A621DE" w:rsidRPr="00AD05B0" w:rsidRDefault="00A621DE" w:rsidP="00EE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Default="00A621DE" w:rsidP="000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Разуменко И.В.</w:t>
            </w:r>
          </w:p>
        </w:tc>
        <w:tc>
          <w:tcPr>
            <w:tcW w:w="6486" w:type="dxa"/>
          </w:tcPr>
          <w:p w:rsidR="00A621DE" w:rsidRDefault="00A6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8C1C3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капитального строительства администрации города Невинномысска</w:t>
            </w:r>
            <w:proofErr w:type="gramEnd"/>
          </w:p>
          <w:p w:rsidR="00A621DE" w:rsidRDefault="00A6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DE" w:rsidTr="00A621DE">
        <w:tc>
          <w:tcPr>
            <w:tcW w:w="3085" w:type="dxa"/>
          </w:tcPr>
          <w:p w:rsidR="00A621DE" w:rsidRPr="00AD05B0" w:rsidRDefault="00A621DE" w:rsidP="00AD0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Чимшит А.А.</w:t>
            </w:r>
          </w:p>
        </w:tc>
        <w:tc>
          <w:tcPr>
            <w:tcW w:w="6486" w:type="dxa"/>
          </w:tcPr>
          <w:p w:rsidR="00A621DE" w:rsidRPr="00AD05B0" w:rsidRDefault="00A6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муниципального казенного учреждения «Управление по чрезвычайным ситуациям и гражданской обороне города Невинномысска»</w:t>
            </w:r>
          </w:p>
          <w:p w:rsidR="00A621DE" w:rsidRPr="00AD05B0" w:rsidRDefault="00A6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A14" w:rsidRDefault="00507A14" w:rsidP="00507A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8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DC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5A15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0DDC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5A15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0DDC">
        <w:rPr>
          <w:rFonts w:ascii="Times New Roman" w:eastAsia="Times New Roman" w:hAnsi="Times New Roman" w:cs="Times New Roman"/>
          <w:sz w:val="24"/>
          <w:szCs w:val="24"/>
        </w:rPr>
        <w:t xml:space="preserve"> назначенных членов общественной комиссии по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проектов создания комфортной городской среды на территории </w:t>
      </w:r>
      <w:r w:rsidR="00F70DDC">
        <w:rPr>
          <w:rFonts w:ascii="Times New Roman" w:eastAsia="Times New Roman" w:hAnsi="Times New Roman" w:cs="Times New Roman"/>
          <w:sz w:val="24"/>
          <w:szCs w:val="24"/>
        </w:rPr>
        <w:t>города Невинномысска Ставропольского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, кворум для принятия решения соблюден, комиссия является правомочной.</w:t>
      </w:r>
    </w:p>
    <w:p w:rsidR="006C068F" w:rsidRDefault="002327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Повестка дня:</w:t>
      </w:r>
    </w:p>
    <w:p w:rsidR="006C068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BB">
        <w:rPr>
          <w:rFonts w:ascii="Times New Roman" w:eastAsia="Times New Roman" w:hAnsi="Times New Roman" w:cs="Times New Roman"/>
          <w:sz w:val="24"/>
          <w:szCs w:val="24"/>
        </w:rPr>
        <w:t>Проведение итогов 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среды.</w:t>
      </w:r>
    </w:p>
    <w:p w:rsidR="006C068F" w:rsidRDefault="002327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Выступили:</w:t>
      </w:r>
    </w:p>
    <w:p w:rsidR="006C068F" w:rsidRPr="005D5CBB" w:rsidRDefault="005D5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BB">
        <w:rPr>
          <w:rFonts w:ascii="Times New Roman" w:eastAsia="Times New Roman" w:hAnsi="Times New Roman" w:cs="Times New Roman"/>
          <w:sz w:val="24"/>
          <w:szCs w:val="24"/>
        </w:rPr>
        <w:t>Самофалов С.</w:t>
      </w:r>
      <w:r w:rsidR="00D53B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C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736" w:rsidRPr="005D5C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A15F8">
        <w:rPr>
          <w:rFonts w:ascii="Times New Roman" w:eastAsia="Times New Roman" w:hAnsi="Times New Roman" w:cs="Times New Roman"/>
          <w:sz w:val="24"/>
          <w:szCs w:val="24"/>
        </w:rPr>
        <w:t xml:space="preserve">сопредседатель </w:t>
      </w:r>
      <w:r w:rsidR="005A15F8" w:rsidRPr="003545E4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штаба </w:t>
      </w:r>
      <w:r w:rsidR="005A15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15F8" w:rsidRPr="003545E4">
        <w:rPr>
          <w:rFonts w:ascii="Times New Roman" w:eastAsia="Times New Roman" w:hAnsi="Times New Roman" w:cs="Times New Roman"/>
          <w:sz w:val="24"/>
          <w:szCs w:val="24"/>
        </w:rPr>
        <w:t>бщероссийского народного фронта в Ставропольском крае</w:t>
      </w:r>
      <w:r w:rsidR="003545E4" w:rsidRPr="003545E4">
        <w:rPr>
          <w:rFonts w:ascii="Times New Roman" w:eastAsia="Times New Roman" w:hAnsi="Times New Roman" w:cs="Times New Roman"/>
          <w:sz w:val="24"/>
          <w:szCs w:val="24"/>
        </w:rPr>
        <w:t>, председатель комиссии</w:t>
      </w:r>
      <w:r w:rsidR="00232736" w:rsidRPr="005D5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68F" w:rsidRPr="005D5CBB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4F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</w:t>
      </w:r>
      <w:r w:rsidR="008B084F" w:rsidRPr="008B08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84F" w:rsidRPr="008B08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Невинномысска 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 xml:space="preserve"> принятии участия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города Невинномысска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во Всероссийском конкурсе лучших проектов создания комфортной городской среды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 xml:space="preserve"> в 2024 году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» в период с 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84F" w:rsidRPr="005431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5D37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431F0" w:rsidRPr="00543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1F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был организован сбор</w:t>
      </w:r>
      <w:r w:rsidRPr="008B084F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</w:t>
      </w:r>
      <w:r w:rsidRPr="005D5CBB">
        <w:rPr>
          <w:rFonts w:ascii="Times New Roman" w:eastAsia="Times New Roman" w:hAnsi="Times New Roman" w:cs="Times New Roman"/>
          <w:sz w:val="24"/>
          <w:szCs w:val="24"/>
        </w:rPr>
        <w:t xml:space="preserve"> определению приоритетной общественной территории.</w:t>
      </w:r>
    </w:p>
    <w:p w:rsidR="006C068F" w:rsidRPr="00F07F2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proofErr w:type="gramStart"/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жителей, проголосовавших за выбор общественных территорий </w:t>
      </w:r>
      <w:r w:rsidR="005D5CBB" w:rsidRPr="00F07F2F">
        <w:rPr>
          <w:rFonts w:ascii="Times New Roman" w:eastAsia="Times New Roman" w:hAnsi="Times New Roman" w:cs="Times New Roman"/>
          <w:sz w:val="24"/>
          <w:szCs w:val="24"/>
        </w:rPr>
        <w:t>города Невинномысска Ставропольского края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 составило</w:t>
      </w:r>
      <w:proofErr w:type="gramEnd"/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триста двадцать пять</w:t>
      </w:r>
      <w:r w:rsidRPr="00F07F2F">
        <w:rPr>
          <w:rFonts w:ascii="Times New Roman" w:eastAsia="Times New Roman" w:hAnsi="Times New Roman" w:cs="Times New Roman"/>
          <w:sz w:val="24"/>
          <w:szCs w:val="24"/>
        </w:rPr>
        <w:t>) человек.</w:t>
      </w:r>
    </w:p>
    <w:p w:rsidR="006C068F" w:rsidRPr="00F07F2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sz w:val="24"/>
          <w:szCs w:val="24"/>
        </w:rPr>
        <w:t>Территории, предложенные для рассмотрения:</w:t>
      </w:r>
    </w:p>
    <w:p w:rsidR="006C068F" w:rsidRPr="003545E4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AA6" w:rsidRPr="003545E4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r w:rsidR="00E944F8" w:rsidRPr="003545E4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прилегающей к храму</w:t>
      </w:r>
      <w:r w:rsidR="009A5AA6" w:rsidRPr="003545E4">
        <w:rPr>
          <w:rFonts w:ascii="Times New Roman" w:eastAsia="Times New Roman" w:hAnsi="Times New Roman" w:cs="Times New Roman"/>
          <w:sz w:val="24"/>
          <w:szCs w:val="24"/>
        </w:rPr>
        <w:t xml:space="preserve"> св. Петра и </w:t>
      </w:r>
      <w:proofErr w:type="spellStart"/>
      <w:r w:rsidR="009A5AA6" w:rsidRPr="003545E4">
        <w:rPr>
          <w:rFonts w:ascii="Times New Roman" w:eastAsia="Times New Roman" w:hAnsi="Times New Roman" w:cs="Times New Roman"/>
          <w:sz w:val="24"/>
          <w:szCs w:val="24"/>
        </w:rPr>
        <w:t>Феврони</w:t>
      </w:r>
      <w:r w:rsidR="00486A8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74765"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07F2F" w:rsidRPr="003545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голос (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триста один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068F" w:rsidRPr="003545E4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5D95" w:rsidRPr="003545E4">
        <w:rPr>
          <w:rFonts w:ascii="Times New Roman" w:eastAsia="Times New Roman" w:hAnsi="Times New Roman" w:cs="Times New Roman"/>
          <w:sz w:val="24"/>
          <w:szCs w:val="24"/>
        </w:rPr>
        <w:t>Строительство сквера на территории, расположенной в микрорайоне ЗИП, в районе жилого дома по улице Апанасенко</w:t>
      </w:r>
      <w:r w:rsidR="00431C0C" w:rsidRPr="003545E4">
        <w:rPr>
          <w:rFonts w:ascii="Times New Roman" w:eastAsia="Times New Roman" w:hAnsi="Times New Roman" w:cs="Times New Roman"/>
          <w:sz w:val="24"/>
          <w:szCs w:val="24"/>
        </w:rPr>
        <w:t>, города Невинномысска</w:t>
      </w:r>
      <w:r w:rsidR="00395D95" w:rsidRPr="003545E4">
        <w:rPr>
          <w:rFonts w:ascii="Times New Roman" w:eastAsia="Times New Roman" w:hAnsi="Times New Roman" w:cs="Times New Roman"/>
          <w:sz w:val="24"/>
          <w:szCs w:val="24"/>
        </w:rPr>
        <w:t>, 82</w:t>
      </w:r>
      <w:r w:rsidR="00431C0C"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D95" w:rsidRPr="003545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95D95"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="00486A8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восемнадцать</w:t>
      </w:r>
      <w:r w:rsidR="00F07F2F" w:rsidRPr="003545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5D95" w:rsidRPr="00354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5D95" w:rsidRPr="00F07F2F" w:rsidRDefault="00395D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C0C" w:rsidRPr="003545E4">
        <w:rPr>
          <w:rFonts w:ascii="Times New Roman" w:eastAsia="Times New Roman" w:hAnsi="Times New Roman" w:cs="Times New Roman"/>
          <w:sz w:val="24"/>
          <w:szCs w:val="24"/>
        </w:rPr>
        <w:t>Комплексное развитие территории в районе МБОУ СОШ № 15 в микрорайоне № 15 города Невинномысска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31C0C"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 w:rsidR="00486A8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девять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068F" w:rsidRPr="00F07F2F" w:rsidRDefault="00232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F2F">
        <w:rPr>
          <w:rFonts w:ascii="Times New Roman" w:eastAsia="Times New Roman" w:hAnsi="Times New Roman" w:cs="Times New Roman"/>
          <w:sz w:val="24"/>
          <w:szCs w:val="24"/>
        </w:rPr>
        <w:t>Наименование общественной территории, набравшей наибольшее количество голосов:</w:t>
      </w:r>
    </w:p>
    <w:p w:rsidR="00E944F8" w:rsidRDefault="00F07F2F" w:rsidP="00E82BF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6A85" w:rsidRPr="003545E4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прилегающей к храму св. Петра и </w:t>
      </w:r>
      <w:proofErr w:type="spellStart"/>
      <w:r w:rsidR="00486A85" w:rsidRPr="003545E4">
        <w:rPr>
          <w:rFonts w:ascii="Times New Roman" w:eastAsia="Times New Roman" w:hAnsi="Times New Roman" w:cs="Times New Roman"/>
          <w:sz w:val="24"/>
          <w:szCs w:val="24"/>
        </w:rPr>
        <w:t>Феврони</w:t>
      </w:r>
      <w:r w:rsidR="00486A8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86A85" w:rsidRPr="0035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301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 xml:space="preserve"> голос (</w:t>
      </w:r>
      <w:r w:rsidR="003545E4">
        <w:rPr>
          <w:rFonts w:ascii="Times New Roman" w:eastAsia="Times New Roman" w:hAnsi="Times New Roman" w:cs="Times New Roman"/>
          <w:sz w:val="24"/>
          <w:szCs w:val="24"/>
        </w:rPr>
        <w:t>триста один</w:t>
      </w:r>
      <w:r w:rsidRPr="003545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6A8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944F8" w:rsidSect="00F07F2F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068F"/>
    <w:rsid w:val="00051CE0"/>
    <w:rsid w:val="00232736"/>
    <w:rsid w:val="00270AA0"/>
    <w:rsid w:val="00345A10"/>
    <w:rsid w:val="003545E4"/>
    <w:rsid w:val="0036632A"/>
    <w:rsid w:val="00395D95"/>
    <w:rsid w:val="003F33E0"/>
    <w:rsid w:val="00431C0C"/>
    <w:rsid w:val="00486A85"/>
    <w:rsid w:val="00487C92"/>
    <w:rsid w:val="00507A14"/>
    <w:rsid w:val="005431F0"/>
    <w:rsid w:val="005A15F8"/>
    <w:rsid w:val="005D3747"/>
    <w:rsid w:val="005D5CBB"/>
    <w:rsid w:val="006C068F"/>
    <w:rsid w:val="008667A7"/>
    <w:rsid w:val="008962A7"/>
    <w:rsid w:val="008B084F"/>
    <w:rsid w:val="008C1C3F"/>
    <w:rsid w:val="009A5AA6"/>
    <w:rsid w:val="00A621DE"/>
    <w:rsid w:val="00AD05B0"/>
    <w:rsid w:val="00CF37DF"/>
    <w:rsid w:val="00D46BD1"/>
    <w:rsid w:val="00D53B65"/>
    <w:rsid w:val="00D74765"/>
    <w:rsid w:val="00DA5AD2"/>
    <w:rsid w:val="00DF7289"/>
    <w:rsid w:val="00E82BF5"/>
    <w:rsid w:val="00E944F8"/>
    <w:rsid w:val="00F07F2F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9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9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7F02-0EBE-4B4A-A519-94E2F17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Жданов</dc:creator>
  <cp:lastModifiedBy>pto5</cp:lastModifiedBy>
  <cp:revision>2</cp:revision>
  <cp:lastPrinted>2024-02-20T13:16:00Z</cp:lastPrinted>
  <dcterms:created xsi:type="dcterms:W3CDTF">2024-02-27T07:12:00Z</dcterms:created>
  <dcterms:modified xsi:type="dcterms:W3CDTF">2024-02-27T07:12:00Z</dcterms:modified>
</cp:coreProperties>
</file>