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E6A" w:rsidRPr="00584E6A" w:rsidRDefault="00584E6A" w:rsidP="00584E6A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84E6A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D1BE779" wp14:editId="728BECF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4E6A" w:rsidRPr="00584E6A" w:rsidRDefault="00584E6A" w:rsidP="00584E6A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84E6A" w:rsidRPr="00584E6A" w:rsidRDefault="00584E6A" w:rsidP="00584E6A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84E6A" w:rsidRPr="00584E6A" w:rsidRDefault="00584E6A" w:rsidP="00584E6A">
      <w:pPr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84E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584E6A" w:rsidRPr="00584E6A" w:rsidRDefault="00584E6A" w:rsidP="00584E6A">
      <w:pPr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84E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584E6A" w:rsidRPr="00584E6A" w:rsidRDefault="00584E6A" w:rsidP="00584E6A">
      <w:pPr>
        <w:tabs>
          <w:tab w:val="left" w:pos="4005"/>
          <w:tab w:val="left" w:pos="4215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84E6A" w:rsidRPr="00584E6A" w:rsidRDefault="00584E6A" w:rsidP="00584E6A">
      <w:pPr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84E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584E6A" w:rsidRPr="00584E6A" w:rsidRDefault="00584E6A" w:rsidP="00584E6A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84E6A" w:rsidRDefault="00584E6A" w:rsidP="00584E6A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64795" w:rsidRPr="00584E6A" w:rsidRDefault="00864795" w:rsidP="00584E6A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84E6A" w:rsidRPr="00584E6A" w:rsidRDefault="00584E6A" w:rsidP="00584E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84E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18.05.2022                                    г. Невинномысск                                     № 66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</w:p>
    <w:p w:rsidR="00584E6A" w:rsidRDefault="00584E6A" w:rsidP="00B7769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4E6A" w:rsidRDefault="00584E6A" w:rsidP="00B7769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</w:p>
    <w:p w:rsidR="00B77691" w:rsidRPr="00B77691" w:rsidRDefault="00B77691" w:rsidP="00B7769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Об установлении общей квоты на количество путевок, выделяемых на отдых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BD44B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bookmarkEnd w:id="0"/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Думы города Невинномысска от                25 ноября 2015 г. № 800-73 «Об утверждении Положения об организации занятости и отдыха детей в каникулярное</w:t>
      </w:r>
      <w:r w:rsidR="00951B83">
        <w:rPr>
          <w:rFonts w:ascii="Times New Roman" w:eastAsia="Times New Roman" w:hAnsi="Times New Roman" w:cs="Times New Roman"/>
          <w:sz w:val="28"/>
          <w:szCs w:val="28"/>
        </w:rPr>
        <w:t xml:space="preserve"> время в городе Невинномысске», </w:t>
      </w:r>
      <w:r w:rsidR="00951B83" w:rsidRPr="00B77691">
        <w:rPr>
          <w:rFonts w:ascii="Times New Roman" w:eastAsia="Times New Roman" w:hAnsi="Times New Roman" w:cs="Times New Roman"/>
          <w:spacing w:val="30"/>
          <w:sz w:val="28"/>
          <w:szCs w:val="24"/>
        </w:rPr>
        <w:t>постановляю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B7769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1. Установить общую квоту на количество путевок, выделяемых на отдых детей в муниципальных учреждениях города Невинномысска, организующих деятельность лагерей отдыха</w:t>
      </w:r>
      <w:r w:rsidR="00766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BD44BE">
        <w:rPr>
          <w:rFonts w:ascii="Times New Roman" w:eastAsia="Times New Roman" w:hAnsi="Times New Roman" w:cs="Times New Roman"/>
          <w:sz w:val="28"/>
          <w:szCs w:val="28"/>
        </w:rPr>
        <w:t>2</w:t>
      </w:r>
      <w:r w:rsidR="009F05B7">
        <w:rPr>
          <w:rFonts w:ascii="Times New Roman" w:eastAsia="Times New Roman" w:hAnsi="Times New Roman" w:cs="Times New Roman"/>
          <w:sz w:val="28"/>
          <w:szCs w:val="28"/>
        </w:rPr>
        <w:t xml:space="preserve"> году, согласно приложению к настоящему постановлению.</w:t>
      </w:r>
    </w:p>
    <w:p w:rsidR="00CF5E06" w:rsidRPr="00CF5E06" w:rsidRDefault="00B77691" w:rsidP="00CF5E0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CF5E06" w:rsidRPr="00CF5E0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</w:t>
      </w:r>
      <w:r w:rsidR="00951B83">
        <w:rPr>
          <w:rFonts w:ascii="Times New Roman" w:hAnsi="Times New Roman" w:cs="Times New Roman"/>
          <w:sz w:val="28"/>
          <w:szCs w:val="28"/>
        </w:rPr>
        <w:t>а Невинномысска в информационно-</w:t>
      </w:r>
      <w:r w:rsidR="00CF5E06" w:rsidRPr="00CF5E06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B77691" w:rsidRPr="00B77691" w:rsidRDefault="00CF5E06" w:rsidP="00EC34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CF5E06">
        <w:rPr>
          <w:rFonts w:ascii="Times New Roman" w:hAnsi="Times New Roman" w:cs="Times New Roman"/>
          <w:sz w:val="28"/>
          <w:szCs w:val="28"/>
        </w:rPr>
        <w:t xml:space="preserve">3. </w:t>
      </w:r>
      <w:r w:rsidR="00EC348D" w:rsidRPr="00EC348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</w:t>
      </w:r>
      <w:r w:rsidR="00366C18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</w:t>
      </w:r>
      <w:r w:rsidR="00EC348D" w:rsidRPr="00EC348D">
        <w:rPr>
          <w:rFonts w:ascii="Times New Roman" w:hAnsi="Times New Roman" w:cs="Times New Roman"/>
          <w:sz w:val="28"/>
          <w:szCs w:val="28"/>
        </w:rPr>
        <w:t xml:space="preserve">Невинномысска,  </w:t>
      </w:r>
      <w:r w:rsidR="00366C18">
        <w:rPr>
          <w:rFonts w:ascii="Times New Roman" w:hAnsi="Times New Roman" w:cs="Times New Roman"/>
          <w:sz w:val="28"/>
          <w:szCs w:val="28"/>
        </w:rPr>
        <w:t>Евдоченко Е.С.</w:t>
      </w:r>
    </w:p>
    <w:p w:rsid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326F42" w:rsidRPr="00B77691" w:rsidRDefault="00326F42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B77691" w:rsidRP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="00326F4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</w:p>
    <w:p w:rsidR="00B77691" w:rsidRPr="00B77691" w:rsidRDefault="00B77691" w:rsidP="00B7769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  <w:sectPr w:rsidR="00B77691" w:rsidRPr="00B77691" w:rsidSect="00584E6A">
          <w:headerReference w:type="even" r:id="rId8"/>
          <w:headerReference w:type="default" r:id="rId9"/>
          <w:footerReference w:type="even" r:id="rId10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lastRenderedPageBreak/>
        <w:t>Приложение</w:t>
      </w: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к постановлению администрации</w:t>
      </w: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города Невинномысска</w:t>
      </w:r>
    </w:p>
    <w:p w:rsidR="00B77691" w:rsidRPr="00B77691" w:rsidRDefault="00584E6A" w:rsidP="00584E6A">
      <w:pPr>
        <w:spacing w:after="0" w:line="240" w:lineRule="auto"/>
        <w:ind w:left="6096"/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  <w:t>от 18.05.2022 № 662</w:t>
      </w:r>
    </w:p>
    <w:p w:rsidR="00B77691" w:rsidRPr="00B77691" w:rsidRDefault="00B77691" w:rsidP="00B776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ОБЩАЯ КВОТА НА КОЛИЧЕСТВО ПУТЕВОК,</w:t>
      </w:r>
    </w:p>
    <w:p w:rsidR="001C7C3A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выделяемых на отдых детей в муниципальных учреждениях города Невинномысска, организующих деятельность лагерей отдыха детей, </w:t>
      </w:r>
    </w:p>
    <w:p w:rsidR="00B77691" w:rsidRPr="00B77691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4"/>
        </w:rPr>
        <w:t>2</w:t>
      </w:r>
      <w:r w:rsidR="00BD44BE">
        <w:rPr>
          <w:rFonts w:ascii="Times New Roman" w:eastAsia="Times New Roman" w:hAnsi="Times New Roman" w:cs="Times New Roman"/>
          <w:sz w:val="28"/>
          <w:szCs w:val="24"/>
        </w:rPr>
        <w:t>2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 году</w:t>
      </w: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4723"/>
        <w:gridCol w:w="2055"/>
        <w:gridCol w:w="2056"/>
      </w:tblGrid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№ п/п</w:t>
            </w:r>
          </w:p>
        </w:tc>
        <w:tc>
          <w:tcPr>
            <w:tcW w:w="4723" w:type="dxa"/>
          </w:tcPr>
          <w:p w:rsidR="00B77691" w:rsidRPr="00EC348D" w:rsidRDefault="00B77691" w:rsidP="00A5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Форма организации отдыха</w:t>
            </w:r>
          </w:p>
        </w:tc>
        <w:tc>
          <w:tcPr>
            <w:tcW w:w="2055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Объем квоты,</w:t>
            </w:r>
          </w:p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%</w:t>
            </w:r>
          </w:p>
        </w:tc>
        <w:tc>
          <w:tcPr>
            <w:tcW w:w="2056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Количество детей, чел.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</w:t>
            </w:r>
          </w:p>
        </w:tc>
        <w:tc>
          <w:tcPr>
            <w:tcW w:w="2055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</w:t>
            </w:r>
          </w:p>
        </w:tc>
        <w:tc>
          <w:tcPr>
            <w:tcW w:w="2056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4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1.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Лагерь с дневным пребыванием детей на базе общеобразовательного учреждения</w:t>
            </w:r>
          </w:p>
        </w:tc>
        <w:tc>
          <w:tcPr>
            <w:tcW w:w="2055" w:type="dxa"/>
          </w:tcPr>
          <w:p w:rsidR="00B77691" w:rsidRPr="00EC348D" w:rsidRDefault="00114CAF" w:rsidP="00CE2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20</w:t>
            </w:r>
            <w:r w:rsidR="0009663A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,</w:t>
            </w:r>
            <w:r w:rsidR="00CE2070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5</w:t>
            </w:r>
          </w:p>
        </w:tc>
        <w:tc>
          <w:tcPr>
            <w:tcW w:w="2056" w:type="dxa"/>
          </w:tcPr>
          <w:p w:rsidR="00B77691" w:rsidRPr="00EC348D" w:rsidRDefault="00B77691" w:rsidP="009B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</w:t>
            </w:r>
            <w:r w:rsidR="009B2445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599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2.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Лагерь с дневным пребыванием детей на базе учреждения дополнительного образования </w:t>
            </w:r>
          </w:p>
        </w:tc>
        <w:tc>
          <w:tcPr>
            <w:tcW w:w="2055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0,</w:t>
            </w:r>
            <w:r w:rsidR="00114CAF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6</w:t>
            </w:r>
          </w:p>
        </w:tc>
        <w:tc>
          <w:tcPr>
            <w:tcW w:w="2056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80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3.</w:t>
            </w:r>
          </w:p>
        </w:tc>
        <w:tc>
          <w:tcPr>
            <w:tcW w:w="4723" w:type="dxa"/>
          </w:tcPr>
          <w:p w:rsidR="00B77691" w:rsidRPr="00EC348D" w:rsidRDefault="008971FA" w:rsidP="006B2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Лагерь с дневным пребывание</w:t>
            </w:r>
            <w:r w:rsidR="005D6E46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м</w:t>
            </w: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детей на базе детско-юношеск</w:t>
            </w:r>
            <w:r w:rsidR="006B27F3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ой</w:t>
            </w: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спортивн</w:t>
            </w:r>
            <w:r w:rsidR="006B27F3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ой</w:t>
            </w: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школ</w:t>
            </w:r>
            <w:r w:rsidR="006B27F3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ы</w:t>
            </w:r>
          </w:p>
        </w:tc>
        <w:tc>
          <w:tcPr>
            <w:tcW w:w="2055" w:type="dxa"/>
          </w:tcPr>
          <w:p w:rsidR="00B77691" w:rsidRPr="00EC348D" w:rsidRDefault="009B2445" w:rsidP="0009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</w:t>
            </w:r>
            <w:r w:rsidR="00B77691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,</w:t>
            </w:r>
            <w:r w:rsidR="00CE2070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</w:t>
            </w:r>
          </w:p>
        </w:tc>
        <w:tc>
          <w:tcPr>
            <w:tcW w:w="2056" w:type="dxa"/>
          </w:tcPr>
          <w:p w:rsidR="00B77691" w:rsidRPr="00EC348D" w:rsidRDefault="009B2445" w:rsidP="006D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15</w:t>
            </w:r>
            <w:r w:rsidR="006D1BDE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9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4. 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Муниципальный загородный стационарный детский </w:t>
            </w: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лагерь</w:t>
            </w:r>
          </w:p>
        </w:tc>
        <w:tc>
          <w:tcPr>
            <w:tcW w:w="2055" w:type="dxa"/>
          </w:tcPr>
          <w:p w:rsidR="00B77691" w:rsidRPr="00EC348D" w:rsidRDefault="006D1BDE" w:rsidP="0009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</w:t>
            </w:r>
            <w:r w:rsidR="00366C1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,7</w:t>
            </w:r>
          </w:p>
        </w:tc>
        <w:tc>
          <w:tcPr>
            <w:tcW w:w="2056" w:type="dxa"/>
          </w:tcPr>
          <w:p w:rsidR="00B77691" w:rsidRPr="00EC348D" w:rsidRDefault="00366C18" w:rsidP="0028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350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Итого:</w:t>
            </w:r>
          </w:p>
        </w:tc>
        <w:tc>
          <w:tcPr>
            <w:tcW w:w="2055" w:type="dxa"/>
          </w:tcPr>
          <w:p w:rsidR="00B77691" w:rsidRPr="00EC348D" w:rsidRDefault="00366C18" w:rsidP="0009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25,1</w:t>
            </w:r>
          </w:p>
        </w:tc>
        <w:tc>
          <w:tcPr>
            <w:tcW w:w="2056" w:type="dxa"/>
          </w:tcPr>
          <w:p w:rsidR="00B77691" w:rsidRPr="00EC348D" w:rsidRDefault="00B77691" w:rsidP="003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</w:t>
            </w:r>
            <w:r w:rsidR="00366C1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188</w:t>
            </w:r>
          </w:p>
        </w:tc>
      </w:tr>
    </w:tbl>
    <w:p w:rsidR="00B77691" w:rsidRPr="00951B83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951B83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B83">
        <w:rPr>
          <w:rFonts w:ascii="Times New Roman" w:eastAsia="Times New Roman" w:hAnsi="Times New Roman" w:cs="Times New Roman"/>
          <w:sz w:val="28"/>
          <w:szCs w:val="28"/>
        </w:rPr>
        <w:t>Примечание: расчет общей квоты осуществляется в пределах выделенных бюджетных средств в процентном отношении к числу обучающихся муниципальных общеобразовательных учреждений по состоянию на 01 сентября 20</w:t>
      </w:r>
      <w:r w:rsidR="00114CAF" w:rsidRPr="00951B8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D44BE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51B8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77691" w:rsidRPr="00951B83" w:rsidRDefault="00B77691" w:rsidP="00B7769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455CC2" w:rsidRDefault="00B77691" w:rsidP="00B77691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B77691" w:rsidRPr="00455CC2" w:rsidRDefault="00B77691" w:rsidP="00B77691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B77691" w:rsidRPr="00455CC2" w:rsidSect="00B77691">
      <w:headerReference w:type="default" r:id="rId11"/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CFB" w:rsidRDefault="00E24CFB" w:rsidP="00AD1AF5">
      <w:pPr>
        <w:spacing w:after="0" w:line="240" w:lineRule="auto"/>
      </w:pPr>
      <w:r>
        <w:separator/>
      </w:r>
    </w:p>
  </w:endnote>
  <w:endnote w:type="continuationSeparator" w:id="0">
    <w:p w:rsidR="00E24CFB" w:rsidRDefault="00E24CFB" w:rsidP="00AD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4BE" w:rsidRDefault="00E12BC6" w:rsidP="00B77691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D44B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D44BE" w:rsidRDefault="00BD44BE" w:rsidP="00B776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CFB" w:rsidRDefault="00E24CFB" w:rsidP="00AD1AF5">
      <w:pPr>
        <w:spacing w:after="0" w:line="240" w:lineRule="auto"/>
      </w:pPr>
      <w:r>
        <w:separator/>
      </w:r>
    </w:p>
  </w:footnote>
  <w:footnote w:type="continuationSeparator" w:id="0">
    <w:p w:rsidR="00E24CFB" w:rsidRDefault="00E24CFB" w:rsidP="00AD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4BE" w:rsidRDefault="00E12BC6" w:rsidP="00B7769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D44B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D44BE" w:rsidRDefault="00BD44BE" w:rsidP="00B77691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4BE" w:rsidRDefault="00BD44BE" w:rsidP="00B77691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4BE" w:rsidRDefault="00BD44B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91"/>
    <w:rsid w:val="00040542"/>
    <w:rsid w:val="0009663A"/>
    <w:rsid w:val="000A604C"/>
    <w:rsid w:val="000A660C"/>
    <w:rsid w:val="000B3A8D"/>
    <w:rsid w:val="00114CAF"/>
    <w:rsid w:val="001C33FD"/>
    <w:rsid w:val="001C7C3A"/>
    <w:rsid w:val="001E5916"/>
    <w:rsid w:val="002770C9"/>
    <w:rsid w:val="002801E6"/>
    <w:rsid w:val="00295AB5"/>
    <w:rsid w:val="002E1AF3"/>
    <w:rsid w:val="00320D2E"/>
    <w:rsid w:val="00326F42"/>
    <w:rsid w:val="00366C18"/>
    <w:rsid w:val="003C7070"/>
    <w:rsid w:val="003D0FF0"/>
    <w:rsid w:val="003D247C"/>
    <w:rsid w:val="003D302D"/>
    <w:rsid w:val="003F524E"/>
    <w:rsid w:val="004245E9"/>
    <w:rsid w:val="00466C19"/>
    <w:rsid w:val="004D1FCF"/>
    <w:rsid w:val="004D3AC0"/>
    <w:rsid w:val="004D58B6"/>
    <w:rsid w:val="00504631"/>
    <w:rsid w:val="00584E6A"/>
    <w:rsid w:val="005A74A7"/>
    <w:rsid w:val="005C708E"/>
    <w:rsid w:val="005D6E46"/>
    <w:rsid w:val="00634E0E"/>
    <w:rsid w:val="006B27F3"/>
    <w:rsid w:val="006B7A0D"/>
    <w:rsid w:val="006C1DA3"/>
    <w:rsid w:val="006C6B1B"/>
    <w:rsid w:val="006D1BDE"/>
    <w:rsid w:val="006D4F31"/>
    <w:rsid w:val="00766D53"/>
    <w:rsid w:val="007C3CA1"/>
    <w:rsid w:val="007C6673"/>
    <w:rsid w:val="008426D2"/>
    <w:rsid w:val="008530F7"/>
    <w:rsid w:val="00854511"/>
    <w:rsid w:val="00855DA3"/>
    <w:rsid w:val="00864795"/>
    <w:rsid w:val="008971FA"/>
    <w:rsid w:val="008A302B"/>
    <w:rsid w:val="00951B83"/>
    <w:rsid w:val="0097358C"/>
    <w:rsid w:val="009760B6"/>
    <w:rsid w:val="009B2445"/>
    <w:rsid w:val="009F0247"/>
    <w:rsid w:val="009F05B7"/>
    <w:rsid w:val="00A13BC3"/>
    <w:rsid w:val="00A51189"/>
    <w:rsid w:val="00A57E3E"/>
    <w:rsid w:val="00AC059F"/>
    <w:rsid w:val="00AD1AF5"/>
    <w:rsid w:val="00B16234"/>
    <w:rsid w:val="00B26EE9"/>
    <w:rsid w:val="00B77691"/>
    <w:rsid w:val="00B8328C"/>
    <w:rsid w:val="00BD44BE"/>
    <w:rsid w:val="00BE3037"/>
    <w:rsid w:val="00BF1B09"/>
    <w:rsid w:val="00CE2070"/>
    <w:rsid w:val="00CF5E06"/>
    <w:rsid w:val="00D570AE"/>
    <w:rsid w:val="00D71691"/>
    <w:rsid w:val="00DA3C9C"/>
    <w:rsid w:val="00DD32D1"/>
    <w:rsid w:val="00E12BC6"/>
    <w:rsid w:val="00E134ED"/>
    <w:rsid w:val="00E24CFB"/>
    <w:rsid w:val="00E34725"/>
    <w:rsid w:val="00EC348D"/>
    <w:rsid w:val="00EF31DD"/>
    <w:rsid w:val="00F734F7"/>
    <w:rsid w:val="00FA1CDF"/>
    <w:rsid w:val="00FD3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8FC3"/>
  <w15:docId w15:val="{081AC144-D89C-4DC9-9CFB-7E678C3A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7691"/>
  </w:style>
  <w:style w:type="paragraph" w:styleId="a5">
    <w:name w:val="header"/>
    <w:basedOn w:val="a"/>
    <w:link w:val="a6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7691"/>
  </w:style>
  <w:style w:type="character" w:styleId="a7">
    <w:name w:val="page number"/>
    <w:basedOn w:val="a0"/>
    <w:rsid w:val="00B77691"/>
  </w:style>
  <w:style w:type="paragraph" w:styleId="a8">
    <w:name w:val="No Spacing"/>
    <w:uiPriority w:val="1"/>
    <w:qFormat/>
    <w:rsid w:val="006C6B1B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6C6B1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6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6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4EB97-163C-4518-BED8-5F0D3DAE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2022-05-20T04:56:00Z</cp:lastPrinted>
  <dcterms:created xsi:type="dcterms:W3CDTF">2022-05-19T06:02:00Z</dcterms:created>
  <dcterms:modified xsi:type="dcterms:W3CDTF">2022-05-20T05:20:00Z</dcterms:modified>
</cp:coreProperties>
</file>