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B0C" w:rsidRPr="006A7B0C" w:rsidRDefault="006A7B0C" w:rsidP="006A7B0C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NSimSun" w:hAnsi="Times New Roman" w:cs="Arial"/>
          <w:kern w:val="3"/>
          <w:sz w:val="28"/>
          <w:lang w:eastAsia="zh-CN" w:bidi="hi-IN"/>
        </w:rPr>
      </w:pPr>
      <w:r>
        <w:rPr>
          <w:rFonts w:ascii="Times New Roman" w:eastAsia="Times New Roman" w:hAnsi="Times New Roman"/>
          <w:noProof/>
          <w:sz w:val="26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6A7B0C" w:rsidRPr="006A7B0C" w:rsidRDefault="006A7B0C" w:rsidP="006A7B0C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lang w:eastAsia="ar-SA"/>
        </w:rPr>
      </w:pPr>
    </w:p>
    <w:p w:rsidR="006A7B0C" w:rsidRPr="006A7B0C" w:rsidRDefault="006A7B0C" w:rsidP="006A7B0C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</w:rPr>
      </w:pPr>
    </w:p>
    <w:p w:rsidR="006A7B0C" w:rsidRPr="006A7B0C" w:rsidRDefault="006A7B0C" w:rsidP="006A7B0C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lang w:eastAsia="ar-SA"/>
        </w:rPr>
      </w:pPr>
      <w:r w:rsidRPr="006A7B0C">
        <w:rPr>
          <w:rFonts w:ascii="Times New Roman" w:hAnsi="Times New Roman"/>
          <w:bCs/>
          <w:sz w:val="28"/>
          <w:lang w:eastAsia="ar-SA"/>
        </w:rPr>
        <w:t>АДМИНИСТРАЦИЯ ГОРОДА НЕВИННОМЫССКА</w:t>
      </w:r>
    </w:p>
    <w:p w:rsidR="006A7B0C" w:rsidRPr="006A7B0C" w:rsidRDefault="006A7B0C" w:rsidP="006A7B0C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lang w:eastAsia="ar-SA"/>
        </w:rPr>
      </w:pPr>
      <w:r w:rsidRPr="006A7B0C">
        <w:rPr>
          <w:rFonts w:ascii="Times New Roman" w:hAnsi="Times New Roman"/>
          <w:bCs/>
          <w:sz w:val="28"/>
          <w:lang w:eastAsia="ar-SA"/>
        </w:rPr>
        <w:t>СТАВРОПОЛЬСКОГО КРАЯ</w:t>
      </w:r>
    </w:p>
    <w:p w:rsidR="006A7B0C" w:rsidRPr="006A7B0C" w:rsidRDefault="006A7B0C" w:rsidP="006A7B0C">
      <w:pPr>
        <w:widowControl w:val="0"/>
        <w:tabs>
          <w:tab w:val="left" w:pos="4005"/>
          <w:tab w:val="left" w:pos="4215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lang w:eastAsia="ar-SA"/>
        </w:rPr>
      </w:pPr>
    </w:p>
    <w:p w:rsidR="006A7B0C" w:rsidRPr="006A7B0C" w:rsidRDefault="006A7B0C" w:rsidP="006A7B0C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lang w:eastAsia="ar-SA"/>
        </w:rPr>
      </w:pPr>
      <w:r w:rsidRPr="006A7B0C">
        <w:rPr>
          <w:rFonts w:ascii="Times New Roman" w:hAnsi="Times New Roman"/>
          <w:bCs/>
          <w:sz w:val="28"/>
          <w:lang w:eastAsia="ar-SA"/>
        </w:rPr>
        <w:t>ПОСТАНОВЛЕНИЕ</w:t>
      </w:r>
    </w:p>
    <w:p w:rsidR="006A7B0C" w:rsidRPr="006A7B0C" w:rsidRDefault="006A7B0C" w:rsidP="006A7B0C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lang w:eastAsia="ar-SA"/>
        </w:rPr>
      </w:pPr>
    </w:p>
    <w:p w:rsidR="006A7B0C" w:rsidRPr="006A7B0C" w:rsidRDefault="00330CDE" w:rsidP="006A7B0C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lang w:eastAsia="ar-SA"/>
        </w:rPr>
      </w:pPr>
      <w:r>
        <w:rPr>
          <w:rFonts w:ascii="Times New Roman" w:hAnsi="Times New Roman"/>
          <w:bCs/>
          <w:sz w:val="28"/>
          <w:lang w:eastAsia="ar-SA"/>
        </w:rPr>
        <w:fldChar w:fldCharType="begin"/>
      </w:r>
      <w:r>
        <w:rPr>
          <w:rFonts w:ascii="Times New Roman" w:hAnsi="Times New Roman"/>
          <w:bCs/>
          <w:sz w:val="28"/>
          <w:lang w:eastAsia="ar-SA"/>
        </w:rPr>
        <w:instrText xml:space="preserve"> FILENAME \p \* MERGEFORMAT </w:instrText>
      </w:r>
      <w:r>
        <w:rPr>
          <w:rFonts w:ascii="Times New Roman" w:hAnsi="Times New Roman"/>
          <w:bCs/>
          <w:sz w:val="28"/>
          <w:lang w:eastAsia="ar-SA"/>
        </w:rPr>
        <w:fldChar w:fldCharType="separate"/>
      </w:r>
      <w:r>
        <w:rPr>
          <w:rFonts w:ascii="Times New Roman" w:hAnsi="Times New Roman"/>
          <w:bCs/>
          <w:noProof/>
          <w:sz w:val="28"/>
          <w:lang w:eastAsia="ar-SA"/>
        </w:rPr>
        <w:t>\\Galina_new\почта\2023\11 ноябрь\22\1627.docx</w:t>
      </w:r>
      <w:r>
        <w:rPr>
          <w:rFonts w:ascii="Times New Roman" w:hAnsi="Times New Roman"/>
          <w:bCs/>
          <w:sz w:val="28"/>
          <w:lang w:eastAsia="ar-SA"/>
        </w:rPr>
        <w:fldChar w:fldCharType="end"/>
      </w:r>
    </w:p>
    <w:p w:rsidR="006A7B0C" w:rsidRPr="006A7B0C" w:rsidRDefault="006A7B0C" w:rsidP="006A7B0C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lang w:eastAsia="ar-SA"/>
        </w:rPr>
      </w:pPr>
    </w:p>
    <w:p w:rsidR="006A7B0C" w:rsidRPr="006A7B0C" w:rsidRDefault="006A7B0C" w:rsidP="006A7B0C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6A7B0C">
        <w:rPr>
          <w:rFonts w:ascii="Times New Roman" w:hAnsi="Times New Roman"/>
          <w:bCs/>
          <w:sz w:val="28"/>
          <w:lang w:eastAsia="ar-SA"/>
        </w:rPr>
        <w:t>2</w:t>
      </w:r>
      <w:r>
        <w:rPr>
          <w:rFonts w:ascii="Times New Roman" w:hAnsi="Times New Roman"/>
          <w:bCs/>
          <w:sz w:val="28"/>
          <w:lang w:eastAsia="ar-SA"/>
        </w:rPr>
        <w:t>2</w:t>
      </w:r>
      <w:r w:rsidRPr="006A7B0C">
        <w:rPr>
          <w:rFonts w:ascii="Times New Roman" w:hAnsi="Times New Roman"/>
          <w:bCs/>
          <w:sz w:val="28"/>
          <w:lang w:eastAsia="ar-SA"/>
        </w:rPr>
        <w:t>.11.2023                                    г. Невинномысск                                   № 16</w:t>
      </w:r>
      <w:r>
        <w:rPr>
          <w:rFonts w:ascii="Times New Roman" w:hAnsi="Times New Roman"/>
          <w:bCs/>
          <w:sz w:val="28"/>
          <w:lang w:eastAsia="ar-SA"/>
        </w:rPr>
        <w:t>27</w:t>
      </w:r>
    </w:p>
    <w:p w:rsidR="00A95338" w:rsidRPr="00A666DD" w:rsidRDefault="00A95338" w:rsidP="00A9533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95338" w:rsidRPr="00A666DD" w:rsidRDefault="00A95338" w:rsidP="00A9533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8586A" w:rsidRPr="00367B26" w:rsidRDefault="00665152" w:rsidP="0058586A">
      <w:pPr>
        <w:suppressAutoHyphens/>
        <w:spacing w:after="0" w:line="240" w:lineRule="exact"/>
        <w:ind w:right="-1"/>
        <w:jc w:val="center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</w:t>
      </w:r>
      <w:r w:rsidR="00BB58F1" w:rsidRPr="00367B26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367B26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EA738D" w:rsidRPr="00367B26">
        <w:rPr>
          <w:rFonts w:ascii="Times New Roman" w:eastAsia="Times New Roman" w:hAnsi="Times New Roman"/>
          <w:sz w:val="28"/>
          <w:szCs w:val="28"/>
          <w:lang w:eastAsia="ru-RU"/>
        </w:rPr>
        <w:t>муниципальн</w:t>
      </w:r>
      <w:r w:rsidRPr="00367B26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="00EA738D" w:rsidRPr="00367B2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 w:rsidRPr="00367B26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EA738D" w:rsidRPr="00367B26">
        <w:rPr>
          <w:rFonts w:ascii="Times New Roman" w:eastAsia="Times New Roman" w:hAnsi="Times New Roman"/>
          <w:sz w:val="28"/>
          <w:szCs w:val="28"/>
          <w:lang w:eastAsia="ru-RU"/>
        </w:rPr>
        <w:t xml:space="preserve"> «Социальная поддержка граждан в городе Невинномысске</w:t>
      </w:r>
      <w:r w:rsidR="00EA738D" w:rsidRPr="00367B26">
        <w:rPr>
          <w:rFonts w:ascii="Times New Roman" w:hAnsi="Times New Roman"/>
          <w:sz w:val="28"/>
          <w:szCs w:val="28"/>
        </w:rPr>
        <w:t>»</w:t>
      </w:r>
      <w:r w:rsidRPr="00367B26">
        <w:rPr>
          <w:rFonts w:ascii="Times New Roman" w:hAnsi="Times New Roman"/>
          <w:sz w:val="28"/>
          <w:szCs w:val="28"/>
        </w:rPr>
        <w:t xml:space="preserve">, утвержденную постановлением администрации города Невинномысска от </w:t>
      </w:r>
      <w:r w:rsidR="006B1E67" w:rsidRPr="00367B26">
        <w:rPr>
          <w:rFonts w:ascii="Times New Roman" w:hAnsi="Times New Roman"/>
          <w:sz w:val="28"/>
          <w:szCs w:val="28"/>
        </w:rPr>
        <w:t>13.09.2022 № 1381</w:t>
      </w:r>
    </w:p>
    <w:p w:rsidR="0058586A" w:rsidRPr="00367B26" w:rsidRDefault="0058586A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58586A" w:rsidRPr="00367B26" w:rsidRDefault="0058586A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644351" w:rsidRPr="00367B26" w:rsidRDefault="00DE7295" w:rsidP="007A62D2">
      <w:pPr>
        <w:pStyle w:val="ab"/>
        <w:ind w:firstLine="709"/>
        <w:jc w:val="both"/>
        <w:rPr>
          <w:rFonts w:ascii="Times New Roman" w:hAnsi="Times New Roman"/>
          <w:spacing w:val="22"/>
          <w:sz w:val="28"/>
          <w:szCs w:val="28"/>
        </w:rPr>
      </w:pPr>
      <w:r w:rsidRPr="00367B26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="00935FD7" w:rsidRPr="00367B26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от 14 апреля 2016 г. № 710, </w:t>
      </w:r>
      <w:r w:rsidR="007A62D2" w:rsidRPr="00367B26">
        <w:rPr>
          <w:rFonts w:ascii="Times New Roman" w:hAnsi="Times New Roman"/>
          <w:color w:val="000000"/>
          <w:sz w:val="28"/>
          <w:szCs w:val="28"/>
        </w:rPr>
        <w:t xml:space="preserve">Методическими указаниями по разработке, реализации и оценке эффективности муниципальных программ города Невинномысска, утвержденными </w:t>
      </w:r>
      <w:r w:rsidR="007A62D2" w:rsidRPr="00367B26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 города Невинномысска</w:t>
      </w:r>
      <w:r w:rsidR="00935FD7" w:rsidRPr="00367B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A62D2" w:rsidRPr="00367B26">
        <w:rPr>
          <w:rFonts w:ascii="Times New Roman" w:eastAsia="Times New Roman" w:hAnsi="Times New Roman"/>
          <w:sz w:val="28"/>
          <w:szCs w:val="28"/>
          <w:lang w:eastAsia="ru-RU"/>
        </w:rPr>
        <w:t>от </w:t>
      </w:r>
      <w:r w:rsidR="00935FD7" w:rsidRPr="00367B26">
        <w:rPr>
          <w:rFonts w:ascii="Times New Roman" w:eastAsia="Times New Roman" w:hAnsi="Times New Roman"/>
          <w:sz w:val="28"/>
          <w:szCs w:val="28"/>
          <w:lang w:eastAsia="ru-RU"/>
        </w:rPr>
        <w:t xml:space="preserve">08 июня </w:t>
      </w:r>
      <w:r w:rsidR="00935FD7" w:rsidRPr="00367B26">
        <w:rPr>
          <w:rFonts w:ascii="Times New Roman" w:hAnsi="Times New Roman"/>
          <w:color w:val="000000"/>
          <w:sz w:val="28"/>
          <w:szCs w:val="28"/>
        </w:rPr>
        <w:t>2016</w:t>
      </w:r>
      <w:r w:rsidR="007A62D2" w:rsidRPr="00367B26">
        <w:rPr>
          <w:rFonts w:ascii="Times New Roman" w:hAnsi="Times New Roman"/>
          <w:color w:val="000000"/>
          <w:sz w:val="28"/>
          <w:szCs w:val="28"/>
        </w:rPr>
        <w:t xml:space="preserve"> г. №</w:t>
      </w:r>
      <w:r w:rsidR="00935FD7" w:rsidRPr="00367B26">
        <w:rPr>
          <w:rFonts w:ascii="Times New Roman" w:hAnsi="Times New Roman"/>
          <w:color w:val="000000"/>
          <w:sz w:val="28"/>
          <w:szCs w:val="28"/>
        </w:rPr>
        <w:t>1146</w:t>
      </w:r>
      <w:r w:rsidR="007A62D2" w:rsidRPr="00367B2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367B26">
        <w:rPr>
          <w:rFonts w:ascii="Times New Roman" w:eastAsia="Times New Roman" w:hAnsi="Times New Roman"/>
          <w:spacing w:val="22"/>
          <w:sz w:val="28"/>
          <w:szCs w:val="28"/>
          <w:lang w:eastAsia="ru-RU"/>
        </w:rPr>
        <w:t>постановляю:</w:t>
      </w:r>
    </w:p>
    <w:p w:rsidR="00644351" w:rsidRPr="00367B26" w:rsidRDefault="00644351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489A" w:rsidRPr="00367B26" w:rsidRDefault="004B6AB4" w:rsidP="00453B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1. </w:t>
      </w:r>
      <w:r w:rsidR="00665152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Внести в</w:t>
      </w:r>
      <w:r w:rsidR="00D1083C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муниципальную программу </w:t>
      </w:r>
      <w:r w:rsidR="00D1083C" w:rsidRPr="00367B26">
        <w:rPr>
          <w:rFonts w:ascii="Times New Roman" w:eastAsia="Times New Roman" w:hAnsi="Times New Roman"/>
          <w:sz w:val="28"/>
          <w:szCs w:val="28"/>
          <w:lang w:eastAsia="ru-RU"/>
        </w:rPr>
        <w:t>«Социальная поддержка граждан в городе Невинномысске</w:t>
      </w:r>
      <w:r w:rsidR="00D1083C" w:rsidRPr="00367B26">
        <w:rPr>
          <w:rFonts w:ascii="Times New Roman" w:hAnsi="Times New Roman"/>
          <w:sz w:val="28"/>
          <w:szCs w:val="28"/>
        </w:rPr>
        <w:t>»</w:t>
      </w:r>
      <w:r w:rsidR="00665152" w:rsidRPr="00367B26">
        <w:rPr>
          <w:rFonts w:ascii="Times New Roman" w:hAnsi="Times New Roman"/>
          <w:sz w:val="28"/>
          <w:szCs w:val="28"/>
        </w:rPr>
        <w:t xml:space="preserve">, </w:t>
      </w:r>
      <w:r w:rsidR="00665152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утвержденную постановлением администрации города Невинномысска от </w:t>
      </w:r>
      <w:r w:rsidR="006B1E67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13.09.2022 № 1381</w:t>
      </w:r>
      <w:r w:rsidR="00D56C17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3B1D05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                          </w:t>
      </w:r>
      <w:r w:rsidR="00665152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«Об утверждении муниципальной программы «Социальная поддержка</w:t>
      </w:r>
      <w:r w:rsidR="00665152" w:rsidRPr="00367B26">
        <w:rPr>
          <w:rFonts w:ascii="Times New Roman" w:hAnsi="Times New Roman"/>
          <w:sz w:val="28"/>
          <w:szCs w:val="28"/>
        </w:rPr>
        <w:t xml:space="preserve"> граждан в городе Невинномысске</w:t>
      </w:r>
      <w:r w:rsidR="00D027C3" w:rsidRPr="00367B26">
        <w:rPr>
          <w:rFonts w:ascii="Times New Roman" w:hAnsi="Times New Roman"/>
          <w:sz w:val="28"/>
          <w:szCs w:val="28"/>
        </w:rPr>
        <w:t>»</w:t>
      </w:r>
      <w:r w:rsidR="00CE5726" w:rsidRPr="00367B26">
        <w:rPr>
          <w:rFonts w:ascii="Times New Roman" w:hAnsi="Times New Roman"/>
          <w:sz w:val="28"/>
          <w:szCs w:val="28"/>
        </w:rPr>
        <w:t>,</w:t>
      </w:r>
      <w:r w:rsidR="00D027C3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следующие изменения:</w:t>
      </w:r>
    </w:p>
    <w:p w:rsidR="00092B5C" w:rsidRDefault="002370AB" w:rsidP="00BB58F1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1.1. </w:t>
      </w:r>
      <w:r w:rsidR="00D027C3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 паспорте муниципальной программы «Социальная поддержка граждан в городе Невинномысске» (далее – программа)</w:t>
      </w:r>
      <w:r w:rsidR="00092B5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</w:p>
    <w:p w:rsidR="00BB58F1" w:rsidRPr="00367B26" w:rsidRDefault="00092B5C" w:rsidP="00BB58F1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1.1.1.</w:t>
      </w:r>
      <w:r w:rsidR="00D027C3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8A1082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Позицию </w:t>
      </w:r>
      <w:r w:rsidR="00BB58F1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«Объемы и источники финансового обеспечения программы» </w:t>
      </w:r>
      <w:r w:rsidR="00821C82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изложить в следующей редакции</w:t>
      </w:r>
      <w:r w:rsidR="00061213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:</w:t>
      </w:r>
    </w:p>
    <w:tbl>
      <w:tblPr>
        <w:tblW w:w="4960" w:type="pct"/>
        <w:tblLook w:val="04A0" w:firstRow="1" w:lastRow="0" w:firstColumn="1" w:lastColumn="0" w:noHBand="0" w:noVBand="1"/>
      </w:tblPr>
      <w:tblGrid>
        <w:gridCol w:w="3509"/>
        <w:gridCol w:w="237"/>
        <w:gridCol w:w="5747"/>
      </w:tblGrid>
      <w:tr w:rsidR="00776A3C" w:rsidRPr="00367B26" w:rsidTr="00C17555">
        <w:trPr>
          <w:trHeight w:val="666"/>
        </w:trPr>
        <w:tc>
          <w:tcPr>
            <w:tcW w:w="1848" w:type="pct"/>
          </w:tcPr>
          <w:p w:rsidR="00776A3C" w:rsidRPr="00367B26" w:rsidRDefault="00776A3C" w:rsidP="001543E7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  <w:r w:rsidRPr="00367B26">
              <w:rPr>
                <w:rFonts w:ascii="Times New Roman" w:hAnsi="Times New Roman"/>
                <w:sz w:val="28"/>
              </w:rPr>
              <w:t>«Объемы и источники</w:t>
            </w:r>
          </w:p>
          <w:p w:rsidR="00776A3C" w:rsidRPr="00367B26" w:rsidRDefault="00776A3C" w:rsidP="001543E7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  <w:r w:rsidRPr="00367B26">
              <w:rPr>
                <w:rFonts w:ascii="Times New Roman" w:hAnsi="Times New Roman"/>
                <w:sz w:val="28"/>
              </w:rPr>
              <w:t xml:space="preserve">финансового обеспечения программы    </w:t>
            </w:r>
          </w:p>
          <w:p w:rsidR="00776A3C" w:rsidRPr="00367B26" w:rsidRDefault="00776A3C" w:rsidP="001543E7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776A3C" w:rsidRPr="00367B26" w:rsidRDefault="00776A3C" w:rsidP="001543E7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776A3C" w:rsidRPr="00367B26" w:rsidRDefault="00776A3C" w:rsidP="001543E7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776A3C" w:rsidRPr="00367B26" w:rsidRDefault="00776A3C" w:rsidP="001543E7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776A3C" w:rsidRPr="00367B26" w:rsidRDefault="00776A3C" w:rsidP="001543E7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776A3C" w:rsidRPr="00367B26" w:rsidRDefault="00776A3C" w:rsidP="001543E7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776A3C" w:rsidRPr="00367B26" w:rsidRDefault="00776A3C" w:rsidP="001543E7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776A3C" w:rsidRPr="00367B26" w:rsidRDefault="00776A3C" w:rsidP="001543E7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776A3C" w:rsidRPr="00367B26" w:rsidRDefault="00776A3C" w:rsidP="001543E7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776A3C" w:rsidRPr="00367B26" w:rsidRDefault="00776A3C" w:rsidP="001543E7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776A3C" w:rsidRPr="00367B26" w:rsidRDefault="00776A3C" w:rsidP="001543E7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776A3C" w:rsidRPr="00367B26" w:rsidRDefault="00776A3C" w:rsidP="001543E7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776A3C" w:rsidRPr="00367B26" w:rsidRDefault="00776A3C" w:rsidP="001543E7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776A3C" w:rsidRPr="00367B26" w:rsidRDefault="00776A3C" w:rsidP="001543E7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776A3C" w:rsidRPr="00367B26" w:rsidRDefault="00776A3C" w:rsidP="001543E7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</w:tc>
        <w:tc>
          <w:tcPr>
            <w:tcW w:w="125" w:type="pct"/>
          </w:tcPr>
          <w:p w:rsidR="00776A3C" w:rsidRPr="00367B26" w:rsidRDefault="00776A3C" w:rsidP="001543E7">
            <w:pPr>
              <w:pStyle w:val="1"/>
              <w:ind w:left="34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026" w:type="pct"/>
          </w:tcPr>
          <w:p w:rsidR="00776A3C" w:rsidRPr="00367B26" w:rsidRDefault="00776A3C" w:rsidP="00586077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 xml:space="preserve">объем финансового обеспечения  программы составит – </w:t>
            </w:r>
            <w:r w:rsidR="00142B9D" w:rsidRPr="00367B26">
              <w:rPr>
                <w:rFonts w:ascii="Times New Roman" w:hAnsi="Times New Roman"/>
                <w:sz w:val="28"/>
                <w:szCs w:val="28"/>
              </w:rPr>
              <w:t>1 8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26</w:t>
            </w:r>
            <w:r w:rsidR="00142B9D" w:rsidRPr="00367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268</w:t>
            </w:r>
            <w:r w:rsidR="00142B9D" w:rsidRPr="00367B26">
              <w:rPr>
                <w:rFonts w:ascii="Times New Roman" w:hAnsi="Times New Roman"/>
                <w:sz w:val="28"/>
                <w:szCs w:val="28"/>
              </w:rPr>
              <w:t>,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33</w:t>
            </w:r>
            <w:r w:rsidR="00142B9D" w:rsidRPr="00367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>тыс. рублей, в том числе по  источникам финансового обеспечения:</w:t>
            </w:r>
          </w:p>
          <w:p w:rsidR="00142B9D" w:rsidRPr="00367B26" w:rsidRDefault="00776A3C" w:rsidP="00142B9D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 xml:space="preserve">федеральный бюджет –                     </w:t>
            </w:r>
            <w:r w:rsidR="00142B9D" w:rsidRPr="00367B26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330</w:t>
            </w:r>
            <w:r w:rsidR="00142B9D" w:rsidRPr="00367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313</w:t>
            </w:r>
            <w:r w:rsidR="00142B9D" w:rsidRPr="00367B26">
              <w:rPr>
                <w:rFonts w:ascii="Times New Roman" w:hAnsi="Times New Roman"/>
                <w:sz w:val="28"/>
                <w:szCs w:val="28"/>
              </w:rPr>
              <w:t>,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29</w:t>
            </w:r>
            <w:r w:rsidR="00142B9D" w:rsidRPr="00367B2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142B9D" w:rsidRPr="00367B26" w:rsidRDefault="00142B9D" w:rsidP="00142B9D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 xml:space="preserve">в 2023 году –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110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368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>,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16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42B9D" w:rsidRPr="00367B26" w:rsidRDefault="00142B9D" w:rsidP="00142B9D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>в 2024 году – 109 813,85 тыс. рублей;</w:t>
            </w:r>
          </w:p>
          <w:p w:rsidR="00142B9D" w:rsidRPr="00367B26" w:rsidRDefault="00142B9D" w:rsidP="00142B9D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>в 2025 году – 110 131,28 тыс. рублей;</w:t>
            </w:r>
          </w:p>
          <w:p w:rsidR="00142B9D" w:rsidRPr="00367B26" w:rsidRDefault="00142B9D" w:rsidP="00142B9D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42B9D" w:rsidRPr="00367B26" w:rsidRDefault="00142B9D" w:rsidP="00142B9D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 xml:space="preserve">бюджет Ставропольского края –                                 1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495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737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>,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06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142B9D" w:rsidRPr="00367B26" w:rsidRDefault="00142B9D" w:rsidP="00142B9D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2023 году –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612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137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>,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27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42B9D" w:rsidRPr="00367B26" w:rsidRDefault="00142B9D" w:rsidP="00142B9D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 xml:space="preserve">в 2024 году –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450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502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>,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57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76A3C" w:rsidRPr="00367B26" w:rsidRDefault="00142B9D" w:rsidP="00142B9D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 xml:space="preserve">в 2025 году –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433 097,22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76A3C" w:rsidRPr="00367B26" w:rsidRDefault="00776A3C" w:rsidP="00586077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42B9D" w:rsidRPr="00367B26" w:rsidRDefault="00776A3C" w:rsidP="00142B9D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 xml:space="preserve">средства бюджета города – </w:t>
            </w:r>
            <w:r w:rsidR="00C17555" w:rsidRPr="00367B26"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217,98</w:t>
            </w:r>
            <w:r w:rsidR="00142B9D" w:rsidRPr="00367B2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142B9D" w:rsidRPr="00367B26" w:rsidRDefault="00142B9D" w:rsidP="00142B9D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 xml:space="preserve">в 2023 году –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 xml:space="preserve">217,98 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76A3C" w:rsidRPr="00367B26" w:rsidRDefault="00776A3C" w:rsidP="00586077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>в 202</w:t>
            </w:r>
            <w:r w:rsidR="009030FF" w:rsidRPr="00367B26">
              <w:rPr>
                <w:rFonts w:ascii="Times New Roman" w:hAnsi="Times New Roman"/>
                <w:sz w:val="28"/>
                <w:szCs w:val="28"/>
              </w:rPr>
              <w:t>4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 xml:space="preserve"> году – 0,00 тыс. рублей;</w:t>
            </w:r>
          </w:p>
          <w:p w:rsidR="00776A3C" w:rsidRPr="00367B26" w:rsidRDefault="00776A3C" w:rsidP="009030FF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>в 202</w:t>
            </w:r>
            <w:r w:rsidR="009030FF" w:rsidRPr="00367B26">
              <w:rPr>
                <w:rFonts w:ascii="Times New Roman" w:hAnsi="Times New Roman"/>
                <w:sz w:val="28"/>
                <w:szCs w:val="28"/>
              </w:rPr>
              <w:t>5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 xml:space="preserve"> году – 0,00 тыс. рублей</w:t>
            </w:r>
            <w:r w:rsidR="00C17555" w:rsidRPr="00367B26">
              <w:rPr>
                <w:rFonts w:ascii="Times New Roman" w:hAnsi="Times New Roman"/>
                <w:sz w:val="28"/>
                <w:szCs w:val="28"/>
              </w:rPr>
              <w:t>.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</w:tbl>
    <w:p w:rsidR="00B53E1D" w:rsidRPr="00367B26" w:rsidRDefault="002370AB" w:rsidP="00B53E1D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8A108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>1.</w:t>
      </w:r>
      <w:r w:rsidR="00092B5C" w:rsidRPr="008A108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</w:t>
      </w:r>
      <w:r w:rsidRPr="008A108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2.</w:t>
      </w:r>
      <w:r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B53E1D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 паспорте программы позицию «</w:t>
      </w:r>
      <w:r w:rsidR="00B53E1D" w:rsidRPr="00367B26">
        <w:rPr>
          <w:rFonts w:ascii="Times New Roman" w:hAnsi="Times New Roman"/>
          <w:sz w:val="28"/>
        </w:rPr>
        <w:t>Ожидаемые конечные результаты реализации программы</w:t>
      </w:r>
      <w:r w:rsidR="00B53E1D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 изложить в следующей редакции:</w:t>
      </w:r>
    </w:p>
    <w:tbl>
      <w:tblPr>
        <w:tblW w:w="4945" w:type="pct"/>
        <w:tblLook w:val="04A0" w:firstRow="1" w:lastRow="0" w:firstColumn="1" w:lastColumn="0" w:noHBand="0" w:noVBand="1"/>
      </w:tblPr>
      <w:tblGrid>
        <w:gridCol w:w="3510"/>
        <w:gridCol w:w="566"/>
        <w:gridCol w:w="5389"/>
      </w:tblGrid>
      <w:tr w:rsidR="00B53E1D" w:rsidRPr="008A1082" w:rsidTr="006F6DA3">
        <w:trPr>
          <w:trHeight w:val="983"/>
        </w:trPr>
        <w:tc>
          <w:tcPr>
            <w:tcW w:w="1854" w:type="pct"/>
          </w:tcPr>
          <w:p w:rsidR="00B53E1D" w:rsidRPr="008A1082" w:rsidRDefault="00B53E1D" w:rsidP="00B97D82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  <w:r w:rsidRPr="008A1082">
              <w:rPr>
                <w:rFonts w:ascii="Times New Roman" w:hAnsi="Times New Roman"/>
                <w:sz w:val="28"/>
              </w:rPr>
              <w:t xml:space="preserve">«Ожидаемые конечные результаты реализации программы </w:t>
            </w:r>
          </w:p>
        </w:tc>
        <w:tc>
          <w:tcPr>
            <w:tcW w:w="299" w:type="pct"/>
          </w:tcPr>
          <w:p w:rsidR="00B53E1D" w:rsidRPr="008A1082" w:rsidRDefault="00B53E1D" w:rsidP="00B97D82">
            <w:pPr>
              <w:pStyle w:val="1"/>
              <w:ind w:left="34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847" w:type="pct"/>
          </w:tcPr>
          <w:p w:rsidR="00B53E1D" w:rsidRPr="008A1082" w:rsidRDefault="00B53E1D" w:rsidP="00B97D82">
            <w:pPr>
              <w:pStyle w:val="1"/>
              <w:jc w:val="both"/>
              <w:rPr>
                <w:rFonts w:ascii="Times New Roman" w:hAnsi="Times New Roman"/>
                <w:sz w:val="28"/>
              </w:rPr>
            </w:pPr>
            <w:r w:rsidRPr="008A1082">
              <w:rPr>
                <w:rFonts w:ascii="Times New Roman" w:hAnsi="Times New Roman"/>
                <w:sz w:val="28"/>
              </w:rPr>
              <w:t>уменьшение доли населения города Невинномысска, имеющего денежные доходы ниже величины прожиточного минимума, от общей численности населения города, до </w:t>
            </w:r>
            <w:r w:rsidR="00367B26" w:rsidRPr="008A1082">
              <w:rPr>
                <w:rFonts w:ascii="Times New Roman" w:hAnsi="Times New Roman"/>
                <w:sz w:val="28"/>
              </w:rPr>
              <w:t>7</w:t>
            </w:r>
            <w:r w:rsidRPr="008A1082">
              <w:rPr>
                <w:rFonts w:ascii="Times New Roman" w:hAnsi="Times New Roman"/>
                <w:sz w:val="28"/>
              </w:rPr>
              <w:t>,</w:t>
            </w:r>
            <w:r w:rsidR="00367B26" w:rsidRPr="008A1082">
              <w:rPr>
                <w:rFonts w:ascii="Times New Roman" w:hAnsi="Times New Roman"/>
                <w:sz w:val="28"/>
              </w:rPr>
              <w:t>15</w:t>
            </w:r>
            <w:r w:rsidRPr="008A1082">
              <w:rPr>
                <w:rFonts w:ascii="Times New Roman" w:hAnsi="Times New Roman"/>
                <w:sz w:val="28"/>
              </w:rPr>
              <w:t xml:space="preserve"> %;</w:t>
            </w:r>
          </w:p>
          <w:p w:rsidR="00B53E1D" w:rsidRPr="008A1082" w:rsidRDefault="00B53E1D" w:rsidP="00B97D82">
            <w:pPr>
              <w:pStyle w:val="1"/>
              <w:jc w:val="both"/>
              <w:rPr>
                <w:rFonts w:ascii="Times New Roman" w:hAnsi="Times New Roman"/>
                <w:sz w:val="28"/>
              </w:rPr>
            </w:pPr>
          </w:p>
          <w:p w:rsidR="00B53E1D" w:rsidRPr="008A1082" w:rsidRDefault="00B53E1D" w:rsidP="00B97D82">
            <w:pPr>
              <w:pStyle w:val="1"/>
              <w:jc w:val="both"/>
              <w:rPr>
                <w:rFonts w:ascii="Times New Roman" w:hAnsi="Times New Roman"/>
                <w:sz w:val="28"/>
              </w:rPr>
            </w:pPr>
            <w:r w:rsidRPr="008A1082">
              <w:rPr>
                <w:rFonts w:ascii="Times New Roman" w:hAnsi="Times New Roman"/>
                <w:sz w:val="28"/>
              </w:rPr>
              <w:t xml:space="preserve">обеспечение мерами социальной поддержки 100 % граждан, из числа обратившихся и имеющих на них право в соответствии с законодательством Российской Федерации и Ставропольского края; </w:t>
            </w:r>
          </w:p>
          <w:p w:rsidR="00B53E1D" w:rsidRPr="008A1082" w:rsidRDefault="00B53E1D" w:rsidP="00B97D82">
            <w:pPr>
              <w:pStyle w:val="1"/>
              <w:jc w:val="both"/>
              <w:rPr>
                <w:rFonts w:ascii="Times New Roman" w:hAnsi="Times New Roman"/>
                <w:sz w:val="28"/>
              </w:rPr>
            </w:pPr>
          </w:p>
          <w:p w:rsidR="00B53E1D" w:rsidRPr="008A1082" w:rsidRDefault="00B53E1D" w:rsidP="00B97D82">
            <w:pPr>
              <w:pStyle w:val="1"/>
              <w:jc w:val="both"/>
              <w:rPr>
                <w:rFonts w:ascii="Times New Roman" w:hAnsi="Times New Roman"/>
                <w:sz w:val="28"/>
              </w:rPr>
            </w:pPr>
            <w:r w:rsidRPr="008A1082">
              <w:rPr>
                <w:rFonts w:ascii="Times New Roman" w:hAnsi="Times New Roman"/>
                <w:sz w:val="28"/>
              </w:rPr>
              <w:t>обеспечение финансовой поддержкой при рождении детей 100 % семей, из числа обратившихся и имеющих на нее право в соответствии с законодательством Российской Федерации и Ставропольского края;</w:t>
            </w:r>
          </w:p>
          <w:p w:rsidR="00B53E1D" w:rsidRPr="008A1082" w:rsidRDefault="00B53E1D" w:rsidP="00B97D82">
            <w:pPr>
              <w:pStyle w:val="1"/>
              <w:jc w:val="both"/>
              <w:rPr>
                <w:rFonts w:ascii="Times New Roman" w:hAnsi="Times New Roman"/>
                <w:sz w:val="28"/>
              </w:rPr>
            </w:pPr>
          </w:p>
          <w:p w:rsidR="00B53E1D" w:rsidRPr="008A1082" w:rsidRDefault="00B53E1D" w:rsidP="00B97D82">
            <w:pPr>
              <w:pStyle w:val="af0"/>
              <w:rPr>
                <w:rFonts w:ascii="Times New Roman" w:hAnsi="Times New Roman"/>
                <w:sz w:val="28"/>
              </w:rPr>
            </w:pPr>
            <w:bookmarkStart w:id="1" w:name="sub_1150"/>
            <w:r w:rsidRPr="008A1082">
              <w:rPr>
                <w:rFonts w:ascii="Times New Roman" w:hAnsi="Times New Roman"/>
                <w:sz w:val="28"/>
              </w:rPr>
              <w:t xml:space="preserve">сохранение </w:t>
            </w:r>
            <w:r w:rsidRPr="008A10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доли детей-сирот и детей, оставшихся без попечения родителей, обеспеченных мерами социальной поддержки в общей численности детей-сирот и детей, оставшихся без попечения родителей, имеющих право на их получение </w:t>
            </w:r>
            <w:r w:rsidRPr="008A1082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</w:t>
            </w:r>
            <w:hyperlink r:id="rId8" w:history="1">
              <w:r w:rsidRPr="008A1082">
                <w:rPr>
                  <w:rStyle w:val="af"/>
                  <w:rFonts w:ascii="Times New Roman" w:hAnsi="Times New Roman" w:cs="Times New Roman"/>
                  <w:color w:val="auto"/>
                  <w:sz w:val="28"/>
                  <w:szCs w:val="28"/>
                </w:rPr>
                <w:t>законодательством</w:t>
              </w:r>
            </w:hyperlink>
            <w:r w:rsidRPr="008A1082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</w:t>
            </w:r>
            <w:hyperlink r:id="rId9" w:history="1">
              <w:r w:rsidRPr="008A1082">
                <w:rPr>
                  <w:rStyle w:val="af"/>
                  <w:rFonts w:ascii="Times New Roman" w:hAnsi="Times New Roman" w:cs="Times New Roman"/>
                  <w:color w:val="auto"/>
                  <w:sz w:val="28"/>
                  <w:szCs w:val="28"/>
                </w:rPr>
                <w:t>законодательством</w:t>
              </w:r>
            </w:hyperlink>
            <w:r w:rsidRPr="008A1082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  <w:r w:rsidRPr="008A1082">
              <w:rPr>
                <w:rFonts w:ascii="Times New Roman" w:hAnsi="Times New Roman"/>
                <w:sz w:val="28"/>
              </w:rPr>
              <w:t>, на уровне 100 %;</w:t>
            </w:r>
          </w:p>
          <w:p w:rsidR="006F6DA3" w:rsidRPr="008A1082" w:rsidRDefault="006F6DA3" w:rsidP="006F6DA3">
            <w:pPr>
              <w:rPr>
                <w:lang w:eastAsia="ru-RU"/>
              </w:rPr>
            </w:pPr>
          </w:p>
          <w:p w:rsidR="00B53E1D" w:rsidRPr="008A1082" w:rsidRDefault="00B53E1D" w:rsidP="00B97D82">
            <w:pPr>
              <w:pStyle w:val="af0"/>
              <w:rPr>
                <w:sz w:val="2"/>
                <w:szCs w:val="2"/>
              </w:rPr>
            </w:pPr>
          </w:p>
          <w:p w:rsidR="00B53E1D" w:rsidRPr="008A1082" w:rsidRDefault="004252CB" w:rsidP="00980D82">
            <w:pPr>
              <w:pStyle w:val="af0"/>
              <w:rPr>
                <w:rFonts w:ascii="Times New Roman" w:hAnsi="Times New Roman"/>
                <w:sz w:val="28"/>
              </w:rPr>
            </w:pPr>
            <w:r w:rsidRPr="008A1082">
              <w:rPr>
                <w:sz w:val="28"/>
                <w:szCs w:val="28"/>
              </w:rPr>
              <w:lastRenderedPageBreak/>
              <w:t>сохранение</w:t>
            </w:r>
            <w:r w:rsidR="00B53E1D" w:rsidRPr="008A1082">
              <w:rPr>
                <w:sz w:val="28"/>
                <w:szCs w:val="28"/>
              </w:rPr>
              <w:t xml:space="preserve"> доли детей-сирот и детей, оставшихся без попечения родителей, </w:t>
            </w:r>
            <w:r w:rsidR="009A5967" w:rsidRPr="008A1082">
              <w:rPr>
                <w:sz w:val="28"/>
                <w:szCs w:val="28"/>
              </w:rPr>
              <w:t xml:space="preserve">своевременно </w:t>
            </w:r>
            <w:r w:rsidR="00B53E1D" w:rsidRPr="008A1082">
              <w:rPr>
                <w:sz w:val="28"/>
                <w:szCs w:val="28"/>
              </w:rPr>
              <w:t>переданных на воспитание в семьи, в общей численности детей-сирот и детей, оставшихся без попечения родителей</w:t>
            </w:r>
            <w:bookmarkEnd w:id="1"/>
            <w:r w:rsidR="00B53E1D" w:rsidRPr="008A1082">
              <w:rPr>
                <w:sz w:val="28"/>
                <w:szCs w:val="28"/>
              </w:rPr>
              <w:t xml:space="preserve">, выявленных за год, </w:t>
            </w:r>
            <w:r w:rsidRPr="008A1082">
              <w:rPr>
                <w:sz w:val="28"/>
                <w:szCs w:val="28"/>
              </w:rPr>
              <w:t>на уровне</w:t>
            </w:r>
            <w:r w:rsidR="00B53E1D" w:rsidRPr="008A1082">
              <w:rPr>
                <w:sz w:val="28"/>
                <w:szCs w:val="28"/>
              </w:rPr>
              <w:t xml:space="preserve"> 9</w:t>
            </w:r>
            <w:r w:rsidR="00980D82" w:rsidRPr="008A1082">
              <w:rPr>
                <w:sz w:val="28"/>
                <w:szCs w:val="28"/>
              </w:rPr>
              <w:t>0</w:t>
            </w:r>
            <w:r w:rsidR="00B53E1D" w:rsidRPr="008A1082">
              <w:rPr>
                <w:sz w:val="28"/>
                <w:szCs w:val="28"/>
              </w:rPr>
              <w:t>%.».</w:t>
            </w:r>
          </w:p>
        </w:tc>
      </w:tr>
    </w:tbl>
    <w:p w:rsidR="00B20846" w:rsidRPr="00367B26" w:rsidRDefault="00B20846" w:rsidP="00B20846">
      <w:pPr>
        <w:pStyle w:val="ab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8A108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>1.</w:t>
      </w:r>
      <w:r w:rsidR="008A1082" w:rsidRPr="008A108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</w:t>
      </w:r>
      <w:r w:rsidRPr="008A108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 Приложение 1 Сведения</w:t>
      </w:r>
      <w:r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об индикаторах достижения целей муниципальной программы «Социальная поддержка граждан в городе Невинномысске» и показателях решения задач подпрограмм муниципальной программы «Социальная поддержка граждан в городе Невинномысске» к программе изложить в редакции согласно приложению 1 к настоящему постановлению.</w:t>
      </w:r>
    </w:p>
    <w:p w:rsidR="00410DA8" w:rsidRPr="00367B26" w:rsidRDefault="00B20846" w:rsidP="00410DA8">
      <w:pPr>
        <w:pStyle w:val="ab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</w:t>
      </w:r>
      <w:r w:rsidR="008A108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3</w:t>
      </w:r>
      <w:r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. </w:t>
      </w:r>
      <w:r w:rsidR="00C47581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Приложение 3 «</w:t>
      </w:r>
      <w:r w:rsidR="00410DA8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Объемы финансового обеспечения муниципальной программы «Социальная поддержка граждан в городе Невинномысске» к программе изложить в редакции согласно </w:t>
      </w:r>
      <w:r w:rsidR="00C5059F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приложению </w:t>
      </w:r>
      <w:r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</w:t>
      </w:r>
      <w:r w:rsidR="00C5059F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к настоящему постановлению</w:t>
      </w:r>
      <w:r w:rsidR="00410DA8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6159CF" w:rsidRPr="00367B26" w:rsidRDefault="00C17555" w:rsidP="00240E79">
      <w:pPr>
        <w:pStyle w:val="ab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</w:t>
      </w:r>
      <w:r w:rsidR="008A108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4</w:t>
      </w:r>
      <w:r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. </w:t>
      </w:r>
      <w:r w:rsidR="001F5816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</w:t>
      </w:r>
      <w:r w:rsidR="00C47581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приложении </w:t>
      </w:r>
      <w:r w:rsidR="00B01CE7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6</w:t>
      </w:r>
      <w:r w:rsidR="00C47581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1F5816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413631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Подпрограмма «</w:t>
      </w:r>
      <w:r w:rsidR="001F5816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Предоставление мер социальной поддержки и социальной помощи отдельным категориям граждан» муниципальной программы «Социальная поддержка граждан в городе Невинномысске» к программе </w:t>
      </w:r>
      <w:r w:rsidR="00F63440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паспорте подпрограммы позицию </w:t>
      </w:r>
      <w:r w:rsidR="0048755C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             </w:t>
      </w:r>
      <w:r w:rsidR="001F5816"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«Объемы и источники финансового обеспечения подпрограммы» изложить в следующей редакции:</w:t>
      </w:r>
    </w:p>
    <w:tbl>
      <w:tblPr>
        <w:tblW w:w="4945" w:type="pct"/>
        <w:tblLook w:val="04A0" w:firstRow="1" w:lastRow="0" w:firstColumn="1" w:lastColumn="0" w:noHBand="0" w:noVBand="1"/>
      </w:tblPr>
      <w:tblGrid>
        <w:gridCol w:w="4361"/>
        <w:gridCol w:w="5104"/>
      </w:tblGrid>
      <w:tr w:rsidR="00EB678F" w:rsidRPr="00367B26" w:rsidTr="0068132B">
        <w:trPr>
          <w:trHeight w:val="835"/>
        </w:trPr>
        <w:tc>
          <w:tcPr>
            <w:tcW w:w="2304" w:type="pct"/>
          </w:tcPr>
          <w:p w:rsidR="00EB678F" w:rsidRPr="00367B26" w:rsidRDefault="007E1830" w:rsidP="00C17555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  <w:r w:rsidRPr="00367B26">
              <w:rPr>
                <w:rFonts w:ascii="Times New Roman" w:hAnsi="Times New Roman"/>
                <w:kern w:val="2"/>
                <w:sz w:val="28"/>
                <w:lang w:eastAsia="ar-SA"/>
              </w:rPr>
              <w:t>«</w:t>
            </w:r>
            <w:r w:rsidR="00EB678F" w:rsidRPr="00367B26">
              <w:rPr>
                <w:rFonts w:ascii="Times New Roman" w:hAnsi="Times New Roman"/>
                <w:sz w:val="28"/>
              </w:rPr>
              <w:t>Объемы и источники</w:t>
            </w:r>
          </w:p>
          <w:p w:rsidR="00EB678F" w:rsidRPr="00367B26" w:rsidRDefault="00EB678F" w:rsidP="00F86A3E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  <w:r w:rsidRPr="00367B26">
              <w:rPr>
                <w:rFonts w:ascii="Times New Roman" w:hAnsi="Times New Roman"/>
                <w:sz w:val="28"/>
              </w:rPr>
              <w:t xml:space="preserve">финансового обеспечения подпрограммы    </w:t>
            </w:r>
          </w:p>
          <w:p w:rsidR="00EB678F" w:rsidRPr="00367B26" w:rsidRDefault="00EB678F" w:rsidP="00F86A3E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EB678F" w:rsidRPr="00367B26" w:rsidRDefault="00EB678F" w:rsidP="00F86A3E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EB678F" w:rsidRPr="00367B26" w:rsidRDefault="00EB678F" w:rsidP="00F86A3E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EB678F" w:rsidRPr="00367B26" w:rsidRDefault="00EB678F" w:rsidP="00F86A3E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EB678F" w:rsidRPr="00367B26" w:rsidRDefault="00EB678F" w:rsidP="00F86A3E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EB678F" w:rsidRPr="00367B26" w:rsidRDefault="00EB678F" w:rsidP="00F86A3E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</w:tc>
        <w:tc>
          <w:tcPr>
            <w:tcW w:w="2696" w:type="pct"/>
          </w:tcPr>
          <w:p w:rsidR="00C17555" w:rsidRPr="00367B26" w:rsidRDefault="00C17555" w:rsidP="00586077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>объем финансового обеспечения подпрограммы составит –</w:t>
            </w:r>
            <w:r w:rsidR="00586077" w:rsidRPr="00367B26">
              <w:rPr>
                <w:rFonts w:ascii="Times New Roman" w:hAnsi="Times New Roman"/>
                <w:sz w:val="28"/>
                <w:szCs w:val="28"/>
              </w:rPr>
              <w:t xml:space="preserve">                            </w:t>
            </w:r>
            <w:r w:rsidR="00783570" w:rsidRPr="00367B26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635 660,02</w:t>
            </w:r>
            <w:r w:rsidR="00783570" w:rsidRPr="00367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>тыс. рублей, в том числе по источникам финансового обеспечения:</w:t>
            </w:r>
          </w:p>
          <w:p w:rsidR="00C17555" w:rsidRPr="00367B26" w:rsidRDefault="00C17555" w:rsidP="00586077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17555" w:rsidRPr="00367B26" w:rsidRDefault="00C17555" w:rsidP="00586077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 xml:space="preserve">федеральный бюджет – </w:t>
            </w:r>
            <w:r w:rsidR="00586077" w:rsidRPr="00367B26">
              <w:rPr>
                <w:rFonts w:ascii="Times New Roman" w:hAnsi="Times New Roman"/>
                <w:sz w:val="28"/>
                <w:szCs w:val="28"/>
              </w:rPr>
              <w:t xml:space="preserve">                                     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330 313,29</w:t>
            </w:r>
            <w:r w:rsidR="000D4401" w:rsidRPr="00367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783570" w:rsidRPr="00367B26" w:rsidRDefault="00783570" w:rsidP="00783570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 xml:space="preserve">в 2023 году –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110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368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>,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16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83570" w:rsidRPr="00367B26" w:rsidRDefault="00783570" w:rsidP="00783570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>в 2024 году – 109 813,85 тыс. рублей;</w:t>
            </w:r>
          </w:p>
          <w:p w:rsidR="00C17555" w:rsidRPr="00367B26" w:rsidRDefault="00783570" w:rsidP="00783570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>в 2025 году – 110 131,28 тыс. рублей</w:t>
            </w:r>
            <w:r w:rsidR="00C17555" w:rsidRPr="00367B2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7555" w:rsidRPr="00367B26" w:rsidRDefault="00C17555" w:rsidP="00586077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17555" w:rsidRPr="00367B26" w:rsidRDefault="00C17555" w:rsidP="00586077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 xml:space="preserve">бюджет Ставропольского края – </w:t>
            </w:r>
            <w:r w:rsidR="00586077" w:rsidRPr="00367B26"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1 305 346,73</w:t>
            </w:r>
            <w:r w:rsidR="00783570" w:rsidRPr="00367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783570" w:rsidRPr="00367B26" w:rsidRDefault="00783570" w:rsidP="00783570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 xml:space="preserve">в 2023 году –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548 413,36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83570" w:rsidRPr="00367B26" w:rsidRDefault="00783570" w:rsidP="00783570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 xml:space="preserve">в 2024 году –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387 573,22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B678F" w:rsidRPr="00367B26" w:rsidRDefault="00783570" w:rsidP="00B97D82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 xml:space="preserve">в 2025 году – </w:t>
            </w:r>
            <w:r w:rsidR="00B97D82" w:rsidRPr="00367B26">
              <w:rPr>
                <w:rFonts w:ascii="Times New Roman" w:hAnsi="Times New Roman"/>
                <w:sz w:val="28"/>
                <w:szCs w:val="28"/>
              </w:rPr>
              <w:t>369 360,15</w:t>
            </w:r>
            <w:r w:rsidRPr="00367B26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C17555" w:rsidRPr="00367B26">
              <w:rPr>
                <w:rFonts w:ascii="Times New Roman" w:hAnsi="Times New Roman"/>
                <w:sz w:val="28"/>
                <w:szCs w:val="28"/>
              </w:rPr>
              <w:t>.</w:t>
            </w:r>
            <w:r w:rsidR="005E7C98" w:rsidRPr="00367B26">
              <w:rPr>
                <w:rFonts w:ascii="Times New Roman" w:hAnsi="Times New Roman"/>
                <w:sz w:val="28"/>
                <w:szCs w:val="28"/>
              </w:rPr>
              <w:t>»</w:t>
            </w:r>
            <w:r w:rsidR="005E7C98" w:rsidRPr="00367B26">
              <w:rPr>
                <w:rFonts w:ascii="Times New Roman" w:eastAsia="Times New Roman" w:hAnsi="Times New Roman"/>
                <w:kern w:val="2"/>
                <w:sz w:val="28"/>
                <w:szCs w:val="28"/>
                <w:lang w:eastAsia="ar-SA"/>
              </w:rPr>
              <w:t>.</w:t>
            </w:r>
          </w:p>
        </w:tc>
      </w:tr>
    </w:tbl>
    <w:p w:rsidR="00783570" w:rsidRPr="00367B26" w:rsidRDefault="00783570" w:rsidP="00783570">
      <w:pPr>
        <w:pStyle w:val="ab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</w:t>
      </w:r>
      <w:r w:rsidR="008A108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5</w:t>
      </w:r>
      <w:r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 В приложении 7 «Подпрограмма «Опека детей-сирот и детей, оставшихся без попечения родителей» муниципальной программы «Социальная поддержка граждан в городе Невинномысске» к программе в паспорте подпрограммы позицию «Объемы и источники финансового обеспечения подпрограммы» изложить в следующей редакции:</w:t>
      </w:r>
    </w:p>
    <w:tbl>
      <w:tblPr>
        <w:tblW w:w="4945" w:type="pct"/>
        <w:tblLook w:val="04A0" w:firstRow="1" w:lastRow="0" w:firstColumn="1" w:lastColumn="0" w:noHBand="0" w:noVBand="1"/>
      </w:tblPr>
      <w:tblGrid>
        <w:gridCol w:w="4361"/>
        <w:gridCol w:w="5104"/>
      </w:tblGrid>
      <w:tr w:rsidR="00783570" w:rsidRPr="00367B26" w:rsidTr="00B97D82">
        <w:trPr>
          <w:trHeight w:val="835"/>
        </w:trPr>
        <w:tc>
          <w:tcPr>
            <w:tcW w:w="2304" w:type="pct"/>
          </w:tcPr>
          <w:p w:rsidR="00783570" w:rsidRPr="00367B26" w:rsidRDefault="00783570" w:rsidP="00B97D82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  <w:r w:rsidRPr="00367B26">
              <w:rPr>
                <w:rFonts w:ascii="Times New Roman" w:hAnsi="Times New Roman"/>
                <w:kern w:val="2"/>
                <w:sz w:val="28"/>
                <w:lang w:eastAsia="ar-SA"/>
              </w:rPr>
              <w:t>«</w:t>
            </w:r>
            <w:r w:rsidRPr="00367B26">
              <w:rPr>
                <w:rFonts w:ascii="Times New Roman" w:hAnsi="Times New Roman"/>
                <w:sz w:val="28"/>
              </w:rPr>
              <w:t>Объемы и источники</w:t>
            </w:r>
          </w:p>
          <w:p w:rsidR="00783570" w:rsidRPr="00367B26" w:rsidRDefault="00783570" w:rsidP="00B97D82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  <w:r w:rsidRPr="00367B26">
              <w:rPr>
                <w:rFonts w:ascii="Times New Roman" w:hAnsi="Times New Roman"/>
                <w:sz w:val="28"/>
              </w:rPr>
              <w:t xml:space="preserve">финансового обеспечения подпрограммы    </w:t>
            </w:r>
          </w:p>
          <w:p w:rsidR="00783570" w:rsidRPr="00367B26" w:rsidRDefault="00783570" w:rsidP="00B97D82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783570" w:rsidRPr="00367B26" w:rsidRDefault="00783570" w:rsidP="00B97D82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783570" w:rsidRPr="00367B26" w:rsidRDefault="00783570" w:rsidP="00B97D82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783570" w:rsidRPr="00367B26" w:rsidRDefault="00783570" w:rsidP="00B97D82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  <w:p w:rsidR="00783570" w:rsidRPr="00367B26" w:rsidRDefault="00783570" w:rsidP="00B97D82">
            <w:pPr>
              <w:pStyle w:val="1"/>
              <w:ind w:right="34"/>
              <w:rPr>
                <w:rFonts w:ascii="Times New Roman" w:hAnsi="Times New Roman"/>
                <w:sz w:val="28"/>
              </w:rPr>
            </w:pPr>
          </w:p>
        </w:tc>
        <w:tc>
          <w:tcPr>
            <w:tcW w:w="2696" w:type="pct"/>
          </w:tcPr>
          <w:p w:rsidR="00783570" w:rsidRPr="00367B26" w:rsidRDefault="00783570" w:rsidP="00783570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>объем финансового обеспечения  подпрограммы за счет средств бюджета Ставропольского края составит –                    71 023,93 тыс. рублей, в том числе по годам:</w:t>
            </w:r>
          </w:p>
          <w:p w:rsidR="00783570" w:rsidRPr="00367B26" w:rsidRDefault="00783570" w:rsidP="00783570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>в 2023 году – 23 584,04 тыс. рублей;</w:t>
            </w:r>
          </w:p>
          <w:p w:rsidR="00783570" w:rsidRPr="00367B26" w:rsidRDefault="00783570" w:rsidP="00783570">
            <w:pPr>
              <w:pStyle w:val="ab"/>
              <w:tabs>
                <w:tab w:val="left" w:pos="456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>в 2024 году – 23 316,07 тыс. рублей;</w:t>
            </w:r>
          </w:p>
          <w:p w:rsidR="00783570" w:rsidRPr="00367B26" w:rsidRDefault="00783570" w:rsidP="00783570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7B26">
              <w:rPr>
                <w:rFonts w:ascii="Times New Roman" w:hAnsi="Times New Roman"/>
                <w:sz w:val="28"/>
                <w:szCs w:val="28"/>
              </w:rPr>
              <w:t>в 2025 году – 24 123,82 тыс. рублей.»</w:t>
            </w:r>
            <w:r w:rsidRPr="00367B26">
              <w:rPr>
                <w:rFonts w:ascii="Times New Roman" w:eastAsia="Times New Roman" w:hAnsi="Times New Roman"/>
                <w:kern w:val="2"/>
                <w:sz w:val="28"/>
                <w:szCs w:val="28"/>
                <w:lang w:eastAsia="ar-SA"/>
              </w:rPr>
              <w:t>.</w:t>
            </w:r>
          </w:p>
        </w:tc>
      </w:tr>
    </w:tbl>
    <w:p w:rsidR="001543E7" w:rsidRPr="00367B26" w:rsidRDefault="001543E7" w:rsidP="001F5816">
      <w:pPr>
        <w:pStyle w:val="1"/>
        <w:ind w:firstLine="709"/>
        <w:jc w:val="both"/>
        <w:rPr>
          <w:rFonts w:ascii="Times New Roman" w:hAnsi="Times New Roman"/>
          <w:sz w:val="28"/>
        </w:rPr>
      </w:pPr>
      <w:r w:rsidRPr="00367B26">
        <w:rPr>
          <w:rFonts w:ascii="Times New Roman" w:hAnsi="Times New Roman"/>
          <w:kern w:val="2"/>
          <w:sz w:val="28"/>
          <w:lang w:eastAsia="ar-SA"/>
        </w:rPr>
        <w:t>1.</w:t>
      </w:r>
      <w:r w:rsidR="008A1082">
        <w:rPr>
          <w:rFonts w:ascii="Times New Roman" w:hAnsi="Times New Roman"/>
          <w:kern w:val="2"/>
          <w:sz w:val="28"/>
          <w:lang w:eastAsia="ar-SA"/>
        </w:rPr>
        <w:t>6</w:t>
      </w:r>
      <w:r w:rsidRPr="00367B26">
        <w:rPr>
          <w:rFonts w:ascii="Times New Roman" w:hAnsi="Times New Roman"/>
          <w:kern w:val="2"/>
          <w:sz w:val="28"/>
          <w:lang w:eastAsia="ar-SA"/>
        </w:rPr>
        <w:t xml:space="preserve">. </w:t>
      </w:r>
      <w:r w:rsidR="00DF2DBB" w:rsidRPr="00367B26">
        <w:rPr>
          <w:rFonts w:ascii="Times New Roman" w:hAnsi="Times New Roman"/>
          <w:kern w:val="2"/>
          <w:sz w:val="28"/>
          <w:lang w:eastAsia="ar-SA"/>
        </w:rPr>
        <w:t xml:space="preserve">Приложение </w:t>
      </w:r>
      <w:r w:rsidR="00783570" w:rsidRPr="00367B26">
        <w:rPr>
          <w:rFonts w:ascii="Times New Roman" w:hAnsi="Times New Roman"/>
          <w:kern w:val="2"/>
          <w:sz w:val="28"/>
          <w:lang w:eastAsia="ar-SA"/>
        </w:rPr>
        <w:t>8</w:t>
      </w:r>
      <w:r w:rsidR="00DF2DBB" w:rsidRPr="00367B26">
        <w:rPr>
          <w:rFonts w:ascii="Times New Roman" w:hAnsi="Times New Roman"/>
          <w:kern w:val="2"/>
          <w:sz w:val="28"/>
          <w:lang w:eastAsia="ar-SA"/>
        </w:rPr>
        <w:t xml:space="preserve"> </w:t>
      </w:r>
      <w:r w:rsidR="001F5816" w:rsidRPr="00367B26">
        <w:rPr>
          <w:rFonts w:ascii="Times New Roman" w:hAnsi="Times New Roman"/>
          <w:kern w:val="2"/>
          <w:sz w:val="28"/>
          <w:lang w:eastAsia="ar-SA"/>
        </w:rPr>
        <w:t>«</w:t>
      </w:r>
      <w:r w:rsidR="00413631" w:rsidRPr="00367B26">
        <w:rPr>
          <w:rFonts w:ascii="Times New Roman" w:hAnsi="Times New Roman"/>
          <w:kern w:val="2"/>
          <w:sz w:val="28"/>
          <w:lang w:eastAsia="ar-SA"/>
        </w:rPr>
        <w:t>Подпрограмма «</w:t>
      </w:r>
      <w:r w:rsidR="001F5816" w:rsidRPr="00367B26">
        <w:rPr>
          <w:rFonts w:ascii="Times New Roman" w:hAnsi="Times New Roman"/>
          <w:kern w:val="2"/>
          <w:sz w:val="28"/>
          <w:lang w:eastAsia="ar-SA"/>
        </w:rPr>
        <w:t xml:space="preserve">Обеспечение реализации программы и общепрограммные мероприятия» муниципальной программы «Социальная поддержка граждан в городе Невинномысске» к программе изложить в редакции согласно приложению </w:t>
      </w:r>
      <w:r w:rsidR="003211AC" w:rsidRPr="00367B26">
        <w:rPr>
          <w:rFonts w:ascii="Times New Roman" w:hAnsi="Times New Roman"/>
          <w:kern w:val="2"/>
          <w:sz w:val="28"/>
          <w:lang w:eastAsia="ar-SA"/>
        </w:rPr>
        <w:t>3</w:t>
      </w:r>
      <w:r w:rsidR="001F5816" w:rsidRPr="00367B26">
        <w:rPr>
          <w:rFonts w:ascii="Times New Roman" w:hAnsi="Times New Roman"/>
          <w:kern w:val="2"/>
          <w:sz w:val="28"/>
          <w:lang w:eastAsia="ar-SA"/>
        </w:rPr>
        <w:t xml:space="preserve"> к настоящему постановлению.</w:t>
      </w:r>
    </w:p>
    <w:p w:rsidR="005F1807" w:rsidRPr="00367B26" w:rsidRDefault="00D552E9" w:rsidP="00586077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2.</w:t>
      </w:r>
      <w:r w:rsidR="00E56A4F" w:rsidRPr="00367B26">
        <w:rPr>
          <w:rFonts w:ascii="Times New Roman" w:hAnsi="Times New Roman"/>
          <w:sz w:val="28"/>
          <w:szCs w:val="28"/>
        </w:rPr>
        <w:t xml:space="preserve"> </w:t>
      </w:r>
      <w:r w:rsidR="00F86DFD" w:rsidRPr="00367B26">
        <w:rPr>
          <w:rFonts w:ascii="Times New Roman" w:hAnsi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 – телекоммуникационной сети «Интернет».</w:t>
      </w:r>
    </w:p>
    <w:p w:rsidR="00537DB3" w:rsidRPr="00367B26" w:rsidRDefault="00537DB3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3D3D47" w:rsidRPr="00367B26" w:rsidRDefault="003D3D47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3D3D47" w:rsidRPr="00367B26" w:rsidRDefault="003D3D47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8D69F4" w:rsidRPr="00367B26" w:rsidRDefault="00B13AB0" w:rsidP="0081256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 xml:space="preserve">Глава </w:t>
      </w:r>
      <w:r w:rsidR="00440756" w:rsidRPr="00367B26">
        <w:rPr>
          <w:rFonts w:ascii="Times New Roman" w:hAnsi="Times New Roman"/>
          <w:sz w:val="28"/>
          <w:szCs w:val="28"/>
        </w:rPr>
        <w:t xml:space="preserve"> </w:t>
      </w:r>
      <w:r w:rsidR="00812563" w:rsidRPr="00367B26">
        <w:rPr>
          <w:rFonts w:ascii="Times New Roman" w:hAnsi="Times New Roman"/>
          <w:sz w:val="28"/>
          <w:szCs w:val="28"/>
        </w:rPr>
        <w:t>города Невинномысска</w:t>
      </w:r>
    </w:p>
    <w:p w:rsidR="00440756" w:rsidRPr="00367B26" w:rsidRDefault="006F3F78" w:rsidP="00812563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7B26">
        <w:rPr>
          <w:rFonts w:ascii="Times New Roman" w:hAnsi="Times New Roman"/>
          <w:sz w:val="28"/>
          <w:szCs w:val="28"/>
        </w:rPr>
        <w:t xml:space="preserve">Ставропольского края  </w:t>
      </w:r>
      <w:r w:rsidR="00B13AB0" w:rsidRPr="00367B26">
        <w:rPr>
          <w:rFonts w:ascii="Times New Roman" w:hAnsi="Times New Roman"/>
          <w:sz w:val="28"/>
          <w:szCs w:val="28"/>
        </w:rPr>
        <w:t xml:space="preserve"> </w:t>
      </w:r>
      <w:r w:rsidR="00357133" w:rsidRPr="00367B26">
        <w:rPr>
          <w:rFonts w:ascii="Times New Roman" w:hAnsi="Times New Roman"/>
          <w:sz w:val="28"/>
          <w:szCs w:val="28"/>
        </w:rPr>
        <w:t xml:space="preserve">            </w:t>
      </w:r>
      <w:r w:rsidR="008D69F4" w:rsidRPr="00367B26">
        <w:rPr>
          <w:rFonts w:ascii="Times New Roman" w:hAnsi="Times New Roman"/>
          <w:sz w:val="28"/>
          <w:szCs w:val="28"/>
        </w:rPr>
        <w:t xml:space="preserve">                             </w:t>
      </w:r>
      <w:r w:rsidR="00357133" w:rsidRPr="00367B26">
        <w:rPr>
          <w:rFonts w:ascii="Times New Roman" w:hAnsi="Times New Roman"/>
          <w:sz w:val="28"/>
          <w:szCs w:val="28"/>
        </w:rPr>
        <w:t xml:space="preserve">                 </w:t>
      </w:r>
      <w:r w:rsidR="0068132B" w:rsidRPr="00367B26">
        <w:rPr>
          <w:rFonts w:ascii="Times New Roman" w:hAnsi="Times New Roman"/>
          <w:sz w:val="28"/>
          <w:szCs w:val="28"/>
        </w:rPr>
        <w:t xml:space="preserve">       </w:t>
      </w:r>
      <w:r w:rsidR="00AF63A6" w:rsidRPr="00367B26">
        <w:rPr>
          <w:rFonts w:ascii="Times New Roman" w:hAnsi="Times New Roman"/>
          <w:sz w:val="28"/>
          <w:szCs w:val="28"/>
        </w:rPr>
        <w:t>М.А. Миненков</w:t>
      </w:r>
    </w:p>
    <w:p w:rsidR="00440756" w:rsidRPr="00367B26" w:rsidRDefault="00440756" w:rsidP="0044075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440756" w:rsidRPr="00367B26" w:rsidSect="006A7B0C">
          <w:headerReference w:type="even" r:id="rId10"/>
          <w:headerReference w:type="default" r:id="rId11"/>
          <w:pgSz w:w="11906" w:h="16838" w:code="9"/>
          <w:pgMar w:top="284" w:right="567" w:bottom="1276" w:left="1985" w:header="709" w:footer="709" w:gutter="0"/>
          <w:cols w:space="708"/>
          <w:titlePg/>
          <w:docGrid w:linePitch="360"/>
        </w:sectPr>
      </w:pPr>
    </w:p>
    <w:p w:rsidR="00440756" w:rsidRPr="00367B26" w:rsidRDefault="00440756" w:rsidP="0044075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>Проект подготовил:</w:t>
      </w:r>
    </w:p>
    <w:p w:rsidR="00440756" w:rsidRPr="00367B26" w:rsidRDefault="00440756" w:rsidP="0044075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95A96" w:rsidRPr="00367B26" w:rsidRDefault="006F6DA3" w:rsidP="00695A9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  <w:r w:rsidR="00695A96" w:rsidRPr="00367B26">
        <w:rPr>
          <w:rFonts w:ascii="Times New Roman" w:hAnsi="Times New Roman"/>
          <w:sz w:val="28"/>
          <w:szCs w:val="28"/>
        </w:rPr>
        <w:t xml:space="preserve"> комитета по труду</w:t>
      </w:r>
    </w:p>
    <w:p w:rsidR="00695A96" w:rsidRPr="00367B26" w:rsidRDefault="00695A96" w:rsidP="00695A9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 xml:space="preserve">и социальной поддержке населения </w:t>
      </w:r>
    </w:p>
    <w:p w:rsidR="00440756" w:rsidRPr="00367B26" w:rsidRDefault="00695A96" w:rsidP="00695A9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 xml:space="preserve">администрации города Невинномысска </w:t>
      </w:r>
      <w:r w:rsidR="002E710D" w:rsidRPr="00367B26">
        <w:rPr>
          <w:rFonts w:ascii="Times New Roman" w:hAnsi="Times New Roman"/>
          <w:sz w:val="28"/>
          <w:szCs w:val="28"/>
        </w:rPr>
        <w:t xml:space="preserve">                       </w:t>
      </w:r>
      <w:r w:rsidRPr="00367B26">
        <w:rPr>
          <w:rFonts w:ascii="Times New Roman" w:hAnsi="Times New Roman"/>
          <w:sz w:val="28"/>
          <w:szCs w:val="28"/>
        </w:rPr>
        <w:t xml:space="preserve">       </w:t>
      </w:r>
      <w:r w:rsidR="005542E5" w:rsidRPr="00367B26">
        <w:rPr>
          <w:rFonts w:ascii="Times New Roman" w:hAnsi="Times New Roman"/>
          <w:sz w:val="28"/>
          <w:szCs w:val="28"/>
        </w:rPr>
        <w:t xml:space="preserve"> </w:t>
      </w:r>
      <w:r w:rsidR="00635E65" w:rsidRPr="00367B26">
        <w:rPr>
          <w:rFonts w:ascii="Times New Roman" w:hAnsi="Times New Roman"/>
          <w:sz w:val="28"/>
          <w:szCs w:val="28"/>
        </w:rPr>
        <w:t xml:space="preserve">    </w:t>
      </w:r>
      <w:r w:rsidR="005542E5" w:rsidRPr="00367B26">
        <w:rPr>
          <w:rFonts w:ascii="Times New Roman" w:hAnsi="Times New Roman"/>
          <w:sz w:val="28"/>
          <w:szCs w:val="28"/>
        </w:rPr>
        <w:t xml:space="preserve"> </w:t>
      </w:r>
      <w:r w:rsidR="006F6DA3">
        <w:rPr>
          <w:rFonts w:ascii="Times New Roman" w:hAnsi="Times New Roman"/>
          <w:sz w:val="28"/>
          <w:szCs w:val="28"/>
        </w:rPr>
        <w:t>Г.В. Скириченко</w:t>
      </w:r>
    </w:p>
    <w:p w:rsidR="005E43B0" w:rsidRPr="00367B26" w:rsidRDefault="005E43B0" w:rsidP="0044075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40756" w:rsidRPr="00367B26" w:rsidRDefault="00440756" w:rsidP="0044075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>Проект визируют:</w:t>
      </w:r>
    </w:p>
    <w:p w:rsidR="00F93747" w:rsidRPr="00367B26" w:rsidRDefault="00F93747" w:rsidP="0044075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>Первый заместитель главы</w:t>
      </w: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>администрации города Невинномысска                                          В.Э. Соколюк</w:t>
      </w: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>Первый заместитель главы</w:t>
      </w: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>администрации города Невинномысска                                       Е.С. Евдоченко</w:t>
      </w: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>Заместитель главы администрации города,</w:t>
      </w: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>руководитель финансового управления</w:t>
      </w: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>администрации города Невинномысска                                       О.В. Колбасова</w:t>
      </w: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 xml:space="preserve">Заместитель главы </w:t>
      </w: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>администрации города Невинномысска                                            В.В. Жданов</w:t>
      </w: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>Начальник правового управления</w:t>
      </w: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>администрации города Невинномысска                                         Е.Н. Дудченко</w:t>
      </w: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>Начальник управления</w:t>
      </w: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>документационного и кадрового обеспечения</w:t>
      </w: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>администрации города Невинномысска                                          А.А. Тащиева</w:t>
      </w: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>Начальник управления экономического развития</w:t>
      </w: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367B26">
        <w:rPr>
          <w:rFonts w:ascii="Times New Roman" w:hAnsi="Times New Roman"/>
          <w:sz w:val="28"/>
          <w:szCs w:val="28"/>
        </w:rPr>
        <w:t>администрации города Невинномысска                                      К.К. Чижевский</w:t>
      </w:r>
    </w:p>
    <w:p w:rsidR="0060275E" w:rsidRPr="00367B26" w:rsidRDefault="0060275E" w:rsidP="0060275E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A97CEC" w:rsidRPr="00367B26" w:rsidRDefault="00A97CEC" w:rsidP="005E43B0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D001C9" w:rsidRPr="00367B26" w:rsidRDefault="00D001C9" w:rsidP="00440756">
      <w:pPr>
        <w:suppressAutoHyphens/>
        <w:spacing w:after="0" w:line="240" w:lineRule="auto"/>
        <w:ind w:firstLine="709"/>
        <w:jc w:val="both"/>
        <w:sectPr w:rsidR="00D001C9" w:rsidRPr="00367B26" w:rsidSect="00D001C9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1985" w:bottom="1134" w:left="567" w:header="709" w:footer="709" w:gutter="0"/>
          <w:cols w:space="708"/>
          <w:titlePg/>
          <w:docGrid w:linePitch="360"/>
        </w:sectPr>
      </w:pPr>
    </w:p>
    <w:p w:rsidR="00490ADF" w:rsidRPr="001A07F8" w:rsidRDefault="00490ADF" w:rsidP="00490ADF">
      <w:pPr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</w:rPr>
      </w:pPr>
      <w:r w:rsidRPr="001A07F8">
        <w:rPr>
          <w:rFonts w:ascii="Times New Roman" w:hAnsi="Times New Roman"/>
          <w:sz w:val="28"/>
          <w:szCs w:val="28"/>
        </w:rPr>
        <w:t>Приложение 1</w:t>
      </w:r>
    </w:p>
    <w:p w:rsidR="008C5FC5" w:rsidRDefault="008C5FC5" w:rsidP="00490ADF">
      <w:pPr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490ADF" w:rsidRPr="001A07F8" w:rsidRDefault="008C5FC5" w:rsidP="00490ADF">
      <w:pPr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города </w:t>
      </w:r>
      <w:r w:rsidR="00490ADF" w:rsidRPr="001A07F8">
        <w:rPr>
          <w:rFonts w:ascii="Times New Roman" w:hAnsi="Times New Roman"/>
          <w:sz w:val="28"/>
          <w:szCs w:val="28"/>
        </w:rPr>
        <w:t>Невинномысск</w:t>
      </w:r>
      <w:r w:rsidR="006A7B0C">
        <w:rPr>
          <w:rFonts w:ascii="Times New Roman" w:hAnsi="Times New Roman"/>
          <w:sz w:val="28"/>
          <w:szCs w:val="28"/>
        </w:rPr>
        <w:t>а</w:t>
      </w:r>
      <w:r w:rsidR="00490ADF" w:rsidRPr="001A07F8">
        <w:rPr>
          <w:rFonts w:ascii="Times New Roman" w:hAnsi="Times New Roman"/>
          <w:sz w:val="28"/>
          <w:szCs w:val="28"/>
        </w:rPr>
        <w:t>»</w:t>
      </w:r>
    </w:p>
    <w:p w:rsidR="00490ADF" w:rsidRPr="001A07F8" w:rsidRDefault="006A7B0C" w:rsidP="0039382B">
      <w:pPr>
        <w:pStyle w:val="ab"/>
        <w:ind w:left="893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22.11.2023 № 1627</w:t>
      </w:r>
    </w:p>
    <w:p w:rsidR="00490ADF" w:rsidRDefault="00490ADF" w:rsidP="00490AD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490ADF" w:rsidRPr="001A07F8" w:rsidRDefault="00490ADF" w:rsidP="00490AD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490ADF" w:rsidRPr="001A07F8" w:rsidRDefault="00490ADF" w:rsidP="00490ADF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490ADF" w:rsidRPr="001A07F8" w:rsidRDefault="00490ADF" w:rsidP="00490ADF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1A07F8">
        <w:rPr>
          <w:rFonts w:ascii="Times New Roman" w:hAnsi="Times New Roman"/>
          <w:sz w:val="28"/>
          <w:szCs w:val="28"/>
        </w:rPr>
        <w:t>СВЕДЕНИЯ</w:t>
      </w:r>
    </w:p>
    <w:p w:rsidR="00490ADF" w:rsidRPr="001A07F8" w:rsidRDefault="00490ADF" w:rsidP="00490A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07F8">
        <w:rPr>
          <w:rFonts w:ascii="Times New Roman" w:hAnsi="Times New Roman"/>
          <w:sz w:val="28"/>
          <w:szCs w:val="28"/>
        </w:rPr>
        <w:t>об индикаторах достижения целей муниципальной программы «Социальная поддержка граждан в городе Невинномысске» и показателях решения задач подпрограмм муниципальной программы «Социальная поддержка граждан в городе Невинномысске»</w:t>
      </w:r>
    </w:p>
    <w:p w:rsidR="00490ADF" w:rsidRPr="001A07F8" w:rsidRDefault="00490ADF" w:rsidP="00490AD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59"/>
        <w:gridCol w:w="3685"/>
        <w:gridCol w:w="1560"/>
        <w:gridCol w:w="1637"/>
        <w:gridCol w:w="1637"/>
        <w:gridCol w:w="1638"/>
        <w:gridCol w:w="1637"/>
        <w:gridCol w:w="1638"/>
      </w:tblGrid>
      <w:tr w:rsidR="00490ADF" w:rsidRPr="001A07F8" w:rsidTr="00490ADF">
        <w:tc>
          <w:tcPr>
            <w:tcW w:w="959" w:type="dxa"/>
            <w:vMerge w:val="restart"/>
          </w:tcPr>
          <w:p w:rsidR="00490ADF" w:rsidRPr="001A07F8" w:rsidRDefault="00490ADF" w:rsidP="00490AD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685" w:type="dxa"/>
            <w:vMerge w:val="restart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</w:tc>
        <w:tc>
          <w:tcPr>
            <w:tcW w:w="1560" w:type="dxa"/>
            <w:vMerge w:val="restart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8187" w:type="dxa"/>
            <w:gridSpan w:val="5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Значение индикатора достижения цели программы, показателя решения задачи подпрограммы программы</w:t>
            </w:r>
          </w:p>
        </w:tc>
      </w:tr>
      <w:tr w:rsidR="00490ADF" w:rsidRPr="001A07F8" w:rsidTr="00490ADF">
        <w:tc>
          <w:tcPr>
            <w:tcW w:w="959" w:type="dxa"/>
            <w:vMerge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7" w:type="dxa"/>
          </w:tcPr>
          <w:p w:rsidR="00490ADF" w:rsidRPr="001A07F8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07F8">
              <w:rPr>
                <w:rFonts w:ascii="Times New Roman" w:hAnsi="Times New Roman" w:cs="Times New Roman"/>
              </w:rPr>
              <w:t>2021 г.</w:t>
            </w:r>
          </w:p>
        </w:tc>
        <w:tc>
          <w:tcPr>
            <w:tcW w:w="1637" w:type="dxa"/>
          </w:tcPr>
          <w:p w:rsidR="00490ADF" w:rsidRPr="001A07F8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07F8">
              <w:rPr>
                <w:rFonts w:ascii="Times New Roman" w:hAnsi="Times New Roman" w:cs="Times New Roman"/>
              </w:rPr>
              <w:t>2022 г.</w:t>
            </w:r>
          </w:p>
        </w:tc>
        <w:tc>
          <w:tcPr>
            <w:tcW w:w="1638" w:type="dxa"/>
          </w:tcPr>
          <w:p w:rsidR="00490ADF" w:rsidRPr="001A07F8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07F8">
              <w:rPr>
                <w:rFonts w:ascii="Times New Roman" w:hAnsi="Times New Roman" w:cs="Times New Roman"/>
              </w:rPr>
              <w:t>2023 г.</w:t>
            </w:r>
          </w:p>
        </w:tc>
        <w:tc>
          <w:tcPr>
            <w:tcW w:w="1637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  <w:tc>
          <w:tcPr>
            <w:tcW w:w="1638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1A07F8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</w:tr>
    </w:tbl>
    <w:p w:rsidR="00490ADF" w:rsidRPr="001A07F8" w:rsidRDefault="00490ADF" w:rsidP="00490ADF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59"/>
        <w:gridCol w:w="3685"/>
        <w:gridCol w:w="1560"/>
        <w:gridCol w:w="1637"/>
        <w:gridCol w:w="1637"/>
        <w:gridCol w:w="1638"/>
        <w:gridCol w:w="1637"/>
        <w:gridCol w:w="1638"/>
      </w:tblGrid>
      <w:tr w:rsidR="00490ADF" w:rsidRPr="001A07F8" w:rsidTr="00490ADF">
        <w:trPr>
          <w:trHeight w:val="219"/>
          <w:tblHeader/>
        </w:trPr>
        <w:tc>
          <w:tcPr>
            <w:tcW w:w="959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37" w:type="dxa"/>
          </w:tcPr>
          <w:p w:rsidR="00490ADF" w:rsidRPr="001A07F8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07F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37" w:type="dxa"/>
          </w:tcPr>
          <w:p w:rsidR="00490ADF" w:rsidRPr="001A07F8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07F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38" w:type="dxa"/>
          </w:tcPr>
          <w:p w:rsidR="00490ADF" w:rsidRPr="001A07F8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07F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37" w:type="dxa"/>
          </w:tcPr>
          <w:p w:rsidR="00490ADF" w:rsidRPr="001A07F8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07F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38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490ADF" w:rsidRPr="001A07F8" w:rsidTr="00490ADF">
        <w:tc>
          <w:tcPr>
            <w:tcW w:w="959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3432" w:type="dxa"/>
            <w:gridSpan w:val="7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Программа «Социальная поддержка граждан в городе Невинномысске» (далее – программа)</w:t>
            </w:r>
          </w:p>
        </w:tc>
      </w:tr>
      <w:tr w:rsidR="00490ADF" w:rsidRPr="001A07F8" w:rsidTr="00490ADF">
        <w:tc>
          <w:tcPr>
            <w:tcW w:w="959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3432" w:type="dxa"/>
            <w:gridSpan w:val="7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 xml:space="preserve">Цель 1 программы: </w:t>
            </w:r>
            <w:r w:rsidRPr="00CA4835">
              <w:rPr>
                <w:rFonts w:ascii="Times New Roman" w:hAnsi="Times New Roman"/>
                <w:sz w:val="20"/>
                <w:szCs w:val="20"/>
              </w:rPr>
              <w:t xml:space="preserve">обеспечение надлежащего уровня и качества жизни нуждающихся в социальной поддержке граждан, проживающих на территории города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Невинномысска </w:t>
            </w:r>
            <w:r w:rsidRPr="001A07F8">
              <w:rPr>
                <w:rFonts w:ascii="Times New Roman" w:hAnsi="Times New Roman"/>
                <w:sz w:val="20"/>
                <w:szCs w:val="20"/>
              </w:rPr>
              <w:t>(далее – город)</w:t>
            </w:r>
          </w:p>
        </w:tc>
      </w:tr>
      <w:tr w:rsidR="00490ADF" w:rsidRPr="006349F4" w:rsidTr="00490ADF">
        <w:tc>
          <w:tcPr>
            <w:tcW w:w="959" w:type="dxa"/>
          </w:tcPr>
          <w:p w:rsidR="00490ADF" w:rsidRPr="006349F4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9F4"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3685" w:type="dxa"/>
          </w:tcPr>
          <w:p w:rsidR="00490ADF" w:rsidRPr="006349F4" w:rsidRDefault="00490ADF" w:rsidP="00490AD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49F4">
              <w:rPr>
                <w:rFonts w:ascii="Times New Roman" w:hAnsi="Times New Roman"/>
                <w:sz w:val="20"/>
                <w:szCs w:val="20"/>
              </w:rPr>
              <w:t>Индикатор 1 достижения цели 1 программы: доля населения города, имеющего денежные доходы ниже величины прожиточного минимума в общей численности населения города на конец года</w:t>
            </w:r>
          </w:p>
        </w:tc>
        <w:tc>
          <w:tcPr>
            <w:tcW w:w="1560" w:type="dxa"/>
          </w:tcPr>
          <w:p w:rsidR="00490ADF" w:rsidRPr="006349F4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9F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637" w:type="dxa"/>
          </w:tcPr>
          <w:p w:rsidR="00490ADF" w:rsidRPr="006349F4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349F4">
              <w:rPr>
                <w:rFonts w:ascii="Times New Roman" w:hAnsi="Times New Roman" w:cs="Times New Roman"/>
              </w:rPr>
              <w:t>10,44</w:t>
            </w:r>
          </w:p>
        </w:tc>
        <w:tc>
          <w:tcPr>
            <w:tcW w:w="1637" w:type="dxa"/>
          </w:tcPr>
          <w:p w:rsidR="00490ADF" w:rsidRPr="006349F4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9F4">
              <w:rPr>
                <w:rFonts w:ascii="Times New Roman" w:hAnsi="Times New Roman"/>
                <w:sz w:val="20"/>
                <w:szCs w:val="20"/>
              </w:rPr>
              <w:t>10,97</w:t>
            </w:r>
          </w:p>
        </w:tc>
        <w:tc>
          <w:tcPr>
            <w:tcW w:w="1638" w:type="dxa"/>
          </w:tcPr>
          <w:p w:rsidR="00490ADF" w:rsidRPr="006349F4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349F4">
              <w:rPr>
                <w:rFonts w:ascii="Times New Roman" w:hAnsi="Times New Roman"/>
                <w:sz w:val="20"/>
                <w:szCs w:val="20"/>
              </w:rPr>
              <w:t>7,15</w:t>
            </w:r>
          </w:p>
        </w:tc>
        <w:tc>
          <w:tcPr>
            <w:tcW w:w="1637" w:type="dxa"/>
          </w:tcPr>
          <w:p w:rsidR="00490ADF" w:rsidRPr="006349F4" w:rsidRDefault="00490ADF" w:rsidP="00490ADF">
            <w:pPr>
              <w:jc w:val="center"/>
            </w:pPr>
            <w:r w:rsidRPr="006349F4">
              <w:rPr>
                <w:rFonts w:ascii="Times New Roman" w:hAnsi="Times New Roman"/>
                <w:sz w:val="20"/>
                <w:szCs w:val="20"/>
              </w:rPr>
              <w:t>7,15</w:t>
            </w:r>
          </w:p>
        </w:tc>
        <w:tc>
          <w:tcPr>
            <w:tcW w:w="1638" w:type="dxa"/>
          </w:tcPr>
          <w:p w:rsidR="00490ADF" w:rsidRPr="006349F4" w:rsidRDefault="00490ADF" w:rsidP="00490ADF">
            <w:pPr>
              <w:jc w:val="center"/>
            </w:pPr>
            <w:r w:rsidRPr="006349F4">
              <w:rPr>
                <w:rFonts w:ascii="Times New Roman" w:hAnsi="Times New Roman"/>
                <w:sz w:val="20"/>
                <w:szCs w:val="20"/>
              </w:rPr>
              <w:t>7,15</w:t>
            </w:r>
          </w:p>
        </w:tc>
      </w:tr>
      <w:tr w:rsidR="00490ADF" w:rsidRPr="001A07F8" w:rsidTr="00490ADF">
        <w:tc>
          <w:tcPr>
            <w:tcW w:w="959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3685" w:type="dxa"/>
          </w:tcPr>
          <w:p w:rsidR="00490ADF" w:rsidRPr="008C5FC5" w:rsidRDefault="00490ADF" w:rsidP="00490AD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5FC5">
              <w:rPr>
                <w:rFonts w:ascii="Times New Roman" w:hAnsi="Times New Roman"/>
                <w:sz w:val="20"/>
                <w:szCs w:val="20"/>
              </w:rPr>
              <w:t>Индикатор 2 достижения цели 1 программы: доля граждан, получивших социальную поддержку и государственные социальные гарантии, в общей численности граждан, обратившихся и имеющих на них право в соответствии с законодательством Российской Федерации и законодательством Ставропольского края, за год</w:t>
            </w:r>
          </w:p>
        </w:tc>
        <w:tc>
          <w:tcPr>
            <w:tcW w:w="1560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637" w:type="dxa"/>
          </w:tcPr>
          <w:p w:rsidR="00490ADF" w:rsidRPr="001A07F8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07F8">
              <w:rPr>
                <w:rFonts w:ascii="Times New Roman" w:hAnsi="Times New Roman" w:cs="Times New Roman"/>
              </w:rPr>
              <w:t>100</w:t>
            </w:r>
          </w:p>
          <w:p w:rsidR="00490ADF" w:rsidRPr="001A07F8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490ADF" w:rsidRPr="001A07F8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07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38" w:type="dxa"/>
          </w:tcPr>
          <w:p w:rsidR="00490ADF" w:rsidRPr="001A07F8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07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37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8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</w:rPr>
              <w:t>100</w:t>
            </w:r>
          </w:p>
        </w:tc>
      </w:tr>
      <w:tr w:rsidR="00490ADF" w:rsidRPr="001A07F8" w:rsidTr="00490ADF">
        <w:tc>
          <w:tcPr>
            <w:tcW w:w="959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2.3.</w:t>
            </w:r>
          </w:p>
        </w:tc>
        <w:tc>
          <w:tcPr>
            <w:tcW w:w="3685" w:type="dxa"/>
          </w:tcPr>
          <w:p w:rsidR="00490ADF" w:rsidRPr="001A07F8" w:rsidRDefault="00490ADF" w:rsidP="00490AD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E0A24">
              <w:rPr>
                <w:rFonts w:ascii="Times New Roman" w:hAnsi="Times New Roman"/>
                <w:sz w:val="20"/>
                <w:szCs w:val="20"/>
              </w:rPr>
              <w:t>Индикатор 3 достижения цели 1 программы: доля семей, обеспеченных финансовой поддержкой при рождении детей, из числа обратившихся и имеющих на нее право в соответствии с законодательством Российской Федерации и законодательством Ставропольского края, за год</w:t>
            </w:r>
          </w:p>
        </w:tc>
        <w:tc>
          <w:tcPr>
            <w:tcW w:w="1560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637" w:type="dxa"/>
          </w:tcPr>
          <w:p w:rsidR="00490ADF" w:rsidRPr="001A07F8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07F8">
              <w:rPr>
                <w:rFonts w:ascii="Times New Roman" w:hAnsi="Times New Roman" w:cs="Times New Roman"/>
              </w:rPr>
              <w:t>100</w:t>
            </w:r>
          </w:p>
          <w:p w:rsidR="00490ADF" w:rsidRPr="001A07F8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</w:tcPr>
          <w:p w:rsidR="00490ADF" w:rsidRPr="001A07F8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07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38" w:type="dxa"/>
          </w:tcPr>
          <w:p w:rsidR="00490ADF" w:rsidRPr="001A07F8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07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37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8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</w:rPr>
              <w:t>100</w:t>
            </w:r>
          </w:p>
        </w:tc>
      </w:tr>
      <w:tr w:rsidR="00490ADF" w:rsidRPr="001A07F8" w:rsidTr="00490ADF">
        <w:tc>
          <w:tcPr>
            <w:tcW w:w="959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2.4.</w:t>
            </w:r>
          </w:p>
        </w:tc>
        <w:tc>
          <w:tcPr>
            <w:tcW w:w="3685" w:type="dxa"/>
          </w:tcPr>
          <w:p w:rsidR="00490ADF" w:rsidRPr="001A07F8" w:rsidRDefault="00490ADF" w:rsidP="00490A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1A07F8">
              <w:rPr>
                <w:rFonts w:ascii="Times New Roman" w:hAnsi="Times New Roman" w:cs="Times New Roman"/>
              </w:rPr>
              <w:t>Индикатор 4 достижения цели 1 программы: доля детей-сирот и детей, оставшихся без попечения родителей, обеспеченных мерами социальной поддержки, в общей численности детей-сирот и детей, оставшихся без попечения родителей, имеющих право на их получение в соответствии с законодательством Российской Федерации и законодательством Ставропольского края, за год</w:t>
            </w:r>
          </w:p>
        </w:tc>
        <w:tc>
          <w:tcPr>
            <w:tcW w:w="1560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637" w:type="dxa"/>
          </w:tcPr>
          <w:p w:rsidR="00490ADF" w:rsidRPr="001A07F8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07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37" w:type="dxa"/>
          </w:tcPr>
          <w:p w:rsidR="00490ADF" w:rsidRPr="001A07F8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07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38" w:type="dxa"/>
          </w:tcPr>
          <w:p w:rsidR="00490ADF" w:rsidRPr="001A07F8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A07F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37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8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980D82" w:rsidRPr="00D05094" w:rsidTr="00490ADF">
        <w:tc>
          <w:tcPr>
            <w:tcW w:w="959" w:type="dxa"/>
          </w:tcPr>
          <w:p w:rsidR="00980D82" w:rsidRPr="00CC0367" w:rsidRDefault="00980D82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0367">
              <w:rPr>
                <w:rFonts w:ascii="Times New Roman" w:hAnsi="Times New Roman"/>
                <w:sz w:val="20"/>
                <w:szCs w:val="20"/>
              </w:rPr>
              <w:t>2.5.</w:t>
            </w:r>
          </w:p>
        </w:tc>
        <w:tc>
          <w:tcPr>
            <w:tcW w:w="3685" w:type="dxa"/>
          </w:tcPr>
          <w:p w:rsidR="00980D82" w:rsidRPr="00CC0367" w:rsidRDefault="00980D82" w:rsidP="00490AD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CC0367">
              <w:rPr>
                <w:rFonts w:ascii="Times New Roman" w:hAnsi="Times New Roman" w:cs="Times New Roman"/>
              </w:rPr>
              <w:t>Индикатор 5 достижения цели 1 программы: доля детей-сирот и детей, оставшихся без попечения родителей, переданных на воспитание в семьи (в т.ч. усыновленные), в общем числе детей-сирот и детей, оставшихся без попечения родителей, выявленных за год</w:t>
            </w:r>
          </w:p>
        </w:tc>
        <w:tc>
          <w:tcPr>
            <w:tcW w:w="1560" w:type="dxa"/>
          </w:tcPr>
          <w:p w:rsidR="00980D82" w:rsidRPr="00CC0367" w:rsidRDefault="00980D82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0367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637" w:type="dxa"/>
          </w:tcPr>
          <w:p w:rsidR="00980D82" w:rsidRPr="00CC0367" w:rsidRDefault="00980D82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C0367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637" w:type="dxa"/>
          </w:tcPr>
          <w:p w:rsidR="00980D82" w:rsidRPr="00CC0367" w:rsidRDefault="00980D82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C0367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638" w:type="dxa"/>
          </w:tcPr>
          <w:p w:rsidR="00980D82" w:rsidRPr="00CC0367" w:rsidRDefault="00980D82" w:rsidP="00980D82">
            <w:pPr>
              <w:jc w:val="center"/>
            </w:pPr>
            <w:r w:rsidRPr="00CC0367">
              <w:rPr>
                <w:rFonts w:ascii="Times New Roman" w:hAnsi="Times New Roman"/>
              </w:rPr>
              <w:t>90</w:t>
            </w:r>
          </w:p>
        </w:tc>
        <w:tc>
          <w:tcPr>
            <w:tcW w:w="1637" w:type="dxa"/>
          </w:tcPr>
          <w:p w:rsidR="00980D82" w:rsidRPr="00CC0367" w:rsidRDefault="00980D82" w:rsidP="00980D82">
            <w:pPr>
              <w:jc w:val="center"/>
            </w:pPr>
            <w:r w:rsidRPr="00CC0367">
              <w:rPr>
                <w:rFonts w:ascii="Times New Roman" w:hAnsi="Times New Roman"/>
              </w:rPr>
              <w:t>90</w:t>
            </w:r>
          </w:p>
        </w:tc>
        <w:tc>
          <w:tcPr>
            <w:tcW w:w="1638" w:type="dxa"/>
          </w:tcPr>
          <w:p w:rsidR="00980D82" w:rsidRDefault="00980D82" w:rsidP="00980D82">
            <w:pPr>
              <w:jc w:val="center"/>
            </w:pPr>
            <w:r w:rsidRPr="00CC0367">
              <w:rPr>
                <w:rFonts w:ascii="Times New Roman" w:hAnsi="Times New Roman"/>
              </w:rPr>
              <w:t>90</w:t>
            </w:r>
          </w:p>
        </w:tc>
      </w:tr>
      <w:tr w:rsidR="00490ADF" w:rsidRPr="001A07F8" w:rsidTr="00490ADF">
        <w:tc>
          <w:tcPr>
            <w:tcW w:w="959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3432" w:type="dxa"/>
            <w:gridSpan w:val="7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Подпрограмма 1 «Предоставление мер социальной поддержки и социальной помощи отдельным категориям граждан» (далее – подпрограмма)</w:t>
            </w:r>
          </w:p>
        </w:tc>
      </w:tr>
      <w:tr w:rsidR="00490ADF" w:rsidRPr="001A07F8" w:rsidTr="00490ADF">
        <w:tc>
          <w:tcPr>
            <w:tcW w:w="959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13432" w:type="dxa"/>
            <w:gridSpan w:val="7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 xml:space="preserve">Задача 1 подпрограммы 1 организация своевременного и в полном объеме предоставления мер социальной поддержки отдельным категориям граждан в рамках выполнения государственных обязательств по социальной поддержке граждан Российской Федерации, проживающих на территории города </w:t>
            </w:r>
          </w:p>
        </w:tc>
      </w:tr>
      <w:tr w:rsidR="00490ADF" w:rsidRPr="00D425E0" w:rsidTr="00490ADF">
        <w:tc>
          <w:tcPr>
            <w:tcW w:w="959" w:type="dxa"/>
          </w:tcPr>
          <w:p w:rsidR="00490ADF" w:rsidRPr="00D425E0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5E0">
              <w:rPr>
                <w:rFonts w:ascii="Times New Roman" w:hAnsi="Times New Roman"/>
                <w:sz w:val="20"/>
                <w:szCs w:val="20"/>
              </w:rPr>
              <w:t>3.1.1.</w:t>
            </w:r>
          </w:p>
        </w:tc>
        <w:tc>
          <w:tcPr>
            <w:tcW w:w="3685" w:type="dxa"/>
          </w:tcPr>
          <w:p w:rsidR="006A7B0C" w:rsidRDefault="00490ADF" w:rsidP="006A7B0C">
            <w:pPr>
              <w:pStyle w:val="ab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25E0">
              <w:rPr>
                <w:rFonts w:ascii="Times New Roman" w:hAnsi="Times New Roman"/>
                <w:sz w:val="20"/>
                <w:szCs w:val="20"/>
              </w:rPr>
              <w:t xml:space="preserve">Показатель 1 решения задачи 1 подпрограммы 1: численность граждан, которым предоставлены меры социальной поддержки в соответствии с </w:t>
            </w:r>
          </w:p>
          <w:p w:rsidR="006A7B0C" w:rsidRDefault="006A7B0C" w:rsidP="006A7B0C">
            <w:pPr>
              <w:pStyle w:val="ab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90ADF" w:rsidRPr="00D425E0" w:rsidRDefault="00490ADF" w:rsidP="006A7B0C">
            <w:pPr>
              <w:pStyle w:val="ab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25E0">
              <w:rPr>
                <w:rFonts w:ascii="Times New Roman" w:hAnsi="Times New Roman"/>
                <w:sz w:val="20"/>
                <w:szCs w:val="20"/>
              </w:rPr>
              <w:t>законодательством Российской Федерации и законодательством Ставропольского края, за год</w:t>
            </w:r>
          </w:p>
        </w:tc>
        <w:tc>
          <w:tcPr>
            <w:tcW w:w="1560" w:type="dxa"/>
          </w:tcPr>
          <w:p w:rsidR="00490ADF" w:rsidRPr="00D425E0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5E0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1637" w:type="dxa"/>
          </w:tcPr>
          <w:p w:rsidR="00490ADF" w:rsidRPr="00D425E0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25E0">
              <w:rPr>
                <w:rFonts w:ascii="Times New Roman" w:hAnsi="Times New Roman" w:cs="Times New Roman"/>
              </w:rPr>
              <w:t>50 053</w:t>
            </w:r>
          </w:p>
        </w:tc>
        <w:tc>
          <w:tcPr>
            <w:tcW w:w="1637" w:type="dxa"/>
          </w:tcPr>
          <w:p w:rsidR="00490ADF" w:rsidRPr="00D425E0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25E0">
              <w:rPr>
                <w:rFonts w:ascii="Times New Roman" w:hAnsi="Times New Roman" w:cs="Times New Roman"/>
              </w:rPr>
              <w:t>45 411</w:t>
            </w:r>
          </w:p>
        </w:tc>
        <w:tc>
          <w:tcPr>
            <w:tcW w:w="1638" w:type="dxa"/>
          </w:tcPr>
          <w:p w:rsidR="00490ADF" w:rsidRPr="00D425E0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25E0">
              <w:rPr>
                <w:rFonts w:ascii="Times New Roman" w:hAnsi="Times New Roman" w:cs="Times New Roman"/>
              </w:rPr>
              <w:t>41 927</w:t>
            </w:r>
          </w:p>
        </w:tc>
        <w:tc>
          <w:tcPr>
            <w:tcW w:w="1637" w:type="dxa"/>
          </w:tcPr>
          <w:p w:rsidR="00490ADF" w:rsidRPr="00D425E0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25E0">
              <w:rPr>
                <w:rFonts w:ascii="Times New Roman" w:hAnsi="Times New Roman" w:cs="Times New Roman"/>
              </w:rPr>
              <w:t>39 857</w:t>
            </w:r>
          </w:p>
        </w:tc>
        <w:tc>
          <w:tcPr>
            <w:tcW w:w="1638" w:type="dxa"/>
          </w:tcPr>
          <w:p w:rsidR="00490ADF" w:rsidRPr="00D425E0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25E0">
              <w:rPr>
                <w:rFonts w:ascii="Times New Roman" w:hAnsi="Times New Roman" w:cs="Times New Roman"/>
              </w:rPr>
              <w:t>39 857</w:t>
            </w:r>
          </w:p>
        </w:tc>
      </w:tr>
      <w:tr w:rsidR="00490ADF" w:rsidRPr="00D425E0" w:rsidTr="00490ADF">
        <w:tc>
          <w:tcPr>
            <w:tcW w:w="959" w:type="dxa"/>
          </w:tcPr>
          <w:p w:rsidR="00490ADF" w:rsidRPr="00D425E0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5E0">
              <w:rPr>
                <w:rFonts w:ascii="Times New Roman" w:hAnsi="Times New Roman"/>
                <w:sz w:val="20"/>
                <w:szCs w:val="20"/>
              </w:rPr>
              <w:t>3.2.</w:t>
            </w:r>
          </w:p>
        </w:tc>
        <w:tc>
          <w:tcPr>
            <w:tcW w:w="13432" w:type="dxa"/>
            <w:gridSpan w:val="7"/>
          </w:tcPr>
          <w:p w:rsidR="00490ADF" w:rsidRPr="00D425E0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425E0">
              <w:rPr>
                <w:rFonts w:ascii="Times New Roman" w:hAnsi="Times New Roman" w:cs="Times New Roman"/>
              </w:rPr>
              <w:t>Задача 2 подпрограммы 1 внедрение механизма финансовой поддержки семей при рождении детей</w:t>
            </w:r>
          </w:p>
        </w:tc>
      </w:tr>
      <w:tr w:rsidR="00490ADF" w:rsidRPr="00D425E0" w:rsidTr="00490ADF">
        <w:tc>
          <w:tcPr>
            <w:tcW w:w="959" w:type="dxa"/>
          </w:tcPr>
          <w:p w:rsidR="00490ADF" w:rsidRPr="00D425E0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5E0">
              <w:rPr>
                <w:rFonts w:ascii="Times New Roman" w:hAnsi="Times New Roman"/>
                <w:sz w:val="20"/>
                <w:szCs w:val="20"/>
              </w:rPr>
              <w:t>3.2.1.</w:t>
            </w:r>
          </w:p>
        </w:tc>
        <w:tc>
          <w:tcPr>
            <w:tcW w:w="3685" w:type="dxa"/>
          </w:tcPr>
          <w:p w:rsidR="00490ADF" w:rsidRPr="00D425E0" w:rsidRDefault="00490ADF" w:rsidP="00490AD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25E0">
              <w:rPr>
                <w:rFonts w:ascii="Times New Roman" w:hAnsi="Times New Roman"/>
                <w:sz w:val="20"/>
                <w:szCs w:val="20"/>
              </w:rPr>
              <w:t>Показатель 1 решения задачи 2 подпрограммы 1: численность семей, получивших финансовую поддержку при рождении детей, в соответствии с законодательством Российской Федерации и Ставропольского края, за год</w:t>
            </w:r>
          </w:p>
        </w:tc>
        <w:tc>
          <w:tcPr>
            <w:tcW w:w="1560" w:type="dxa"/>
          </w:tcPr>
          <w:p w:rsidR="00490ADF" w:rsidRPr="00D425E0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5E0">
              <w:rPr>
                <w:rFonts w:ascii="Times New Roman" w:hAnsi="Times New Roman"/>
                <w:sz w:val="20"/>
                <w:szCs w:val="20"/>
              </w:rPr>
              <w:t>семьи</w:t>
            </w:r>
          </w:p>
        </w:tc>
        <w:tc>
          <w:tcPr>
            <w:tcW w:w="1637" w:type="dxa"/>
          </w:tcPr>
          <w:p w:rsidR="00490ADF" w:rsidRPr="00D425E0" w:rsidRDefault="00490ADF" w:rsidP="00490ADF">
            <w:pPr>
              <w:jc w:val="center"/>
              <w:rPr>
                <w:sz w:val="20"/>
                <w:szCs w:val="20"/>
              </w:rPr>
            </w:pPr>
            <w:r w:rsidRPr="00D425E0">
              <w:rPr>
                <w:rFonts w:ascii="Times New Roman" w:hAnsi="Times New Roman"/>
                <w:sz w:val="20"/>
                <w:szCs w:val="20"/>
              </w:rPr>
              <w:t>1471</w:t>
            </w:r>
          </w:p>
        </w:tc>
        <w:tc>
          <w:tcPr>
            <w:tcW w:w="1637" w:type="dxa"/>
          </w:tcPr>
          <w:p w:rsidR="00490ADF" w:rsidRPr="00D425E0" w:rsidRDefault="00490ADF" w:rsidP="00490ADF">
            <w:pPr>
              <w:jc w:val="center"/>
            </w:pPr>
            <w:r w:rsidRPr="00D425E0">
              <w:rPr>
                <w:rFonts w:ascii="Times New Roman" w:hAnsi="Times New Roman"/>
                <w:sz w:val="20"/>
                <w:szCs w:val="20"/>
              </w:rPr>
              <w:t>1491</w:t>
            </w:r>
          </w:p>
        </w:tc>
        <w:tc>
          <w:tcPr>
            <w:tcW w:w="1638" w:type="dxa"/>
          </w:tcPr>
          <w:p w:rsidR="00490ADF" w:rsidRPr="00D425E0" w:rsidRDefault="00490ADF" w:rsidP="00490ADF">
            <w:pPr>
              <w:jc w:val="center"/>
            </w:pPr>
            <w:r w:rsidRPr="00D425E0">
              <w:rPr>
                <w:rFonts w:ascii="Times New Roman" w:hAnsi="Times New Roman"/>
                <w:sz w:val="20"/>
                <w:szCs w:val="20"/>
              </w:rPr>
              <w:t>444</w:t>
            </w:r>
          </w:p>
        </w:tc>
        <w:tc>
          <w:tcPr>
            <w:tcW w:w="1637" w:type="dxa"/>
          </w:tcPr>
          <w:p w:rsidR="00490ADF" w:rsidRPr="00D425E0" w:rsidRDefault="00490ADF" w:rsidP="00490ADF">
            <w:pPr>
              <w:jc w:val="center"/>
            </w:pPr>
            <w:r w:rsidRPr="00D425E0">
              <w:rPr>
                <w:rFonts w:ascii="Times New Roman" w:hAnsi="Times New Roman"/>
                <w:sz w:val="20"/>
                <w:szCs w:val="20"/>
              </w:rPr>
              <w:t>199</w:t>
            </w:r>
          </w:p>
        </w:tc>
        <w:tc>
          <w:tcPr>
            <w:tcW w:w="1638" w:type="dxa"/>
          </w:tcPr>
          <w:p w:rsidR="00490ADF" w:rsidRPr="00D425E0" w:rsidRDefault="00490ADF" w:rsidP="00490ADF">
            <w:pPr>
              <w:jc w:val="center"/>
            </w:pPr>
            <w:r w:rsidRPr="00D425E0"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</w:tr>
      <w:tr w:rsidR="00490ADF" w:rsidRPr="001A07F8" w:rsidTr="00490ADF">
        <w:tc>
          <w:tcPr>
            <w:tcW w:w="959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3432" w:type="dxa"/>
            <w:gridSpan w:val="7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Подпрограмма 2 «Опека детей-сирот и детей, оставшихся без попечения родителей» (далее – подпрограмма)</w:t>
            </w:r>
          </w:p>
        </w:tc>
      </w:tr>
      <w:tr w:rsidR="00490ADF" w:rsidRPr="001A07F8" w:rsidTr="00490ADF">
        <w:tc>
          <w:tcPr>
            <w:tcW w:w="959" w:type="dxa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13432" w:type="dxa"/>
            <w:gridSpan w:val="7"/>
          </w:tcPr>
          <w:p w:rsidR="00490ADF" w:rsidRPr="001A07F8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F8">
              <w:rPr>
                <w:rFonts w:ascii="Times New Roman" w:hAnsi="Times New Roman"/>
                <w:sz w:val="20"/>
                <w:szCs w:val="20"/>
              </w:rPr>
              <w:t>Задача 1 подпрограммы 2 развитие форм профилактики социального сиротства и семейного жизнеустройства детей-сирот и детей, оставшихся без попечения родителей</w:t>
            </w:r>
          </w:p>
        </w:tc>
      </w:tr>
      <w:tr w:rsidR="00490ADF" w:rsidRPr="00814F3B" w:rsidTr="00490ADF">
        <w:tc>
          <w:tcPr>
            <w:tcW w:w="959" w:type="dxa"/>
          </w:tcPr>
          <w:p w:rsidR="00490ADF" w:rsidRPr="00814F3B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4F3B">
              <w:rPr>
                <w:rFonts w:ascii="Times New Roman" w:hAnsi="Times New Roman"/>
                <w:sz w:val="20"/>
                <w:szCs w:val="20"/>
              </w:rPr>
              <w:t>4.1.1.</w:t>
            </w:r>
          </w:p>
        </w:tc>
        <w:tc>
          <w:tcPr>
            <w:tcW w:w="3685" w:type="dxa"/>
          </w:tcPr>
          <w:p w:rsidR="00490ADF" w:rsidRPr="00814F3B" w:rsidRDefault="00490ADF" w:rsidP="00490AD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14F3B">
              <w:rPr>
                <w:rFonts w:ascii="Times New Roman" w:hAnsi="Times New Roman"/>
                <w:sz w:val="20"/>
                <w:szCs w:val="20"/>
              </w:rPr>
              <w:t>Показатель 1 решения задачи 1 подпрограммы 2: численность детей-сирот и детей, оставшихся без попечения родителей,  обеспеченных мерами социальной поддержки в соответствии с законодательством Российской Федерации и законодательством Ставропольского края, за год</w:t>
            </w:r>
          </w:p>
        </w:tc>
        <w:tc>
          <w:tcPr>
            <w:tcW w:w="1560" w:type="dxa"/>
          </w:tcPr>
          <w:p w:rsidR="00490ADF" w:rsidRPr="00814F3B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4F3B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1637" w:type="dxa"/>
          </w:tcPr>
          <w:p w:rsidR="00490ADF" w:rsidRPr="00814F3B" w:rsidRDefault="00490ADF" w:rsidP="00490ADF">
            <w:pPr>
              <w:jc w:val="center"/>
              <w:rPr>
                <w:sz w:val="20"/>
                <w:szCs w:val="20"/>
              </w:rPr>
            </w:pPr>
            <w:r w:rsidRPr="00814F3B">
              <w:rPr>
                <w:rFonts w:ascii="Times New Roman" w:hAnsi="Times New Roman"/>
                <w:sz w:val="20"/>
                <w:szCs w:val="20"/>
              </w:rPr>
              <w:t>189</w:t>
            </w:r>
          </w:p>
        </w:tc>
        <w:tc>
          <w:tcPr>
            <w:tcW w:w="1637" w:type="dxa"/>
          </w:tcPr>
          <w:p w:rsidR="00490ADF" w:rsidRPr="00814F3B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4F3B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638" w:type="dxa"/>
          </w:tcPr>
          <w:p w:rsidR="00490ADF" w:rsidRPr="00814F3B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4F3B">
              <w:rPr>
                <w:rFonts w:ascii="Times New Roman" w:hAnsi="Times New Roman"/>
                <w:sz w:val="20"/>
                <w:szCs w:val="20"/>
              </w:rPr>
              <w:t>192</w:t>
            </w:r>
          </w:p>
        </w:tc>
        <w:tc>
          <w:tcPr>
            <w:tcW w:w="1637" w:type="dxa"/>
          </w:tcPr>
          <w:p w:rsidR="00490ADF" w:rsidRPr="00814F3B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4F3B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638" w:type="dxa"/>
          </w:tcPr>
          <w:p w:rsidR="00490ADF" w:rsidRPr="00814F3B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4F3B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</w:tr>
      <w:tr w:rsidR="00490ADF" w:rsidRPr="00D05094" w:rsidTr="00490ADF">
        <w:tc>
          <w:tcPr>
            <w:tcW w:w="959" w:type="dxa"/>
          </w:tcPr>
          <w:p w:rsidR="00490ADF" w:rsidRPr="00D05094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5094">
              <w:rPr>
                <w:rFonts w:ascii="Times New Roman" w:hAnsi="Times New Roman"/>
                <w:sz w:val="20"/>
                <w:szCs w:val="20"/>
              </w:rPr>
              <w:t>4.1.2.</w:t>
            </w:r>
          </w:p>
        </w:tc>
        <w:tc>
          <w:tcPr>
            <w:tcW w:w="3685" w:type="dxa"/>
          </w:tcPr>
          <w:p w:rsidR="00490ADF" w:rsidRPr="00D05094" w:rsidRDefault="00490ADF" w:rsidP="00490AD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05094">
              <w:rPr>
                <w:rFonts w:ascii="Times New Roman" w:hAnsi="Times New Roman"/>
                <w:sz w:val="20"/>
                <w:szCs w:val="20"/>
              </w:rPr>
              <w:t>Показатель 2 решения задачи 1 подпрограммы 2: численность детей-сирот и детей, оставшихся без попечения родителей, определенных в замещающие семьи и усыновленных, из числа детей-сирот и детей, оставшихся без попечения родителей, выявленных за год</w:t>
            </w:r>
          </w:p>
        </w:tc>
        <w:tc>
          <w:tcPr>
            <w:tcW w:w="1560" w:type="dxa"/>
          </w:tcPr>
          <w:p w:rsidR="00490ADF" w:rsidRPr="00D05094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509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1637" w:type="dxa"/>
          </w:tcPr>
          <w:p w:rsidR="00490ADF" w:rsidRPr="00D05094" w:rsidRDefault="00490ADF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509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637" w:type="dxa"/>
          </w:tcPr>
          <w:p w:rsidR="00490ADF" w:rsidRPr="00D05094" w:rsidRDefault="009F0609" w:rsidP="00490A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38" w:type="dxa"/>
          </w:tcPr>
          <w:p w:rsidR="00490ADF" w:rsidRPr="00D05094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5094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637" w:type="dxa"/>
          </w:tcPr>
          <w:p w:rsidR="00490ADF" w:rsidRPr="00D05094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5094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638" w:type="dxa"/>
          </w:tcPr>
          <w:p w:rsidR="00490ADF" w:rsidRPr="00D05094" w:rsidRDefault="00490ADF" w:rsidP="00490A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5094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</w:tr>
    </w:tbl>
    <w:p w:rsidR="00490ADF" w:rsidRPr="001A07F8" w:rsidRDefault="00490ADF" w:rsidP="00490ADF">
      <w:pPr>
        <w:spacing w:after="0" w:line="240" w:lineRule="auto"/>
        <w:rPr>
          <w:sz w:val="2"/>
          <w:szCs w:val="2"/>
        </w:rPr>
      </w:pPr>
    </w:p>
    <w:p w:rsidR="00490ADF" w:rsidRPr="001A07F8" w:rsidRDefault="00490ADF" w:rsidP="00490ADF">
      <w:pPr>
        <w:pStyle w:val="ab"/>
        <w:rPr>
          <w:rFonts w:ascii="Times New Roman" w:hAnsi="Times New Roman"/>
          <w:sz w:val="28"/>
          <w:szCs w:val="28"/>
        </w:rPr>
      </w:pPr>
    </w:p>
    <w:p w:rsidR="00490ADF" w:rsidRDefault="00490ADF" w:rsidP="00490ADF">
      <w:pPr>
        <w:pStyle w:val="ab"/>
        <w:rPr>
          <w:rFonts w:ascii="Times New Roman" w:hAnsi="Times New Roman"/>
          <w:sz w:val="28"/>
          <w:szCs w:val="28"/>
        </w:rPr>
      </w:pPr>
    </w:p>
    <w:p w:rsidR="00156D7E" w:rsidRPr="001A07F8" w:rsidRDefault="00156D7E" w:rsidP="00490ADF">
      <w:pPr>
        <w:pStyle w:val="ab"/>
        <w:rPr>
          <w:rFonts w:ascii="Times New Roman" w:hAnsi="Times New Roman"/>
          <w:sz w:val="28"/>
          <w:szCs w:val="28"/>
        </w:rPr>
      </w:pPr>
    </w:p>
    <w:p w:rsidR="00490ADF" w:rsidRPr="00490ADF" w:rsidRDefault="00490ADF" w:rsidP="00490ADF">
      <w:pPr>
        <w:pStyle w:val="ab"/>
        <w:spacing w:line="240" w:lineRule="exact"/>
        <w:ind w:left="-142" w:right="111"/>
        <w:rPr>
          <w:rFonts w:ascii="Times New Roman" w:hAnsi="Times New Roman"/>
          <w:sz w:val="28"/>
          <w:szCs w:val="28"/>
        </w:rPr>
      </w:pPr>
      <w:r w:rsidRPr="00490ADF">
        <w:rPr>
          <w:rFonts w:ascii="Times New Roman" w:hAnsi="Times New Roman"/>
          <w:sz w:val="28"/>
          <w:szCs w:val="28"/>
        </w:rPr>
        <w:t>Первый заместитель главы</w:t>
      </w:r>
    </w:p>
    <w:p w:rsidR="00490ADF" w:rsidRPr="00490ADF" w:rsidRDefault="00490ADF" w:rsidP="00490ADF">
      <w:pPr>
        <w:pStyle w:val="ab"/>
        <w:spacing w:line="240" w:lineRule="exact"/>
        <w:ind w:left="-142" w:right="111"/>
        <w:rPr>
          <w:rFonts w:ascii="Times New Roman" w:hAnsi="Times New Roman"/>
          <w:sz w:val="28"/>
          <w:szCs w:val="28"/>
        </w:rPr>
      </w:pPr>
      <w:r w:rsidRPr="00490ADF">
        <w:rPr>
          <w:rFonts w:ascii="Times New Roman" w:hAnsi="Times New Roman"/>
          <w:sz w:val="28"/>
          <w:szCs w:val="28"/>
        </w:rPr>
        <w:t xml:space="preserve">администрации города Невинномысска               </w:t>
      </w:r>
      <w:r w:rsidR="00156D7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Pr="00490ADF">
        <w:rPr>
          <w:rFonts w:ascii="Times New Roman" w:hAnsi="Times New Roman"/>
          <w:sz w:val="28"/>
          <w:szCs w:val="28"/>
        </w:rPr>
        <w:t xml:space="preserve">                           В.Э. Соколюк</w:t>
      </w:r>
    </w:p>
    <w:p w:rsidR="00156D7E" w:rsidRDefault="00156D7E" w:rsidP="00490ADF">
      <w:pPr>
        <w:pStyle w:val="ab"/>
        <w:spacing w:line="240" w:lineRule="exact"/>
        <w:ind w:left="-142" w:right="111"/>
        <w:rPr>
          <w:rFonts w:ascii="Times New Roman" w:hAnsi="Times New Roman"/>
          <w:sz w:val="28"/>
          <w:szCs w:val="28"/>
        </w:rPr>
        <w:sectPr w:rsidR="00156D7E" w:rsidSect="006A7B0C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6838" w:h="11906" w:orient="landscape"/>
          <w:pgMar w:top="1985" w:right="1418" w:bottom="993" w:left="851" w:header="709" w:footer="624" w:gutter="0"/>
          <w:pgNumType w:start="1"/>
          <w:cols w:space="708"/>
          <w:titlePg/>
          <w:docGrid w:linePitch="360"/>
        </w:sectPr>
      </w:pPr>
    </w:p>
    <w:p w:rsidR="00CD244E" w:rsidRPr="00367B26" w:rsidRDefault="00CD244E" w:rsidP="00CD244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7B26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490ADF">
        <w:rPr>
          <w:rFonts w:ascii="Times New Roman" w:eastAsia="Times New Roman" w:hAnsi="Times New Roman"/>
          <w:sz w:val="28"/>
          <w:szCs w:val="28"/>
          <w:lang w:eastAsia="ru-RU"/>
        </w:rPr>
        <w:t>2</w:t>
      </w:r>
    </w:p>
    <w:p w:rsidR="00CD244E" w:rsidRPr="00367B26" w:rsidRDefault="00CD244E" w:rsidP="00CD244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7B26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CD244E" w:rsidRPr="00367B26" w:rsidRDefault="00CD244E" w:rsidP="00CD244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7B26">
        <w:rPr>
          <w:rFonts w:ascii="Times New Roman" w:eastAsia="Times New Roman" w:hAnsi="Times New Roman"/>
          <w:sz w:val="28"/>
          <w:szCs w:val="28"/>
          <w:lang w:eastAsia="ru-RU"/>
        </w:rPr>
        <w:t>города Невинномысска</w:t>
      </w:r>
    </w:p>
    <w:p w:rsidR="00CD244E" w:rsidRPr="00367B26" w:rsidRDefault="006A7B0C" w:rsidP="00CD244E">
      <w:pPr>
        <w:spacing w:after="0" w:line="240" w:lineRule="auto"/>
        <w:ind w:left="4820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от 22.11.2023 № 1627</w:t>
      </w:r>
    </w:p>
    <w:p w:rsidR="00CD244E" w:rsidRPr="00367B26" w:rsidRDefault="00CD244E" w:rsidP="00CD244E">
      <w:pPr>
        <w:spacing w:after="0" w:line="240" w:lineRule="auto"/>
        <w:ind w:left="4820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CD244E" w:rsidRPr="00367B26" w:rsidRDefault="00CD244E" w:rsidP="00CD244E">
      <w:pPr>
        <w:spacing w:after="0" w:line="240" w:lineRule="auto"/>
        <w:ind w:left="4820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CD244E" w:rsidRPr="00367B26" w:rsidRDefault="00CD244E" w:rsidP="00CD244E">
      <w:pPr>
        <w:spacing w:after="0" w:line="240" w:lineRule="auto"/>
        <w:ind w:left="4820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CD244E" w:rsidRPr="00367B26" w:rsidRDefault="00CD244E" w:rsidP="00CD244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67B26">
        <w:rPr>
          <w:rFonts w:ascii="Times New Roman" w:hAnsi="Times New Roman"/>
          <w:sz w:val="28"/>
          <w:szCs w:val="28"/>
          <w:lang w:eastAsia="ru-RU"/>
        </w:rPr>
        <w:t>«ОБЪЕМЫ</w:t>
      </w:r>
    </w:p>
    <w:p w:rsidR="00CD244E" w:rsidRPr="00367B26" w:rsidRDefault="00CD244E" w:rsidP="00CD244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67B26">
        <w:rPr>
          <w:rFonts w:ascii="Times New Roman" w:hAnsi="Times New Roman"/>
          <w:sz w:val="28"/>
          <w:szCs w:val="28"/>
          <w:lang w:eastAsia="ru-RU"/>
        </w:rPr>
        <w:t xml:space="preserve">финансового обеспечения муниципальной программы «Социальная поддержка граждан в городе Невинномысске» </w:t>
      </w:r>
    </w:p>
    <w:p w:rsidR="00490ADF" w:rsidRDefault="00490ADF" w:rsidP="00CD244E">
      <w:pPr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tbl>
      <w:tblPr>
        <w:tblpPr w:leftFromText="180" w:rightFromText="180" w:vertAnchor="text" w:tblpX="41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1"/>
        <w:gridCol w:w="1841"/>
        <w:gridCol w:w="2672"/>
        <w:gridCol w:w="1635"/>
        <w:gridCol w:w="1485"/>
        <w:gridCol w:w="1426"/>
      </w:tblGrid>
      <w:tr w:rsidR="00490ADF" w:rsidRPr="00490ADF" w:rsidTr="00490ADF">
        <w:trPr>
          <w:trHeight w:val="268"/>
          <w:tblHeader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программы, подпрограммы,</w:t>
            </w:r>
          </w:p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основного мероприятия, ВЦП</w:t>
            </w:r>
          </w:p>
        </w:tc>
        <w:tc>
          <w:tcPr>
            <w:tcW w:w="13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23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Объемы финансового обеспечения по годам (тыс.руб.)</w:t>
            </w:r>
          </w:p>
        </w:tc>
      </w:tr>
      <w:tr w:rsidR="00490ADF" w:rsidRPr="00490ADF" w:rsidTr="00490ADF">
        <w:trPr>
          <w:trHeight w:val="268"/>
          <w:tblHeader/>
        </w:trPr>
        <w:tc>
          <w:tcPr>
            <w:tcW w:w="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2023 г.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2024 г.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2025 г.</w:t>
            </w:r>
          </w:p>
        </w:tc>
      </w:tr>
      <w:tr w:rsidR="00490ADF" w:rsidRPr="00490ADF" w:rsidTr="00490ADF">
        <w:trPr>
          <w:cantSplit/>
          <w:trHeight w:val="108"/>
          <w:tblHeader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490ADF" w:rsidRPr="00490ADF" w:rsidTr="00490ADF">
        <w:trPr>
          <w:trHeight w:val="286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Программа «Социальная поддержка граждан в городе Невинномысске» 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722 723,41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560 316,42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543 228,50</w:t>
            </w:r>
          </w:p>
        </w:tc>
      </w:tr>
      <w:tr w:rsidR="00490ADF" w:rsidRPr="00490ADF" w:rsidTr="00490ADF">
        <w:trPr>
          <w:trHeight w:val="7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110 368,16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109 813,85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110 131,28</w:t>
            </w:r>
          </w:p>
        </w:tc>
      </w:tr>
      <w:tr w:rsidR="00490ADF" w:rsidRPr="00490ADF" w:rsidTr="00490ADF">
        <w:trPr>
          <w:trHeight w:val="196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 по труду и социальной поддержке населения администрации города Невинномысска (далее соответственно – комитет, город)</w:t>
            </w:r>
          </w:p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110 368,16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109 813,85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110 131,28</w:t>
            </w:r>
          </w:p>
        </w:tc>
      </w:tr>
      <w:tr w:rsidR="00490ADF" w:rsidRPr="00490ADF" w:rsidTr="00490ADF">
        <w:trPr>
          <w:trHeight w:val="196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612 137,27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450 502,57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433 097,22</w:t>
            </w:r>
          </w:p>
        </w:tc>
      </w:tr>
      <w:tr w:rsidR="00490ADF" w:rsidRPr="00490ADF" w:rsidTr="00490ADF">
        <w:trPr>
          <w:trHeight w:val="196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612 137,27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450 502,57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433 097,22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217,98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217,28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Подпрограмма 1  </w:t>
            </w:r>
          </w:p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«Предоставление мер социальной поддержки и социальной помощи отдельным категориям граждан», всего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658 781,52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497 387,07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479 491,43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110 368,16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109 813,85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110 131,28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110 368,16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109 813,85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110 131,28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548 413,36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387 573,22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369 360,15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548 413,36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387 573,22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369 360,15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rPr>
          <w:trHeight w:val="282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  предоставление мер социальной поддержки отдельным категориям граждан в городе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606 237,91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464 392,81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467 623,63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110 368,16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109 813,85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110 131,28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110 368,16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109 813,85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110 131,28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495 869,75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354 578,96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357 492,35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495 869,75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354 578,96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357 492,35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  <w:p w:rsid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802D6C" w:rsidRDefault="00802D6C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802D6C" w:rsidRPr="00490ADF" w:rsidRDefault="00802D6C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490ADF" w:rsidRPr="00490ADF" w:rsidTr="00490ADF"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Р1: региональный проект «Финансовая поддержка семей при рождении детей»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52 543,61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32 994,26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11 867,80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52 543,61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32 994,26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11 867,80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52 543,61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32 994,26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11 867,80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90ADF" w:rsidRPr="00490ADF" w:rsidTr="00490ADF">
        <w:trPr>
          <w:trHeight w:val="228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23 584,04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23 316,07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24 123,82</w:t>
            </w:r>
          </w:p>
        </w:tc>
      </w:tr>
      <w:tr w:rsidR="00490ADF" w:rsidRPr="00490ADF" w:rsidTr="00490ADF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23 584,04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23 316,07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24 123,82</w:t>
            </w:r>
          </w:p>
        </w:tc>
      </w:tr>
      <w:tr w:rsidR="00490ADF" w:rsidRPr="00490ADF" w:rsidTr="00490ADF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23 584,04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23 316,07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24 123,82</w:t>
            </w:r>
          </w:p>
        </w:tc>
      </w:tr>
      <w:tr w:rsidR="00490ADF" w:rsidRPr="00490ADF" w:rsidTr="00490ADF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90ADF" w:rsidRPr="00490ADF" w:rsidTr="00490ADF">
        <w:trPr>
          <w:trHeight w:val="228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490ADF" w:rsidRPr="00490ADF" w:rsidRDefault="00490ADF" w:rsidP="00490AD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 обеспечение  мерами социальной поддержки приемных семей, опекунов, детей-сирот и детей, оставшихся без попечения родителей</w:t>
            </w:r>
          </w:p>
          <w:p w:rsidR="00F95E37" w:rsidRDefault="00F95E37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23 434,04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23 166,07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23 973,82</w:t>
            </w:r>
          </w:p>
        </w:tc>
      </w:tr>
      <w:tr w:rsidR="00490ADF" w:rsidRPr="00490ADF" w:rsidTr="00490ADF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ind w:right="-18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23 434,04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23 166,07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23 973,82</w:t>
            </w:r>
          </w:p>
        </w:tc>
      </w:tr>
      <w:tr w:rsidR="00490ADF" w:rsidRPr="00490ADF" w:rsidTr="00490ADF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23 434,04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23 166,07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23 973,82</w:t>
            </w:r>
          </w:p>
        </w:tc>
      </w:tr>
      <w:tr w:rsidR="00490ADF" w:rsidRPr="00490ADF" w:rsidTr="00490ADF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rPr>
          <w:trHeight w:val="228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2: обеспечение выплаты единовременного пособия усыновителям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</w:tr>
      <w:tr w:rsidR="00490ADF" w:rsidRPr="00490ADF" w:rsidTr="00490ADF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</w:tr>
      <w:tr w:rsidR="00490ADF" w:rsidRPr="00490ADF" w:rsidTr="00490ADF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</w:tr>
      <w:tr w:rsidR="00490ADF" w:rsidRPr="00490ADF" w:rsidTr="00490ADF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90ADF" w:rsidRPr="00490ADF" w:rsidTr="00490ADF"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 3</w:t>
            </w:r>
          </w:p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«Обеспечение реализации программы и общепрограммные мероприятия»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40 357,85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39 613,28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39 613,25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40 139,87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39 613,28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39 613,25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40 139,87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39 613,28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39 613,25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217,98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217,98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  <w:p w:rsidR="00F95E37" w:rsidRDefault="00F95E37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90ADF" w:rsidRPr="00490ADF" w:rsidTr="00490ADF"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</w:t>
            </w:r>
          </w:p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обеспечение деятельности по реализации программы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40 139,87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39 613,28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39 613,25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40 139,87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39 613,28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39 613,25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40 139,87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39 613,28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39 613,25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  <w:p w:rsidR="00F95E37" w:rsidRDefault="00F95E37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F95E37" w:rsidRDefault="00F95E37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F95E37" w:rsidRDefault="00F95E37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F95E37" w:rsidRDefault="00F95E37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90ADF" w:rsidRPr="00490ADF" w:rsidTr="00490ADF"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2:</w:t>
            </w:r>
          </w:p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обеспечение функций органов местного самоуправления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217,98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217,98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490ADF" w:rsidRPr="00490ADF" w:rsidTr="00490ADF">
        <w:tc>
          <w:tcPr>
            <w:tcW w:w="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217,98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ADF" w:rsidRPr="00490ADF" w:rsidRDefault="00490ADF" w:rsidP="00490AD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90ADF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</w:tbl>
    <w:p w:rsidR="00CD244E" w:rsidRPr="00367B26" w:rsidRDefault="00CD244E" w:rsidP="00CD244E">
      <w:pPr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367B26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».</w:t>
      </w:r>
    </w:p>
    <w:p w:rsidR="00CD244E" w:rsidRPr="00367B26" w:rsidRDefault="00CD244E" w:rsidP="00CD244E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D244E" w:rsidRPr="00367B26" w:rsidRDefault="00CD244E" w:rsidP="00CD244E">
      <w:pPr>
        <w:spacing w:after="0"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CD244E" w:rsidRPr="00367B26" w:rsidRDefault="00CD244E" w:rsidP="00CD244E">
      <w:pPr>
        <w:suppressAutoHyphens/>
        <w:spacing w:after="0" w:line="240" w:lineRule="exact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67B26">
        <w:rPr>
          <w:rFonts w:ascii="Times New Roman" w:hAnsi="Times New Roman"/>
          <w:sz w:val="28"/>
          <w:szCs w:val="28"/>
          <w:lang w:eastAsia="ru-RU"/>
        </w:rPr>
        <w:t>Первый заместитель главы</w:t>
      </w:r>
    </w:p>
    <w:p w:rsidR="00CD244E" w:rsidRDefault="00CD244E" w:rsidP="00CD244E">
      <w:pPr>
        <w:suppressAutoHyphens/>
        <w:spacing w:after="0" w:line="240" w:lineRule="exact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67B26">
        <w:rPr>
          <w:rFonts w:ascii="Times New Roman" w:hAnsi="Times New Roman"/>
          <w:sz w:val="28"/>
          <w:szCs w:val="28"/>
          <w:lang w:eastAsia="ru-RU"/>
        </w:rPr>
        <w:t>администрации города Невинномысска                                          В.Э. Соколюк</w:t>
      </w:r>
    </w:p>
    <w:p w:rsidR="00F95E37" w:rsidRPr="00367B26" w:rsidRDefault="00F95E37" w:rsidP="00CD244E">
      <w:pPr>
        <w:suppressAutoHyphens/>
        <w:spacing w:after="0" w:line="240" w:lineRule="exact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:rsidR="00CD244E" w:rsidRPr="00367B26" w:rsidRDefault="00CD244E" w:rsidP="00CD244E">
      <w:pPr>
        <w:suppressAutoHyphens/>
        <w:spacing w:after="0" w:line="240" w:lineRule="exact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  <w:sectPr w:rsidR="00CD244E" w:rsidRPr="00367B26" w:rsidSect="0068131A">
          <w:pgSz w:w="11906" w:h="16838"/>
          <w:pgMar w:top="1418" w:right="567" w:bottom="851" w:left="1985" w:header="709" w:footer="624" w:gutter="0"/>
          <w:pgNumType w:start="1"/>
          <w:cols w:space="708"/>
          <w:titlePg/>
          <w:docGrid w:linePitch="360"/>
        </w:sectPr>
      </w:pPr>
    </w:p>
    <w:p w:rsidR="00CD244E" w:rsidRPr="00367B26" w:rsidRDefault="00CD244E" w:rsidP="00CD244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r w:rsidRPr="00367B26">
        <w:rPr>
          <w:rFonts w:ascii="Times New Roman" w:eastAsia="Times New Roman" w:hAnsi="Times New Roman"/>
          <w:sz w:val="28"/>
          <w:szCs w:val="28"/>
        </w:rPr>
        <w:t xml:space="preserve">Приложение </w:t>
      </w:r>
      <w:r w:rsidR="00F95E37">
        <w:rPr>
          <w:rFonts w:ascii="Times New Roman" w:eastAsia="Times New Roman" w:hAnsi="Times New Roman"/>
          <w:sz w:val="28"/>
          <w:szCs w:val="28"/>
        </w:rPr>
        <w:t>3</w:t>
      </w:r>
    </w:p>
    <w:p w:rsidR="00CD244E" w:rsidRPr="00367B26" w:rsidRDefault="00CD244E" w:rsidP="00CD244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r w:rsidRPr="00367B26">
        <w:rPr>
          <w:rFonts w:ascii="Times New Roman" w:eastAsia="Times New Roman" w:hAnsi="Times New Roman"/>
          <w:sz w:val="28"/>
          <w:szCs w:val="28"/>
        </w:rPr>
        <w:t>к постановлению администрации</w:t>
      </w:r>
    </w:p>
    <w:p w:rsidR="00CD244E" w:rsidRPr="00367B26" w:rsidRDefault="00CD244E" w:rsidP="00CD244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r w:rsidRPr="00367B26">
        <w:rPr>
          <w:rFonts w:ascii="Times New Roman" w:eastAsia="Times New Roman" w:hAnsi="Times New Roman"/>
          <w:sz w:val="28"/>
          <w:szCs w:val="28"/>
        </w:rPr>
        <w:t>города Невинномысска</w:t>
      </w:r>
    </w:p>
    <w:p w:rsidR="00CD244E" w:rsidRPr="00367B26" w:rsidRDefault="006A7B0C" w:rsidP="00CD244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от 22.11.2023 № 1627</w:t>
      </w:r>
    </w:p>
    <w:p w:rsidR="00CD244E" w:rsidRPr="00367B26" w:rsidRDefault="00CD244E" w:rsidP="00CD244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D244E" w:rsidRPr="00367B26" w:rsidRDefault="00CD244E" w:rsidP="00CD244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D244E" w:rsidRPr="00367B26" w:rsidRDefault="00CD244E" w:rsidP="00CD244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95E37" w:rsidRPr="00F95E37" w:rsidRDefault="00CD244E" w:rsidP="00F95E37">
      <w:pPr>
        <w:pStyle w:val="1"/>
        <w:jc w:val="center"/>
        <w:rPr>
          <w:rFonts w:ascii="Times New Roman" w:hAnsi="Times New Roman"/>
          <w:sz w:val="28"/>
        </w:rPr>
      </w:pPr>
      <w:r w:rsidRPr="00367B26">
        <w:rPr>
          <w:rFonts w:ascii="Times New Roman" w:hAnsi="Times New Roman"/>
          <w:sz w:val="28"/>
        </w:rPr>
        <w:t>«</w:t>
      </w:r>
      <w:r w:rsidR="00F95E37" w:rsidRPr="00F95E37">
        <w:rPr>
          <w:rFonts w:ascii="Times New Roman" w:hAnsi="Times New Roman"/>
          <w:sz w:val="28"/>
        </w:rPr>
        <w:t>ПОДПРОГРАММА</w:t>
      </w:r>
    </w:p>
    <w:p w:rsidR="00F95E37" w:rsidRPr="00F95E37" w:rsidRDefault="00F95E37" w:rsidP="00F95E3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F95E37">
        <w:rPr>
          <w:rFonts w:ascii="Times New Roman" w:eastAsia="Times New Roman" w:hAnsi="Times New Roman"/>
          <w:sz w:val="28"/>
          <w:szCs w:val="28"/>
        </w:rPr>
        <w:t>«Обеспечение реализации программы и общепрограммные мероприятия» муниципальной программы «Социальная поддержка граждан в городе Невинномысске»</w:t>
      </w:r>
    </w:p>
    <w:p w:rsidR="00F95E37" w:rsidRPr="00F95E37" w:rsidRDefault="00F95E37" w:rsidP="00F95E3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F95E37" w:rsidRPr="00F95E37" w:rsidRDefault="00F95E37" w:rsidP="00F95E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95E37">
        <w:rPr>
          <w:rFonts w:ascii="Times New Roman" w:eastAsia="Times New Roman" w:hAnsi="Times New Roman"/>
          <w:sz w:val="28"/>
          <w:szCs w:val="28"/>
        </w:rPr>
        <w:t>Основным мероприятием подпрограммы «Обеспечение реализации программы и общепрограммные мероприятия» муниципальной программы «Социальная поддержка граждан в городе Невинномысске» является обеспечение деятельности по реализации муниципальной программы «Социальная поддержка граждан в городе Невинномысске».</w:t>
      </w:r>
    </w:p>
    <w:p w:rsidR="00F95E37" w:rsidRPr="00F95E37" w:rsidRDefault="00F95E37" w:rsidP="00F95E3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 w:rsidRPr="00F95E37">
        <w:rPr>
          <w:rFonts w:ascii="Times New Roman" w:eastAsia="Times New Roman" w:hAnsi="Times New Roman"/>
          <w:sz w:val="28"/>
          <w:szCs w:val="28"/>
        </w:rPr>
        <w:t xml:space="preserve">Расходы на содержание комитета по труду и социальной поддержке населения администрации города Невинномысска составят </w:t>
      </w:r>
      <w:r w:rsidR="00E1591F">
        <w:rPr>
          <w:rFonts w:ascii="Times New Roman" w:eastAsia="Times New Roman" w:hAnsi="Times New Roman"/>
          <w:sz w:val="28"/>
          <w:szCs w:val="28"/>
        </w:rPr>
        <w:t xml:space="preserve">                                     </w:t>
      </w:r>
      <w:r w:rsidRPr="00F95E37">
        <w:rPr>
          <w:rFonts w:ascii="Times New Roman" w:hAnsi="Times New Roman"/>
          <w:sz w:val="28"/>
          <w:szCs w:val="28"/>
        </w:rPr>
        <w:t>119 584,38</w:t>
      </w:r>
      <w:r w:rsidRPr="00F95E37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источникам финансирования:</w:t>
      </w:r>
    </w:p>
    <w:p w:rsidR="00F95E37" w:rsidRPr="00F95E37" w:rsidRDefault="00F95E37" w:rsidP="00F95E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95E37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 Ставропольского края – </w:t>
      </w:r>
      <w:r w:rsidRPr="00F95E37">
        <w:rPr>
          <w:rFonts w:ascii="Times New Roman" w:hAnsi="Times New Roman"/>
          <w:sz w:val="28"/>
          <w:szCs w:val="28"/>
        </w:rPr>
        <w:t xml:space="preserve">119 366,40 </w:t>
      </w:r>
      <w:r w:rsidRPr="00F95E37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в том числе по годам:</w:t>
      </w:r>
    </w:p>
    <w:p w:rsidR="00F95E37" w:rsidRPr="00F95E37" w:rsidRDefault="00F95E37" w:rsidP="00F95E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95E37">
        <w:rPr>
          <w:rFonts w:ascii="Times New Roman" w:eastAsia="Times New Roman" w:hAnsi="Times New Roman"/>
          <w:sz w:val="28"/>
          <w:szCs w:val="28"/>
        </w:rPr>
        <w:t>в 2023 году – 40 139,87 тыс. рублей;</w:t>
      </w:r>
    </w:p>
    <w:p w:rsidR="00F95E37" w:rsidRPr="00F95E37" w:rsidRDefault="00F95E37" w:rsidP="00F95E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95E37">
        <w:rPr>
          <w:rFonts w:ascii="Times New Roman" w:eastAsia="Times New Roman" w:hAnsi="Times New Roman"/>
          <w:sz w:val="28"/>
          <w:szCs w:val="28"/>
        </w:rPr>
        <w:t>в 2024 году – 39 613,28 тыс. рублей;</w:t>
      </w:r>
    </w:p>
    <w:p w:rsidR="00F95E37" w:rsidRPr="00F95E37" w:rsidRDefault="00F95E37" w:rsidP="00F95E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95E37">
        <w:rPr>
          <w:rFonts w:ascii="Times New Roman" w:eastAsia="Times New Roman" w:hAnsi="Times New Roman"/>
          <w:sz w:val="28"/>
          <w:szCs w:val="28"/>
        </w:rPr>
        <w:t>в 2025 году – 39 613,25 тыс. рублей;</w:t>
      </w:r>
    </w:p>
    <w:p w:rsidR="00F95E37" w:rsidRPr="00F95E37" w:rsidRDefault="00F95E37" w:rsidP="00F95E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95E37">
        <w:rPr>
          <w:rFonts w:ascii="Times New Roman" w:eastAsia="Times New Roman" w:hAnsi="Times New Roman"/>
          <w:sz w:val="28"/>
          <w:szCs w:val="28"/>
        </w:rPr>
        <w:t>бюджет города – 217,98 тыс. рублей, в том числе по годам:</w:t>
      </w:r>
    </w:p>
    <w:p w:rsidR="00F95E37" w:rsidRPr="00F95E37" w:rsidRDefault="00F95E37" w:rsidP="00F95E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95E37">
        <w:rPr>
          <w:rFonts w:ascii="Times New Roman" w:eastAsia="Times New Roman" w:hAnsi="Times New Roman"/>
          <w:sz w:val="28"/>
          <w:szCs w:val="28"/>
        </w:rPr>
        <w:t>в 2023 году – 217,98 тыс. рублей;</w:t>
      </w:r>
    </w:p>
    <w:p w:rsidR="00F95E37" w:rsidRPr="00F95E37" w:rsidRDefault="00F95E37" w:rsidP="00F95E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95E37">
        <w:rPr>
          <w:rFonts w:ascii="Times New Roman" w:eastAsia="Times New Roman" w:hAnsi="Times New Roman"/>
          <w:sz w:val="28"/>
          <w:szCs w:val="28"/>
        </w:rPr>
        <w:t>в 2024 году – 0,00 тыс. рублей;</w:t>
      </w:r>
    </w:p>
    <w:p w:rsidR="00CD244E" w:rsidRPr="00367B26" w:rsidRDefault="00F95E37" w:rsidP="00F95E3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95E37">
        <w:rPr>
          <w:rFonts w:ascii="Times New Roman" w:eastAsia="Times New Roman" w:hAnsi="Times New Roman"/>
          <w:sz w:val="28"/>
          <w:szCs w:val="28"/>
        </w:rPr>
        <w:t>в 2025 году – 0,00 тыс. рублей</w:t>
      </w:r>
      <w:r w:rsidRPr="00E1591F">
        <w:rPr>
          <w:rFonts w:ascii="Times New Roman" w:eastAsia="Times New Roman" w:hAnsi="Times New Roman"/>
          <w:sz w:val="28"/>
          <w:szCs w:val="28"/>
        </w:rPr>
        <w:t>.</w:t>
      </w:r>
      <w:r w:rsidR="00CD244E" w:rsidRPr="00E1591F">
        <w:rPr>
          <w:rFonts w:ascii="Times New Roman" w:eastAsia="Times New Roman" w:hAnsi="Times New Roman"/>
          <w:sz w:val="28"/>
          <w:szCs w:val="28"/>
        </w:rPr>
        <w:t>».</w:t>
      </w:r>
    </w:p>
    <w:p w:rsidR="00CD244E" w:rsidRPr="00367B26" w:rsidRDefault="00CD244E" w:rsidP="00CD24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D244E" w:rsidRPr="00367B26" w:rsidRDefault="00CD244E" w:rsidP="00CD244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CD244E" w:rsidRPr="00367B26" w:rsidRDefault="00CD244E" w:rsidP="00CD244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CD244E" w:rsidRPr="00367B26" w:rsidRDefault="00CD244E" w:rsidP="00CD244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HAnsi" w:hAnsi="Times New Roman"/>
          <w:sz w:val="28"/>
          <w:szCs w:val="28"/>
        </w:rPr>
      </w:pPr>
      <w:r w:rsidRPr="00367B26">
        <w:rPr>
          <w:rFonts w:ascii="Times New Roman" w:eastAsiaTheme="minorHAnsi" w:hAnsi="Times New Roman"/>
          <w:sz w:val="28"/>
          <w:szCs w:val="28"/>
        </w:rPr>
        <w:t>Первый заместитель главы</w:t>
      </w:r>
    </w:p>
    <w:p w:rsidR="00535CA8" w:rsidRPr="00535CA8" w:rsidRDefault="00CD244E" w:rsidP="00330CD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7B26">
        <w:rPr>
          <w:rFonts w:ascii="Times New Roman" w:eastAsiaTheme="minorHAnsi" w:hAnsi="Times New Roman"/>
          <w:sz w:val="28"/>
          <w:szCs w:val="28"/>
        </w:rPr>
        <w:t>администрации города Невинномысска                                          В.Э. Соколюк</w:t>
      </w:r>
      <w:bookmarkStart w:id="2" w:name="_GoBack"/>
      <w:bookmarkEnd w:id="2"/>
    </w:p>
    <w:sectPr w:rsidR="00535CA8" w:rsidRPr="00535CA8" w:rsidSect="0068131A">
      <w:headerReference w:type="default" r:id="rId24"/>
      <w:pgSz w:w="11906" w:h="16838"/>
      <w:pgMar w:top="1418" w:right="567" w:bottom="993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490" w:rsidRDefault="005B2490" w:rsidP="00B26CCB">
      <w:pPr>
        <w:spacing w:after="0" w:line="240" w:lineRule="auto"/>
      </w:pPr>
      <w:r>
        <w:separator/>
      </w:r>
    </w:p>
  </w:endnote>
  <w:endnote w:type="continuationSeparator" w:id="0">
    <w:p w:rsidR="005B2490" w:rsidRDefault="005B2490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FC5" w:rsidRDefault="008C5FC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FC5" w:rsidRDefault="008C5FC5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FC5" w:rsidRDefault="008C5FC5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FC5" w:rsidRDefault="008C5FC5">
    <w:pPr>
      <w:pStyle w:val="a6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FC5" w:rsidRDefault="008C5FC5">
    <w:pPr>
      <w:pStyle w:val="a6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FC5" w:rsidRDefault="008C5FC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490" w:rsidRDefault="005B2490" w:rsidP="00B26CCB">
      <w:pPr>
        <w:spacing w:after="0" w:line="240" w:lineRule="auto"/>
      </w:pPr>
      <w:r>
        <w:separator/>
      </w:r>
    </w:p>
  </w:footnote>
  <w:footnote w:type="continuationSeparator" w:id="0">
    <w:p w:rsidR="005B2490" w:rsidRDefault="005B2490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FC5" w:rsidRDefault="008C5FC5" w:rsidP="00EA738D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C5FC5" w:rsidRDefault="008C5FC5" w:rsidP="00EA738D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702037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6A7B0C" w:rsidRDefault="008C5FC5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FB68CE">
          <w:rPr>
            <w:rFonts w:ascii="Times New Roman" w:hAnsi="Times New Roman"/>
            <w:sz w:val="24"/>
            <w:szCs w:val="24"/>
          </w:rPr>
          <w:fldChar w:fldCharType="begin"/>
        </w:r>
        <w:r w:rsidRPr="00FB68C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B68CE">
          <w:rPr>
            <w:rFonts w:ascii="Times New Roman" w:hAnsi="Times New Roman"/>
            <w:sz w:val="24"/>
            <w:szCs w:val="24"/>
          </w:rPr>
          <w:fldChar w:fldCharType="separate"/>
        </w:r>
        <w:r w:rsidR="00330CDE">
          <w:rPr>
            <w:rFonts w:ascii="Times New Roman" w:hAnsi="Times New Roman"/>
            <w:noProof/>
            <w:sz w:val="24"/>
            <w:szCs w:val="24"/>
          </w:rPr>
          <w:t>4</w:t>
        </w:r>
        <w:r w:rsidRPr="00FB68CE">
          <w:rPr>
            <w:rFonts w:ascii="Times New Roman" w:hAnsi="Times New Roman"/>
            <w:sz w:val="24"/>
            <w:szCs w:val="24"/>
          </w:rPr>
          <w:fldChar w:fldCharType="end"/>
        </w:r>
      </w:p>
      <w:p w:rsidR="008C5FC5" w:rsidRDefault="00330CDE">
        <w:pPr>
          <w:pStyle w:val="a4"/>
          <w:jc w:val="center"/>
        </w:pPr>
      </w:p>
    </w:sdtContent>
  </w:sdt>
  <w:p w:rsidR="008C5FC5" w:rsidRDefault="008C5FC5" w:rsidP="00EA738D">
    <w:pPr>
      <w:pStyle w:val="a4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FC5" w:rsidRDefault="008C5FC5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09953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8C5FC5" w:rsidRPr="00B26CCB" w:rsidRDefault="008C5FC5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B26CCB">
          <w:rPr>
            <w:rFonts w:ascii="Times New Roman" w:hAnsi="Times New Roman"/>
            <w:sz w:val="28"/>
            <w:szCs w:val="28"/>
          </w:rPr>
          <w:fldChar w:fldCharType="begin"/>
        </w:r>
        <w:r w:rsidRPr="00B26CC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26CCB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2</w:t>
        </w:r>
        <w:r w:rsidRPr="00B26CC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8C5FC5" w:rsidRDefault="008C5FC5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FC5" w:rsidRDefault="008C5FC5">
    <w:pPr>
      <w:pStyle w:val="a4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FC5" w:rsidRDefault="008C5FC5">
    <w:pPr>
      <w:pStyle w:val="a4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FC5" w:rsidRDefault="008C5FC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330CDE">
      <w:rPr>
        <w:noProof/>
      </w:rPr>
      <w:t>2</w:t>
    </w:r>
    <w:r>
      <w:fldChar w:fldCharType="end"/>
    </w:r>
  </w:p>
  <w:p w:rsidR="008C5FC5" w:rsidRDefault="008C5FC5">
    <w:pPr>
      <w:pStyle w:val="a4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FC5" w:rsidRDefault="008C5FC5">
    <w:pPr>
      <w:pStyle w:val="a4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9887296"/>
      <w:docPartObj>
        <w:docPartGallery w:val="Page Numbers (Top of Page)"/>
        <w:docPartUnique/>
      </w:docPartObj>
    </w:sdtPr>
    <w:sdtEndPr/>
    <w:sdtContent>
      <w:p w:rsidR="008C5FC5" w:rsidRDefault="008C5FC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CDE">
          <w:rPr>
            <w:noProof/>
          </w:rPr>
          <w:t>6</w:t>
        </w:r>
        <w:r>
          <w:fldChar w:fldCharType="end"/>
        </w:r>
      </w:p>
    </w:sdtContent>
  </w:sdt>
  <w:p w:rsidR="008C5FC5" w:rsidRDefault="008C5FC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25D36"/>
    <w:rsid w:val="00032DED"/>
    <w:rsid w:val="0003456A"/>
    <w:rsid w:val="000506C4"/>
    <w:rsid w:val="000545C3"/>
    <w:rsid w:val="00061213"/>
    <w:rsid w:val="000636B3"/>
    <w:rsid w:val="00065E0F"/>
    <w:rsid w:val="0006788E"/>
    <w:rsid w:val="00076EC9"/>
    <w:rsid w:val="000808E8"/>
    <w:rsid w:val="00081E57"/>
    <w:rsid w:val="0008277E"/>
    <w:rsid w:val="0008580F"/>
    <w:rsid w:val="00085D6F"/>
    <w:rsid w:val="00090727"/>
    <w:rsid w:val="00092B5C"/>
    <w:rsid w:val="000B07D3"/>
    <w:rsid w:val="000B2BD9"/>
    <w:rsid w:val="000B3219"/>
    <w:rsid w:val="000B5EFC"/>
    <w:rsid w:val="000B6399"/>
    <w:rsid w:val="000B725D"/>
    <w:rsid w:val="000D0796"/>
    <w:rsid w:val="000D2B78"/>
    <w:rsid w:val="000D4401"/>
    <w:rsid w:val="000F5961"/>
    <w:rsid w:val="00103919"/>
    <w:rsid w:val="00105128"/>
    <w:rsid w:val="00107D8C"/>
    <w:rsid w:val="00117292"/>
    <w:rsid w:val="00125350"/>
    <w:rsid w:val="0012590F"/>
    <w:rsid w:val="00142426"/>
    <w:rsid w:val="00142B9D"/>
    <w:rsid w:val="00145E2D"/>
    <w:rsid w:val="00151186"/>
    <w:rsid w:val="0015129B"/>
    <w:rsid w:val="001543E7"/>
    <w:rsid w:val="00156D7E"/>
    <w:rsid w:val="00164E16"/>
    <w:rsid w:val="001655E1"/>
    <w:rsid w:val="001729B2"/>
    <w:rsid w:val="00174339"/>
    <w:rsid w:val="001745B1"/>
    <w:rsid w:val="00181DA5"/>
    <w:rsid w:val="00184835"/>
    <w:rsid w:val="001868FF"/>
    <w:rsid w:val="00195E0D"/>
    <w:rsid w:val="001A1FE0"/>
    <w:rsid w:val="001A27E9"/>
    <w:rsid w:val="001B131B"/>
    <w:rsid w:val="001B2182"/>
    <w:rsid w:val="001C3648"/>
    <w:rsid w:val="001D67A2"/>
    <w:rsid w:val="001E2970"/>
    <w:rsid w:val="001E5CA4"/>
    <w:rsid w:val="001F4E20"/>
    <w:rsid w:val="001F5816"/>
    <w:rsid w:val="00206087"/>
    <w:rsid w:val="002148A8"/>
    <w:rsid w:val="00220942"/>
    <w:rsid w:val="00222EBD"/>
    <w:rsid w:val="00226228"/>
    <w:rsid w:val="002271C0"/>
    <w:rsid w:val="0023391E"/>
    <w:rsid w:val="0023479B"/>
    <w:rsid w:val="00235935"/>
    <w:rsid w:val="002370AB"/>
    <w:rsid w:val="00240DAE"/>
    <w:rsid w:val="00240E79"/>
    <w:rsid w:val="0024567F"/>
    <w:rsid w:val="00255095"/>
    <w:rsid w:val="00272614"/>
    <w:rsid w:val="00274B20"/>
    <w:rsid w:val="00291208"/>
    <w:rsid w:val="00295523"/>
    <w:rsid w:val="002A714C"/>
    <w:rsid w:val="002D3ADC"/>
    <w:rsid w:val="002D3F46"/>
    <w:rsid w:val="002D5AC5"/>
    <w:rsid w:val="002E710D"/>
    <w:rsid w:val="002F59F6"/>
    <w:rsid w:val="003000A7"/>
    <w:rsid w:val="00304062"/>
    <w:rsid w:val="00307F28"/>
    <w:rsid w:val="0031228D"/>
    <w:rsid w:val="003211AC"/>
    <w:rsid w:val="00330CDE"/>
    <w:rsid w:val="0033163D"/>
    <w:rsid w:val="003317B2"/>
    <w:rsid w:val="003510E9"/>
    <w:rsid w:val="0035633B"/>
    <w:rsid w:val="00357133"/>
    <w:rsid w:val="00363A80"/>
    <w:rsid w:val="00366F8F"/>
    <w:rsid w:val="00367B26"/>
    <w:rsid w:val="00370496"/>
    <w:rsid w:val="0038458E"/>
    <w:rsid w:val="003850E1"/>
    <w:rsid w:val="0038519E"/>
    <w:rsid w:val="0039382B"/>
    <w:rsid w:val="003A3B03"/>
    <w:rsid w:val="003A5376"/>
    <w:rsid w:val="003B1D05"/>
    <w:rsid w:val="003C2C67"/>
    <w:rsid w:val="003C3024"/>
    <w:rsid w:val="003D0E82"/>
    <w:rsid w:val="003D3D47"/>
    <w:rsid w:val="003E7A07"/>
    <w:rsid w:val="00407A50"/>
    <w:rsid w:val="00410DA8"/>
    <w:rsid w:val="00411665"/>
    <w:rsid w:val="00413631"/>
    <w:rsid w:val="004252CB"/>
    <w:rsid w:val="00425A09"/>
    <w:rsid w:val="0043301E"/>
    <w:rsid w:val="00440756"/>
    <w:rsid w:val="004442DE"/>
    <w:rsid w:val="00446C57"/>
    <w:rsid w:val="00447069"/>
    <w:rsid w:val="00453BE6"/>
    <w:rsid w:val="0048755C"/>
    <w:rsid w:val="00490ADF"/>
    <w:rsid w:val="00490E0E"/>
    <w:rsid w:val="004A121A"/>
    <w:rsid w:val="004B40A8"/>
    <w:rsid w:val="004B6AB4"/>
    <w:rsid w:val="004E7963"/>
    <w:rsid w:val="004F146A"/>
    <w:rsid w:val="004F2D61"/>
    <w:rsid w:val="004F33B4"/>
    <w:rsid w:val="004F75CF"/>
    <w:rsid w:val="005026FA"/>
    <w:rsid w:val="0050559F"/>
    <w:rsid w:val="00507E7D"/>
    <w:rsid w:val="00513C62"/>
    <w:rsid w:val="00515A27"/>
    <w:rsid w:val="00517365"/>
    <w:rsid w:val="00535CA8"/>
    <w:rsid w:val="00537DB3"/>
    <w:rsid w:val="005542E5"/>
    <w:rsid w:val="00564ACA"/>
    <w:rsid w:val="00584679"/>
    <w:rsid w:val="0058586A"/>
    <w:rsid w:val="00586077"/>
    <w:rsid w:val="005862B3"/>
    <w:rsid w:val="00595E49"/>
    <w:rsid w:val="005A0741"/>
    <w:rsid w:val="005A3078"/>
    <w:rsid w:val="005A51EA"/>
    <w:rsid w:val="005B2490"/>
    <w:rsid w:val="005B43B0"/>
    <w:rsid w:val="005B6F29"/>
    <w:rsid w:val="005C6140"/>
    <w:rsid w:val="005E1D60"/>
    <w:rsid w:val="005E43B0"/>
    <w:rsid w:val="005E7C98"/>
    <w:rsid w:val="005F1807"/>
    <w:rsid w:val="005F29DF"/>
    <w:rsid w:val="0060275E"/>
    <w:rsid w:val="006159CF"/>
    <w:rsid w:val="006228C6"/>
    <w:rsid w:val="00635E65"/>
    <w:rsid w:val="0063691C"/>
    <w:rsid w:val="00644351"/>
    <w:rsid w:val="006522FC"/>
    <w:rsid w:val="006549F0"/>
    <w:rsid w:val="006604E5"/>
    <w:rsid w:val="00665152"/>
    <w:rsid w:val="0068131A"/>
    <w:rsid w:val="0068132B"/>
    <w:rsid w:val="006825D2"/>
    <w:rsid w:val="00682E6E"/>
    <w:rsid w:val="006838B3"/>
    <w:rsid w:val="0068648B"/>
    <w:rsid w:val="006867FD"/>
    <w:rsid w:val="006869F6"/>
    <w:rsid w:val="006913D8"/>
    <w:rsid w:val="00695A96"/>
    <w:rsid w:val="006A7B0C"/>
    <w:rsid w:val="006B1E67"/>
    <w:rsid w:val="006C7024"/>
    <w:rsid w:val="006D0720"/>
    <w:rsid w:val="006D6FC2"/>
    <w:rsid w:val="006E1EF4"/>
    <w:rsid w:val="006E316F"/>
    <w:rsid w:val="006E3F02"/>
    <w:rsid w:val="006F170B"/>
    <w:rsid w:val="006F3F78"/>
    <w:rsid w:val="006F6DA3"/>
    <w:rsid w:val="00727F17"/>
    <w:rsid w:val="0076775E"/>
    <w:rsid w:val="00776A3C"/>
    <w:rsid w:val="00782739"/>
    <w:rsid w:val="00783570"/>
    <w:rsid w:val="00793578"/>
    <w:rsid w:val="007A54CE"/>
    <w:rsid w:val="007A62D2"/>
    <w:rsid w:val="007B06BD"/>
    <w:rsid w:val="007B58BC"/>
    <w:rsid w:val="007C08EA"/>
    <w:rsid w:val="007C156C"/>
    <w:rsid w:val="007C19CF"/>
    <w:rsid w:val="007D08E5"/>
    <w:rsid w:val="007D31E6"/>
    <w:rsid w:val="007E1830"/>
    <w:rsid w:val="007E6956"/>
    <w:rsid w:val="007F1559"/>
    <w:rsid w:val="007F4ECD"/>
    <w:rsid w:val="00800CC3"/>
    <w:rsid w:val="00802620"/>
    <w:rsid w:val="00802D6C"/>
    <w:rsid w:val="0080744D"/>
    <w:rsid w:val="00812563"/>
    <w:rsid w:val="0081274B"/>
    <w:rsid w:val="00817E4D"/>
    <w:rsid w:val="00821C82"/>
    <w:rsid w:val="008308F9"/>
    <w:rsid w:val="00832B2F"/>
    <w:rsid w:val="00845B05"/>
    <w:rsid w:val="008463FC"/>
    <w:rsid w:val="00846EFC"/>
    <w:rsid w:val="008549C4"/>
    <w:rsid w:val="00855580"/>
    <w:rsid w:val="00873EB1"/>
    <w:rsid w:val="008808BA"/>
    <w:rsid w:val="00892E0F"/>
    <w:rsid w:val="00893D9D"/>
    <w:rsid w:val="00894D91"/>
    <w:rsid w:val="008A067D"/>
    <w:rsid w:val="008A1082"/>
    <w:rsid w:val="008A2743"/>
    <w:rsid w:val="008B0177"/>
    <w:rsid w:val="008B0354"/>
    <w:rsid w:val="008B08FE"/>
    <w:rsid w:val="008B3DF7"/>
    <w:rsid w:val="008C5FC5"/>
    <w:rsid w:val="008D69F4"/>
    <w:rsid w:val="008E11F1"/>
    <w:rsid w:val="009030FF"/>
    <w:rsid w:val="00904DCF"/>
    <w:rsid w:val="009071B2"/>
    <w:rsid w:val="009158AA"/>
    <w:rsid w:val="00931DCF"/>
    <w:rsid w:val="009321B6"/>
    <w:rsid w:val="00935FD7"/>
    <w:rsid w:val="009456D7"/>
    <w:rsid w:val="009476BC"/>
    <w:rsid w:val="00963F68"/>
    <w:rsid w:val="00971189"/>
    <w:rsid w:val="00973D32"/>
    <w:rsid w:val="00975D48"/>
    <w:rsid w:val="00980D82"/>
    <w:rsid w:val="009828B1"/>
    <w:rsid w:val="00983398"/>
    <w:rsid w:val="00992853"/>
    <w:rsid w:val="00997A1F"/>
    <w:rsid w:val="009A0C32"/>
    <w:rsid w:val="009A5223"/>
    <w:rsid w:val="009A5967"/>
    <w:rsid w:val="009B30CF"/>
    <w:rsid w:val="009C0DE5"/>
    <w:rsid w:val="009E0156"/>
    <w:rsid w:val="009E15A6"/>
    <w:rsid w:val="009E36FE"/>
    <w:rsid w:val="009F0609"/>
    <w:rsid w:val="009F174A"/>
    <w:rsid w:val="00A04ED2"/>
    <w:rsid w:val="00A050AC"/>
    <w:rsid w:val="00A15AFD"/>
    <w:rsid w:val="00A22CE1"/>
    <w:rsid w:val="00A23405"/>
    <w:rsid w:val="00A339C5"/>
    <w:rsid w:val="00A350E4"/>
    <w:rsid w:val="00A53C45"/>
    <w:rsid w:val="00A56BED"/>
    <w:rsid w:val="00A66F86"/>
    <w:rsid w:val="00A67934"/>
    <w:rsid w:val="00A81F78"/>
    <w:rsid w:val="00A83E74"/>
    <w:rsid w:val="00A852C3"/>
    <w:rsid w:val="00A927C8"/>
    <w:rsid w:val="00A938FD"/>
    <w:rsid w:val="00A93B12"/>
    <w:rsid w:val="00A95338"/>
    <w:rsid w:val="00A97CEC"/>
    <w:rsid w:val="00AA2CD4"/>
    <w:rsid w:val="00AD1274"/>
    <w:rsid w:val="00AD3051"/>
    <w:rsid w:val="00AD3D3B"/>
    <w:rsid w:val="00AD4213"/>
    <w:rsid w:val="00AD77B2"/>
    <w:rsid w:val="00AE652D"/>
    <w:rsid w:val="00AF63A6"/>
    <w:rsid w:val="00B01CE7"/>
    <w:rsid w:val="00B04AC8"/>
    <w:rsid w:val="00B13AB0"/>
    <w:rsid w:val="00B13CD6"/>
    <w:rsid w:val="00B20846"/>
    <w:rsid w:val="00B26CCB"/>
    <w:rsid w:val="00B3177B"/>
    <w:rsid w:val="00B31AA7"/>
    <w:rsid w:val="00B430EB"/>
    <w:rsid w:val="00B43677"/>
    <w:rsid w:val="00B52616"/>
    <w:rsid w:val="00B53E1D"/>
    <w:rsid w:val="00B57B41"/>
    <w:rsid w:val="00B66C55"/>
    <w:rsid w:val="00B71C66"/>
    <w:rsid w:val="00B749A8"/>
    <w:rsid w:val="00B9095A"/>
    <w:rsid w:val="00B97D82"/>
    <w:rsid w:val="00BA1373"/>
    <w:rsid w:val="00BA7CAF"/>
    <w:rsid w:val="00BB58F1"/>
    <w:rsid w:val="00BC361D"/>
    <w:rsid w:val="00BC544A"/>
    <w:rsid w:val="00BE7CAD"/>
    <w:rsid w:val="00BF67E7"/>
    <w:rsid w:val="00BF6821"/>
    <w:rsid w:val="00C01A82"/>
    <w:rsid w:val="00C14ED2"/>
    <w:rsid w:val="00C17555"/>
    <w:rsid w:val="00C21B78"/>
    <w:rsid w:val="00C31B75"/>
    <w:rsid w:val="00C32263"/>
    <w:rsid w:val="00C34C5F"/>
    <w:rsid w:val="00C35BEE"/>
    <w:rsid w:val="00C43140"/>
    <w:rsid w:val="00C47581"/>
    <w:rsid w:val="00C5059F"/>
    <w:rsid w:val="00C51C6E"/>
    <w:rsid w:val="00C608BF"/>
    <w:rsid w:val="00C65260"/>
    <w:rsid w:val="00C72168"/>
    <w:rsid w:val="00C742D9"/>
    <w:rsid w:val="00C771A2"/>
    <w:rsid w:val="00CB1CD0"/>
    <w:rsid w:val="00CB4398"/>
    <w:rsid w:val="00CB615D"/>
    <w:rsid w:val="00CB7C8B"/>
    <w:rsid w:val="00CC0367"/>
    <w:rsid w:val="00CC1B1C"/>
    <w:rsid w:val="00CD19C8"/>
    <w:rsid w:val="00CD244E"/>
    <w:rsid w:val="00CD5A9F"/>
    <w:rsid w:val="00CE5726"/>
    <w:rsid w:val="00CF7782"/>
    <w:rsid w:val="00D001C9"/>
    <w:rsid w:val="00D027C3"/>
    <w:rsid w:val="00D05A16"/>
    <w:rsid w:val="00D1083C"/>
    <w:rsid w:val="00D33BF8"/>
    <w:rsid w:val="00D34EE4"/>
    <w:rsid w:val="00D41234"/>
    <w:rsid w:val="00D552E9"/>
    <w:rsid w:val="00D56C17"/>
    <w:rsid w:val="00D65EBD"/>
    <w:rsid w:val="00D80A6E"/>
    <w:rsid w:val="00D81BFA"/>
    <w:rsid w:val="00D85F13"/>
    <w:rsid w:val="00DB1D5D"/>
    <w:rsid w:val="00DB428C"/>
    <w:rsid w:val="00DC04F9"/>
    <w:rsid w:val="00DC10DB"/>
    <w:rsid w:val="00DC45C6"/>
    <w:rsid w:val="00DD1C1B"/>
    <w:rsid w:val="00DE2504"/>
    <w:rsid w:val="00DE3BFC"/>
    <w:rsid w:val="00DE7295"/>
    <w:rsid w:val="00DF1C89"/>
    <w:rsid w:val="00DF2DBB"/>
    <w:rsid w:val="00DF6786"/>
    <w:rsid w:val="00E005EC"/>
    <w:rsid w:val="00E01968"/>
    <w:rsid w:val="00E1591F"/>
    <w:rsid w:val="00E16583"/>
    <w:rsid w:val="00E171CC"/>
    <w:rsid w:val="00E21C39"/>
    <w:rsid w:val="00E238A8"/>
    <w:rsid w:val="00E26174"/>
    <w:rsid w:val="00E337AB"/>
    <w:rsid w:val="00E3535A"/>
    <w:rsid w:val="00E4039A"/>
    <w:rsid w:val="00E472BA"/>
    <w:rsid w:val="00E56A4F"/>
    <w:rsid w:val="00E667DC"/>
    <w:rsid w:val="00E76B15"/>
    <w:rsid w:val="00E8224D"/>
    <w:rsid w:val="00E84CC8"/>
    <w:rsid w:val="00E900B1"/>
    <w:rsid w:val="00EA6BC4"/>
    <w:rsid w:val="00EA7321"/>
    <w:rsid w:val="00EA738D"/>
    <w:rsid w:val="00EA7B2D"/>
    <w:rsid w:val="00EB4900"/>
    <w:rsid w:val="00EB678F"/>
    <w:rsid w:val="00ED131A"/>
    <w:rsid w:val="00ED58F1"/>
    <w:rsid w:val="00ED624E"/>
    <w:rsid w:val="00EE2A81"/>
    <w:rsid w:val="00EE2E31"/>
    <w:rsid w:val="00EF54DA"/>
    <w:rsid w:val="00F1201F"/>
    <w:rsid w:val="00F13F6A"/>
    <w:rsid w:val="00F23388"/>
    <w:rsid w:val="00F25AA8"/>
    <w:rsid w:val="00F30B7D"/>
    <w:rsid w:val="00F3645A"/>
    <w:rsid w:val="00F37C3E"/>
    <w:rsid w:val="00F40147"/>
    <w:rsid w:val="00F40635"/>
    <w:rsid w:val="00F41DFA"/>
    <w:rsid w:val="00F5167D"/>
    <w:rsid w:val="00F517A2"/>
    <w:rsid w:val="00F6195A"/>
    <w:rsid w:val="00F63440"/>
    <w:rsid w:val="00F67B86"/>
    <w:rsid w:val="00F748AE"/>
    <w:rsid w:val="00F773AA"/>
    <w:rsid w:val="00F86A3E"/>
    <w:rsid w:val="00F86DFD"/>
    <w:rsid w:val="00F93747"/>
    <w:rsid w:val="00F95E37"/>
    <w:rsid w:val="00FA203D"/>
    <w:rsid w:val="00FA4075"/>
    <w:rsid w:val="00FB2AFE"/>
    <w:rsid w:val="00FB4B14"/>
    <w:rsid w:val="00FB68CE"/>
    <w:rsid w:val="00FC4A97"/>
    <w:rsid w:val="00FD175B"/>
    <w:rsid w:val="00FD278E"/>
    <w:rsid w:val="00FE0A67"/>
    <w:rsid w:val="00FE489A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62C1"/>
  <w15:docId w15:val="{469F1F42-D2E1-4F4F-81C2-A59C2449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uiPriority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Гипертекстовая ссылка"/>
    <w:basedOn w:val="a0"/>
    <w:uiPriority w:val="99"/>
    <w:rsid w:val="00B53E1D"/>
    <w:rPr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B53E1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0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98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8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86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281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47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569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32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823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09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5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0552648/2" TargetMode="Externa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header" Target="header1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27114373/2" TargetMode="External"/><Relationship Id="rId14" Type="http://schemas.openxmlformats.org/officeDocument/2006/relationships/footer" Target="footer1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9D93E-C955-4036-A418-C9794836B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2703</Words>
  <Characters>15410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3</cp:revision>
  <cp:lastPrinted>2023-11-22T11:02:00Z</cp:lastPrinted>
  <dcterms:created xsi:type="dcterms:W3CDTF">2023-11-22T07:36:00Z</dcterms:created>
  <dcterms:modified xsi:type="dcterms:W3CDTF">2023-11-22T11:02:00Z</dcterms:modified>
</cp:coreProperties>
</file>