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4ACBD" w14:textId="77777777" w:rsidR="00DA350F" w:rsidRDefault="00DA350F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D0FC837" w14:textId="77777777" w:rsidR="00DA350F" w:rsidRPr="00DA350F" w:rsidRDefault="00DA350F" w:rsidP="00DA35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0BDE0" w14:textId="77777777" w:rsidR="00DA350F" w:rsidRPr="00DA350F" w:rsidRDefault="00DA350F" w:rsidP="00DA350F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50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76D94073" wp14:editId="078A7D55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0F052" w14:textId="77777777" w:rsidR="00DA350F" w:rsidRPr="00DA350F" w:rsidRDefault="00DA350F" w:rsidP="00DA350F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10719A" w14:textId="77777777" w:rsidR="00DA350F" w:rsidRPr="00DA350F" w:rsidRDefault="00DA350F" w:rsidP="00DA350F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ГОРОДА НЕВИННОМЫССКА</w:t>
      </w:r>
    </w:p>
    <w:p w14:paraId="2FE2E56E" w14:textId="77777777" w:rsidR="00DA350F" w:rsidRPr="00DA350F" w:rsidRDefault="00DA350F" w:rsidP="00DA350F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СТАВРОПОЛЬСКОГО КРАЯ</w:t>
      </w:r>
    </w:p>
    <w:p w14:paraId="2E88878D" w14:textId="7D400614" w:rsidR="00DA350F" w:rsidRPr="00DA350F" w:rsidRDefault="00B20A94" w:rsidP="00DA350F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\\Galina_new\почта\2026\10 октябрь\8\1401.docx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Start w:id="0" w:name="_GoBack"/>
      <w:bookmarkEnd w:id="0"/>
    </w:p>
    <w:p w14:paraId="46C4F6DA" w14:textId="77777777" w:rsidR="00DA350F" w:rsidRPr="00DA350F" w:rsidRDefault="00DA350F" w:rsidP="00DA350F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14:paraId="0D3EDFBE" w14:textId="77777777" w:rsidR="00DA350F" w:rsidRPr="00DA350F" w:rsidRDefault="00DA350F" w:rsidP="00DA350F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1A27A2" w14:textId="77777777" w:rsidR="00DA350F" w:rsidRPr="00DA350F" w:rsidRDefault="00DA350F" w:rsidP="00DA350F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6F40C0" w14:textId="77777777" w:rsidR="00DA350F" w:rsidRPr="00DA350F" w:rsidRDefault="00DA350F" w:rsidP="00DA350F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13E9DB" w14:textId="275385DA" w:rsidR="00DA350F" w:rsidRPr="00DA350F" w:rsidRDefault="00DA350F" w:rsidP="00DA350F">
      <w:pPr>
        <w:tabs>
          <w:tab w:val="left" w:pos="4140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A3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24.09.2026                                    г. Невинномысск                                   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</w:t>
      </w:r>
    </w:p>
    <w:p w14:paraId="57FF43CF" w14:textId="77777777" w:rsidR="00DA350F" w:rsidRPr="00DA350F" w:rsidRDefault="00DA350F" w:rsidP="00DA350F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3D275" w14:textId="77777777" w:rsidR="00DA350F" w:rsidRDefault="00DA350F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4CDBFD3" w14:textId="77777777" w:rsidR="00DA350F" w:rsidRDefault="00DA350F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444DC17" w14:textId="77777777" w:rsidR="00DA350F" w:rsidRDefault="00DA350F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FD16916" w14:textId="77777777"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14:paraId="4FB95851" w14:textId="77777777"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47E07DA" w14:textId="63BA3597"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="00F3329B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466DD5">
        <w:rPr>
          <w:rFonts w:ascii="Times New Roman" w:hAnsi="Times New Roman" w:cs="Times New Roman"/>
          <w:sz w:val="28"/>
          <w:szCs w:val="28"/>
        </w:rPr>
        <w:br/>
      </w:r>
      <w:r w:rsidR="004C0146">
        <w:rPr>
          <w:rFonts w:ascii="Times New Roman" w:hAnsi="Times New Roman" w:cs="Times New Roman"/>
          <w:sz w:val="28"/>
          <w:szCs w:val="28"/>
        </w:rPr>
        <w:t>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14:paraId="41FFE34D" w14:textId="77777777"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14:paraId="10BFE827" w14:textId="65F20602" w:rsidR="008A016D" w:rsidRDefault="00A75B13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комплексному развитию подлежит незастроенная территория муниципального образования</w:t>
      </w:r>
      <w:r w:rsidR="00314BD3">
        <w:rPr>
          <w:sz w:val="28"/>
          <w:szCs w:val="28"/>
        </w:rPr>
        <w:t xml:space="preserve"> городского округа</w:t>
      </w:r>
      <w:r w:rsidRPr="00B72171">
        <w:rPr>
          <w:sz w:val="28"/>
          <w:szCs w:val="28"/>
        </w:rPr>
        <w:t xml:space="preserve"> города Невинномысска Ставропольского края общей площадью </w:t>
      </w:r>
      <w:r w:rsidR="005F1AFA">
        <w:rPr>
          <w:sz w:val="28"/>
          <w:szCs w:val="28"/>
        </w:rPr>
        <w:t>32</w:t>
      </w:r>
      <w:r w:rsidR="00A216FF">
        <w:rPr>
          <w:sz w:val="28"/>
          <w:szCs w:val="28"/>
        </w:rPr>
        <w:t> </w:t>
      </w:r>
      <w:r w:rsidR="005F1AFA">
        <w:rPr>
          <w:sz w:val="28"/>
          <w:szCs w:val="28"/>
        </w:rPr>
        <w:t>3</w:t>
      </w:r>
      <w:r w:rsidR="00314BF2">
        <w:rPr>
          <w:sz w:val="28"/>
          <w:szCs w:val="28"/>
        </w:rPr>
        <w:t>49</w:t>
      </w:r>
      <w:r w:rsidR="00A216FF">
        <w:rPr>
          <w:sz w:val="28"/>
          <w:szCs w:val="28"/>
        </w:rPr>
        <w:t xml:space="preserve"> </w:t>
      </w:r>
      <w:r w:rsidRPr="00B72171">
        <w:rPr>
          <w:sz w:val="28"/>
          <w:szCs w:val="28"/>
        </w:rPr>
        <w:t>кв. метр</w:t>
      </w:r>
      <w:r w:rsidR="00342120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Территория) в границах, согласно приложению 1 к настоящему постановлению</w:t>
      </w:r>
      <w:r w:rsidR="008A016D">
        <w:rPr>
          <w:sz w:val="28"/>
          <w:szCs w:val="28"/>
        </w:rPr>
        <w:t>;</w:t>
      </w:r>
    </w:p>
    <w:p w14:paraId="1F288ABA" w14:textId="6F499ED9" w:rsidR="008A016D" w:rsidRDefault="008A016D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 w:rsidR="00484EEF" w:rsidRPr="00B721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B21D4" w:rsidRPr="00682305">
        <w:rPr>
          <w:sz w:val="28"/>
          <w:szCs w:val="28"/>
        </w:rPr>
        <w:t>10</w:t>
      </w:r>
      <w:r w:rsidRPr="00025314">
        <w:rPr>
          <w:sz w:val="28"/>
          <w:szCs w:val="28"/>
        </w:rPr>
        <w:t xml:space="preserve">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 xml:space="preserve">официального </w:t>
      </w:r>
      <w:r w:rsidR="00F3329B">
        <w:rPr>
          <w:sz w:val="28"/>
          <w:szCs w:val="28"/>
        </w:rPr>
        <w:t>обнародования</w:t>
      </w:r>
      <w:r w:rsidR="00AB64B9">
        <w:rPr>
          <w:sz w:val="28"/>
          <w:szCs w:val="28"/>
        </w:rPr>
        <w:t>;</w:t>
      </w:r>
    </w:p>
    <w:p w14:paraId="765FEC3B" w14:textId="44698287" w:rsidR="00AB64B9" w:rsidRDefault="005D52D9" w:rsidP="008A016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D52D9">
        <w:rPr>
          <w:sz w:val="28"/>
          <w:szCs w:val="28"/>
        </w:rPr>
        <w:t xml:space="preserve">асчетные показатели минимально допустимого уровня обеспеченности объектами коммунальной, транспортной, социальной инфраструктур </w:t>
      </w:r>
      <w:r w:rsidR="00466DD5">
        <w:rPr>
          <w:sz w:val="28"/>
          <w:szCs w:val="28"/>
        </w:rPr>
        <w:br/>
      </w:r>
      <w:r w:rsidRPr="005D52D9">
        <w:rPr>
          <w:sz w:val="28"/>
          <w:szCs w:val="28"/>
        </w:rPr>
        <w:t xml:space="preserve">и расчетные показатели максимально допустимого уровня территориальной доступности указанных объектов для населения </w:t>
      </w:r>
      <w:r w:rsidR="002D7B6C">
        <w:rPr>
          <w:sz w:val="28"/>
          <w:szCs w:val="28"/>
        </w:rPr>
        <w:t>применяются в соответствии с</w:t>
      </w:r>
      <w:r w:rsidRPr="005D52D9">
        <w:rPr>
          <w:sz w:val="28"/>
          <w:szCs w:val="28"/>
        </w:rPr>
        <w:t xml:space="preserve"> </w:t>
      </w:r>
      <w:r w:rsidRPr="00D250C1">
        <w:rPr>
          <w:sz w:val="28"/>
          <w:szCs w:val="28"/>
        </w:rPr>
        <w:t>местными нормативами градостроительного проектирования муниципального образования города Невинномысска Ставропольского края</w:t>
      </w:r>
      <w:r>
        <w:rPr>
          <w:sz w:val="28"/>
          <w:szCs w:val="28"/>
        </w:rPr>
        <w:t>.</w:t>
      </w:r>
    </w:p>
    <w:p w14:paraId="0E4A933A" w14:textId="77777777" w:rsidR="00E076F9" w:rsidRDefault="00E076F9" w:rsidP="00E076F9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5DFEE120" w14:textId="25E1CBC7" w:rsidR="00E076F9" w:rsidRDefault="00E076F9" w:rsidP="00E076F9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873DC7">
        <w:rPr>
          <w:sz w:val="28"/>
          <w:szCs w:val="28"/>
        </w:rPr>
        <w:t>перечень сведений о земельных участках, расположенных в границах</w:t>
      </w:r>
      <w:r>
        <w:rPr>
          <w:sz w:val="28"/>
          <w:szCs w:val="28"/>
        </w:rPr>
        <w:t xml:space="preserve"> </w:t>
      </w:r>
      <w:hyperlink r:id="rId9" w:anchor="411" w:history="1">
        <w:r w:rsidRPr="00E01EAE">
          <w:rPr>
            <w:sz w:val="28"/>
            <w:szCs w:val="28"/>
          </w:rPr>
          <w:t>Территории</w:t>
        </w:r>
      </w:hyperlink>
      <w:r>
        <w:rPr>
          <w:sz w:val="28"/>
          <w:szCs w:val="28"/>
        </w:rPr>
        <w:t>, согласно приложению 2 к настоящему постановлению</w:t>
      </w:r>
      <w:r w:rsidR="005D52D9">
        <w:rPr>
          <w:sz w:val="28"/>
          <w:szCs w:val="28"/>
        </w:rPr>
        <w:t>;</w:t>
      </w:r>
    </w:p>
    <w:p w14:paraId="01857655" w14:textId="5DD64230" w:rsidR="005D52D9" w:rsidRDefault="00466DD5" w:rsidP="00466DD5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466DD5">
        <w:rPr>
          <w:sz w:val="28"/>
          <w:szCs w:val="28"/>
        </w:rPr>
        <w:t xml:space="preserve">основные виды разрешенного использования земельных участков </w:t>
      </w:r>
      <w:r w:rsidR="00376280">
        <w:rPr>
          <w:sz w:val="28"/>
          <w:szCs w:val="28"/>
        </w:rPr>
        <w:br/>
      </w:r>
      <w:r w:rsidRPr="00466DD5">
        <w:rPr>
          <w:sz w:val="28"/>
          <w:szCs w:val="28"/>
        </w:rPr>
        <w:t xml:space="preserve">и объектов капитального строительства, которые могут быть выбраны </w:t>
      </w:r>
      <w:r w:rsidR="00376280">
        <w:rPr>
          <w:sz w:val="28"/>
          <w:szCs w:val="28"/>
        </w:rPr>
        <w:br/>
      </w:r>
      <w:r w:rsidRPr="00466DD5">
        <w:rPr>
          <w:sz w:val="28"/>
          <w:szCs w:val="28"/>
        </w:rPr>
        <w:t xml:space="preserve">при реализации решения о комплексном развитии территории, а также предельные параметры разрешенного строительства, реконструкции объектов капитального строительства в границах территории, </w:t>
      </w:r>
      <w:r w:rsidR="00376280">
        <w:rPr>
          <w:sz w:val="28"/>
          <w:szCs w:val="28"/>
        </w:rPr>
        <w:t>подлежащей комплексному развитию,</w:t>
      </w:r>
      <w:r w:rsidRPr="00466DD5">
        <w:rPr>
          <w:sz w:val="28"/>
          <w:szCs w:val="28"/>
        </w:rPr>
        <w:t xml:space="preserve"> </w:t>
      </w:r>
      <w:r w:rsidR="00E076F9" w:rsidRPr="00025314">
        <w:rPr>
          <w:sz w:val="28"/>
          <w:szCs w:val="28"/>
        </w:rPr>
        <w:t xml:space="preserve">согласно приложению </w:t>
      </w:r>
      <w:r w:rsidR="00E076F9">
        <w:rPr>
          <w:sz w:val="28"/>
          <w:szCs w:val="28"/>
        </w:rPr>
        <w:t>3</w:t>
      </w:r>
      <w:r w:rsidR="00E076F9" w:rsidRPr="00025314">
        <w:rPr>
          <w:sz w:val="28"/>
          <w:szCs w:val="28"/>
        </w:rPr>
        <w:t xml:space="preserve"> к настоящему постановлению</w:t>
      </w:r>
      <w:r w:rsidR="00342120">
        <w:rPr>
          <w:sz w:val="28"/>
          <w:szCs w:val="28"/>
        </w:rPr>
        <w:t>.</w:t>
      </w:r>
    </w:p>
    <w:p w14:paraId="781946C9" w14:textId="77777777" w:rsidR="005D52D9" w:rsidRDefault="005D52D9" w:rsidP="005D52D9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5D52D9" w:rsidSect="00DA350F">
          <w:headerReference w:type="first" r:id="rId10"/>
          <w:pgSz w:w="11906" w:h="16838"/>
          <w:pgMar w:top="142" w:right="567" w:bottom="992" w:left="1985" w:header="709" w:footer="709" w:gutter="0"/>
          <w:cols w:space="720"/>
          <w:docGrid w:linePitch="299"/>
        </w:sectPr>
      </w:pPr>
    </w:p>
    <w:p w14:paraId="5A35BF0A" w14:textId="0684A25F" w:rsidR="00376280" w:rsidRPr="00376280" w:rsidRDefault="00376280" w:rsidP="00843888">
      <w:pPr>
        <w:pStyle w:val="a6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280">
        <w:rPr>
          <w:rFonts w:ascii="Times New Roman" w:hAnsi="Times New Roman" w:cs="Times New Roman"/>
          <w:sz w:val="28"/>
          <w:szCs w:val="28"/>
        </w:rPr>
        <w:lastRenderedPageBreak/>
        <w:t xml:space="preserve">При строительстве многоквартирных жилых домов на территории, подлежащей комплексному развитию,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в них </w:t>
      </w:r>
      <w:r w:rsidRPr="00376280">
        <w:rPr>
          <w:rFonts w:ascii="Times New Roman" w:hAnsi="Times New Roman" w:cs="Times New Roman"/>
          <w:sz w:val="28"/>
          <w:szCs w:val="28"/>
        </w:rPr>
        <w:t xml:space="preserve">не менее 1% (одного процента) жилых помещений, которые должны соответствовать условиям отнесения к стандартному жилью, установленным федеральным органом исполнительной власти, осуществляющим функции по выработке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376280">
        <w:rPr>
          <w:rFonts w:ascii="Times New Roman" w:hAnsi="Times New Roman" w:cs="Times New Roman"/>
          <w:sz w:val="28"/>
          <w:szCs w:val="28"/>
        </w:rPr>
        <w:t>и реализации государственной политики и нормативно-правовому регулированию в сфере строительства, архитектуры, градостроительства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628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DA1A025" w14:textId="2A01E1BF" w:rsidR="00680B22" w:rsidRPr="009F1D1D" w:rsidRDefault="00680B22" w:rsidP="00D250C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</w:t>
      </w:r>
      <w:r w:rsidR="00390F59">
        <w:rPr>
          <w:sz w:val="28"/>
          <w:szCs w:val="28"/>
        </w:rPr>
        <w:br/>
      </w:r>
      <w:r w:rsidRPr="00025314">
        <w:rPr>
          <w:sz w:val="28"/>
          <w:szCs w:val="28"/>
        </w:rPr>
        <w:t xml:space="preserve">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14:paraId="3C89AE0B" w14:textId="77777777" w:rsidR="009F1D1D" w:rsidRPr="00484EEF" w:rsidRDefault="003F7FB6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Обнародовать настоящее постановление путем его размещения </w:t>
      </w:r>
      <w:r>
        <w:rPr>
          <w:sz w:val="28"/>
          <w:szCs w:val="28"/>
        </w:rPr>
        <w:br/>
        <w:t xml:space="preserve">в сетевом издании «Редакция газеты «Невинномысский рабочий» </w:t>
      </w:r>
      <w:r>
        <w:rPr>
          <w:sz w:val="28"/>
          <w:szCs w:val="28"/>
        </w:rPr>
        <w:br/>
        <w:t xml:space="preserve">и на официальном сайте администрации города Невинномысска </w:t>
      </w:r>
      <w:r>
        <w:rPr>
          <w:sz w:val="28"/>
          <w:szCs w:val="28"/>
        </w:rPr>
        <w:br/>
        <w:t>в информационно-телекоммуникационной сети «Интернет».</w:t>
      </w:r>
    </w:p>
    <w:p w14:paraId="08E6A68E" w14:textId="77777777"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Контроль за исполнением настоящего постановления оставляю </w:t>
      </w:r>
      <w:r w:rsidR="00484EEF">
        <w:rPr>
          <w:sz w:val="28"/>
          <w:szCs w:val="28"/>
        </w:rPr>
        <w:br/>
      </w:r>
      <w:r w:rsidRPr="009F1D1D">
        <w:rPr>
          <w:sz w:val="28"/>
          <w:szCs w:val="28"/>
        </w:rPr>
        <w:t>за собой.</w:t>
      </w:r>
    </w:p>
    <w:p w14:paraId="13903ECD" w14:textId="77777777"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1FC5EE34" w14:textId="77777777"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07500F6B" w14:textId="77777777"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14:paraId="256C3D23" w14:textId="77777777"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69BD8AA2" w14:textId="7519E39A" w:rsidR="000072C0" w:rsidRDefault="000072C0" w:rsidP="00CA162F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</w:t>
      </w:r>
      <w:r w:rsidR="00C677F6">
        <w:rPr>
          <w:sz w:val="28"/>
          <w:szCs w:val="28"/>
        </w:rPr>
        <w:t xml:space="preserve">   </w:t>
      </w:r>
      <w:r w:rsidRPr="00E02A8C">
        <w:rPr>
          <w:sz w:val="28"/>
          <w:szCs w:val="28"/>
        </w:rPr>
        <w:t xml:space="preserve">            </w:t>
      </w:r>
      <w:r w:rsidR="00C677F6">
        <w:rPr>
          <w:sz w:val="28"/>
          <w:szCs w:val="28"/>
        </w:rPr>
        <w:t>Д.В. Кияшк</w:t>
      </w:r>
      <w:r w:rsidR="00CA162F">
        <w:rPr>
          <w:sz w:val="28"/>
          <w:szCs w:val="28"/>
        </w:rPr>
        <w:t>о</w:t>
      </w:r>
    </w:p>
    <w:p w14:paraId="0724A4DD" w14:textId="77777777" w:rsidR="00E06A05" w:rsidRDefault="00E06A05" w:rsidP="00CA162F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</w:p>
    <w:p w14:paraId="45DEF34A" w14:textId="77777777" w:rsidR="00E06A05" w:rsidRDefault="00E06A05" w:rsidP="00DC2EEB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E06A05" w:rsidSect="00710E5D">
          <w:pgSz w:w="11906" w:h="16838"/>
          <w:pgMar w:top="1418" w:right="567" w:bottom="1134" w:left="1985" w:header="709" w:footer="709" w:gutter="0"/>
          <w:cols w:space="720"/>
          <w:titlePg/>
          <w:docGrid w:linePitch="299"/>
        </w:sectPr>
      </w:pPr>
    </w:p>
    <w:p w14:paraId="07DFD69F" w14:textId="77777777" w:rsidR="00E076F9" w:rsidRDefault="00E076F9" w:rsidP="001F259B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Приложение 1</w:t>
      </w:r>
    </w:p>
    <w:p w14:paraId="31394670" w14:textId="77777777" w:rsidR="00E076F9" w:rsidRDefault="00E076F9" w:rsidP="001F259B">
      <w:pPr>
        <w:spacing w:after="0" w:line="240" w:lineRule="auto"/>
        <w:ind w:left="5103"/>
        <w:jc w:val="center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D5004C2" w14:textId="77777777" w:rsidR="00E076F9" w:rsidRDefault="00E076F9" w:rsidP="001F259B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постановлению администрации</w:t>
      </w:r>
    </w:p>
    <w:p w14:paraId="01D39106" w14:textId="77777777" w:rsidR="00E076F9" w:rsidRDefault="00E076F9" w:rsidP="001F259B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</w:p>
    <w:p w14:paraId="29F0D753" w14:textId="439614E9" w:rsidR="005B700F" w:rsidRDefault="00DA350F" w:rsidP="00DA350F">
      <w:pPr>
        <w:spacing w:after="0" w:line="240" w:lineRule="exact"/>
        <w:ind w:left="5103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 24.09.2026 №1401</w:t>
      </w:r>
    </w:p>
    <w:p w14:paraId="7E1D48AD" w14:textId="77777777" w:rsidR="005B700F" w:rsidRDefault="005B700F" w:rsidP="00E076F9">
      <w:pPr>
        <w:spacing w:after="0" w:line="240" w:lineRule="exact"/>
        <w:ind w:left="5103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01DB550" w14:textId="5C50E705" w:rsidR="005B700F" w:rsidRPr="00447A08" w:rsidRDefault="005B700F" w:rsidP="005B700F">
      <w:pPr>
        <w:spacing w:after="0" w:line="240" w:lineRule="exact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раниц</w:t>
      </w:r>
      <w:r w:rsidR="005D52D9">
        <w:rPr>
          <w:rFonts w:ascii="Times New Roman" w:hAnsi="Times New Roman"/>
          <w:noProof/>
          <w:sz w:val="28"/>
          <w:szCs w:val="28"/>
          <w:lang w:eastAsia="ru-RU"/>
        </w:rPr>
        <w:t>ы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незастроенной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территории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муниципального образования 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Ставропольского края</w:t>
      </w:r>
      <w:r w:rsidRPr="00447A08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подлежащей комплексному развитию</w:t>
      </w:r>
    </w:p>
    <w:p w14:paraId="178152A3" w14:textId="77777777" w:rsidR="005B700F" w:rsidRDefault="005B700F" w:rsidP="00E076F9">
      <w:pPr>
        <w:spacing w:after="0" w:line="240" w:lineRule="exact"/>
        <w:ind w:left="5103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24FE28BE" w14:textId="205403CC" w:rsidR="005F1AFA" w:rsidRPr="005F1AFA" w:rsidRDefault="005F1AFA" w:rsidP="005F1AFA">
      <w:pPr>
        <w:pStyle w:val="a3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81B9D" wp14:editId="575561EA">
                <wp:simplePos x="0" y="0"/>
                <wp:positionH relativeFrom="column">
                  <wp:posOffset>3132400</wp:posOffset>
                </wp:positionH>
                <wp:positionV relativeFrom="paragraph">
                  <wp:posOffset>4203313</wp:posOffset>
                </wp:positionV>
                <wp:extent cx="515178" cy="429040"/>
                <wp:effectExtent l="38100" t="38100" r="18415" b="2857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5178" cy="4290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A66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46.65pt;margin-top:330.95pt;width:40.55pt;height:33.8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67908" wp14:editId="739FB9DF">
                <wp:simplePos x="0" y="0"/>
                <wp:positionH relativeFrom="column">
                  <wp:posOffset>3641725</wp:posOffset>
                </wp:positionH>
                <wp:positionV relativeFrom="paragraph">
                  <wp:posOffset>4622165</wp:posOffset>
                </wp:positionV>
                <wp:extent cx="1066800" cy="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478CD5" id="Прямая соединительная линия 12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75pt,363.95pt" to="370.75pt,3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" strokecolor="#4579b8 [3044]"/>
            </w:pict>
          </mc:Fallback>
        </mc:AlternateContent>
      </w:r>
      <w:r w:rsidRPr="005B700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D171F51" wp14:editId="6BE487C4">
                <wp:simplePos x="0" y="0"/>
                <wp:positionH relativeFrom="page">
                  <wp:posOffset>4655185</wp:posOffset>
                </wp:positionH>
                <wp:positionV relativeFrom="paragraph">
                  <wp:posOffset>4403725</wp:posOffset>
                </wp:positionV>
                <wp:extent cx="1287780" cy="342900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C8E0E" w14:textId="0281BE7C" w:rsidR="001F259B" w:rsidRDefault="001F259B" w:rsidP="005B700F"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</w:t>
                            </w:r>
                            <w:r w:rsidR="00796FC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030341</w:t>
                            </w: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796FC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71F5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66.55pt;margin-top:346.75pt;width:101.4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" filled="f" stroked="f">
                <v:textbox>
                  <w:txbxContent>
                    <w:p w14:paraId="1B7C8E0E" w14:textId="0281BE7C" w:rsidR="001F259B" w:rsidRDefault="001F259B" w:rsidP="005B700F"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</w:t>
                      </w:r>
                      <w:r w:rsidR="00796FC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030341</w:t>
                      </w: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="00796FC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5914" w:rsidRPr="005B700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97260F" wp14:editId="75DDAE30">
                <wp:simplePos x="0" y="0"/>
                <wp:positionH relativeFrom="column">
                  <wp:posOffset>2720629</wp:posOffset>
                </wp:positionH>
                <wp:positionV relativeFrom="paragraph">
                  <wp:posOffset>2825692</wp:posOffset>
                </wp:positionV>
                <wp:extent cx="1287780" cy="3429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A0213" w14:textId="474A8158" w:rsidR="001F259B" w:rsidRDefault="001F259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26:16:</w:t>
                            </w:r>
                            <w:r w:rsidR="00796FC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030339</w:t>
                            </w:r>
                            <w:r w:rsidRPr="005D52D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796FC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292</w:t>
                            </w:r>
                          </w:p>
                          <w:p w14:paraId="1050F6EC" w14:textId="77777777" w:rsidR="00796FCF" w:rsidRPr="005D52D9" w:rsidRDefault="00796FC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7260F" id="_x0000_s1027" type="#_x0000_t202" style="position:absolute;margin-left:214.2pt;margin-top:222.5pt;width:101.4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" filled="f" stroked="f">
                <v:textbox>
                  <w:txbxContent>
                    <w:p w14:paraId="63CA0213" w14:textId="474A8158" w:rsidR="001F259B" w:rsidRDefault="001F259B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26:16:</w:t>
                      </w:r>
                      <w:r w:rsidR="00796FC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030339</w:t>
                      </w:r>
                      <w:r w:rsidRPr="005D52D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="00796FC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292</w:t>
                      </w:r>
                    </w:p>
                    <w:p w14:paraId="1050F6EC" w14:textId="77777777" w:rsidR="00796FCF" w:rsidRPr="005D52D9" w:rsidRDefault="00796FCF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1AFA">
        <w:rPr>
          <w:noProof/>
        </w:rPr>
        <w:drawing>
          <wp:inline distT="0" distB="0" distL="0" distR="0" wp14:anchorId="37DFEFC5" wp14:editId="6CDEDC4D">
            <wp:extent cx="5940425" cy="57537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BB92B" w14:textId="456DCD9A" w:rsidR="004E5914" w:rsidRDefault="004E5914" w:rsidP="004E5914">
      <w:pPr>
        <w:pStyle w:val="a3"/>
      </w:pPr>
    </w:p>
    <w:p w14:paraId="4321B647" w14:textId="201911A6" w:rsidR="00E076F9" w:rsidRDefault="00E076F9" w:rsidP="005B700F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36A28A49" w14:textId="77777777" w:rsidR="00E076F9" w:rsidRDefault="00E076F9" w:rsidP="00E076F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14:paraId="149FD3C9" w14:textId="04C6DEB0" w:rsidR="00E076F9" w:rsidRDefault="00E076F9" w:rsidP="00E076F9">
      <w:pPr>
        <w:spacing w:after="0" w:line="240" w:lineRule="auto"/>
        <w:ind w:left="975"/>
        <w:jc w:val="both"/>
        <w:rPr>
          <w:rFonts w:ascii="Times New Roman" w:hAnsi="Times New Roman"/>
          <w:sz w:val="28"/>
          <w:szCs w:val="28"/>
        </w:rPr>
      </w:pPr>
      <w:r w:rsidRPr="003864B2">
        <w:rPr>
          <w:rFonts w:ascii="Times New Roman" w:hAnsi="Times New Roman"/>
          <w:noProof/>
          <w:color w:val="0070C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7F9CDE" wp14:editId="65282B79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57150" t="38100" r="41910" b="952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E889B" id="Straight Arrow Connector 2" o:spid="_x0000_s1026" type="#_x0000_t32" style="position:absolute;margin-left:.3pt;margin-top:9.9pt;width:35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" strokecolor="#7030a0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границ</w:t>
      </w:r>
      <w:r w:rsidR="005D52D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незастроенной территории, подлежащей комплексному        развитию    </w:t>
      </w:r>
    </w:p>
    <w:p w14:paraId="528C8183" w14:textId="77777777" w:rsidR="00E076F9" w:rsidRDefault="00E076F9" w:rsidP="00E076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EB2A28" w14:textId="77777777" w:rsidR="00E076F9" w:rsidRPr="00E076F9" w:rsidRDefault="00E076F9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2B97258F" w14:textId="61BCD34B" w:rsidR="00E076F9" w:rsidRDefault="00E076F9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 w:rsidR="00EC1F36">
        <w:rPr>
          <w:rFonts w:ascii="Times New Roman" w:hAnsi="Times New Roman" w:cs="Times New Roman"/>
          <w:sz w:val="28"/>
          <w:szCs w:val="28"/>
        </w:rPr>
        <w:t>Е.С. Евдоченко</w:t>
      </w:r>
    </w:p>
    <w:p w14:paraId="784FD4CD" w14:textId="77777777" w:rsidR="00DC2EEB" w:rsidRDefault="00DC2EEB" w:rsidP="00E076F9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9A3B5C9" w14:textId="77777777" w:rsidR="00DC2EEB" w:rsidRDefault="00DC2EEB" w:rsidP="00E076F9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DC2EEB" w:rsidSect="00710E5D">
          <w:headerReference w:type="even" r:id="rId12"/>
          <w:headerReference w:type="default" r:id="rId13"/>
          <w:pgSz w:w="11906" w:h="16838"/>
          <w:pgMar w:top="1134" w:right="850" w:bottom="709" w:left="1701" w:header="708" w:footer="708" w:gutter="0"/>
          <w:pgNumType w:start="1"/>
          <w:cols w:space="708"/>
          <w:docGrid w:linePitch="360"/>
        </w:sectPr>
      </w:pPr>
    </w:p>
    <w:p w14:paraId="6560E529" w14:textId="5C591A47" w:rsidR="00E076F9" w:rsidRPr="00E076F9" w:rsidRDefault="00E076F9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514450B4" w14:textId="77777777" w:rsidR="00E076F9" w:rsidRPr="00E076F9" w:rsidRDefault="00E076F9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4D8D811" w14:textId="77777777" w:rsidR="00E076F9" w:rsidRPr="00E076F9" w:rsidRDefault="00E076F9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DE5D360" w14:textId="77777777" w:rsidR="00E076F9" w:rsidRPr="00E076F9" w:rsidRDefault="00E076F9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14:paraId="2A9AB591" w14:textId="35AB8B8B" w:rsidR="00E076F9" w:rsidRPr="00E076F9" w:rsidRDefault="00DA350F" w:rsidP="00DA350F">
      <w:pPr>
        <w:spacing w:line="240" w:lineRule="auto"/>
        <w:ind w:left="504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24.09.2026 №1401</w:t>
      </w:r>
    </w:p>
    <w:p w14:paraId="0C3451FF" w14:textId="77777777" w:rsidR="00E076F9" w:rsidRPr="00E076F9" w:rsidRDefault="00E076F9" w:rsidP="00E076F9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>ПЕРЕЧЕНЬ</w:t>
      </w:r>
    </w:p>
    <w:p w14:paraId="4E3A60B4" w14:textId="77777777" w:rsidR="00E076F9" w:rsidRPr="00E076F9" w:rsidRDefault="00E076F9" w:rsidP="00E076F9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09CB4A8" w14:textId="5A1D5F6F" w:rsidR="00E076F9" w:rsidRPr="00E076F9" w:rsidRDefault="00E076F9" w:rsidP="00E076F9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земельных участков, расположенных в границах незастроенной </w:t>
      </w:r>
      <w:hyperlink r:id="rId14" w:anchor="411" w:history="1">
        <w:r w:rsidRPr="00E076F9">
          <w:rPr>
            <w:rFonts w:ascii="Times New Roman" w:hAnsi="Times New Roman" w:cs="Times New Roman"/>
            <w:sz w:val="28"/>
            <w:szCs w:val="28"/>
          </w:rPr>
          <w:t>территории</w:t>
        </w:r>
      </w:hyperlink>
      <w:r w:rsidRPr="00E076F9">
        <w:rPr>
          <w:rFonts w:ascii="Times New Roman" w:hAnsi="Times New Roman" w:cs="Times New Roman"/>
          <w:sz w:val="28"/>
          <w:szCs w:val="28"/>
        </w:rPr>
        <w:t>, подлежащей комплексному развитию на территории</w:t>
      </w:r>
      <w:r w:rsidR="006A400D">
        <w:rPr>
          <w:rFonts w:ascii="Times New Roman" w:hAnsi="Times New Roman" w:cs="Times New Roman"/>
          <w:sz w:val="28"/>
          <w:szCs w:val="28"/>
        </w:rPr>
        <w:t xml:space="preserve"> </w:t>
      </w:r>
      <w:r w:rsidRPr="00E076F9">
        <w:rPr>
          <w:rFonts w:ascii="Times New Roman" w:hAnsi="Times New Roman" w:cs="Times New Roman"/>
          <w:sz w:val="28"/>
          <w:szCs w:val="28"/>
        </w:rPr>
        <w:t>муниципального образования города Невинномысска Ставропольского края</w:t>
      </w:r>
    </w:p>
    <w:p w14:paraId="06CB4DA7" w14:textId="77777777" w:rsidR="00E076F9" w:rsidRPr="00E076F9" w:rsidRDefault="00E076F9" w:rsidP="00E076F9">
      <w:pPr>
        <w:spacing w:line="240" w:lineRule="auto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14:paraId="406EB11F" w14:textId="77777777" w:rsidR="00E076F9" w:rsidRPr="00E076F9" w:rsidRDefault="00E076F9" w:rsidP="00E076F9">
      <w:pPr>
        <w:spacing w:line="24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p w14:paraId="718DC79A" w14:textId="77777777" w:rsidR="00E076F9" w:rsidRPr="00E076F9" w:rsidRDefault="00E076F9" w:rsidP="00E076F9">
      <w:pPr>
        <w:spacing w:line="240" w:lineRule="auto"/>
        <w:contextualSpacing/>
        <w:rPr>
          <w:rFonts w:ascii="Times New Roman" w:hAnsi="Times New Roman" w:cs="Times New Roman"/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2219"/>
        <w:gridCol w:w="4430"/>
        <w:gridCol w:w="2091"/>
      </w:tblGrid>
      <w:tr w:rsidR="00E076F9" w:rsidRPr="00E076F9" w14:paraId="7B3952B0" w14:textId="77777777" w:rsidTr="00E076F9">
        <w:trPr>
          <w:trHeight w:val="211"/>
          <w:tblHeader/>
        </w:trPr>
        <w:tc>
          <w:tcPr>
            <w:tcW w:w="724" w:type="dxa"/>
            <w:shd w:val="clear" w:color="auto" w:fill="auto"/>
            <w:vAlign w:val="center"/>
          </w:tcPr>
          <w:p w14:paraId="672F5AE0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19" w:type="dxa"/>
            <w:vAlign w:val="center"/>
          </w:tcPr>
          <w:p w14:paraId="1EBE2DDA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4430" w:type="dxa"/>
            <w:vAlign w:val="center"/>
          </w:tcPr>
          <w:p w14:paraId="00F1BBF2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091" w:type="dxa"/>
            <w:vAlign w:val="center"/>
          </w:tcPr>
          <w:p w14:paraId="54C3EBC9" w14:textId="77777777" w:rsidR="00E076F9" w:rsidRPr="00E076F9" w:rsidRDefault="00E076F9" w:rsidP="00E076F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Площадь</w:t>
            </w:r>
          </w:p>
        </w:tc>
      </w:tr>
      <w:tr w:rsidR="005D52D9" w:rsidRPr="00E076F9" w14:paraId="14108A97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612618FB" w14:textId="77777777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19" w:type="dxa"/>
            <w:vAlign w:val="center"/>
          </w:tcPr>
          <w:p w14:paraId="0D99365E" w14:textId="21103632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26:16:</w:t>
            </w:r>
            <w:r w:rsidR="00C438B4">
              <w:rPr>
                <w:rFonts w:ascii="Times New Roman" w:hAnsi="Times New Roman" w:cs="Times New Roman"/>
              </w:rPr>
              <w:t>030339</w:t>
            </w:r>
            <w:r>
              <w:rPr>
                <w:rFonts w:ascii="Times New Roman" w:hAnsi="Times New Roman" w:cs="Times New Roman"/>
              </w:rPr>
              <w:t>:</w:t>
            </w:r>
            <w:r w:rsidR="00C438B4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4430" w:type="dxa"/>
            <w:vAlign w:val="center"/>
          </w:tcPr>
          <w:p w14:paraId="49C77E2D" w14:textId="2DEA3664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край Ставропольский, городской округ город Невинномысск, город Невинномысск, </w:t>
            </w:r>
            <w:r w:rsidR="00C438B4">
              <w:rPr>
                <w:rFonts w:ascii="Times New Roman" w:hAnsi="Times New Roman" w:cs="Times New Roman"/>
              </w:rPr>
              <w:t>улица Лазурная,</w:t>
            </w:r>
            <w:r>
              <w:rPr>
                <w:rFonts w:ascii="Times New Roman" w:hAnsi="Times New Roman" w:cs="Times New Roman"/>
              </w:rPr>
              <w:t xml:space="preserve"> земельный участок </w:t>
            </w:r>
            <w:r w:rsidR="00C438B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2091" w:type="dxa"/>
            <w:vAlign w:val="center"/>
          </w:tcPr>
          <w:p w14:paraId="05406FE0" w14:textId="251BD565" w:rsidR="005D52D9" w:rsidRPr="00E076F9" w:rsidRDefault="00C438B4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D52D9" w:rsidRPr="00E076F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364</w:t>
            </w:r>
            <w:r w:rsidR="005D52D9" w:rsidRPr="00E076F9">
              <w:rPr>
                <w:rFonts w:ascii="Times New Roman" w:hAnsi="Times New Roman" w:cs="Times New Roman"/>
              </w:rPr>
              <w:t xml:space="preserve"> кв. метр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5D52D9" w:rsidRPr="00E076F9" w14:paraId="1778F371" w14:textId="77777777" w:rsidTr="00E076F9">
        <w:tblPrEx>
          <w:tblLook w:val="04A0" w:firstRow="1" w:lastRow="0" w:firstColumn="1" w:lastColumn="0" w:noHBand="0" w:noVBand="1"/>
        </w:tblPrEx>
        <w:trPr>
          <w:trHeight w:val="660"/>
        </w:trPr>
        <w:tc>
          <w:tcPr>
            <w:tcW w:w="724" w:type="dxa"/>
            <w:shd w:val="clear" w:color="auto" w:fill="auto"/>
            <w:vAlign w:val="center"/>
          </w:tcPr>
          <w:p w14:paraId="1379DFA1" w14:textId="4A92EEB1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19" w:type="dxa"/>
            <w:vAlign w:val="center"/>
          </w:tcPr>
          <w:p w14:paraId="4584E799" w14:textId="22FAB292" w:rsidR="005D52D9" w:rsidRPr="00E076F9" w:rsidRDefault="005D52D9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>26:16:</w:t>
            </w:r>
            <w:r w:rsidR="004E5914">
              <w:rPr>
                <w:rFonts w:ascii="Times New Roman" w:hAnsi="Times New Roman" w:cs="Times New Roman"/>
              </w:rPr>
              <w:t>030341</w:t>
            </w:r>
            <w:r w:rsidRPr="00E076F9">
              <w:rPr>
                <w:rFonts w:ascii="Times New Roman" w:hAnsi="Times New Roman" w:cs="Times New Roman"/>
              </w:rPr>
              <w:t>:</w:t>
            </w:r>
            <w:r w:rsidR="00C438B4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4430" w:type="dxa"/>
            <w:vAlign w:val="center"/>
          </w:tcPr>
          <w:p w14:paraId="16B5B6B2" w14:textId="1C923D31" w:rsidR="005D52D9" w:rsidRPr="00E076F9" w:rsidRDefault="005D52D9" w:rsidP="00C438B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076F9">
              <w:rPr>
                <w:rFonts w:ascii="Times New Roman" w:hAnsi="Times New Roman" w:cs="Times New Roman"/>
              </w:rPr>
              <w:t xml:space="preserve">Российская Федерация, край Ставропольский, городской округ город Невинномысск, город Невинномысск, </w:t>
            </w:r>
            <w:r w:rsidR="00C438B4">
              <w:rPr>
                <w:rFonts w:ascii="Times New Roman" w:hAnsi="Times New Roman" w:cs="Times New Roman"/>
              </w:rPr>
              <w:t>улица Малиновского,</w:t>
            </w:r>
            <w:r>
              <w:rPr>
                <w:rFonts w:ascii="Times New Roman" w:hAnsi="Times New Roman" w:cs="Times New Roman"/>
              </w:rPr>
              <w:t xml:space="preserve"> земельный участок </w:t>
            </w:r>
            <w:r w:rsidR="00C438B4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2091" w:type="dxa"/>
            <w:vAlign w:val="center"/>
          </w:tcPr>
          <w:p w14:paraId="542E8389" w14:textId="7807815D" w:rsidR="005D52D9" w:rsidRDefault="00C438B4" w:rsidP="005D52D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D52D9" w:rsidRPr="00E076F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985</w:t>
            </w:r>
            <w:r w:rsidR="005D52D9" w:rsidRPr="00E076F9">
              <w:rPr>
                <w:rFonts w:ascii="Times New Roman" w:hAnsi="Times New Roman" w:cs="Times New Roman"/>
              </w:rPr>
              <w:t xml:space="preserve"> кв. метр</w:t>
            </w:r>
            <w:r>
              <w:rPr>
                <w:rFonts w:ascii="Times New Roman" w:hAnsi="Times New Roman" w:cs="Times New Roman"/>
              </w:rPr>
              <w:t>ов</w:t>
            </w:r>
          </w:p>
        </w:tc>
      </w:tr>
    </w:tbl>
    <w:p w14:paraId="128F076D" w14:textId="77777777" w:rsidR="00E076F9" w:rsidRDefault="00E076F9" w:rsidP="00E076F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F84F64B" w14:textId="77777777" w:rsidR="00E076F9" w:rsidRPr="00E076F9" w:rsidRDefault="00E076F9" w:rsidP="00E076F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D11AA94" w14:textId="77777777" w:rsidR="00DC2EEB" w:rsidRDefault="00DC2EEB" w:rsidP="00DC2E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C9AE41" w14:textId="77777777" w:rsidR="00DC2EEB" w:rsidRPr="00E076F9" w:rsidRDefault="00DC2EEB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592EE02F" w14:textId="77777777" w:rsidR="00DC2EEB" w:rsidRDefault="00DC2EEB" w:rsidP="00DC2EEB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</w:t>
      </w:r>
      <w:r>
        <w:rPr>
          <w:rFonts w:ascii="Times New Roman" w:hAnsi="Times New Roman" w:cs="Times New Roman"/>
          <w:sz w:val="28"/>
          <w:szCs w:val="28"/>
        </w:rPr>
        <w:t>Е.С. Евдоченко</w:t>
      </w:r>
    </w:p>
    <w:p w14:paraId="6653565C" w14:textId="77777777" w:rsidR="00C438B4" w:rsidRDefault="00C438B4" w:rsidP="00C438B4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  <w:sectPr w:rsidR="00C438B4" w:rsidSect="00710E5D">
          <w:headerReference w:type="first" r:id="rId15"/>
          <w:pgSz w:w="11906" w:h="16838"/>
          <w:pgMar w:top="1418" w:right="567" w:bottom="1134" w:left="1985" w:header="709" w:footer="709" w:gutter="0"/>
          <w:cols w:space="720"/>
          <w:docGrid w:linePitch="299"/>
        </w:sectPr>
      </w:pPr>
    </w:p>
    <w:p w14:paraId="5E38FDA3" w14:textId="77777777" w:rsidR="007F49ED" w:rsidRPr="007F49ED" w:rsidRDefault="007F49ED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4B673C74" w14:textId="77777777" w:rsidR="007F49ED" w:rsidRPr="007F49ED" w:rsidRDefault="007F49ED" w:rsidP="001F259B">
      <w:pPr>
        <w:spacing w:line="240" w:lineRule="auto"/>
        <w:ind w:left="5041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2871564" w14:textId="77777777" w:rsidR="007F49ED" w:rsidRPr="007F49ED" w:rsidRDefault="007F49ED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34C82B5" w14:textId="77777777" w:rsidR="007F49ED" w:rsidRPr="007F49ED" w:rsidRDefault="007F49ED" w:rsidP="001F259B">
      <w:pPr>
        <w:spacing w:line="240" w:lineRule="exact"/>
        <w:ind w:left="50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F49ED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14:paraId="17498FCD" w14:textId="78F2AE46" w:rsidR="007F49ED" w:rsidRDefault="00DA350F" w:rsidP="00DA350F">
      <w:pPr>
        <w:spacing w:line="240" w:lineRule="auto"/>
        <w:ind w:left="4248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от 24.09.2026 №1401</w:t>
      </w:r>
    </w:p>
    <w:p w14:paraId="355574A1" w14:textId="77777777" w:rsidR="007F49ED" w:rsidRPr="006A400D" w:rsidRDefault="007F49ED" w:rsidP="007F49ED">
      <w:pPr>
        <w:spacing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6F31319" w14:textId="7ADC9EDB" w:rsidR="007F49ED" w:rsidRPr="006A400D" w:rsidRDefault="00C438B4" w:rsidP="00C438B4">
      <w:pPr>
        <w:spacing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438B4">
        <w:rPr>
          <w:rFonts w:ascii="Times New Roman" w:hAnsi="Times New Roman" w:cs="Times New Roman"/>
          <w:sz w:val="28"/>
          <w:szCs w:val="28"/>
        </w:rPr>
        <w:t xml:space="preserve">сновные виды разрешенного использования земельных участков </w:t>
      </w:r>
      <w:r w:rsidRPr="00C438B4">
        <w:rPr>
          <w:rFonts w:ascii="Times New Roman" w:hAnsi="Times New Roman" w:cs="Times New Roman"/>
          <w:sz w:val="28"/>
          <w:szCs w:val="28"/>
        </w:rPr>
        <w:br/>
        <w:t xml:space="preserve">и объектов капитального строительства, которые могут быть выбраны </w:t>
      </w:r>
      <w:r w:rsidRPr="00C438B4">
        <w:rPr>
          <w:rFonts w:ascii="Times New Roman" w:hAnsi="Times New Roman" w:cs="Times New Roman"/>
          <w:sz w:val="28"/>
          <w:szCs w:val="28"/>
        </w:rPr>
        <w:br/>
        <w:t xml:space="preserve">при реализации решения о комплексном развитии территории,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C438B4">
        <w:rPr>
          <w:rFonts w:ascii="Times New Roman" w:hAnsi="Times New Roman" w:cs="Times New Roman"/>
          <w:sz w:val="28"/>
          <w:szCs w:val="28"/>
        </w:rPr>
        <w:t xml:space="preserve">а также предельные параметры разрешенного строительства, </w:t>
      </w:r>
      <w:r>
        <w:rPr>
          <w:rFonts w:ascii="Times New Roman" w:hAnsi="Times New Roman" w:cs="Times New Roman"/>
          <w:sz w:val="28"/>
          <w:szCs w:val="28"/>
        </w:rPr>
        <w:br/>
      </w:r>
      <w:r w:rsidRPr="00C438B4">
        <w:rPr>
          <w:rFonts w:ascii="Times New Roman" w:hAnsi="Times New Roman" w:cs="Times New Roman"/>
          <w:sz w:val="28"/>
          <w:szCs w:val="28"/>
        </w:rPr>
        <w:t>реконструкции объектов капитального строительства в границах территории, подлежащей комплексному развитию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4753"/>
        <w:gridCol w:w="4164"/>
      </w:tblGrid>
      <w:tr w:rsidR="00BA25B9" w:rsidRPr="00FD4E4B" w14:paraId="5A5EFAA9" w14:textId="77777777" w:rsidTr="004E5914">
        <w:tc>
          <w:tcPr>
            <w:tcW w:w="576" w:type="dxa"/>
          </w:tcPr>
          <w:p w14:paraId="309CD04F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53" w:type="dxa"/>
            <w:vAlign w:val="center"/>
          </w:tcPr>
          <w:p w14:paraId="0AF03B72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Вид параметра</w:t>
            </w:r>
          </w:p>
        </w:tc>
        <w:tc>
          <w:tcPr>
            <w:tcW w:w="4164" w:type="dxa"/>
            <w:vAlign w:val="center"/>
          </w:tcPr>
          <w:p w14:paraId="3D254899" w14:textId="77777777" w:rsidR="00BA25B9" w:rsidRPr="00FD4E4B" w:rsidRDefault="00BA25B9" w:rsidP="00BA25B9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D4E4B">
              <w:rPr>
                <w:rFonts w:ascii="Times New Roman" w:hAnsi="Times New Roman" w:cs="Times New Roman"/>
                <w:sz w:val="24"/>
                <w:szCs w:val="24"/>
              </w:rPr>
              <w:t>Предельные параметры</w:t>
            </w:r>
          </w:p>
        </w:tc>
      </w:tr>
    </w:tbl>
    <w:p w14:paraId="028E7833" w14:textId="77777777" w:rsidR="00BA25B9" w:rsidRPr="00BA25B9" w:rsidRDefault="00BA25B9" w:rsidP="007F49ED">
      <w:pPr>
        <w:spacing w:line="240" w:lineRule="auto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4754"/>
        <w:gridCol w:w="4163"/>
      </w:tblGrid>
      <w:tr w:rsidR="00BA25B9" w:rsidRPr="00FD4E4B" w14:paraId="74BD1D04" w14:textId="77777777" w:rsidTr="004E5914">
        <w:trPr>
          <w:trHeight w:val="287"/>
          <w:tblHeader/>
        </w:trPr>
        <w:tc>
          <w:tcPr>
            <w:tcW w:w="576" w:type="dxa"/>
            <w:vAlign w:val="center"/>
          </w:tcPr>
          <w:p w14:paraId="32E4C0F6" w14:textId="16ECD78E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54" w:type="dxa"/>
            <w:vAlign w:val="center"/>
          </w:tcPr>
          <w:p w14:paraId="7B1DED9D" w14:textId="4631A63B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63" w:type="dxa"/>
            <w:vAlign w:val="center"/>
          </w:tcPr>
          <w:p w14:paraId="0CCB77BC" w14:textId="79C30B8F" w:rsidR="00BA25B9" w:rsidRPr="00FD4E4B" w:rsidRDefault="00BA25B9" w:rsidP="00BA2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F49ED" w:rsidRPr="00FD4E4B" w14:paraId="433347BB" w14:textId="77777777" w:rsidTr="004E5914">
        <w:trPr>
          <w:trHeight w:val="550"/>
        </w:trPr>
        <w:tc>
          <w:tcPr>
            <w:tcW w:w="576" w:type="dxa"/>
            <w:vAlign w:val="center"/>
          </w:tcPr>
          <w:p w14:paraId="587E08DB" w14:textId="77777777" w:rsidR="007F49ED" w:rsidRPr="001C637D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63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17" w:type="dxa"/>
            <w:gridSpan w:val="2"/>
            <w:vAlign w:val="center"/>
          </w:tcPr>
          <w:p w14:paraId="7626A275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63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Многоэтажная жилая застройка (высотная застройка)</w:t>
            </w:r>
          </w:p>
        </w:tc>
      </w:tr>
      <w:tr w:rsidR="007F49ED" w:rsidRPr="00FD4E4B" w14:paraId="043C2AD6" w14:textId="77777777" w:rsidTr="004E5914">
        <w:trPr>
          <w:trHeight w:val="2278"/>
        </w:trPr>
        <w:tc>
          <w:tcPr>
            <w:tcW w:w="576" w:type="dxa"/>
          </w:tcPr>
          <w:p w14:paraId="2153BA0F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54" w:type="dxa"/>
          </w:tcPr>
          <w:p w14:paraId="2415A53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163" w:type="dxa"/>
            <w:vAlign w:val="center"/>
          </w:tcPr>
          <w:p w14:paraId="6D703207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7F49ED" w:rsidRPr="00FD4E4B" w14:paraId="50FE15F6" w14:textId="77777777" w:rsidTr="004E5914">
        <w:trPr>
          <w:trHeight w:val="559"/>
        </w:trPr>
        <w:tc>
          <w:tcPr>
            <w:tcW w:w="576" w:type="dxa"/>
          </w:tcPr>
          <w:p w14:paraId="134403A0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54" w:type="dxa"/>
          </w:tcPr>
          <w:p w14:paraId="334BC73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163" w:type="dxa"/>
            <w:vAlign w:val="center"/>
          </w:tcPr>
          <w:p w14:paraId="7D26B516" w14:textId="511EB4FF" w:rsidR="007F49ED" w:rsidRPr="00FD4E4B" w:rsidRDefault="001C637D" w:rsidP="00FE2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7F49ED" w:rsidRPr="00FD4E4B" w14:paraId="6DCEA0B0" w14:textId="77777777" w:rsidTr="004E5914">
        <w:tc>
          <w:tcPr>
            <w:tcW w:w="576" w:type="dxa"/>
          </w:tcPr>
          <w:p w14:paraId="3E9D59B5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754" w:type="dxa"/>
          </w:tcPr>
          <w:p w14:paraId="35873857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4163" w:type="dxa"/>
            <w:vAlign w:val="center"/>
          </w:tcPr>
          <w:p w14:paraId="1F89354D" w14:textId="27ACB1F2" w:rsidR="007F49ED" w:rsidRPr="00FD4E4B" w:rsidRDefault="001F259B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7F49ED" w:rsidRPr="00FD4E4B" w14:paraId="6E10B11B" w14:textId="77777777" w:rsidTr="004E5914">
        <w:tc>
          <w:tcPr>
            <w:tcW w:w="576" w:type="dxa"/>
          </w:tcPr>
          <w:p w14:paraId="2AF77859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754" w:type="dxa"/>
          </w:tcPr>
          <w:p w14:paraId="72D0C446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4163" w:type="dxa"/>
            <w:vAlign w:val="center"/>
          </w:tcPr>
          <w:p w14:paraId="4E069861" w14:textId="0E32E4C7" w:rsidR="007F49ED" w:rsidRPr="00FD4E4B" w:rsidRDefault="001F259B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7F49ED"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F49ED" w:rsidRPr="00FD4E4B" w14:paraId="137F4C84" w14:textId="77777777" w:rsidTr="004E5914">
        <w:tc>
          <w:tcPr>
            <w:tcW w:w="576" w:type="dxa"/>
          </w:tcPr>
          <w:p w14:paraId="116739EB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754" w:type="dxa"/>
          </w:tcPr>
          <w:p w14:paraId="4025AF6F" w14:textId="77777777" w:rsidR="007F49ED" w:rsidRPr="00FD4E4B" w:rsidRDefault="007F49ED" w:rsidP="00FD4E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Минимальное количество машино-мест, рассчитанных для зданий, строений, сооружений и рекреационных территорий</w:t>
            </w:r>
          </w:p>
        </w:tc>
        <w:tc>
          <w:tcPr>
            <w:tcW w:w="4163" w:type="dxa"/>
            <w:vAlign w:val="center"/>
          </w:tcPr>
          <w:p w14:paraId="00C7FE9C" w14:textId="054C5FFD" w:rsidR="006A400D" w:rsidRPr="00FD4E4B" w:rsidRDefault="007F49ED" w:rsidP="00DC2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соответствии с местными норматив</w:t>
            </w:r>
            <w:hyperlink r:id="rId16" w:history="1">
              <w:r w:rsidRPr="00FD4E4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ами</w:t>
              </w:r>
            </w:hyperlink>
            <w:r w:rsidRPr="00FD4E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градостроительного проектирования муниципального образования города Невинномысска Ставропольского края</w:t>
            </w:r>
          </w:p>
        </w:tc>
      </w:tr>
    </w:tbl>
    <w:p w14:paraId="6E3B027D" w14:textId="77777777" w:rsidR="007F49ED" w:rsidRPr="007F49ED" w:rsidRDefault="007F49ED" w:rsidP="007F49ED">
      <w:pPr>
        <w:tabs>
          <w:tab w:val="left" w:pos="1134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"/>
          <w:szCs w:val="2"/>
        </w:rPr>
      </w:pPr>
    </w:p>
    <w:p w14:paraId="68DB5F48" w14:textId="77777777" w:rsidR="007F49ED" w:rsidRPr="007F49ED" w:rsidRDefault="007F49ED" w:rsidP="007F49ED">
      <w:pPr>
        <w:tabs>
          <w:tab w:val="left" w:pos="1134"/>
        </w:tabs>
        <w:spacing w:line="240" w:lineRule="auto"/>
        <w:ind w:firstLine="709"/>
        <w:contextualSpacing/>
        <w:rPr>
          <w:rFonts w:ascii="Times New Roman" w:hAnsi="Times New Roman" w:cs="Times New Roman"/>
          <w:sz w:val="2"/>
          <w:szCs w:val="2"/>
        </w:rPr>
      </w:pPr>
    </w:p>
    <w:p w14:paraId="015DD3F1" w14:textId="77777777" w:rsidR="00FD4E4B" w:rsidRDefault="00FD4E4B" w:rsidP="00FD4E4B">
      <w:pPr>
        <w:tabs>
          <w:tab w:val="left" w:pos="709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F2D571E" w14:textId="77777777" w:rsidR="00FD4E4B" w:rsidRDefault="00FD4E4B" w:rsidP="00FD4E4B">
      <w:pPr>
        <w:tabs>
          <w:tab w:val="left" w:pos="709"/>
        </w:tabs>
        <w:spacing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07CC2D7" w14:textId="77777777" w:rsidR="00E37B48" w:rsidRDefault="00E37B48" w:rsidP="00E37B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4B62E3" w14:textId="77777777" w:rsidR="00E37B48" w:rsidRPr="00E076F9" w:rsidRDefault="00E37B48" w:rsidP="00E37B48">
      <w:pPr>
        <w:tabs>
          <w:tab w:val="left" w:pos="709"/>
        </w:tabs>
        <w:spacing w:line="240" w:lineRule="exact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Первый заместитель главы  </w:t>
      </w:r>
    </w:p>
    <w:p w14:paraId="701D5B74" w14:textId="1F8985DB" w:rsidR="00E37B48" w:rsidRDefault="00E37B48" w:rsidP="004E5914">
      <w:pPr>
        <w:tabs>
          <w:tab w:val="left" w:pos="709"/>
        </w:tabs>
        <w:spacing w:line="240" w:lineRule="exact"/>
        <w:ind w:right="-284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76F9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</w:t>
      </w:r>
      <w:r w:rsidR="00DA350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76F9">
        <w:rPr>
          <w:rFonts w:ascii="Times New Roman" w:hAnsi="Times New Roman" w:cs="Times New Roman"/>
          <w:sz w:val="28"/>
          <w:szCs w:val="28"/>
        </w:rPr>
        <w:t xml:space="preserve">   </w:t>
      </w:r>
      <w:r w:rsidR="00DA350F">
        <w:rPr>
          <w:rFonts w:ascii="Times New Roman" w:hAnsi="Times New Roman" w:cs="Times New Roman"/>
          <w:sz w:val="28"/>
          <w:szCs w:val="28"/>
        </w:rPr>
        <w:t>Е.С. Евдоченко</w:t>
      </w:r>
    </w:p>
    <w:p w14:paraId="6ECD13FB" w14:textId="77777777" w:rsidR="00314BF2" w:rsidRDefault="00314BF2" w:rsidP="00D740BB">
      <w:pPr>
        <w:spacing w:line="240" w:lineRule="auto"/>
        <w:ind w:left="-1134" w:right="113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14BF2" w:rsidSect="00710E5D">
      <w:headerReference w:type="default" r:id="rId17"/>
      <w:pgSz w:w="11906" w:h="16838" w:code="9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BB2FD" w14:textId="77777777" w:rsidR="004E67B9" w:rsidRDefault="004E67B9" w:rsidP="00D7273A">
      <w:pPr>
        <w:spacing w:after="0" w:line="240" w:lineRule="auto"/>
      </w:pPr>
      <w:r>
        <w:separator/>
      </w:r>
    </w:p>
  </w:endnote>
  <w:endnote w:type="continuationSeparator" w:id="0">
    <w:p w14:paraId="55D0CCC3" w14:textId="77777777" w:rsidR="004E67B9" w:rsidRDefault="004E67B9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7AEC8" w14:textId="77777777" w:rsidR="004E67B9" w:rsidRDefault="004E67B9" w:rsidP="00D7273A">
      <w:pPr>
        <w:spacing w:after="0" w:line="240" w:lineRule="auto"/>
      </w:pPr>
      <w:r>
        <w:separator/>
      </w:r>
    </w:p>
  </w:footnote>
  <w:footnote w:type="continuationSeparator" w:id="0">
    <w:p w14:paraId="4373DA87" w14:textId="77777777" w:rsidR="004E67B9" w:rsidRDefault="004E67B9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426391"/>
      <w:docPartObj>
        <w:docPartGallery w:val="Page Numbers (Top of Page)"/>
        <w:docPartUnique/>
      </w:docPartObj>
    </w:sdtPr>
    <w:sdtEndPr/>
    <w:sdtContent>
      <w:p w14:paraId="73E5297B" w14:textId="71620959" w:rsidR="004E5914" w:rsidRDefault="004E591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A94">
          <w:rPr>
            <w:noProof/>
          </w:rPr>
          <w:t>2</w:t>
        </w:r>
        <w:r>
          <w:fldChar w:fldCharType="end"/>
        </w:r>
      </w:p>
    </w:sdtContent>
  </w:sdt>
  <w:p w14:paraId="679BC110" w14:textId="77777777" w:rsidR="004E5914" w:rsidRDefault="004E591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2D580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4</w:t>
    </w:r>
    <w:r>
      <w:rPr>
        <w:rStyle w:val="ae"/>
      </w:rPr>
      <w:fldChar w:fldCharType="end"/>
    </w:r>
  </w:p>
  <w:p w14:paraId="69D551E2" w14:textId="77777777" w:rsidR="001F259B" w:rsidRDefault="001F259B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B0567" w14:textId="77777777" w:rsidR="001F259B" w:rsidRDefault="001F259B" w:rsidP="00596ACD">
    <w:pPr>
      <w:pStyle w:val="ac"/>
      <w:framePr w:wrap="around" w:vAnchor="text" w:hAnchor="margin" w:xAlign="right" w:y="1"/>
      <w:rPr>
        <w:rStyle w:val="ae"/>
      </w:rPr>
    </w:pPr>
  </w:p>
  <w:p w14:paraId="091AF7E3" w14:textId="2D6D8BF8" w:rsidR="001F259B" w:rsidRDefault="001F259B" w:rsidP="00E765CE">
    <w:pPr>
      <w:pStyle w:val="ac"/>
      <w:tabs>
        <w:tab w:val="left" w:pos="4608"/>
      </w:tabs>
      <w:ind w:right="360"/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4E6A8" w14:textId="77777777" w:rsidR="00C438B4" w:rsidRDefault="00C438B4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91B39" w14:textId="1CFA3E3E" w:rsidR="001F259B" w:rsidRPr="00EF146A" w:rsidRDefault="001F259B" w:rsidP="00EF146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1BD"/>
    <w:rsid w:val="0000114E"/>
    <w:rsid w:val="00002D20"/>
    <w:rsid w:val="00003AE8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87840"/>
    <w:rsid w:val="000946A8"/>
    <w:rsid w:val="00094D4D"/>
    <w:rsid w:val="00097B68"/>
    <w:rsid w:val="000A7798"/>
    <w:rsid w:val="000A79E2"/>
    <w:rsid w:val="000D1603"/>
    <w:rsid w:val="000D2E4F"/>
    <w:rsid w:val="000D62E8"/>
    <w:rsid w:val="000F2311"/>
    <w:rsid w:val="00104398"/>
    <w:rsid w:val="00106D40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C637D"/>
    <w:rsid w:val="001D4DDE"/>
    <w:rsid w:val="001E235A"/>
    <w:rsid w:val="001E4E08"/>
    <w:rsid w:val="001E4F42"/>
    <w:rsid w:val="001E7483"/>
    <w:rsid w:val="001F259B"/>
    <w:rsid w:val="002065F7"/>
    <w:rsid w:val="00211DD6"/>
    <w:rsid w:val="00211FC3"/>
    <w:rsid w:val="00213ECB"/>
    <w:rsid w:val="002228E8"/>
    <w:rsid w:val="002240CE"/>
    <w:rsid w:val="0022729A"/>
    <w:rsid w:val="00236BEC"/>
    <w:rsid w:val="00241842"/>
    <w:rsid w:val="00253CFF"/>
    <w:rsid w:val="00261FC6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B75B6"/>
    <w:rsid w:val="002D0689"/>
    <w:rsid w:val="002D1FA0"/>
    <w:rsid w:val="002D6CF1"/>
    <w:rsid w:val="002D7B6C"/>
    <w:rsid w:val="002E2AE0"/>
    <w:rsid w:val="002E3F63"/>
    <w:rsid w:val="002E4778"/>
    <w:rsid w:val="002F3D74"/>
    <w:rsid w:val="002F66AB"/>
    <w:rsid w:val="00303EFB"/>
    <w:rsid w:val="00306C64"/>
    <w:rsid w:val="00314BD3"/>
    <w:rsid w:val="00314BF2"/>
    <w:rsid w:val="00315797"/>
    <w:rsid w:val="00317981"/>
    <w:rsid w:val="00320A5A"/>
    <w:rsid w:val="003251B0"/>
    <w:rsid w:val="003304F1"/>
    <w:rsid w:val="0033217A"/>
    <w:rsid w:val="00342120"/>
    <w:rsid w:val="003433B1"/>
    <w:rsid w:val="0035129F"/>
    <w:rsid w:val="00354215"/>
    <w:rsid w:val="00354518"/>
    <w:rsid w:val="00354BDE"/>
    <w:rsid w:val="00361312"/>
    <w:rsid w:val="00361F16"/>
    <w:rsid w:val="00362C79"/>
    <w:rsid w:val="00376280"/>
    <w:rsid w:val="00382EEC"/>
    <w:rsid w:val="00390BFE"/>
    <w:rsid w:val="00390F59"/>
    <w:rsid w:val="003A1FAF"/>
    <w:rsid w:val="003A4FEF"/>
    <w:rsid w:val="003D0608"/>
    <w:rsid w:val="003D3C71"/>
    <w:rsid w:val="003D41BC"/>
    <w:rsid w:val="003E4A95"/>
    <w:rsid w:val="003F3099"/>
    <w:rsid w:val="003F7FB6"/>
    <w:rsid w:val="004018E0"/>
    <w:rsid w:val="00402404"/>
    <w:rsid w:val="00405F89"/>
    <w:rsid w:val="00416638"/>
    <w:rsid w:val="00422394"/>
    <w:rsid w:val="00436039"/>
    <w:rsid w:val="0044707A"/>
    <w:rsid w:val="00451959"/>
    <w:rsid w:val="0046248A"/>
    <w:rsid w:val="00464206"/>
    <w:rsid w:val="004645DF"/>
    <w:rsid w:val="00466DD5"/>
    <w:rsid w:val="0047103B"/>
    <w:rsid w:val="00480F38"/>
    <w:rsid w:val="00484EEF"/>
    <w:rsid w:val="004917A9"/>
    <w:rsid w:val="00492E6F"/>
    <w:rsid w:val="004A6637"/>
    <w:rsid w:val="004B0240"/>
    <w:rsid w:val="004B1AF6"/>
    <w:rsid w:val="004B1ED3"/>
    <w:rsid w:val="004B53F5"/>
    <w:rsid w:val="004C0146"/>
    <w:rsid w:val="004C6E52"/>
    <w:rsid w:val="004D0661"/>
    <w:rsid w:val="004D7A6D"/>
    <w:rsid w:val="004E5914"/>
    <w:rsid w:val="004E67B9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50048"/>
    <w:rsid w:val="00565335"/>
    <w:rsid w:val="00570142"/>
    <w:rsid w:val="00572B8D"/>
    <w:rsid w:val="005770B0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B700F"/>
    <w:rsid w:val="005D0F7C"/>
    <w:rsid w:val="005D123F"/>
    <w:rsid w:val="005D16A7"/>
    <w:rsid w:val="005D52D9"/>
    <w:rsid w:val="005E36D8"/>
    <w:rsid w:val="005F1AFA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72223"/>
    <w:rsid w:val="00673508"/>
    <w:rsid w:val="00680B22"/>
    <w:rsid w:val="00681794"/>
    <w:rsid w:val="00682305"/>
    <w:rsid w:val="0069223E"/>
    <w:rsid w:val="0069601B"/>
    <w:rsid w:val="006A1544"/>
    <w:rsid w:val="006A1BBA"/>
    <w:rsid w:val="006A344E"/>
    <w:rsid w:val="006A400D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3FEF"/>
    <w:rsid w:val="006F6175"/>
    <w:rsid w:val="00710D4A"/>
    <w:rsid w:val="00710E5D"/>
    <w:rsid w:val="007117E8"/>
    <w:rsid w:val="007135B6"/>
    <w:rsid w:val="00724C41"/>
    <w:rsid w:val="00734DB6"/>
    <w:rsid w:val="00751CB2"/>
    <w:rsid w:val="00755236"/>
    <w:rsid w:val="00761CBF"/>
    <w:rsid w:val="00781241"/>
    <w:rsid w:val="0079336A"/>
    <w:rsid w:val="007939E4"/>
    <w:rsid w:val="00796FCF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7F49ED"/>
    <w:rsid w:val="007F5B85"/>
    <w:rsid w:val="007F6D07"/>
    <w:rsid w:val="00810011"/>
    <w:rsid w:val="00814974"/>
    <w:rsid w:val="00815798"/>
    <w:rsid w:val="00816AEE"/>
    <w:rsid w:val="00825DEB"/>
    <w:rsid w:val="00830CBA"/>
    <w:rsid w:val="00837904"/>
    <w:rsid w:val="00842FD2"/>
    <w:rsid w:val="00844BE3"/>
    <w:rsid w:val="00855F1A"/>
    <w:rsid w:val="0086044C"/>
    <w:rsid w:val="008618D9"/>
    <w:rsid w:val="00871C37"/>
    <w:rsid w:val="008723AD"/>
    <w:rsid w:val="008723F0"/>
    <w:rsid w:val="00873DC7"/>
    <w:rsid w:val="00876D6C"/>
    <w:rsid w:val="008845E4"/>
    <w:rsid w:val="00885555"/>
    <w:rsid w:val="008860ED"/>
    <w:rsid w:val="00893E68"/>
    <w:rsid w:val="008A016D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1E7"/>
    <w:rsid w:val="0096383A"/>
    <w:rsid w:val="00970571"/>
    <w:rsid w:val="00971AF3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D5581"/>
    <w:rsid w:val="009E0B20"/>
    <w:rsid w:val="009F1D1D"/>
    <w:rsid w:val="00A114A4"/>
    <w:rsid w:val="00A216FF"/>
    <w:rsid w:val="00A2251C"/>
    <w:rsid w:val="00A24D82"/>
    <w:rsid w:val="00A30AC0"/>
    <w:rsid w:val="00A33029"/>
    <w:rsid w:val="00A657FB"/>
    <w:rsid w:val="00A65ACD"/>
    <w:rsid w:val="00A73613"/>
    <w:rsid w:val="00A7379A"/>
    <w:rsid w:val="00A75B13"/>
    <w:rsid w:val="00A83C31"/>
    <w:rsid w:val="00A87326"/>
    <w:rsid w:val="00AA01E2"/>
    <w:rsid w:val="00AA06FB"/>
    <w:rsid w:val="00AB28B6"/>
    <w:rsid w:val="00AB64B9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0A94"/>
    <w:rsid w:val="00B21E35"/>
    <w:rsid w:val="00B27811"/>
    <w:rsid w:val="00B3241F"/>
    <w:rsid w:val="00B36CA6"/>
    <w:rsid w:val="00B40CBF"/>
    <w:rsid w:val="00B52A85"/>
    <w:rsid w:val="00B54396"/>
    <w:rsid w:val="00B62D2B"/>
    <w:rsid w:val="00B66FC3"/>
    <w:rsid w:val="00B72171"/>
    <w:rsid w:val="00B85FDF"/>
    <w:rsid w:val="00B91156"/>
    <w:rsid w:val="00B91830"/>
    <w:rsid w:val="00BA25B9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30998"/>
    <w:rsid w:val="00C35BAA"/>
    <w:rsid w:val="00C40BAD"/>
    <w:rsid w:val="00C42B74"/>
    <w:rsid w:val="00C438B4"/>
    <w:rsid w:val="00C4447E"/>
    <w:rsid w:val="00C46A14"/>
    <w:rsid w:val="00C51EA6"/>
    <w:rsid w:val="00C56D80"/>
    <w:rsid w:val="00C6110B"/>
    <w:rsid w:val="00C677F6"/>
    <w:rsid w:val="00C703F0"/>
    <w:rsid w:val="00C75D5A"/>
    <w:rsid w:val="00C761E2"/>
    <w:rsid w:val="00C7630E"/>
    <w:rsid w:val="00C77896"/>
    <w:rsid w:val="00C77AFA"/>
    <w:rsid w:val="00C945E0"/>
    <w:rsid w:val="00C96FC9"/>
    <w:rsid w:val="00CA162F"/>
    <w:rsid w:val="00CA4668"/>
    <w:rsid w:val="00CA4C98"/>
    <w:rsid w:val="00CB0F09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0FB6"/>
    <w:rsid w:val="00D035F5"/>
    <w:rsid w:val="00D06AA2"/>
    <w:rsid w:val="00D10CBC"/>
    <w:rsid w:val="00D12197"/>
    <w:rsid w:val="00D1386D"/>
    <w:rsid w:val="00D2315D"/>
    <w:rsid w:val="00D250C1"/>
    <w:rsid w:val="00D325E3"/>
    <w:rsid w:val="00D32BEC"/>
    <w:rsid w:val="00D338D3"/>
    <w:rsid w:val="00D37EA4"/>
    <w:rsid w:val="00D505F7"/>
    <w:rsid w:val="00D53FF1"/>
    <w:rsid w:val="00D55CC4"/>
    <w:rsid w:val="00D56169"/>
    <w:rsid w:val="00D60F46"/>
    <w:rsid w:val="00D61C3C"/>
    <w:rsid w:val="00D62334"/>
    <w:rsid w:val="00D66B3C"/>
    <w:rsid w:val="00D670AE"/>
    <w:rsid w:val="00D7273A"/>
    <w:rsid w:val="00D740BB"/>
    <w:rsid w:val="00D81A09"/>
    <w:rsid w:val="00D8398C"/>
    <w:rsid w:val="00D86AAB"/>
    <w:rsid w:val="00D90DF6"/>
    <w:rsid w:val="00D92833"/>
    <w:rsid w:val="00DA1228"/>
    <w:rsid w:val="00DA350F"/>
    <w:rsid w:val="00DB3E0E"/>
    <w:rsid w:val="00DC2220"/>
    <w:rsid w:val="00DC2EEB"/>
    <w:rsid w:val="00DC3AA5"/>
    <w:rsid w:val="00DD339D"/>
    <w:rsid w:val="00DD40B5"/>
    <w:rsid w:val="00DD424C"/>
    <w:rsid w:val="00DE2A77"/>
    <w:rsid w:val="00DE749A"/>
    <w:rsid w:val="00E01EAE"/>
    <w:rsid w:val="00E02A8C"/>
    <w:rsid w:val="00E043BA"/>
    <w:rsid w:val="00E06A05"/>
    <w:rsid w:val="00E076F9"/>
    <w:rsid w:val="00E07E45"/>
    <w:rsid w:val="00E14FA3"/>
    <w:rsid w:val="00E16E42"/>
    <w:rsid w:val="00E17339"/>
    <w:rsid w:val="00E24DF0"/>
    <w:rsid w:val="00E341FB"/>
    <w:rsid w:val="00E351C3"/>
    <w:rsid w:val="00E37B48"/>
    <w:rsid w:val="00E402D7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60FA"/>
    <w:rsid w:val="00E97BFB"/>
    <w:rsid w:val="00EA5057"/>
    <w:rsid w:val="00EB185B"/>
    <w:rsid w:val="00EB3C25"/>
    <w:rsid w:val="00EC1F36"/>
    <w:rsid w:val="00ED68F9"/>
    <w:rsid w:val="00EE123A"/>
    <w:rsid w:val="00EE21C6"/>
    <w:rsid w:val="00EE370F"/>
    <w:rsid w:val="00EF1063"/>
    <w:rsid w:val="00EF146A"/>
    <w:rsid w:val="00EF17EE"/>
    <w:rsid w:val="00F02D40"/>
    <w:rsid w:val="00F0429F"/>
    <w:rsid w:val="00F21E69"/>
    <w:rsid w:val="00F2488D"/>
    <w:rsid w:val="00F26D1A"/>
    <w:rsid w:val="00F2718F"/>
    <w:rsid w:val="00F3329B"/>
    <w:rsid w:val="00F413F9"/>
    <w:rsid w:val="00F41929"/>
    <w:rsid w:val="00F44741"/>
    <w:rsid w:val="00F46179"/>
    <w:rsid w:val="00F64F42"/>
    <w:rsid w:val="00F7248C"/>
    <w:rsid w:val="00F76691"/>
    <w:rsid w:val="00F7744A"/>
    <w:rsid w:val="00F843E5"/>
    <w:rsid w:val="00F8486E"/>
    <w:rsid w:val="00F904AE"/>
    <w:rsid w:val="00FA0F5C"/>
    <w:rsid w:val="00FA2C7B"/>
    <w:rsid w:val="00FA2EB5"/>
    <w:rsid w:val="00FB21D4"/>
    <w:rsid w:val="00FB4B13"/>
    <w:rsid w:val="00FB5C45"/>
    <w:rsid w:val="00FC452C"/>
    <w:rsid w:val="00FD393C"/>
    <w:rsid w:val="00FD4E4B"/>
    <w:rsid w:val="00FE051C"/>
    <w:rsid w:val="00FE10B7"/>
    <w:rsid w:val="00FE2A67"/>
    <w:rsid w:val="00FE39C9"/>
    <w:rsid w:val="00FE640A"/>
    <w:rsid w:val="00FE6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A0B647"/>
  <w15:docId w15:val="{10568534-940A-4B7D-B546-1A889851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99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A12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3">
    <w:name w:val="line number"/>
    <w:basedOn w:val="a0"/>
    <w:uiPriority w:val="99"/>
    <w:semiHidden/>
    <w:unhideWhenUsed/>
    <w:rsid w:val="00E06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7&amp;n=222403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74637801/" TargetMode="External"/><Relationship Id="rId14" Type="http://schemas.openxmlformats.org/officeDocument/2006/relationships/hyperlink" Target="https://www.garant.ru/products/ipo/prime/doc/746378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EE823-D09F-4D8F-A5EA-4EB85F86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932</Words>
  <Characters>5318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МКУ "ИнфоГрад"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4</cp:revision>
  <cp:lastPrinted>2026-10-08T11:28:00Z</cp:lastPrinted>
  <dcterms:created xsi:type="dcterms:W3CDTF">2026-09-24T12:45:00Z</dcterms:created>
  <dcterms:modified xsi:type="dcterms:W3CDTF">2026-10-08T11:28:00Z</dcterms:modified>
</cp:coreProperties>
</file>