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C819E6" w14:textId="77777777" w:rsidR="006D5A74" w:rsidRPr="006905E0" w:rsidRDefault="006D5A74" w:rsidP="006D5A74">
      <w:pPr>
        <w:tabs>
          <w:tab w:val="left" w:pos="1134"/>
        </w:tabs>
        <w:autoSpaceDN w:val="0"/>
        <w:spacing w:after="0"/>
        <w:jc w:val="center"/>
        <w:rPr>
          <w:rFonts w:ascii="Times New Roman" w:hAnsi="Times New Roman" w:cs="Times New Roman"/>
          <w:sz w:val="28"/>
          <w:szCs w:val="28"/>
        </w:rPr>
      </w:pPr>
      <w:bookmarkStart w:id="0" w:name="_Toc56692316"/>
      <w:r w:rsidRPr="006905E0">
        <w:rPr>
          <w:rFonts w:ascii="Times New Roman" w:hAnsi="Times New Roman" w:cs="Times New Roman"/>
          <w:noProof/>
          <w:sz w:val="28"/>
          <w:szCs w:val="28"/>
          <w:lang w:eastAsia="ru-RU"/>
        </w:rPr>
        <w:drawing>
          <wp:inline distT="0" distB="0" distL="0" distR="0" wp14:anchorId="0E9F50E4" wp14:editId="10EEFF9E">
            <wp:extent cx="465455" cy="54038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5455" cy="540385"/>
                    </a:xfrm>
                    <a:prstGeom prst="rect">
                      <a:avLst/>
                    </a:prstGeom>
                    <a:noFill/>
                    <a:ln>
                      <a:noFill/>
                    </a:ln>
                  </pic:spPr>
                </pic:pic>
              </a:graphicData>
            </a:graphic>
          </wp:inline>
        </w:drawing>
      </w:r>
    </w:p>
    <w:p w14:paraId="39964DBE" w14:textId="77777777" w:rsidR="006D5A74" w:rsidRPr="006905E0" w:rsidRDefault="006D5A74" w:rsidP="006D5A74">
      <w:pPr>
        <w:tabs>
          <w:tab w:val="left" w:pos="1134"/>
        </w:tabs>
        <w:autoSpaceDN w:val="0"/>
        <w:spacing w:after="0"/>
        <w:jc w:val="center"/>
        <w:rPr>
          <w:rFonts w:ascii="Times New Roman" w:hAnsi="Times New Roman" w:cs="Times New Roman"/>
          <w:sz w:val="28"/>
          <w:szCs w:val="28"/>
        </w:rPr>
      </w:pPr>
      <w:r w:rsidRPr="006905E0">
        <w:rPr>
          <w:rFonts w:ascii="Times New Roman" w:hAnsi="Times New Roman" w:cs="Times New Roman"/>
          <w:sz w:val="28"/>
          <w:szCs w:val="28"/>
        </w:rPr>
        <w:t>АДМИНИСТРАЦИЯ ГОРОДА НЕВИННОМЫССКА</w:t>
      </w:r>
    </w:p>
    <w:p w14:paraId="56314CE9" w14:textId="77777777" w:rsidR="006D5A74" w:rsidRPr="006905E0" w:rsidRDefault="006D5A74" w:rsidP="006D5A74">
      <w:pPr>
        <w:tabs>
          <w:tab w:val="left" w:pos="1134"/>
        </w:tabs>
        <w:autoSpaceDN w:val="0"/>
        <w:spacing w:after="0"/>
        <w:jc w:val="center"/>
        <w:rPr>
          <w:rFonts w:ascii="Times New Roman" w:hAnsi="Times New Roman" w:cs="Times New Roman"/>
          <w:sz w:val="28"/>
          <w:szCs w:val="28"/>
        </w:rPr>
      </w:pPr>
      <w:r w:rsidRPr="006905E0">
        <w:rPr>
          <w:rFonts w:ascii="Times New Roman" w:hAnsi="Times New Roman" w:cs="Times New Roman"/>
          <w:sz w:val="28"/>
          <w:szCs w:val="28"/>
        </w:rPr>
        <w:t>СТАВРОПОЛЬСКОГО КРАЯ</w:t>
      </w:r>
    </w:p>
    <w:p w14:paraId="3C606D26" w14:textId="77777777" w:rsidR="006D5A74" w:rsidRPr="006905E0" w:rsidRDefault="006D5A74" w:rsidP="006D5A74">
      <w:pPr>
        <w:tabs>
          <w:tab w:val="left" w:pos="1134"/>
        </w:tabs>
        <w:autoSpaceDN w:val="0"/>
        <w:spacing w:after="0"/>
        <w:jc w:val="center"/>
        <w:rPr>
          <w:rFonts w:ascii="Times New Roman" w:hAnsi="Times New Roman" w:cs="Times New Roman"/>
          <w:sz w:val="28"/>
          <w:szCs w:val="28"/>
        </w:rPr>
      </w:pPr>
    </w:p>
    <w:p w14:paraId="5A4810DD" w14:textId="77777777" w:rsidR="006D5A74" w:rsidRPr="006905E0" w:rsidRDefault="006D5A74" w:rsidP="006D5A74">
      <w:pPr>
        <w:tabs>
          <w:tab w:val="left" w:pos="1134"/>
        </w:tabs>
        <w:autoSpaceDN w:val="0"/>
        <w:spacing w:after="0"/>
        <w:jc w:val="center"/>
        <w:rPr>
          <w:rFonts w:ascii="Times New Roman" w:hAnsi="Times New Roman" w:cs="Times New Roman"/>
          <w:sz w:val="28"/>
          <w:szCs w:val="28"/>
        </w:rPr>
      </w:pPr>
      <w:r w:rsidRPr="006905E0">
        <w:rPr>
          <w:rFonts w:ascii="Times New Roman" w:hAnsi="Times New Roman" w:cs="Times New Roman"/>
          <w:sz w:val="28"/>
          <w:szCs w:val="28"/>
        </w:rPr>
        <w:t>ПОСТАНОВЛЕНИЕ</w:t>
      </w:r>
    </w:p>
    <w:p w14:paraId="19BBC1C2" w14:textId="77777777" w:rsidR="006D5A74" w:rsidRPr="006905E0" w:rsidRDefault="006D5A74" w:rsidP="006D5A74">
      <w:pPr>
        <w:tabs>
          <w:tab w:val="left" w:pos="1134"/>
        </w:tabs>
        <w:autoSpaceDN w:val="0"/>
        <w:spacing w:after="0"/>
        <w:jc w:val="center"/>
        <w:rPr>
          <w:rFonts w:ascii="Times New Roman" w:hAnsi="Times New Roman" w:cs="Times New Roman"/>
          <w:sz w:val="28"/>
          <w:szCs w:val="28"/>
        </w:rPr>
      </w:pPr>
    </w:p>
    <w:p w14:paraId="7F83254A" w14:textId="77777777" w:rsidR="006D5A74" w:rsidRPr="006905E0" w:rsidRDefault="006D5A74" w:rsidP="006D5A74">
      <w:pPr>
        <w:tabs>
          <w:tab w:val="left" w:pos="1134"/>
        </w:tabs>
        <w:autoSpaceDN w:val="0"/>
        <w:spacing w:after="0"/>
        <w:jc w:val="center"/>
        <w:rPr>
          <w:rFonts w:ascii="Times New Roman" w:hAnsi="Times New Roman" w:cs="Times New Roman"/>
          <w:sz w:val="28"/>
          <w:szCs w:val="28"/>
        </w:rPr>
      </w:pPr>
    </w:p>
    <w:p w14:paraId="653A82FD" w14:textId="77777777" w:rsidR="006D5A74" w:rsidRPr="006905E0" w:rsidRDefault="006D5A74" w:rsidP="006D5A74">
      <w:pPr>
        <w:spacing w:after="0" w:line="240" w:lineRule="exact"/>
        <w:jc w:val="center"/>
        <w:rPr>
          <w:rFonts w:ascii="Times New Roman" w:hAnsi="Times New Roman" w:cs="Times New Roman"/>
          <w:sz w:val="28"/>
          <w:szCs w:val="28"/>
        </w:rPr>
      </w:pPr>
      <w:r w:rsidRPr="006905E0">
        <w:rPr>
          <w:rFonts w:ascii="Times New Roman" w:hAnsi="Times New Roman" w:cs="Times New Roman"/>
          <w:sz w:val="28"/>
          <w:szCs w:val="28"/>
        </w:rPr>
        <w:t>03.09.2021                               г. Невинномысск                                       № 1521</w:t>
      </w:r>
    </w:p>
    <w:p w14:paraId="10C00E89" w14:textId="77777777" w:rsidR="006D5A74" w:rsidRPr="006905E0" w:rsidRDefault="006D5A74" w:rsidP="006D5A74">
      <w:pPr>
        <w:spacing w:after="0" w:line="240" w:lineRule="exact"/>
        <w:jc w:val="center"/>
        <w:rPr>
          <w:rFonts w:ascii="Times New Roman" w:hAnsi="Times New Roman" w:cs="Times New Roman"/>
          <w:sz w:val="28"/>
          <w:szCs w:val="20"/>
        </w:rPr>
      </w:pPr>
    </w:p>
    <w:p w14:paraId="32FA6374" w14:textId="77777777" w:rsidR="006D5A74" w:rsidRPr="006905E0" w:rsidRDefault="006D5A74" w:rsidP="006D5A74">
      <w:pPr>
        <w:spacing w:after="0" w:line="240" w:lineRule="exact"/>
        <w:jc w:val="center"/>
        <w:rPr>
          <w:rFonts w:ascii="Times New Roman" w:hAnsi="Times New Roman" w:cs="Times New Roman"/>
          <w:sz w:val="28"/>
        </w:rPr>
      </w:pPr>
    </w:p>
    <w:p w14:paraId="4AC63022" w14:textId="77777777" w:rsidR="006D5A74" w:rsidRPr="006905E0" w:rsidRDefault="006D5A74" w:rsidP="006D5A74">
      <w:pPr>
        <w:spacing w:after="0" w:line="240" w:lineRule="exact"/>
        <w:jc w:val="center"/>
        <w:rPr>
          <w:rFonts w:ascii="Times New Roman" w:hAnsi="Times New Roman" w:cs="Times New Roman"/>
          <w:sz w:val="28"/>
          <w:szCs w:val="28"/>
        </w:rPr>
      </w:pPr>
      <w:r w:rsidRPr="006905E0">
        <w:rPr>
          <w:rFonts w:ascii="Times New Roman" w:hAnsi="Times New Roman" w:cs="Times New Roman"/>
          <w:sz w:val="28"/>
          <w:szCs w:val="28"/>
        </w:rPr>
        <w:t>Об утверждении Правил землепользования и застройки муниципального образования города Невинномысска Ставропольского края</w:t>
      </w:r>
    </w:p>
    <w:p w14:paraId="30315DC5" w14:textId="77777777" w:rsidR="006D5A74" w:rsidRPr="006905E0" w:rsidRDefault="006D5A74" w:rsidP="006D5A74">
      <w:pPr>
        <w:spacing w:after="0"/>
        <w:rPr>
          <w:rFonts w:ascii="Times New Roman" w:hAnsi="Times New Roman" w:cs="Times New Roman"/>
          <w:sz w:val="28"/>
          <w:szCs w:val="28"/>
        </w:rPr>
      </w:pPr>
    </w:p>
    <w:p w14:paraId="70E72B1A" w14:textId="77777777" w:rsidR="006D5A74" w:rsidRPr="006905E0" w:rsidRDefault="006D5A74" w:rsidP="006D5A74">
      <w:pPr>
        <w:spacing w:after="0"/>
        <w:rPr>
          <w:rFonts w:ascii="Times New Roman" w:hAnsi="Times New Roman" w:cs="Times New Roman"/>
          <w:sz w:val="28"/>
          <w:szCs w:val="28"/>
        </w:rPr>
      </w:pPr>
    </w:p>
    <w:p w14:paraId="6F6D6ACB" w14:textId="77777777" w:rsidR="006D5A74" w:rsidRPr="006905E0" w:rsidRDefault="006D5A74" w:rsidP="006D5A74">
      <w:pPr>
        <w:pStyle w:val="afffa"/>
        <w:spacing w:after="0" w:line="240" w:lineRule="auto"/>
        <w:contextualSpacing/>
        <w:rPr>
          <w:rFonts w:cs="Times New Roman"/>
          <w:sz w:val="28"/>
          <w:szCs w:val="28"/>
        </w:rPr>
      </w:pPr>
      <w:r w:rsidRPr="006905E0">
        <w:rPr>
          <w:rFonts w:cs="Times New Roman"/>
          <w:sz w:val="28"/>
          <w:szCs w:val="28"/>
        </w:rPr>
        <w:t xml:space="preserve">В соответствии со статьей 32 Градостроительного кодекса </w:t>
      </w:r>
      <w:r w:rsidRPr="006905E0">
        <w:rPr>
          <w:rFonts w:cs="Times New Roman"/>
          <w:sz w:val="28"/>
          <w:szCs w:val="28"/>
        </w:rPr>
        <w:br/>
        <w:t xml:space="preserve">Российской Федерации, Федеральным законом от 06 октября 2003 года </w:t>
      </w:r>
      <w:r w:rsidRPr="006905E0">
        <w:rPr>
          <w:rFonts w:cs="Times New Roman"/>
          <w:sz w:val="28"/>
          <w:szCs w:val="28"/>
        </w:rPr>
        <w:br/>
        <w:t xml:space="preserve">№ 131-ФЗ «Об общих принципах организации местного </w:t>
      </w:r>
      <w:r w:rsidRPr="006905E0">
        <w:rPr>
          <w:rFonts w:cs="Times New Roman"/>
          <w:sz w:val="28"/>
          <w:szCs w:val="28"/>
        </w:rPr>
        <w:br/>
        <w:t xml:space="preserve">самоуправления в Российской Федерации», законом Ставропольского края </w:t>
      </w:r>
      <w:r w:rsidRPr="006905E0">
        <w:rPr>
          <w:rFonts w:cs="Times New Roman"/>
          <w:sz w:val="28"/>
          <w:szCs w:val="28"/>
        </w:rPr>
        <w:br/>
        <w:t xml:space="preserve">от 18 июня 2012 года № 53-кз «О некоторых вопросах регулирования отношений в области градостроительной деятельности на территории Ставропольского края», Уставом муниципального образования города Невинномысска Ставропольского края, </w:t>
      </w:r>
      <w:r w:rsidRPr="006905E0">
        <w:rPr>
          <w:rFonts w:cs="Times New Roman"/>
          <w:spacing w:val="20"/>
          <w:sz w:val="28"/>
          <w:szCs w:val="28"/>
        </w:rPr>
        <w:t>постановляю</w:t>
      </w:r>
      <w:r w:rsidRPr="006905E0">
        <w:rPr>
          <w:rFonts w:cs="Times New Roman"/>
          <w:sz w:val="28"/>
          <w:szCs w:val="28"/>
        </w:rPr>
        <w:t>:</w:t>
      </w:r>
    </w:p>
    <w:p w14:paraId="53A6F2BE" w14:textId="77777777" w:rsidR="006D5A74" w:rsidRPr="006905E0" w:rsidRDefault="006D5A74" w:rsidP="006D5A74">
      <w:pPr>
        <w:pStyle w:val="afffa"/>
        <w:spacing w:after="0" w:line="240" w:lineRule="auto"/>
        <w:contextualSpacing/>
        <w:rPr>
          <w:rFonts w:cs="Times New Roman"/>
          <w:sz w:val="28"/>
          <w:szCs w:val="28"/>
        </w:rPr>
      </w:pPr>
    </w:p>
    <w:p w14:paraId="46BB4CBF" w14:textId="77777777" w:rsidR="006D5A74" w:rsidRPr="006905E0" w:rsidRDefault="006D5A74" w:rsidP="006D5A74">
      <w:pPr>
        <w:pStyle w:val="afffa"/>
        <w:spacing w:after="0" w:line="240" w:lineRule="auto"/>
        <w:contextualSpacing/>
        <w:rPr>
          <w:rFonts w:cs="Times New Roman"/>
          <w:sz w:val="28"/>
          <w:szCs w:val="28"/>
        </w:rPr>
      </w:pPr>
      <w:r w:rsidRPr="006905E0">
        <w:rPr>
          <w:rFonts w:cs="Times New Roman"/>
          <w:sz w:val="28"/>
          <w:szCs w:val="28"/>
        </w:rPr>
        <w:t>1. Утвердить Правила землепользования и застройки муниципального образования города Невинномысска Ставропольского края согласно приложению к настоящему постановлению.</w:t>
      </w:r>
    </w:p>
    <w:p w14:paraId="1A7C208B" w14:textId="77777777" w:rsidR="006D5A74" w:rsidRPr="006905E0" w:rsidRDefault="006D5A74" w:rsidP="006D5A74">
      <w:pPr>
        <w:pStyle w:val="afffa"/>
        <w:spacing w:after="0" w:line="240" w:lineRule="auto"/>
        <w:contextualSpacing/>
        <w:rPr>
          <w:rFonts w:cs="Times New Roman"/>
          <w:sz w:val="28"/>
          <w:szCs w:val="28"/>
        </w:rPr>
      </w:pPr>
      <w:r w:rsidRPr="006905E0">
        <w:rPr>
          <w:rFonts w:cs="Times New Roman"/>
          <w:sz w:val="28"/>
          <w:szCs w:val="28"/>
        </w:rPr>
        <w:t>2. Опубликовать настоящее постановление в газете «Невинномысский рабочий», а также разместить в сетевом издании «Редакция газеты «Невинномысский рабочий» и на официальном сайте администрации города Невинномысска в информационно-телекоммуникационной сети «Интернет».</w:t>
      </w:r>
    </w:p>
    <w:p w14:paraId="26F93037" w14:textId="77777777" w:rsidR="006D5A74" w:rsidRPr="006905E0" w:rsidRDefault="006D5A74" w:rsidP="006D5A74">
      <w:pPr>
        <w:spacing w:after="0"/>
        <w:ind w:firstLine="709"/>
        <w:jc w:val="both"/>
        <w:rPr>
          <w:rFonts w:ascii="Times New Roman" w:hAnsi="Times New Roman" w:cs="Times New Roman"/>
          <w:sz w:val="28"/>
          <w:szCs w:val="28"/>
        </w:rPr>
      </w:pPr>
    </w:p>
    <w:p w14:paraId="40BB7EE7" w14:textId="77777777" w:rsidR="006D5A74" w:rsidRPr="006905E0" w:rsidRDefault="006D5A74" w:rsidP="006D5A74">
      <w:pPr>
        <w:spacing w:after="0"/>
        <w:ind w:firstLine="709"/>
        <w:jc w:val="both"/>
        <w:rPr>
          <w:rFonts w:ascii="Times New Roman" w:hAnsi="Times New Roman" w:cs="Times New Roman"/>
          <w:sz w:val="28"/>
          <w:szCs w:val="28"/>
        </w:rPr>
      </w:pPr>
    </w:p>
    <w:p w14:paraId="74004459" w14:textId="77777777" w:rsidR="006D5A74" w:rsidRPr="006905E0" w:rsidRDefault="006D5A74" w:rsidP="006D5A74">
      <w:pPr>
        <w:spacing w:after="0" w:line="240" w:lineRule="exact"/>
        <w:jc w:val="both"/>
        <w:rPr>
          <w:rFonts w:ascii="Times New Roman" w:hAnsi="Times New Roman" w:cs="Times New Roman"/>
          <w:sz w:val="28"/>
          <w:szCs w:val="28"/>
        </w:rPr>
      </w:pPr>
    </w:p>
    <w:p w14:paraId="494B01C4" w14:textId="77777777" w:rsidR="006D5A74" w:rsidRPr="006905E0" w:rsidRDefault="006D5A74" w:rsidP="006D5A74">
      <w:pPr>
        <w:spacing w:after="0" w:line="240" w:lineRule="exact"/>
        <w:jc w:val="both"/>
        <w:rPr>
          <w:rFonts w:ascii="Times New Roman" w:hAnsi="Times New Roman" w:cs="Times New Roman"/>
          <w:sz w:val="28"/>
          <w:szCs w:val="28"/>
        </w:rPr>
      </w:pPr>
      <w:r w:rsidRPr="006905E0">
        <w:rPr>
          <w:rFonts w:ascii="Times New Roman" w:hAnsi="Times New Roman" w:cs="Times New Roman"/>
          <w:sz w:val="28"/>
          <w:szCs w:val="28"/>
        </w:rPr>
        <w:t>Глава города Невинномысска</w:t>
      </w:r>
    </w:p>
    <w:p w14:paraId="5D8FAAB9" w14:textId="77777777" w:rsidR="006D5A74" w:rsidRPr="006905E0" w:rsidRDefault="006D5A74" w:rsidP="006D5A74">
      <w:pPr>
        <w:spacing w:after="0" w:line="240" w:lineRule="exact"/>
        <w:jc w:val="both"/>
        <w:rPr>
          <w:rFonts w:ascii="Times New Roman" w:hAnsi="Times New Roman" w:cs="Times New Roman"/>
          <w:sz w:val="28"/>
          <w:szCs w:val="28"/>
        </w:rPr>
      </w:pPr>
      <w:r w:rsidRPr="006905E0">
        <w:rPr>
          <w:rFonts w:ascii="Times New Roman" w:hAnsi="Times New Roman" w:cs="Times New Roman"/>
          <w:sz w:val="28"/>
          <w:szCs w:val="28"/>
        </w:rPr>
        <w:t>Ставропольского края                                                                    М.А. Миненков</w:t>
      </w:r>
    </w:p>
    <w:p w14:paraId="6B9551F9" w14:textId="77777777" w:rsidR="006D5A74" w:rsidRPr="006905E0" w:rsidRDefault="006D5A74" w:rsidP="006D5A74">
      <w:pPr>
        <w:spacing w:after="0" w:line="240" w:lineRule="exact"/>
        <w:jc w:val="both"/>
        <w:rPr>
          <w:rFonts w:ascii="Times New Roman" w:hAnsi="Times New Roman" w:cs="Times New Roman"/>
          <w:sz w:val="28"/>
          <w:szCs w:val="28"/>
        </w:rPr>
      </w:pPr>
    </w:p>
    <w:p w14:paraId="5A76A455" w14:textId="77777777" w:rsidR="006D5A74" w:rsidRPr="006905E0" w:rsidRDefault="006D5A74" w:rsidP="006D5A74">
      <w:pPr>
        <w:spacing w:after="0"/>
        <w:jc w:val="both"/>
        <w:rPr>
          <w:rFonts w:ascii="Times New Roman" w:hAnsi="Times New Roman" w:cs="Times New Roman"/>
          <w:sz w:val="28"/>
          <w:szCs w:val="28"/>
        </w:rPr>
      </w:pPr>
    </w:p>
    <w:p w14:paraId="148B39DB" w14:textId="77777777" w:rsidR="006D5A74" w:rsidRPr="006905E0" w:rsidRDefault="006D5A74" w:rsidP="006D5A74">
      <w:pPr>
        <w:spacing w:after="0" w:line="240" w:lineRule="exact"/>
        <w:jc w:val="both"/>
        <w:rPr>
          <w:rFonts w:ascii="Times New Roman" w:hAnsi="Times New Roman" w:cs="Times New Roman"/>
          <w:sz w:val="28"/>
          <w:szCs w:val="28"/>
        </w:rPr>
        <w:sectPr w:rsidR="006D5A74" w:rsidRPr="006905E0" w:rsidSect="00194462">
          <w:headerReference w:type="even" r:id="rId9"/>
          <w:headerReference w:type="default" r:id="rId10"/>
          <w:pgSz w:w="11906" w:h="16838"/>
          <w:pgMar w:top="142" w:right="567" w:bottom="1134" w:left="1985" w:header="709" w:footer="709" w:gutter="0"/>
          <w:cols w:space="708"/>
          <w:titlePg/>
          <w:docGrid w:linePitch="360"/>
        </w:sectPr>
      </w:pPr>
      <w:r w:rsidRPr="006905E0">
        <w:rPr>
          <w:rFonts w:ascii="Times New Roman" w:hAnsi="Times New Roman" w:cs="Times New Roman"/>
          <w:sz w:val="28"/>
          <w:szCs w:val="28"/>
        </w:rPr>
        <w:t xml:space="preserve">   </w:t>
      </w:r>
    </w:p>
    <w:p w14:paraId="145AA918" w14:textId="77777777" w:rsidR="00482DF6" w:rsidRPr="00853096" w:rsidRDefault="00482DF6" w:rsidP="00607404">
      <w:pPr>
        <w:suppressAutoHyphens/>
        <w:spacing w:after="0" w:line="240" w:lineRule="auto"/>
        <w:ind w:left="4320" w:right="-1" w:firstLine="720"/>
        <w:contextualSpacing/>
        <w:jc w:val="center"/>
        <w:outlineLvl w:val="0"/>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lastRenderedPageBreak/>
        <w:t>Приложение</w:t>
      </w:r>
    </w:p>
    <w:p w14:paraId="7515AA39" w14:textId="0459A9B9" w:rsidR="00482DF6" w:rsidRPr="00853096" w:rsidRDefault="00482DF6" w:rsidP="00607404">
      <w:pPr>
        <w:suppressAutoHyphens/>
        <w:spacing w:after="0" w:line="240" w:lineRule="auto"/>
        <w:ind w:left="4320" w:right="-1" w:firstLine="720"/>
        <w:contextualSpacing/>
        <w:jc w:val="center"/>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 xml:space="preserve">к </w:t>
      </w:r>
      <w:r w:rsidR="00607404" w:rsidRPr="00853096">
        <w:rPr>
          <w:rFonts w:ascii="Times New Roman" w:hAnsi="Times New Roman" w:cs="Times New Roman"/>
          <w:color w:val="000000" w:themeColor="text1"/>
          <w:sz w:val="28"/>
          <w:szCs w:val="28"/>
        </w:rPr>
        <w:t>постановлению администрации</w:t>
      </w:r>
    </w:p>
    <w:p w14:paraId="5B3048DD" w14:textId="77777777" w:rsidR="00482DF6" w:rsidRPr="00853096" w:rsidRDefault="00482DF6" w:rsidP="00607404">
      <w:pPr>
        <w:suppressAutoHyphens/>
        <w:spacing w:after="0" w:line="240" w:lineRule="auto"/>
        <w:ind w:left="4320" w:right="-1" w:firstLine="720"/>
        <w:contextualSpacing/>
        <w:jc w:val="center"/>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города Невинномысска</w:t>
      </w:r>
    </w:p>
    <w:p w14:paraId="43887E97" w14:textId="5938D50A" w:rsidR="00482DF6" w:rsidRPr="00853096" w:rsidRDefault="006D5A74" w:rsidP="006D5A74">
      <w:pPr>
        <w:suppressAutoHyphens/>
        <w:spacing w:after="0" w:line="240" w:lineRule="auto"/>
        <w:ind w:left="5245" w:right="-1"/>
        <w:contextualSpacing/>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от 03.09.2021 № 1521</w:t>
      </w:r>
    </w:p>
    <w:p w14:paraId="7ED0E071" w14:textId="77777777" w:rsidR="00607404" w:rsidRPr="00853096" w:rsidRDefault="00607404" w:rsidP="006D5A74">
      <w:pPr>
        <w:suppressAutoHyphens/>
        <w:spacing w:after="0" w:line="240" w:lineRule="auto"/>
        <w:ind w:right="-1"/>
        <w:contextualSpacing/>
        <w:jc w:val="center"/>
        <w:rPr>
          <w:rFonts w:ascii="Times New Roman" w:hAnsi="Times New Roman" w:cs="Times New Roman"/>
          <w:color w:val="000000" w:themeColor="text1"/>
          <w:sz w:val="28"/>
          <w:szCs w:val="28"/>
        </w:rPr>
      </w:pPr>
    </w:p>
    <w:p w14:paraId="666D4317" w14:textId="77777777" w:rsidR="00482DF6" w:rsidRPr="00853096" w:rsidRDefault="00482DF6" w:rsidP="006D5A74">
      <w:pPr>
        <w:suppressAutoHyphens/>
        <w:spacing w:after="0" w:line="240" w:lineRule="auto"/>
        <w:ind w:right="-1"/>
        <w:contextualSpacing/>
        <w:jc w:val="center"/>
        <w:rPr>
          <w:rFonts w:ascii="Times New Roman" w:hAnsi="Times New Roman" w:cs="Times New Roman"/>
          <w:color w:val="000000" w:themeColor="text1"/>
          <w:sz w:val="28"/>
          <w:szCs w:val="28"/>
        </w:rPr>
      </w:pPr>
    </w:p>
    <w:p w14:paraId="01B6BCEE" w14:textId="77777777" w:rsidR="00CC3135" w:rsidRDefault="00CC3135" w:rsidP="00607404">
      <w:pPr>
        <w:suppressAutoHyphens/>
        <w:spacing w:after="0" w:line="240" w:lineRule="auto"/>
        <w:ind w:right="-1"/>
        <w:contextualSpacing/>
        <w:jc w:val="center"/>
        <w:outlineLvl w:val="0"/>
        <w:rPr>
          <w:rFonts w:ascii="Times New Roman" w:hAnsi="Times New Roman" w:cs="Times New Roman"/>
          <w:color w:val="000000" w:themeColor="text1"/>
          <w:sz w:val="28"/>
          <w:szCs w:val="28"/>
        </w:rPr>
      </w:pPr>
    </w:p>
    <w:p w14:paraId="71FAFF21" w14:textId="77777777" w:rsidR="00482DF6" w:rsidRPr="00853096" w:rsidRDefault="00482DF6" w:rsidP="00607404">
      <w:pPr>
        <w:suppressAutoHyphens/>
        <w:spacing w:after="0" w:line="240" w:lineRule="auto"/>
        <w:ind w:right="-1"/>
        <w:contextualSpacing/>
        <w:jc w:val="center"/>
        <w:outlineLvl w:val="0"/>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ПРАВИЛА</w:t>
      </w:r>
    </w:p>
    <w:p w14:paraId="23C7EECD" w14:textId="49C2C4EE" w:rsidR="00482DF6" w:rsidRPr="00853096" w:rsidRDefault="003E426C" w:rsidP="00607404">
      <w:pPr>
        <w:suppressAutoHyphens/>
        <w:spacing w:after="0" w:line="240" w:lineRule="auto"/>
        <w:ind w:right="-1"/>
        <w:contextualSpacing/>
        <w:jc w:val="center"/>
        <w:outlineLvl w:val="0"/>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землепользования и застройки муниципального образования города Невинномысска Ставропольского края</w:t>
      </w:r>
    </w:p>
    <w:p w14:paraId="498AEBD3" w14:textId="77777777" w:rsidR="00482DF6" w:rsidRPr="00853096" w:rsidRDefault="00482DF6" w:rsidP="00607404">
      <w:pPr>
        <w:suppressAutoHyphens/>
        <w:spacing w:after="0" w:line="240" w:lineRule="auto"/>
        <w:ind w:right="-1"/>
        <w:contextualSpacing/>
        <w:jc w:val="center"/>
        <w:outlineLvl w:val="0"/>
        <w:rPr>
          <w:rFonts w:ascii="Times New Roman" w:hAnsi="Times New Roman" w:cs="Times New Roman"/>
          <w:color w:val="000000" w:themeColor="text1"/>
          <w:sz w:val="28"/>
          <w:szCs w:val="28"/>
        </w:rPr>
      </w:pPr>
    </w:p>
    <w:p w14:paraId="3DDFCC36" w14:textId="61A62D80" w:rsidR="00307323" w:rsidRPr="00853096" w:rsidRDefault="003A5C7D" w:rsidP="00E82714">
      <w:pPr>
        <w:pStyle w:val="13"/>
        <w:spacing w:before="0" w:line="240" w:lineRule="auto"/>
        <w:jc w:val="center"/>
        <w:rPr>
          <w:rFonts w:ascii="Times New Roman" w:hAnsi="Times New Roman" w:cs="Times New Roman"/>
          <w:color w:val="000000" w:themeColor="text1"/>
          <w:sz w:val="28"/>
          <w:szCs w:val="28"/>
        </w:rPr>
      </w:pPr>
      <w:bookmarkStart w:id="1" w:name="_Toc56692317"/>
      <w:bookmarkEnd w:id="0"/>
      <w:r w:rsidRPr="00853096">
        <w:rPr>
          <w:rFonts w:ascii="Times New Roman" w:hAnsi="Times New Roman" w:cs="Times New Roman"/>
          <w:color w:val="000000" w:themeColor="text1"/>
          <w:sz w:val="28"/>
          <w:szCs w:val="28"/>
        </w:rPr>
        <w:t xml:space="preserve">Радел </w:t>
      </w:r>
      <w:r w:rsidR="003E426C" w:rsidRPr="00853096">
        <w:rPr>
          <w:rFonts w:ascii="Times New Roman" w:hAnsi="Times New Roman" w:cs="Times New Roman"/>
          <w:color w:val="000000" w:themeColor="text1"/>
          <w:sz w:val="28"/>
          <w:szCs w:val="28"/>
        </w:rPr>
        <w:t>I. Порядок применения правил землепользования и застройки и внесения изменений в указанные правила</w:t>
      </w:r>
      <w:bookmarkEnd w:id="1"/>
    </w:p>
    <w:p w14:paraId="5F1F8B4C" w14:textId="77777777" w:rsidR="00607404" w:rsidRPr="00853096" w:rsidRDefault="00607404" w:rsidP="00607404">
      <w:pPr>
        <w:spacing w:after="0"/>
        <w:rPr>
          <w:rFonts w:ascii="Times New Roman" w:hAnsi="Times New Roman" w:cs="Times New Roman"/>
          <w:color w:val="000000" w:themeColor="text1"/>
          <w:sz w:val="28"/>
          <w:szCs w:val="28"/>
        </w:rPr>
      </w:pPr>
    </w:p>
    <w:p w14:paraId="4DAA0F07" w14:textId="02822FFB" w:rsidR="00307323" w:rsidRPr="00853096" w:rsidRDefault="003A5C7D" w:rsidP="00E82714">
      <w:pPr>
        <w:pStyle w:val="13"/>
        <w:spacing w:before="0" w:line="240" w:lineRule="auto"/>
        <w:jc w:val="center"/>
        <w:rPr>
          <w:rFonts w:ascii="Times New Roman" w:hAnsi="Times New Roman" w:cs="Times New Roman"/>
          <w:color w:val="000000" w:themeColor="text1"/>
          <w:sz w:val="28"/>
          <w:szCs w:val="28"/>
        </w:rPr>
      </w:pPr>
      <w:bookmarkStart w:id="2" w:name="_Toc56692318"/>
      <w:r w:rsidRPr="00853096">
        <w:rPr>
          <w:rFonts w:ascii="Times New Roman" w:hAnsi="Times New Roman" w:cs="Times New Roman"/>
          <w:color w:val="000000" w:themeColor="text1"/>
          <w:sz w:val="28"/>
          <w:szCs w:val="28"/>
        </w:rPr>
        <w:t xml:space="preserve">Глава </w:t>
      </w:r>
      <w:r w:rsidR="003E426C" w:rsidRPr="00853096">
        <w:rPr>
          <w:rFonts w:ascii="Times New Roman" w:hAnsi="Times New Roman" w:cs="Times New Roman"/>
          <w:color w:val="000000" w:themeColor="text1"/>
          <w:sz w:val="28"/>
          <w:szCs w:val="28"/>
        </w:rPr>
        <w:t>1. Общие положения</w:t>
      </w:r>
      <w:bookmarkEnd w:id="2"/>
    </w:p>
    <w:p w14:paraId="17F79607" w14:textId="77777777" w:rsidR="00F13C97" w:rsidRPr="00853096" w:rsidRDefault="00F13C97" w:rsidP="00607404">
      <w:pPr>
        <w:spacing w:line="240" w:lineRule="auto"/>
        <w:rPr>
          <w:rFonts w:ascii="Times New Roman" w:hAnsi="Times New Roman" w:cs="Times New Roman"/>
          <w:color w:val="000000" w:themeColor="text1"/>
          <w:sz w:val="28"/>
          <w:szCs w:val="28"/>
        </w:rPr>
      </w:pPr>
    </w:p>
    <w:p w14:paraId="007DE2AC" w14:textId="010280A2" w:rsidR="00F13C97" w:rsidRPr="007706E8" w:rsidRDefault="00307323" w:rsidP="00E92AC8">
      <w:pPr>
        <w:pStyle w:val="ConsPlusTitle"/>
        <w:ind w:firstLine="709"/>
        <w:jc w:val="both"/>
        <w:outlineLvl w:val="3"/>
        <w:rPr>
          <w:rFonts w:ascii="Times New Roman" w:hAnsi="Times New Roman" w:cs="Times New Roman"/>
          <w:b w:val="0"/>
          <w:color w:val="000000" w:themeColor="text1"/>
          <w:sz w:val="28"/>
          <w:szCs w:val="28"/>
        </w:rPr>
      </w:pPr>
      <w:bookmarkStart w:id="3" w:name="_Toc56692319"/>
      <w:r w:rsidRPr="007706E8">
        <w:rPr>
          <w:rFonts w:ascii="Times New Roman" w:hAnsi="Times New Roman" w:cs="Times New Roman"/>
          <w:b w:val="0"/>
          <w:color w:val="000000" w:themeColor="text1"/>
          <w:sz w:val="28"/>
          <w:szCs w:val="28"/>
        </w:rPr>
        <w:t xml:space="preserve">Статья 1. </w:t>
      </w:r>
      <w:bookmarkEnd w:id="3"/>
      <w:r w:rsidR="00F13C97" w:rsidRPr="007706E8">
        <w:rPr>
          <w:rFonts w:ascii="Times New Roman" w:hAnsi="Times New Roman" w:cs="Times New Roman"/>
          <w:b w:val="0"/>
          <w:color w:val="000000" w:themeColor="text1"/>
          <w:sz w:val="28"/>
          <w:szCs w:val="28"/>
        </w:rPr>
        <w:t>Назначение Правил землепользования и застройки муниципального образования города Невинномысска Ставропольского края</w:t>
      </w:r>
    </w:p>
    <w:p w14:paraId="38BAC715" w14:textId="38B83EC9" w:rsidR="00F74CD9" w:rsidRPr="007706E8" w:rsidRDefault="00F74CD9" w:rsidP="00E92AC8">
      <w:pPr>
        <w:pStyle w:val="ConsPlusNormal"/>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 xml:space="preserve">1. Настоящие Правила землепользования и застройки муниципального образования города Невинномысска Ставропольского края (далее </w:t>
      </w:r>
      <w:r w:rsidR="00E82714" w:rsidRPr="007706E8">
        <w:rPr>
          <w:rFonts w:ascii="Times New Roman" w:hAnsi="Times New Roman" w:cs="Times New Roman"/>
          <w:color w:val="000000" w:themeColor="text1"/>
          <w:sz w:val="28"/>
          <w:szCs w:val="28"/>
        </w:rPr>
        <w:t>–</w:t>
      </w:r>
      <w:r w:rsidRPr="007706E8">
        <w:rPr>
          <w:rFonts w:ascii="Times New Roman" w:hAnsi="Times New Roman" w:cs="Times New Roman"/>
          <w:color w:val="000000" w:themeColor="text1"/>
          <w:sz w:val="28"/>
          <w:szCs w:val="28"/>
        </w:rPr>
        <w:t xml:space="preserve"> Правила</w:t>
      </w:r>
      <w:r w:rsidR="00E82714" w:rsidRPr="007706E8">
        <w:rPr>
          <w:rFonts w:ascii="Times New Roman" w:hAnsi="Times New Roman" w:cs="Times New Roman"/>
          <w:color w:val="000000" w:themeColor="text1"/>
          <w:sz w:val="28"/>
          <w:szCs w:val="28"/>
        </w:rPr>
        <w:t xml:space="preserve"> землепользования и застройки</w:t>
      </w:r>
      <w:r w:rsidRPr="007706E8">
        <w:rPr>
          <w:rFonts w:ascii="Times New Roman" w:hAnsi="Times New Roman" w:cs="Times New Roman"/>
          <w:color w:val="000000" w:themeColor="text1"/>
          <w:sz w:val="28"/>
          <w:szCs w:val="28"/>
        </w:rPr>
        <w:t xml:space="preserve">) вводятся в целях совершенствования порядка предоставления земельных участков, создания наиболее благоприятных условий в развитии социальной и инженерной инфраструктуры города Невинномысска, стимулирования поступлений дополнительных средств в бюджет города, обеспечения гарантий в защите прав </w:t>
      </w:r>
      <w:r w:rsidR="00394E77" w:rsidRPr="007706E8">
        <w:rPr>
          <w:rFonts w:ascii="Times New Roman" w:hAnsi="Times New Roman" w:cs="Times New Roman"/>
          <w:color w:val="000000" w:themeColor="text1"/>
          <w:sz w:val="28"/>
          <w:szCs w:val="28"/>
        </w:rPr>
        <w:t>собственников земельных участков, землепользователей, землевладельцев и арендаторов земельных участков</w:t>
      </w:r>
      <w:r w:rsidRPr="007706E8">
        <w:rPr>
          <w:rFonts w:ascii="Times New Roman" w:hAnsi="Times New Roman" w:cs="Times New Roman"/>
          <w:color w:val="000000" w:themeColor="text1"/>
          <w:sz w:val="28"/>
          <w:szCs w:val="28"/>
        </w:rPr>
        <w:t>, а также упорядочения процедуры регистрации права пользования землей, и обязательны для исполнения гражданами (физическими лицами) и юридическими лицами, органами государственной власти и органами местного самоуправления, осуществляющими деятельность в сфере землепользования на территории муниципального образования города Невинномысска Ставропольского края (далее - город).</w:t>
      </w:r>
    </w:p>
    <w:p w14:paraId="39C6BED8" w14:textId="32526EF0" w:rsidR="00F74CD9" w:rsidRPr="007706E8" w:rsidRDefault="00F74CD9" w:rsidP="00E92AC8">
      <w:pPr>
        <w:pStyle w:val="ConsPlusNormal"/>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 xml:space="preserve">2. Правила </w:t>
      </w:r>
      <w:r w:rsidR="00BB5C39" w:rsidRPr="007706E8">
        <w:rPr>
          <w:rFonts w:ascii="Times New Roman" w:hAnsi="Times New Roman" w:cs="Times New Roman"/>
          <w:color w:val="000000" w:themeColor="text1"/>
          <w:sz w:val="28"/>
          <w:szCs w:val="28"/>
        </w:rPr>
        <w:t xml:space="preserve">землепользования и застройки </w:t>
      </w:r>
      <w:r w:rsidRPr="007706E8">
        <w:rPr>
          <w:rFonts w:ascii="Times New Roman" w:hAnsi="Times New Roman" w:cs="Times New Roman"/>
          <w:color w:val="000000" w:themeColor="text1"/>
          <w:sz w:val="28"/>
          <w:szCs w:val="28"/>
        </w:rPr>
        <w:t>являются документом градостроительного зонирования.</w:t>
      </w:r>
    </w:p>
    <w:p w14:paraId="18942549" w14:textId="2665BB44" w:rsidR="00F74CD9" w:rsidRPr="007706E8" w:rsidRDefault="00F74CD9" w:rsidP="00E92AC8">
      <w:pPr>
        <w:pStyle w:val="ConsPlusNormal"/>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 xml:space="preserve">3. Правила </w:t>
      </w:r>
      <w:r w:rsidR="00BB5C39" w:rsidRPr="007706E8">
        <w:rPr>
          <w:rFonts w:ascii="Times New Roman" w:hAnsi="Times New Roman" w:cs="Times New Roman"/>
          <w:color w:val="000000" w:themeColor="text1"/>
          <w:sz w:val="28"/>
          <w:szCs w:val="28"/>
        </w:rPr>
        <w:t xml:space="preserve">землепользования и застройки </w:t>
      </w:r>
      <w:r w:rsidRPr="007706E8">
        <w:rPr>
          <w:rFonts w:ascii="Times New Roman" w:hAnsi="Times New Roman" w:cs="Times New Roman"/>
          <w:color w:val="000000" w:themeColor="text1"/>
          <w:sz w:val="28"/>
          <w:szCs w:val="28"/>
        </w:rPr>
        <w:t>разработаны на основании законодательства Российской Федерации, Ставропольского края и муниципальных правовых актов города.</w:t>
      </w:r>
    </w:p>
    <w:p w14:paraId="06671992" w14:textId="2E6ABA80" w:rsidR="00F74CD9" w:rsidRPr="007706E8" w:rsidRDefault="00F74CD9" w:rsidP="00E92AC8">
      <w:pPr>
        <w:pStyle w:val="ConsPlusNormal"/>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4. Вопросы землепользования, не урегулированные Правилами</w:t>
      </w:r>
      <w:r w:rsidR="00E82714" w:rsidRPr="007706E8">
        <w:rPr>
          <w:rFonts w:ascii="Times New Roman" w:hAnsi="Times New Roman" w:cs="Times New Roman"/>
          <w:color w:val="000000" w:themeColor="text1"/>
          <w:sz w:val="28"/>
          <w:szCs w:val="28"/>
        </w:rPr>
        <w:t xml:space="preserve"> землепользования и застройки</w:t>
      </w:r>
      <w:r w:rsidRPr="007706E8">
        <w:rPr>
          <w:rFonts w:ascii="Times New Roman" w:hAnsi="Times New Roman" w:cs="Times New Roman"/>
          <w:color w:val="000000" w:themeColor="text1"/>
          <w:sz w:val="28"/>
          <w:szCs w:val="28"/>
        </w:rPr>
        <w:t>, регулируются законодательством Российской Федерации, Ставропольского края.</w:t>
      </w:r>
    </w:p>
    <w:p w14:paraId="3C4CA46C" w14:textId="698DCD87" w:rsidR="00F74CD9" w:rsidRPr="007706E8" w:rsidRDefault="00F74CD9" w:rsidP="00E92AC8">
      <w:pPr>
        <w:pStyle w:val="ConsPlusNormal"/>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5. Понятия и термины, используемые в Правилах</w:t>
      </w:r>
      <w:r w:rsidR="00E82714" w:rsidRPr="007706E8">
        <w:rPr>
          <w:rFonts w:ascii="Times New Roman" w:hAnsi="Times New Roman" w:cs="Times New Roman"/>
          <w:color w:val="000000" w:themeColor="text1"/>
          <w:sz w:val="28"/>
          <w:szCs w:val="28"/>
        </w:rPr>
        <w:t xml:space="preserve"> землепользования и застройки</w:t>
      </w:r>
      <w:r w:rsidRPr="007706E8">
        <w:rPr>
          <w:rFonts w:ascii="Times New Roman" w:hAnsi="Times New Roman" w:cs="Times New Roman"/>
          <w:color w:val="000000" w:themeColor="text1"/>
          <w:sz w:val="28"/>
          <w:szCs w:val="28"/>
        </w:rPr>
        <w:t>, применяются в значениях, установленных федеральными законами, законами Ставропольского края, иными нормативными правовыми актами Российской Федерации и Ставропольского края, муниципальными правовыми актами города.</w:t>
      </w:r>
    </w:p>
    <w:p w14:paraId="365CFA1F" w14:textId="13EA3423" w:rsidR="00307323" w:rsidRPr="007706E8" w:rsidRDefault="00307323" w:rsidP="00E92AC8">
      <w:pPr>
        <w:pStyle w:val="20"/>
        <w:spacing w:line="240" w:lineRule="auto"/>
        <w:ind w:firstLine="709"/>
        <w:jc w:val="both"/>
        <w:rPr>
          <w:rFonts w:ascii="Times New Roman" w:hAnsi="Times New Roman" w:cs="Times New Roman"/>
          <w:color w:val="000000" w:themeColor="text1"/>
          <w:sz w:val="28"/>
          <w:szCs w:val="28"/>
        </w:rPr>
      </w:pPr>
      <w:bookmarkStart w:id="4" w:name="_Toc56692320"/>
      <w:r w:rsidRPr="007706E8">
        <w:rPr>
          <w:rFonts w:ascii="Times New Roman" w:hAnsi="Times New Roman" w:cs="Times New Roman"/>
          <w:color w:val="000000" w:themeColor="text1"/>
          <w:sz w:val="28"/>
          <w:szCs w:val="28"/>
        </w:rPr>
        <w:lastRenderedPageBreak/>
        <w:t xml:space="preserve">Статья 2. </w:t>
      </w:r>
      <w:r w:rsidR="00CE751F" w:rsidRPr="007706E8">
        <w:rPr>
          <w:rFonts w:ascii="Times New Roman" w:hAnsi="Times New Roman" w:cs="Times New Roman"/>
          <w:color w:val="000000" w:themeColor="text1"/>
          <w:sz w:val="28"/>
          <w:szCs w:val="28"/>
        </w:rPr>
        <w:t>Цели,</w:t>
      </w:r>
      <w:r w:rsidRPr="007706E8">
        <w:rPr>
          <w:rFonts w:ascii="Times New Roman" w:hAnsi="Times New Roman" w:cs="Times New Roman"/>
          <w:color w:val="000000" w:themeColor="text1"/>
          <w:sz w:val="28"/>
          <w:szCs w:val="28"/>
        </w:rPr>
        <w:t xml:space="preserve"> назначение и состав Правил землепользования и застройки</w:t>
      </w:r>
      <w:bookmarkEnd w:id="4"/>
      <w:r w:rsidRPr="007706E8">
        <w:rPr>
          <w:rFonts w:ascii="Times New Roman" w:hAnsi="Times New Roman" w:cs="Times New Roman"/>
          <w:color w:val="000000" w:themeColor="text1"/>
          <w:sz w:val="28"/>
          <w:szCs w:val="28"/>
        </w:rPr>
        <w:t xml:space="preserve"> </w:t>
      </w:r>
    </w:p>
    <w:p w14:paraId="6408D668" w14:textId="70DD6935" w:rsidR="00307323" w:rsidRPr="007706E8" w:rsidRDefault="00CE751F" w:rsidP="00E92AC8">
      <w:pPr>
        <w:pStyle w:val="Default"/>
        <w:ind w:firstLine="709"/>
        <w:jc w:val="both"/>
        <w:rPr>
          <w:color w:val="000000" w:themeColor="text1"/>
          <w:sz w:val="28"/>
          <w:szCs w:val="28"/>
        </w:rPr>
      </w:pPr>
      <w:r w:rsidRPr="007706E8">
        <w:rPr>
          <w:color w:val="000000" w:themeColor="text1"/>
          <w:sz w:val="28"/>
          <w:szCs w:val="28"/>
        </w:rPr>
        <w:t>1</w:t>
      </w:r>
      <w:r w:rsidR="00307323" w:rsidRPr="007706E8">
        <w:rPr>
          <w:color w:val="000000" w:themeColor="text1"/>
          <w:sz w:val="28"/>
          <w:szCs w:val="28"/>
        </w:rPr>
        <w:t xml:space="preserve">. Целями введения системы регулирования землепользования и застройки, основанной на градостроительном зонировании, являются: </w:t>
      </w:r>
    </w:p>
    <w:p w14:paraId="421644B3" w14:textId="774DA10F" w:rsidR="00307323" w:rsidRPr="007706E8" w:rsidRDefault="00307323" w:rsidP="00E92AC8">
      <w:pPr>
        <w:pStyle w:val="Default"/>
        <w:ind w:firstLine="709"/>
        <w:jc w:val="both"/>
        <w:rPr>
          <w:color w:val="000000" w:themeColor="text1"/>
          <w:sz w:val="28"/>
          <w:szCs w:val="28"/>
        </w:rPr>
      </w:pPr>
      <w:r w:rsidRPr="007706E8">
        <w:rPr>
          <w:color w:val="000000" w:themeColor="text1"/>
          <w:sz w:val="28"/>
          <w:szCs w:val="28"/>
        </w:rPr>
        <w:t>1) создани</w:t>
      </w:r>
      <w:r w:rsidR="00EA1185" w:rsidRPr="007706E8">
        <w:rPr>
          <w:color w:val="000000" w:themeColor="text1"/>
          <w:sz w:val="28"/>
          <w:szCs w:val="28"/>
        </w:rPr>
        <w:t>е</w:t>
      </w:r>
      <w:r w:rsidRPr="007706E8">
        <w:rPr>
          <w:color w:val="000000" w:themeColor="text1"/>
          <w:sz w:val="28"/>
          <w:szCs w:val="28"/>
        </w:rPr>
        <w:t xml:space="preserve"> условий для устойчивого развития территории </w:t>
      </w:r>
      <w:r w:rsidR="00E82714" w:rsidRPr="007706E8">
        <w:rPr>
          <w:color w:val="000000" w:themeColor="text1"/>
          <w:sz w:val="28"/>
          <w:szCs w:val="28"/>
        </w:rPr>
        <w:t>города</w:t>
      </w:r>
      <w:r w:rsidRPr="007706E8">
        <w:rPr>
          <w:color w:val="000000" w:themeColor="text1"/>
          <w:sz w:val="28"/>
          <w:szCs w:val="28"/>
        </w:rPr>
        <w:t xml:space="preserve">, сохранения окружающей среды; </w:t>
      </w:r>
    </w:p>
    <w:p w14:paraId="6B565699" w14:textId="4AE0669C" w:rsidR="00307323" w:rsidRPr="007706E8" w:rsidRDefault="00307323" w:rsidP="00E92AC8">
      <w:pPr>
        <w:pStyle w:val="Default"/>
        <w:ind w:firstLine="709"/>
        <w:jc w:val="both"/>
        <w:rPr>
          <w:color w:val="000000" w:themeColor="text1"/>
          <w:sz w:val="28"/>
          <w:szCs w:val="28"/>
        </w:rPr>
      </w:pPr>
      <w:r w:rsidRPr="007706E8">
        <w:rPr>
          <w:color w:val="000000" w:themeColor="text1"/>
          <w:sz w:val="28"/>
          <w:szCs w:val="28"/>
        </w:rPr>
        <w:t>2) создани</w:t>
      </w:r>
      <w:r w:rsidR="00EA1185" w:rsidRPr="007706E8">
        <w:rPr>
          <w:color w:val="000000" w:themeColor="text1"/>
          <w:sz w:val="28"/>
          <w:szCs w:val="28"/>
        </w:rPr>
        <w:t>е</w:t>
      </w:r>
      <w:r w:rsidRPr="007706E8">
        <w:rPr>
          <w:color w:val="000000" w:themeColor="text1"/>
          <w:sz w:val="28"/>
          <w:szCs w:val="28"/>
        </w:rPr>
        <w:t xml:space="preserve"> условий для планировки территории </w:t>
      </w:r>
      <w:r w:rsidR="00E82714" w:rsidRPr="007706E8">
        <w:rPr>
          <w:color w:val="000000" w:themeColor="text1"/>
          <w:sz w:val="28"/>
          <w:szCs w:val="28"/>
        </w:rPr>
        <w:t>города</w:t>
      </w:r>
      <w:r w:rsidRPr="007706E8">
        <w:rPr>
          <w:color w:val="000000" w:themeColor="text1"/>
          <w:sz w:val="28"/>
          <w:szCs w:val="28"/>
        </w:rPr>
        <w:t xml:space="preserve">; </w:t>
      </w:r>
    </w:p>
    <w:p w14:paraId="6A452809" w14:textId="3FA4FD25" w:rsidR="00307323" w:rsidRPr="007706E8" w:rsidRDefault="00307323" w:rsidP="00E92AC8">
      <w:pPr>
        <w:pStyle w:val="Default"/>
        <w:ind w:firstLine="709"/>
        <w:jc w:val="both"/>
        <w:rPr>
          <w:color w:val="000000" w:themeColor="text1"/>
          <w:sz w:val="28"/>
          <w:szCs w:val="28"/>
        </w:rPr>
      </w:pPr>
      <w:r w:rsidRPr="007706E8">
        <w:rPr>
          <w:color w:val="000000" w:themeColor="text1"/>
          <w:sz w:val="28"/>
          <w:szCs w:val="28"/>
        </w:rPr>
        <w:t xml:space="preserve">3) </w:t>
      </w:r>
      <w:r w:rsidR="00EA1185" w:rsidRPr="007706E8">
        <w:rPr>
          <w:color w:val="000000" w:themeColor="text1"/>
          <w:sz w:val="28"/>
          <w:szCs w:val="28"/>
        </w:rPr>
        <w:t>обеспечение</w:t>
      </w:r>
      <w:r w:rsidRPr="007706E8">
        <w:rPr>
          <w:color w:val="000000" w:themeColor="text1"/>
          <w:sz w:val="28"/>
          <w:szCs w:val="28"/>
        </w:rPr>
        <w:t xml:space="preserve"> прав и законных интересов физических и юридических лиц, в том числе правообладателей земельных участков и объектов капитального строительства; </w:t>
      </w:r>
    </w:p>
    <w:p w14:paraId="7A1DD63B" w14:textId="35FE12FE" w:rsidR="00307323" w:rsidRPr="007706E8" w:rsidRDefault="00307323" w:rsidP="00E92AC8">
      <w:pPr>
        <w:pStyle w:val="Default"/>
        <w:ind w:firstLine="709"/>
        <w:jc w:val="both"/>
        <w:rPr>
          <w:color w:val="000000" w:themeColor="text1"/>
          <w:sz w:val="28"/>
          <w:szCs w:val="28"/>
        </w:rPr>
      </w:pPr>
      <w:r w:rsidRPr="007706E8">
        <w:rPr>
          <w:color w:val="000000" w:themeColor="text1"/>
          <w:sz w:val="28"/>
          <w:szCs w:val="28"/>
        </w:rPr>
        <w:t>4) создани</w:t>
      </w:r>
      <w:r w:rsidR="00EA1185" w:rsidRPr="007706E8">
        <w:rPr>
          <w:color w:val="000000" w:themeColor="text1"/>
          <w:sz w:val="28"/>
          <w:szCs w:val="28"/>
        </w:rPr>
        <w:t>е</w:t>
      </w:r>
      <w:r w:rsidRPr="007706E8">
        <w:rPr>
          <w:color w:val="000000" w:themeColor="text1"/>
          <w:sz w:val="28"/>
          <w:szCs w:val="28"/>
        </w:rPr>
        <w:t xml:space="preserve"> условий для привлечения инвестиций, в том числе пут</w:t>
      </w:r>
      <w:r w:rsidR="00E82714" w:rsidRPr="007706E8">
        <w:rPr>
          <w:color w:val="000000" w:themeColor="text1"/>
          <w:sz w:val="28"/>
          <w:szCs w:val="28"/>
        </w:rPr>
        <w:t>е</w:t>
      </w:r>
      <w:r w:rsidRPr="007706E8">
        <w:rPr>
          <w:color w:val="000000" w:themeColor="text1"/>
          <w:sz w:val="28"/>
          <w:szCs w:val="28"/>
        </w:rPr>
        <w:t>м предоставления возможности выбора наиболее эффективных видов разреш</w:t>
      </w:r>
      <w:r w:rsidR="00E82714" w:rsidRPr="007706E8">
        <w:rPr>
          <w:color w:val="000000" w:themeColor="text1"/>
          <w:sz w:val="28"/>
          <w:szCs w:val="28"/>
        </w:rPr>
        <w:t>е</w:t>
      </w:r>
      <w:r w:rsidRPr="007706E8">
        <w:rPr>
          <w:color w:val="000000" w:themeColor="text1"/>
          <w:sz w:val="28"/>
          <w:szCs w:val="28"/>
        </w:rPr>
        <w:t xml:space="preserve">нного использования земельных участков и объектов капитального строительства. </w:t>
      </w:r>
    </w:p>
    <w:p w14:paraId="65B08407" w14:textId="3D1615BE" w:rsidR="00307323" w:rsidRPr="007706E8" w:rsidRDefault="00CE751F" w:rsidP="00E92AC8">
      <w:pPr>
        <w:pStyle w:val="Default"/>
        <w:ind w:firstLine="709"/>
        <w:jc w:val="both"/>
        <w:rPr>
          <w:color w:val="000000" w:themeColor="text1"/>
          <w:sz w:val="28"/>
          <w:szCs w:val="28"/>
        </w:rPr>
      </w:pPr>
      <w:r w:rsidRPr="007706E8">
        <w:rPr>
          <w:color w:val="000000" w:themeColor="text1"/>
          <w:sz w:val="28"/>
          <w:szCs w:val="28"/>
        </w:rPr>
        <w:t>2</w:t>
      </w:r>
      <w:r w:rsidR="00307323" w:rsidRPr="007706E8">
        <w:rPr>
          <w:color w:val="000000" w:themeColor="text1"/>
          <w:sz w:val="28"/>
          <w:szCs w:val="28"/>
        </w:rPr>
        <w:t xml:space="preserve">. Правила </w:t>
      </w:r>
      <w:r w:rsidR="00BB5C39" w:rsidRPr="007706E8">
        <w:rPr>
          <w:color w:val="000000" w:themeColor="text1"/>
          <w:sz w:val="28"/>
          <w:szCs w:val="28"/>
        </w:rPr>
        <w:t xml:space="preserve">землепользования и застройки </w:t>
      </w:r>
      <w:r w:rsidR="00307323" w:rsidRPr="007706E8">
        <w:rPr>
          <w:color w:val="000000" w:themeColor="text1"/>
          <w:sz w:val="28"/>
          <w:szCs w:val="28"/>
        </w:rPr>
        <w:t>применяются в качестве п</w:t>
      </w:r>
      <w:r w:rsidR="00EA1185" w:rsidRPr="007706E8">
        <w:rPr>
          <w:color w:val="000000" w:themeColor="text1"/>
          <w:sz w:val="28"/>
          <w:szCs w:val="28"/>
        </w:rPr>
        <w:t>равового основания для решения следующих</w:t>
      </w:r>
      <w:r w:rsidR="00307323" w:rsidRPr="007706E8">
        <w:rPr>
          <w:color w:val="000000" w:themeColor="text1"/>
          <w:sz w:val="28"/>
          <w:szCs w:val="28"/>
        </w:rPr>
        <w:t xml:space="preserve"> вопросов на территории </w:t>
      </w:r>
      <w:r w:rsidR="00E82714" w:rsidRPr="007706E8">
        <w:rPr>
          <w:color w:val="000000" w:themeColor="text1"/>
          <w:sz w:val="28"/>
          <w:szCs w:val="28"/>
        </w:rPr>
        <w:t>города</w:t>
      </w:r>
      <w:r w:rsidR="00307323" w:rsidRPr="007706E8">
        <w:rPr>
          <w:color w:val="000000" w:themeColor="text1"/>
          <w:sz w:val="28"/>
          <w:szCs w:val="28"/>
        </w:rPr>
        <w:t xml:space="preserve">: </w:t>
      </w:r>
    </w:p>
    <w:p w14:paraId="3FC5DE47" w14:textId="77777777" w:rsidR="00307323" w:rsidRPr="007706E8" w:rsidRDefault="00307323" w:rsidP="00E92AC8">
      <w:pPr>
        <w:pStyle w:val="Default"/>
        <w:ind w:firstLine="709"/>
        <w:jc w:val="both"/>
        <w:rPr>
          <w:color w:val="000000" w:themeColor="text1"/>
          <w:sz w:val="28"/>
          <w:szCs w:val="28"/>
        </w:rPr>
      </w:pPr>
      <w:r w:rsidRPr="007706E8">
        <w:rPr>
          <w:color w:val="000000" w:themeColor="text1"/>
          <w:sz w:val="28"/>
          <w:szCs w:val="28"/>
        </w:rPr>
        <w:t xml:space="preserve">1) подготовка документации по планировке территории; </w:t>
      </w:r>
    </w:p>
    <w:p w14:paraId="24ED2C8D" w14:textId="77777777" w:rsidR="00146A71" w:rsidRPr="007706E8" w:rsidRDefault="00307323" w:rsidP="00E92AC8">
      <w:pPr>
        <w:pStyle w:val="Default"/>
        <w:ind w:firstLine="709"/>
        <w:jc w:val="both"/>
        <w:rPr>
          <w:color w:val="000000" w:themeColor="text1"/>
          <w:sz w:val="28"/>
          <w:szCs w:val="28"/>
        </w:rPr>
      </w:pPr>
      <w:r w:rsidRPr="007706E8">
        <w:rPr>
          <w:color w:val="000000" w:themeColor="text1"/>
          <w:sz w:val="28"/>
          <w:szCs w:val="28"/>
        </w:rPr>
        <w:t xml:space="preserve">2) подготовка проектной документации применительно к объектам капитального строительства и их частям, строящимся, реконструируемым; подготовка отдельных разделов проектной документации при проведении капитального ремонта объектов капитального строительства; </w:t>
      </w:r>
    </w:p>
    <w:p w14:paraId="39D2E022" w14:textId="77777777" w:rsidR="00307323" w:rsidRPr="007706E8" w:rsidRDefault="00307323" w:rsidP="00E92AC8">
      <w:pPr>
        <w:pStyle w:val="Default"/>
        <w:ind w:firstLine="709"/>
        <w:jc w:val="both"/>
        <w:rPr>
          <w:color w:val="000000" w:themeColor="text1"/>
          <w:sz w:val="28"/>
          <w:szCs w:val="28"/>
        </w:rPr>
      </w:pPr>
      <w:r w:rsidRPr="007706E8">
        <w:rPr>
          <w:color w:val="000000" w:themeColor="text1"/>
          <w:sz w:val="28"/>
          <w:szCs w:val="28"/>
        </w:rPr>
        <w:t xml:space="preserve">3) предоставление разрешения на строительство, реконструкцию объектов капитального строительства и выдача разрешения на ввод объекта в эксплуатацию; </w:t>
      </w:r>
    </w:p>
    <w:p w14:paraId="69ED5A0E" w14:textId="2CBD7BF0" w:rsidR="00307323" w:rsidRPr="007706E8" w:rsidRDefault="00307323" w:rsidP="00E92AC8">
      <w:pPr>
        <w:pStyle w:val="Default"/>
        <w:ind w:firstLine="709"/>
        <w:jc w:val="both"/>
        <w:rPr>
          <w:color w:val="000000" w:themeColor="text1"/>
          <w:sz w:val="28"/>
          <w:szCs w:val="28"/>
        </w:rPr>
      </w:pPr>
      <w:r w:rsidRPr="007706E8">
        <w:rPr>
          <w:color w:val="000000" w:themeColor="text1"/>
          <w:sz w:val="28"/>
          <w:szCs w:val="28"/>
        </w:rPr>
        <w:t xml:space="preserve">4) принятие решений о </w:t>
      </w:r>
      <w:r w:rsidR="00394E77" w:rsidRPr="007706E8">
        <w:rPr>
          <w:color w:val="000000" w:themeColor="text1"/>
          <w:sz w:val="28"/>
          <w:szCs w:val="28"/>
        </w:rPr>
        <w:t xml:space="preserve">комплексном </w:t>
      </w:r>
      <w:r w:rsidRPr="007706E8">
        <w:rPr>
          <w:color w:val="000000" w:themeColor="text1"/>
          <w:sz w:val="28"/>
          <w:szCs w:val="28"/>
        </w:rPr>
        <w:t xml:space="preserve">развитии территорий; </w:t>
      </w:r>
    </w:p>
    <w:p w14:paraId="51A4C5E5" w14:textId="77777777" w:rsidR="00307323" w:rsidRPr="007706E8" w:rsidRDefault="00307323" w:rsidP="00E92AC8">
      <w:pPr>
        <w:pStyle w:val="Default"/>
        <w:ind w:firstLine="709"/>
        <w:jc w:val="both"/>
        <w:rPr>
          <w:color w:val="000000" w:themeColor="text1"/>
          <w:sz w:val="28"/>
          <w:szCs w:val="28"/>
        </w:rPr>
      </w:pPr>
      <w:r w:rsidRPr="007706E8">
        <w:rPr>
          <w:color w:val="000000" w:themeColor="text1"/>
          <w:sz w:val="28"/>
          <w:szCs w:val="28"/>
        </w:rPr>
        <w:t xml:space="preserve">5) строительный контроль в процессе строительства, реконструкции, капитального ремонта объектов капитального строительства; </w:t>
      </w:r>
    </w:p>
    <w:p w14:paraId="3948B0DE" w14:textId="4FBDCF94" w:rsidR="00307323" w:rsidRPr="007706E8" w:rsidRDefault="00307323" w:rsidP="00E92AC8">
      <w:pPr>
        <w:pStyle w:val="Default"/>
        <w:ind w:firstLine="709"/>
        <w:jc w:val="both"/>
        <w:rPr>
          <w:color w:val="000000" w:themeColor="text1"/>
          <w:sz w:val="28"/>
          <w:szCs w:val="28"/>
        </w:rPr>
      </w:pPr>
      <w:r w:rsidRPr="007706E8">
        <w:rPr>
          <w:color w:val="000000" w:themeColor="text1"/>
          <w:sz w:val="28"/>
          <w:szCs w:val="28"/>
        </w:rPr>
        <w:t xml:space="preserve">6) осуществление государственного земельного надзора, муниципального земельного контроля в отношении расположенных в границах </w:t>
      </w:r>
      <w:r w:rsidR="00E82714" w:rsidRPr="007706E8">
        <w:rPr>
          <w:color w:val="000000" w:themeColor="text1"/>
          <w:sz w:val="28"/>
          <w:szCs w:val="28"/>
        </w:rPr>
        <w:t>города</w:t>
      </w:r>
      <w:r w:rsidRPr="007706E8">
        <w:rPr>
          <w:color w:val="000000" w:themeColor="text1"/>
          <w:sz w:val="28"/>
          <w:szCs w:val="28"/>
        </w:rPr>
        <w:t xml:space="preserve"> объектов земельных отношений, а также общественного земельного контроля; </w:t>
      </w:r>
    </w:p>
    <w:p w14:paraId="34B603D9" w14:textId="77777777" w:rsidR="00307323" w:rsidRPr="007706E8" w:rsidRDefault="00307323" w:rsidP="00E92AC8">
      <w:pPr>
        <w:pStyle w:val="Default"/>
        <w:ind w:firstLine="709"/>
        <w:jc w:val="both"/>
        <w:rPr>
          <w:color w:val="000000" w:themeColor="text1"/>
          <w:sz w:val="28"/>
          <w:szCs w:val="28"/>
        </w:rPr>
      </w:pPr>
      <w:r w:rsidRPr="007706E8">
        <w:rPr>
          <w:color w:val="000000" w:themeColor="text1"/>
          <w:sz w:val="28"/>
          <w:szCs w:val="28"/>
        </w:rPr>
        <w:t xml:space="preserve">7) иных вопросов, связанных с реализацией прав и обязанностей физических и юридических лиц, а также полномочий органов местного самоуправления в области регулирования отношений по вопросам землепользования и застройки. </w:t>
      </w:r>
    </w:p>
    <w:p w14:paraId="753479AD" w14:textId="14783027" w:rsidR="005A441C" w:rsidRPr="007706E8" w:rsidRDefault="005A441C" w:rsidP="005A441C">
      <w:pPr>
        <w:pStyle w:val="Default"/>
        <w:ind w:firstLine="709"/>
        <w:jc w:val="both"/>
        <w:rPr>
          <w:color w:val="000000" w:themeColor="text1"/>
          <w:sz w:val="28"/>
          <w:szCs w:val="28"/>
        </w:rPr>
      </w:pPr>
      <w:r w:rsidRPr="007706E8">
        <w:rPr>
          <w:color w:val="000000" w:themeColor="text1"/>
          <w:sz w:val="28"/>
          <w:szCs w:val="28"/>
        </w:rPr>
        <w:t xml:space="preserve">3. Правила </w:t>
      </w:r>
      <w:r w:rsidR="00067165" w:rsidRPr="007706E8">
        <w:rPr>
          <w:color w:val="000000" w:themeColor="text1"/>
          <w:sz w:val="28"/>
          <w:szCs w:val="28"/>
        </w:rPr>
        <w:t xml:space="preserve">землепользования и застройки </w:t>
      </w:r>
      <w:r w:rsidRPr="007706E8">
        <w:rPr>
          <w:color w:val="000000" w:themeColor="text1"/>
          <w:sz w:val="28"/>
          <w:szCs w:val="28"/>
        </w:rPr>
        <w:t>включают в себя:</w:t>
      </w:r>
    </w:p>
    <w:p w14:paraId="792CE87E" w14:textId="523FF8DC" w:rsidR="005A441C" w:rsidRPr="007706E8" w:rsidRDefault="005A441C" w:rsidP="005A441C">
      <w:pPr>
        <w:pStyle w:val="Default"/>
        <w:ind w:firstLine="709"/>
        <w:jc w:val="both"/>
        <w:rPr>
          <w:color w:val="000000" w:themeColor="text1"/>
          <w:sz w:val="28"/>
          <w:szCs w:val="28"/>
        </w:rPr>
      </w:pPr>
      <w:r w:rsidRPr="007706E8">
        <w:rPr>
          <w:color w:val="000000" w:themeColor="text1"/>
          <w:sz w:val="28"/>
          <w:szCs w:val="28"/>
        </w:rPr>
        <w:t xml:space="preserve">1) порядок применения Правил </w:t>
      </w:r>
      <w:r w:rsidR="00067165" w:rsidRPr="007706E8">
        <w:rPr>
          <w:color w:val="000000" w:themeColor="text1"/>
          <w:sz w:val="28"/>
          <w:szCs w:val="28"/>
        </w:rPr>
        <w:t xml:space="preserve">землепользования и застройки </w:t>
      </w:r>
      <w:r w:rsidRPr="007706E8">
        <w:rPr>
          <w:color w:val="000000" w:themeColor="text1"/>
          <w:sz w:val="28"/>
          <w:szCs w:val="28"/>
        </w:rPr>
        <w:t>и внесения изменений в них;</w:t>
      </w:r>
    </w:p>
    <w:p w14:paraId="4AE01359" w14:textId="431ADD9E" w:rsidR="005A441C" w:rsidRPr="007706E8" w:rsidRDefault="005A441C" w:rsidP="005A441C">
      <w:pPr>
        <w:pStyle w:val="Default"/>
        <w:ind w:firstLine="709"/>
        <w:jc w:val="both"/>
        <w:rPr>
          <w:color w:val="000000" w:themeColor="text1"/>
          <w:sz w:val="28"/>
          <w:szCs w:val="28"/>
        </w:rPr>
      </w:pPr>
      <w:r w:rsidRPr="007706E8">
        <w:rPr>
          <w:color w:val="000000" w:themeColor="text1"/>
          <w:sz w:val="28"/>
          <w:szCs w:val="28"/>
        </w:rPr>
        <w:t>2) карту градостроительного зонирования (приложение 1 к Правилам землепользования и застройки);</w:t>
      </w:r>
    </w:p>
    <w:p w14:paraId="115314A0" w14:textId="3F942D3D" w:rsidR="005A441C" w:rsidRPr="007706E8" w:rsidRDefault="005A441C" w:rsidP="005A441C">
      <w:pPr>
        <w:pStyle w:val="Default"/>
        <w:ind w:firstLine="709"/>
        <w:jc w:val="both"/>
        <w:rPr>
          <w:color w:val="000000" w:themeColor="text1"/>
          <w:sz w:val="28"/>
          <w:szCs w:val="28"/>
        </w:rPr>
      </w:pPr>
      <w:r w:rsidRPr="007706E8">
        <w:rPr>
          <w:color w:val="000000" w:themeColor="text1"/>
          <w:sz w:val="28"/>
          <w:szCs w:val="28"/>
        </w:rPr>
        <w:t>3) карту градостроительного зонирования с границами зон с особыми условиями использования территории (приложение 2 к Правилам землепользования и застройки);</w:t>
      </w:r>
    </w:p>
    <w:p w14:paraId="34753479" w14:textId="0847B6CB" w:rsidR="005A441C" w:rsidRPr="007706E8" w:rsidRDefault="00067165" w:rsidP="005A441C">
      <w:pPr>
        <w:pStyle w:val="Default"/>
        <w:ind w:firstLine="709"/>
        <w:jc w:val="both"/>
        <w:rPr>
          <w:color w:val="000000" w:themeColor="text1"/>
          <w:sz w:val="28"/>
          <w:szCs w:val="28"/>
        </w:rPr>
      </w:pPr>
      <w:r w:rsidRPr="007706E8">
        <w:rPr>
          <w:color w:val="000000" w:themeColor="text1"/>
          <w:sz w:val="28"/>
          <w:szCs w:val="28"/>
        </w:rPr>
        <w:t>4) градостроительные регламенты;</w:t>
      </w:r>
    </w:p>
    <w:p w14:paraId="32985A39" w14:textId="155201C9" w:rsidR="005A441C" w:rsidRPr="007706E8" w:rsidRDefault="005A441C" w:rsidP="005A441C">
      <w:pPr>
        <w:pStyle w:val="Default"/>
        <w:ind w:firstLine="709"/>
        <w:jc w:val="both"/>
        <w:rPr>
          <w:color w:val="000000" w:themeColor="text1"/>
          <w:sz w:val="28"/>
          <w:szCs w:val="28"/>
        </w:rPr>
      </w:pPr>
      <w:r w:rsidRPr="007706E8">
        <w:rPr>
          <w:color w:val="000000" w:themeColor="text1"/>
          <w:sz w:val="28"/>
          <w:szCs w:val="28"/>
        </w:rPr>
        <w:lastRenderedPageBreak/>
        <w:t>5) сведения о границах территориальных зон (приложение 3 к Правилам землепользования и застройки).</w:t>
      </w:r>
    </w:p>
    <w:p w14:paraId="1F8B7782" w14:textId="5DDB99D1" w:rsidR="00934130" w:rsidRPr="007706E8" w:rsidRDefault="005A441C" w:rsidP="00E92AC8">
      <w:pPr>
        <w:pStyle w:val="ConsPlusNormal"/>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4</w:t>
      </w:r>
      <w:r w:rsidR="00307323" w:rsidRPr="007706E8">
        <w:rPr>
          <w:rFonts w:ascii="Times New Roman" w:hAnsi="Times New Roman" w:cs="Times New Roman"/>
          <w:color w:val="000000" w:themeColor="text1"/>
          <w:sz w:val="28"/>
          <w:szCs w:val="28"/>
        </w:rPr>
        <w:t xml:space="preserve">. </w:t>
      </w:r>
      <w:r w:rsidR="00934130" w:rsidRPr="007706E8">
        <w:rPr>
          <w:rFonts w:ascii="Times New Roman" w:hAnsi="Times New Roman" w:cs="Times New Roman"/>
          <w:color w:val="000000" w:themeColor="text1"/>
          <w:sz w:val="28"/>
          <w:szCs w:val="28"/>
        </w:rPr>
        <w:t>Правила</w:t>
      </w:r>
      <w:r w:rsidR="00BB5C39" w:rsidRPr="007706E8">
        <w:rPr>
          <w:rFonts w:ascii="Times New Roman" w:hAnsi="Times New Roman" w:cs="Times New Roman"/>
          <w:color w:val="000000" w:themeColor="text1"/>
          <w:sz w:val="28"/>
          <w:szCs w:val="28"/>
        </w:rPr>
        <w:t xml:space="preserve"> землепользования и застройки</w:t>
      </w:r>
      <w:r w:rsidR="00934130" w:rsidRPr="007706E8">
        <w:rPr>
          <w:rFonts w:ascii="Times New Roman" w:hAnsi="Times New Roman" w:cs="Times New Roman"/>
          <w:color w:val="000000" w:themeColor="text1"/>
          <w:sz w:val="28"/>
          <w:szCs w:val="28"/>
        </w:rPr>
        <w:t xml:space="preserve"> применяются наряду с техническими регламентами, национальными стандартами и правилами и иными нормативными правовыми актами Российской Федерации, Ставропольского края, муниципальными правовыми актами города.</w:t>
      </w:r>
    </w:p>
    <w:p w14:paraId="43107A9A" w14:textId="34EA6758" w:rsidR="00A54D42" w:rsidRPr="007706E8" w:rsidRDefault="00A54D42" w:rsidP="00E92AC8">
      <w:pPr>
        <w:pStyle w:val="Default"/>
        <w:ind w:firstLine="709"/>
        <w:jc w:val="both"/>
        <w:rPr>
          <w:color w:val="000000" w:themeColor="text1"/>
          <w:sz w:val="28"/>
          <w:szCs w:val="28"/>
        </w:rPr>
      </w:pPr>
    </w:p>
    <w:p w14:paraId="6A3C30CC" w14:textId="77777777" w:rsidR="00307323" w:rsidRPr="007706E8" w:rsidRDefault="00307323" w:rsidP="00E92AC8">
      <w:pPr>
        <w:pStyle w:val="20"/>
        <w:spacing w:before="0" w:line="240" w:lineRule="auto"/>
        <w:ind w:firstLine="709"/>
        <w:jc w:val="both"/>
        <w:rPr>
          <w:rFonts w:ascii="Times New Roman" w:hAnsi="Times New Roman" w:cs="Times New Roman"/>
          <w:color w:val="000000" w:themeColor="text1"/>
          <w:sz w:val="28"/>
          <w:szCs w:val="28"/>
        </w:rPr>
      </w:pPr>
      <w:bookmarkStart w:id="5" w:name="_Toc56692321"/>
      <w:r w:rsidRPr="007706E8">
        <w:rPr>
          <w:rFonts w:ascii="Times New Roman" w:hAnsi="Times New Roman" w:cs="Times New Roman"/>
          <w:color w:val="000000" w:themeColor="text1"/>
          <w:sz w:val="28"/>
          <w:szCs w:val="28"/>
        </w:rPr>
        <w:t>Статья 3. Субъекты и объекты градостроительных отношений</w:t>
      </w:r>
      <w:bookmarkEnd w:id="5"/>
      <w:r w:rsidRPr="007706E8">
        <w:rPr>
          <w:rFonts w:ascii="Times New Roman" w:hAnsi="Times New Roman" w:cs="Times New Roman"/>
          <w:color w:val="000000" w:themeColor="text1"/>
          <w:sz w:val="28"/>
          <w:szCs w:val="28"/>
        </w:rPr>
        <w:t xml:space="preserve"> </w:t>
      </w:r>
    </w:p>
    <w:p w14:paraId="3C062230" w14:textId="34AF1A9E" w:rsidR="00934130" w:rsidRPr="007706E8" w:rsidRDefault="00307323" w:rsidP="00E92AC8">
      <w:pPr>
        <w:pStyle w:val="Default"/>
        <w:ind w:firstLine="709"/>
        <w:jc w:val="both"/>
        <w:rPr>
          <w:color w:val="000000" w:themeColor="text1"/>
          <w:sz w:val="28"/>
          <w:szCs w:val="28"/>
        </w:rPr>
      </w:pPr>
      <w:r w:rsidRPr="007706E8">
        <w:rPr>
          <w:color w:val="000000" w:themeColor="text1"/>
          <w:sz w:val="28"/>
          <w:szCs w:val="28"/>
        </w:rPr>
        <w:t xml:space="preserve">1. </w:t>
      </w:r>
      <w:r w:rsidR="00934130" w:rsidRPr="007706E8">
        <w:rPr>
          <w:color w:val="000000" w:themeColor="text1"/>
          <w:sz w:val="28"/>
          <w:szCs w:val="28"/>
        </w:rPr>
        <w:t xml:space="preserve">Субъектами градостроительных отношений на территории </w:t>
      </w:r>
      <w:r w:rsidR="00E82714" w:rsidRPr="007706E8">
        <w:rPr>
          <w:color w:val="000000" w:themeColor="text1"/>
          <w:sz w:val="28"/>
          <w:szCs w:val="28"/>
        </w:rPr>
        <w:t>города</w:t>
      </w:r>
      <w:r w:rsidR="00934130" w:rsidRPr="007706E8">
        <w:rPr>
          <w:color w:val="000000" w:themeColor="text1"/>
          <w:sz w:val="28"/>
          <w:szCs w:val="28"/>
        </w:rPr>
        <w:t xml:space="preserve"> являются: </w:t>
      </w:r>
    </w:p>
    <w:p w14:paraId="6E155A35" w14:textId="0AD1494B" w:rsidR="00394E77" w:rsidRPr="007706E8" w:rsidRDefault="00F00B86" w:rsidP="00E92AC8">
      <w:pPr>
        <w:pStyle w:val="ConsPlusNormal"/>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 xml:space="preserve">1) </w:t>
      </w:r>
      <w:r w:rsidR="00934130" w:rsidRPr="007706E8">
        <w:rPr>
          <w:rFonts w:ascii="Times New Roman" w:hAnsi="Times New Roman" w:cs="Times New Roman"/>
          <w:color w:val="000000" w:themeColor="text1"/>
          <w:sz w:val="28"/>
          <w:szCs w:val="28"/>
        </w:rPr>
        <w:t>Российская Федерация</w:t>
      </w:r>
      <w:r w:rsidR="00394E77" w:rsidRPr="007706E8">
        <w:rPr>
          <w:rFonts w:ascii="Times New Roman" w:hAnsi="Times New Roman" w:cs="Times New Roman"/>
          <w:color w:val="000000" w:themeColor="text1"/>
          <w:sz w:val="28"/>
          <w:szCs w:val="28"/>
        </w:rPr>
        <w:t>;</w:t>
      </w:r>
    </w:p>
    <w:p w14:paraId="28AE1A60" w14:textId="19F57F2A" w:rsidR="00394E77" w:rsidRPr="007706E8" w:rsidRDefault="00F00B86" w:rsidP="00E92AC8">
      <w:pPr>
        <w:pStyle w:val="ConsPlusNormal"/>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 xml:space="preserve">2) </w:t>
      </w:r>
      <w:r w:rsidR="00934130" w:rsidRPr="007706E8">
        <w:rPr>
          <w:rFonts w:ascii="Times New Roman" w:hAnsi="Times New Roman" w:cs="Times New Roman"/>
          <w:color w:val="000000" w:themeColor="text1"/>
          <w:sz w:val="28"/>
          <w:szCs w:val="28"/>
        </w:rPr>
        <w:t>Ставропольский край</w:t>
      </w:r>
      <w:r w:rsidR="00394E77" w:rsidRPr="007706E8">
        <w:rPr>
          <w:rFonts w:ascii="Times New Roman" w:hAnsi="Times New Roman" w:cs="Times New Roman"/>
          <w:color w:val="000000" w:themeColor="text1"/>
          <w:sz w:val="28"/>
          <w:szCs w:val="28"/>
        </w:rPr>
        <w:t>;</w:t>
      </w:r>
      <w:r w:rsidR="00934130" w:rsidRPr="007706E8">
        <w:rPr>
          <w:rFonts w:ascii="Times New Roman" w:hAnsi="Times New Roman" w:cs="Times New Roman"/>
          <w:color w:val="000000" w:themeColor="text1"/>
          <w:sz w:val="28"/>
          <w:szCs w:val="28"/>
        </w:rPr>
        <w:t xml:space="preserve"> </w:t>
      </w:r>
    </w:p>
    <w:p w14:paraId="525A5E32" w14:textId="7A1C3B95" w:rsidR="00934130" w:rsidRPr="007706E8" w:rsidRDefault="00F00B86" w:rsidP="00E92AC8">
      <w:pPr>
        <w:pStyle w:val="ConsPlusNormal"/>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 xml:space="preserve">3) </w:t>
      </w:r>
      <w:r w:rsidR="00934130" w:rsidRPr="007706E8">
        <w:rPr>
          <w:rFonts w:ascii="Times New Roman" w:hAnsi="Times New Roman" w:cs="Times New Roman"/>
          <w:color w:val="000000" w:themeColor="text1"/>
          <w:sz w:val="28"/>
          <w:szCs w:val="28"/>
        </w:rPr>
        <w:t xml:space="preserve">город </w:t>
      </w:r>
      <w:r w:rsidR="00E82714" w:rsidRPr="007706E8">
        <w:rPr>
          <w:rFonts w:ascii="Times New Roman" w:hAnsi="Times New Roman" w:cs="Times New Roman"/>
          <w:color w:val="000000" w:themeColor="text1"/>
          <w:sz w:val="28"/>
          <w:szCs w:val="28"/>
        </w:rPr>
        <w:t>Невинномысск</w:t>
      </w:r>
      <w:r w:rsidR="00934130" w:rsidRPr="007706E8">
        <w:rPr>
          <w:rFonts w:ascii="Times New Roman" w:hAnsi="Times New Roman" w:cs="Times New Roman"/>
          <w:color w:val="000000" w:themeColor="text1"/>
          <w:sz w:val="28"/>
          <w:szCs w:val="28"/>
        </w:rPr>
        <w:t>;</w:t>
      </w:r>
    </w:p>
    <w:p w14:paraId="6FDC82B9" w14:textId="2826AE5A" w:rsidR="00934130" w:rsidRPr="007706E8" w:rsidRDefault="00F00B86" w:rsidP="00E92AC8">
      <w:pPr>
        <w:pStyle w:val="Default"/>
        <w:ind w:firstLine="709"/>
        <w:jc w:val="both"/>
        <w:rPr>
          <w:color w:val="000000" w:themeColor="text1"/>
          <w:sz w:val="28"/>
          <w:szCs w:val="28"/>
        </w:rPr>
      </w:pPr>
      <w:r w:rsidRPr="007706E8">
        <w:rPr>
          <w:color w:val="000000" w:themeColor="text1"/>
          <w:sz w:val="28"/>
          <w:szCs w:val="28"/>
        </w:rPr>
        <w:t xml:space="preserve">4) </w:t>
      </w:r>
      <w:r w:rsidR="00934130" w:rsidRPr="007706E8">
        <w:rPr>
          <w:color w:val="000000" w:themeColor="text1"/>
          <w:sz w:val="28"/>
          <w:szCs w:val="28"/>
        </w:rPr>
        <w:t>физические и юридические лица.</w:t>
      </w:r>
    </w:p>
    <w:p w14:paraId="5552BB12" w14:textId="7177D169" w:rsidR="00934130" w:rsidRPr="007706E8" w:rsidRDefault="00307323" w:rsidP="00E92AC8">
      <w:pPr>
        <w:pStyle w:val="Default"/>
        <w:ind w:firstLine="709"/>
        <w:jc w:val="both"/>
        <w:rPr>
          <w:color w:val="000000" w:themeColor="text1"/>
          <w:sz w:val="28"/>
          <w:szCs w:val="28"/>
        </w:rPr>
      </w:pPr>
      <w:r w:rsidRPr="007706E8">
        <w:rPr>
          <w:color w:val="000000" w:themeColor="text1"/>
          <w:sz w:val="28"/>
          <w:szCs w:val="28"/>
        </w:rPr>
        <w:t xml:space="preserve">2. </w:t>
      </w:r>
      <w:r w:rsidR="00934130" w:rsidRPr="007706E8">
        <w:rPr>
          <w:color w:val="000000" w:themeColor="text1"/>
          <w:sz w:val="28"/>
          <w:szCs w:val="28"/>
        </w:rPr>
        <w:t xml:space="preserve">Объектами градостроительных отношений в </w:t>
      </w:r>
      <w:r w:rsidR="00BB35A5" w:rsidRPr="007706E8">
        <w:rPr>
          <w:color w:val="000000" w:themeColor="text1"/>
          <w:sz w:val="28"/>
          <w:szCs w:val="28"/>
        </w:rPr>
        <w:t xml:space="preserve">городе </w:t>
      </w:r>
      <w:r w:rsidR="00934130" w:rsidRPr="007706E8">
        <w:rPr>
          <w:color w:val="000000" w:themeColor="text1"/>
          <w:sz w:val="28"/>
          <w:szCs w:val="28"/>
        </w:rPr>
        <w:t xml:space="preserve">является его территория в границах, установленных Законом Ставропольского края от 16.08.2004 г. № 64-кз </w:t>
      </w:r>
      <w:r w:rsidR="00E2760F" w:rsidRPr="007706E8">
        <w:rPr>
          <w:color w:val="000000" w:themeColor="text1"/>
          <w:sz w:val="28"/>
          <w:szCs w:val="28"/>
        </w:rPr>
        <w:t>«</w:t>
      </w:r>
      <w:r w:rsidR="00934130" w:rsidRPr="007706E8">
        <w:rPr>
          <w:color w:val="000000" w:themeColor="text1"/>
          <w:sz w:val="28"/>
          <w:szCs w:val="28"/>
        </w:rPr>
        <w:t>Об установлении границы муниципального образования города Невинномысска Ставропольского края</w:t>
      </w:r>
      <w:r w:rsidR="00E2760F" w:rsidRPr="007706E8">
        <w:rPr>
          <w:color w:val="000000" w:themeColor="text1"/>
          <w:sz w:val="28"/>
          <w:szCs w:val="28"/>
        </w:rPr>
        <w:t>»</w:t>
      </w:r>
      <w:r w:rsidR="00934130" w:rsidRPr="007706E8">
        <w:rPr>
          <w:color w:val="000000" w:themeColor="text1"/>
          <w:sz w:val="28"/>
          <w:szCs w:val="28"/>
        </w:rPr>
        <w:t>, а также земельные участки и объекты капитального строительства, расположенные на его территории.</w:t>
      </w:r>
    </w:p>
    <w:p w14:paraId="49B458CC" w14:textId="77777777" w:rsidR="00A54D42" w:rsidRPr="007706E8" w:rsidRDefault="00A54D42" w:rsidP="00E92AC8">
      <w:pPr>
        <w:pStyle w:val="Default"/>
        <w:ind w:firstLine="709"/>
        <w:jc w:val="both"/>
        <w:rPr>
          <w:color w:val="000000" w:themeColor="text1"/>
          <w:sz w:val="28"/>
          <w:szCs w:val="28"/>
        </w:rPr>
      </w:pPr>
    </w:p>
    <w:p w14:paraId="26BF73FC" w14:textId="77777777" w:rsidR="00307323" w:rsidRPr="007706E8" w:rsidRDefault="00307323" w:rsidP="00E92AC8">
      <w:pPr>
        <w:pStyle w:val="20"/>
        <w:spacing w:line="240" w:lineRule="auto"/>
        <w:ind w:firstLine="709"/>
        <w:jc w:val="both"/>
        <w:rPr>
          <w:rFonts w:ascii="Times New Roman" w:hAnsi="Times New Roman" w:cs="Times New Roman"/>
          <w:color w:val="000000" w:themeColor="text1"/>
          <w:sz w:val="28"/>
          <w:szCs w:val="28"/>
        </w:rPr>
      </w:pPr>
      <w:bookmarkStart w:id="6" w:name="_Toc56692322"/>
      <w:r w:rsidRPr="007706E8">
        <w:rPr>
          <w:rFonts w:ascii="Times New Roman" w:hAnsi="Times New Roman" w:cs="Times New Roman"/>
          <w:color w:val="000000" w:themeColor="text1"/>
          <w:sz w:val="28"/>
          <w:szCs w:val="28"/>
        </w:rPr>
        <w:t>Статья 4. Область применения Правил землепользования и застройки</w:t>
      </w:r>
      <w:bookmarkEnd w:id="6"/>
      <w:r w:rsidRPr="007706E8">
        <w:rPr>
          <w:rFonts w:ascii="Times New Roman" w:hAnsi="Times New Roman" w:cs="Times New Roman"/>
          <w:color w:val="000000" w:themeColor="text1"/>
          <w:sz w:val="28"/>
          <w:szCs w:val="28"/>
        </w:rPr>
        <w:t xml:space="preserve"> </w:t>
      </w:r>
    </w:p>
    <w:p w14:paraId="19D15747" w14:textId="77A06CF0" w:rsidR="00307323" w:rsidRPr="007706E8" w:rsidRDefault="00307323" w:rsidP="00E92AC8">
      <w:pPr>
        <w:pStyle w:val="Default"/>
        <w:ind w:firstLine="709"/>
        <w:jc w:val="both"/>
        <w:rPr>
          <w:color w:val="000000" w:themeColor="text1"/>
          <w:sz w:val="28"/>
          <w:szCs w:val="28"/>
        </w:rPr>
      </w:pPr>
      <w:r w:rsidRPr="007706E8">
        <w:rPr>
          <w:color w:val="000000" w:themeColor="text1"/>
          <w:sz w:val="28"/>
          <w:szCs w:val="28"/>
        </w:rPr>
        <w:t xml:space="preserve">Правила </w:t>
      </w:r>
      <w:r w:rsidR="00BB5C39" w:rsidRPr="007706E8">
        <w:rPr>
          <w:color w:val="000000" w:themeColor="text1"/>
          <w:sz w:val="28"/>
          <w:szCs w:val="28"/>
        </w:rPr>
        <w:t xml:space="preserve">землепользования и застройки </w:t>
      </w:r>
      <w:r w:rsidRPr="007706E8">
        <w:rPr>
          <w:color w:val="000000" w:themeColor="text1"/>
          <w:sz w:val="28"/>
          <w:szCs w:val="28"/>
        </w:rPr>
        <w:t xml:space="preserve">распространяются на всю территорию </w:t>
      </w:r>
      <w:r w:rsidR="00934130" w:rsidRPr="007706E8">
        <w:rPr>
          <w:color w:val="000000" w:themeColor="text1"/>
          <w:sz w:val="28"/>
          <w:szCs w:val="28"/>
        </w:rPr>
        <w:t>города.</w:t>
      </w:r>
    </w:p>
    <w:p w14:paraId="251412BD" w14:textId="77777777" w:rsidR="00A54D42" w:rsidRPr="007706E8" w:rsidRDefault="00A54D42" w:rsidP="00E92AC8">
      <w:pPr>
        <w:pStyle w:val="Default"/>
        <w:ind w:firstLine="709"/>
        <w:jc w:val="both"/>
        <w:rPr>
          <w:color w:val="000000" w:themeColor="text1"/>
          <w:sz w:val="28"/>
          <w:szCs w:val="28"/>
        </w:rPr>
      </w:pPr>
    </w:p>
    <w:p w14:paraId="0E1FB60E" w14:textId="77777777" w:rsidR="00307323" w:rsidRPr="007706E8" w:rsidRDefault="00307323" w:rsidP="00E92AC8">
      <w:pPr>
        <w:pStyle w:val="20"/>
        <w:spacing w:line="240" w:lineRule="auto"/>
        <w:ind w:firstLine="709"/>
        <w:jc w:val="both"/>
        <w:rPr>
          <w:rFonts w:ascii="Times New Roman" w:hAnsi="Times New Roman" w:cs="Times New Roman"/>
          <w:color w:val="000000" w:themeColor="text1"/>
          <w:sz w:val="28"/>
          <w:szCs w:val="28"/>
        </w:rPr>
      </w:pPr>
      <w:bookmarkStart w:id="7" w:name="_Toc56692323"/>
      <w:r w:rsidRPr="007706E8">
        <w:rPr>
          <w:rFonts w:ascii="Times New Roman" w:hAnsi="Times New Roman" w:cs="Times New Roman"/>
          <w:color w:val="000000" w:themeColor="text1"/>
          <w:sz w:val="28"/>
          <w:szCs w:val="28"/>
        </w:rPr>
        <w:t>Статья 5. Открытость и доступность информации о порядке землепользования и застройки</w:t>
      </w:r>
      <w:bookmarkEnd w:id="7"/>
      <w:r w:rsidRPr="007706E8">
        <w:rPr>
          <w:rFonts w:ascii="Times New Roman" w:hAnsi="Times New Roman" w:cs="Times New Roman"/>
          <w:color w:val="000000" w:themeColor="text1"/>
          <w:sz w:val="28"/>
          <w:szCs w:val="28"/>
        </w:rPr>
        <w:t xml:space="preserve"> </w:t>
      </w:r>
    </w:p>
    <w:p w14:paraId="402F6A73" w14:textId="4F7DFC68" w:rsidR="00934130" w:rsidRPr="007706E8" w:rsidRDefault="00934130" w:rsidP="00E92AC8">
      <w:pPr>
        <w:pStyle w:val="ConsPlusNormal"/>
        <w:ind w:firstLine="709"/>
        <w:jc w:val="both"/>
        <w:rPr>
          <w:rFonts w:ascii="Times New Roman" w:hAnsi="Times New Roman" w:cs="Times New Roman"/>
          <w:color w:val="000000" w:themeColor="text1"/>
          <w:sz w:val="28"/>
          <w:szCs w:val="28"/>
        </w:rPr>
      </w:pPr>
      <w:bookmarkStart w:id="8" w:name="_Toc56692324"/>
      <w:r w:rsidRPr="007706E8">
        <w:rPr>
          <w:rFonts w:ascii="Times New Roman" w:hAnsi="Times New Roman" w:cs="Times New Roman"/>
          <w:color w:val="000000" w:themeColor="text1"/>
          <w:sz w:val="28"/>
          <w:szCs w:val="28"/>
        </w:rPr>
        <w:t>1. Правила</w:t>
      </w:r>
      <w:r w:rsidR="00BB5C39" w:rsidRPr="007706E8">
        <w:rPr>
          <w:rFonts w:ascii="Times New Roman" w:hAnsi="Times New Roman" w:cs="Times New Roman"/>
          <w:color w:val="000000" w:themeColor="text1"/>
          <w:sz w:val="28"/>
          <w:szCs w:val="28"/>
        </w:rPr>
        <w:t xml:space="preserve"> землепользования и застройки</w:t>
      </w:r>
      <w:r w:rsidRPr="007706E8">
        <w:rPr>
          <w:rFonts w:ascii="Times New Roman" w:hAnsi="Times New Roman" w:cs="Times New Roman"/>
          <w:color w:val="000000" w:themeColor="text1"/>
          <w:sz w:val="28"/>
          <w:szCs w:val="28"/>
        </w:rPr>
        <w:t>, в том числе вносимые в них изменения, являются открытыми и общедоступными.</w:t>
      </w:r>
    </w:p>
    <w:p w14:paraId="696171EC" w14:textId="15FD5E32" w:rsidR="00934130" w:rsidRPr="007706E8" w:rsidRDefault="00934130" w:rsidP="00F650F6">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 xml:space="preserve">2. </w:t>
      </w:r>
      <w:r w:rsidR="00F650F6" w:rsidRPr="007706E8">
        <w:rPr>
          <w:rFonts w:ascii="Times New Roman" w:hAnsi="Times New Roman" w:cs="Times New Roman"/>
          <w:sz w:val="28"/>
          <w:szCs w:val="28"/>
        </w:rPr>
        <w:t xml:space="preserve">Правила землепользования и застройки подлежат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w:t>
      </w:r>
      <w:r w:rsidRPr="007706E8">
        <w:rPr>
          <w:rFonts w:ascii="Times New Roman" w:hAnsi="Times New Roman" w:cs="Times New Roman"/>
          <w:color w:val="000000" w:themeColor="text1"/>
          <w:sz w:val="28"/>
          <w:szCs w:val="28"/>
        </w:rPr>
        <w:t xml:space="preserve">администрации города в информационно-телекоммуникационной сети </w:t>
      </w:r>
      <w:r w:rsidR="00E2760F" w:rsidRPr="007706E8">
        <w:rPr>
          <w:rFonts w:ascii="Times New Roman" w:hAnsi="Times New Roman" w:cs="Times New Roman"/>
          <w:color w:val="000000" w:themeColor="text1"/>
          <w:sz w:val="28"/>
          <w:szCs w:val="28"/>
        </w:rPr>
        <w:t>«</w:t>
      </w:r>
      <w:r w:rsidRPr="007706E8">
        <w:rPr>
          <w:rFonts w:ascii="Times New Roman" w:hAnsi="Times New Roman" w:cs="Times New Roman"/>
          <w:color w:val="000000" w:themeColor="text1"/>
          <w:sz w:val="28"/>
          <w:szCs w:val="28"/>
        </w:rPr>
        <w:t>Интернет</w:t>
      </w:r>
      <w:r w:rsidR="00E2760F" w:rsidRPr="007706E8">
        <w:rPr>
          <w:rFonts w:ascii="Times New Roman" w:hAnsi="Times New Roman" w:cs="Times New Roman"/>
          <w:color w:val="000000" w:themeColor="text1"/>
          <w:sz w:val="28"/>
          <w:szCs w:val="28"/>
        </w:rPr>
        <w:t>»</w:t>
      </w:r>
      <w:r w:rsidRPr="007706E8">
        <w:rPr>
          <w:rFonts w:ascii="Times New Roman" w:hAnsi="Times New Roman" w:cs="Times New Roman"/>
          <w:color w:val="000000" w:themeColor="text1"/>
          <w:sz w:val="28"/>
          <w:szCs w:val="28"/>
        </w:rPr>
        <w:t xml:space="preserve"> с учетом законодательства Российской Федерации, а также в федеральной государственной информационной системе территориального </w:t>
      </w:r>
      <w:bookmarkStart w:id="9" w:name="_GoBack"/>
      <w:bookmarkEnd w:id="9"/>
      <w:r w:rsidR="00391EA4" w:rsidRPr="007706E8">
        <w:rPr>
          <w:rFonts w:ascii="Times New Roman" w:hAnsi="Times New Roman" w:cs="Times New Roman"/>
          <w:color w:val="000000" w:themeColor="text1"/>
          <w:sz w:val="28"/>
          <w:szCs w:val="28"/>
        </w:rPr>
        <w:br/>
      </w:r>
      <w:r w:rsidRPr="007706E8">
        <w:rPr>
          <w:rFonts w:ascii="Times New Roman" w:hAnsi="Times New Roman" w:cs="Times New Roman"/>
          <w:color w:val="000000" w:themeColor="text1"/>
          <w:sz w:val="28"/>
          <w:szCs w:val="28"/>
        </w:rPr>
        <w:t>планирования.</w:t>
      </w:r>
    </w:p>
    <w:p w14:paraId="5B68770B" w14:textId="77777777" w:rsidR="000216E4" w:rsidRPr="007706E8" w:rsidRDefault="000216E4" w:rsidP="00E92AC8">
      <w:pPr>
        <w:pStyle w:val="20"/>
        <w:spacing w:line="240" w:lineRule="auto"/>
        <w:ind w:firstLine="709"/>
        <w:jc w:val="both"/>
        <w:rPr>
          <w:rFonts w:ascii="Times New Roman" w:hAnsi="Times New Roman" w:cs="Times New Roman"/>
          <w:color w:val="000000" w:themeColor="text1"/>
          <w:sz w:val="28"/>
          <w:szCs w:val="28"/>
        </w:rPr>
      </w:pPr>
    </w:p>
    <w:p w14:paraId="4283AA06" w14:textId="77777777" w:rsidR="00307323" w:rsidRPr="007706E8" w:rsidRDefault="00307323" w:rsidP="00E92AC8">
      <w:pPr>
        <w:pStyle w:val="20"/>
        <w:spacing w:line="240" w:lineRule="auto"/>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Статья 6. Действие Правил землепользования и застройки по отношению к ранее возникшим правам</w:t>
      </w:r>
      <w:bookmarkEnd w:id="8"/>
      <w:r w:rsidRPr="007706E8">
        <w:rPr>
          <w:rFonts w:ascii="Times New Roman" w:hAnsi="Times New Roman" w:cs="Times New Roman"/>
          <w:color w:val="000000" w:themeColor="text1"/>
          <w:sz w:val="28"/>
          <w:szCs w:val="28"/>
        </w:rPr>
        <w:t xml:space="preserve"> </w:t>
      </w:r>
    </w:p>
    <w:p w14:paraId="501E6FBD" w14:textId="7A57AA72" w:rsidR="00307323" w:rsidRPr="007706E8" w:rsidRDefault="00307323" w:rsidP="00E92AC8">
      <w:pPr>
        <w:pStyle w:val="Default"/>
        <w:ind w:firstLine="709"/>
        <w:jc w:val="both"/>
        <w:rPr>
          <w:color w:val="000000" w:themeColor="text1"/>
          <w:sz w:val="28"/>
          <w:szCs w:val="28"/>
        </w:rPr>
      </w:pPr>
      <w:r w:rsidRPr="007706E8">
        <w:rPr>
          <w:color w:val="000000" w:themeColor="text1"/>
          <w:sz w:val="28"/>
          <w:szCs w:val="28"/>
        </w:rPr>
        <w:t>1. Земельные участки, объекты капитального строительства, виды разреш</w:t>
      </w:r>
      <w:r w:rsidR="00E82714" w:rsidRPr="007706E8">
        <w:rPr>
          <w:color w:val="000000" w:themeColor="text1"/>
          <w:sz w:val="28"/>
          <w:szCs w:val="28"/>
        </w:rPr>
        <w:t>е</w:t>
      </w:r>
      <w:r w:rsidRPr="007706E8">
        <w:rPr>
          <w:color w:val="000000" w:themeColor="text1"/>
          <w:sz w:val="28"/>
          <w:szCs w:val="28"/>
        </w:rPr>
        <w:t xml:space="preserve">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w:t>
      </w:r>
      <w:r w:rsidRPr="007706E8">
        <w:rPr>
          <w:color w:val="000000" w:themeColor="text1"/>
          <w:sz w:val="28"/>
          <w:szCs w:val="28"/>
        </w:rPr>
        <w:lastRenderedPageBreak/>
        <w:t xml:space="preserve">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 </w:t>
      </w:r>
    </w:p>
    <w:p w14:paraId="3AB17682" w14:textId="1DF9C398" w:rsidR="00307323" w:rsidRPr="007706E8" w:rsidRDefault="00307323" w:rsidP="00E92AC8">
      <w:pPr>
        <w:pStyle w:val="Default"/>
        <w:ind w:firstLine="709"/>
        <w:jc w:val="both"/>
        <w:rPr>
          <w:color w:val="000000" w:themeColor="text1"/>
          <w:sz w:val="28"/>
          <w:szCs w:val="28"/>
        </w:rPr>
      </w:pPr>
      <w:r w:rsidRPr="007706E8">
        <w:rPr>
          <w:color w:val="000000" w:themeColor="text1"/>
          <w:sz w:val="28"/>
          <w:szCs w:val="28"/>
        </w:rPr>
        <w:t xml:space="preserve">2. Реконструкция </w:t>
      </w:r>
      <w:r w:rsidR="001608A3" w:rsidRPr="007706E8">
        <w:rPr>
          <w:color w:val="000000" w:themeColor="text1"/>
          <w:sz w:val="28"/>
          <w:szCs w:val="28"/>
        </w:rPr>
        <w:t xml:space="preserve">объектов капитального строительства, </w:t>
      </w:r>
      <w:r w:rsidRPr="007706E8">
        <w:rPr>
          <w:color w:val="000000" w:themeColor="text1"/>
          <w:sz w:val="28"/>
          <w:szCs w:val="28"/>
        </w:rPr>
        <w:t xml:space="preserve">указанных в </w:t>
      </w:r>
      <w:r w:rsidR="00881679" w:rsidRPr="007706E8">
        <w:rPr>
          <w:color w:val="000000" w:themeColor="text1"/>
          <w:sz w:val="28"/>
          <w:szCs w:val="28"/>
        </w:rPr>
        <w:t>пункте</w:t>
      </w:r>
      <w:r w:rsidRPr="007706E8">
        <w:rPr>
          <w:color w:val="000000" w:themeColor="text1"/>
          <w:sz w:val="28"/>
          <w:szCs w:val="28"/>
        </w:rPr>
        <w:t xml:space="preserve"> 1 настоящей статьи может осуществляться только пут</w:t>
      </w:r>
      <w:r w:rsidR="00E82714" w:rsidRPr="007706E8">
        <w:rPr>
          <w:color w:val="000000" w:themeColor="text1"/>
          <w:sz w:val="28"/>
          <w:szCs w:val="28"/>
        </w:rPr>
        <w:t>е</w:t>
      </w:r>
      <w:r w:rsidRPr="007706E8">
        <w:rPr>
          <w:color w:val="000000" w:themeColor="text1"/>
          <w:sz w:val="28"/>
          <w:szCs w:val="28"/>
        </w:rPr>
        <w:t>м приведения таких объектов в соответствие с градостроительным регламентом. Изменение видов разреш</w:t>
      </w:r>
      <w:r w:rsidR="00E82714" w:rsidRPr="007706E8">
        <w:rPr>
          <w:color w:val="000000" w:themeColor="text1"/>
          <w:sz w:val="28"/>
          <w:szCs w:val="28"/>
        </w:rPr>
        <w:t>е</w:t>
      </w:r>
      <w:r w:rsidRPr="007706E8">
        <w:rPr>
          <w:color w:val="000000" w:themeColor="text1"/>
          <w:sz w:val="28"/>
          <w:szCs w:val="28"/>
        </w:rPr>
        <w:t>нного использования указанных земельных участков и объектов капитального строительства может осуществляться пут</w:t>
      </w:r>
      <w:r w:rsidR="00E82714" w:rsidRPr="007706E8">
        <w:rPr>
          <w:color w:val="000000" w:themeColor="text1"/>
          <w:sz w:val="28"/>
          <w:szCs w:val="28"/>
        </w:rPr>
        <w:t>е</w:t>
      </w:r>
      <w:r w:rsidRPr="007706E8">
        <w:rPr>
          <w:color w:val="000000" w:themeColor="text1"/>
          <w:sz w:val="28"/>
          <w:szCs w:val="28"/>
        </w:rPr>
        <w:t>м приведения их в соответствие с видами разреш</w:t>
      </w:r>
      <w:r w:rsidR="00E82714" w:rsidRPr="007706E8">
        <w:rPr>
          <w:color w:val="000000" w:themeColor="text1"/>
          <w:sz w:val="28"/>
          <w:szCs w:val="28"/>
        </w:rPr>
        <w:t>е</w:t>
      </w:r>
      <w:r w:rsidRPr="007706E8">
        <w:rPr>
          <w:color w:val="000000" w:themeColor="text1"/>
          <w:sz w:val="28"/>
          <w:szCs w:val="28"/>
        </w:rPr>
        <w:t>нного использования земельных участков и объектов капитального строительства, установленными градостроительным</w:t>
      </w:r>
      <w:r w:rsidR="001608A3" w:rsidRPr="007706E8">
        <w:rPr>
          <w:color w:val="000000" w:themeColor="text1"/>
          <w:sz w:val="28"/>
          <w:szCs w:val="28"/>
        </w:rPr>
        <w:t>и</w:t>
      </w:r>
      <w:r w:rsidRPr="007706E8">
        <w:rPr>
          <w:color w:val="000000" w:themeColor="text1"/>
          <w:sz w:val="28"/>
          <w:szCs w:val="28"/>
        </w:rPr>
        <w:t xml:space="preserve"> регламент</w:t>
      </w:r>
      <w:r w:rsidR="001608A3" w:rsidRPr="007706E8">
        <w:rPr>
          <w:color w:val="000000" w:themeColor="text1"/>
          <w:sz w:val="28"/>
          <w:szCs w:val="28"/>
        </w:rPr>
        <w:t>ами Правил</w:t>
      </w:r>
      <w:r w:rsidR="00E82714" w:rsidRPr="007706E8">
        <w:rPr>
          <w:color w:val="000000" w:themeColor="text1"/>
          <w:sz w:val="28"/>
          <w:szCs w:val="28"/>
        </w:rPr>
        <w:t xml:space="preserve"> землепользования и застройки</w:t>
      </w:r>
      <w:r w:rsidRPr="007706E8">
        <w:rPr>
          <w:color w:val="000000" w:themeColor="text1"/>
          <w:sz w:val="28"/>
          <w:szCs w:val="28"/>
        </w:rPr>
        <w:t xml:space="preserve">. </w:t>
      </w:r>
    </w:p>
    <w:p w14:paraId="65D1857E" w14:textId="1FFABCA4" w:rsidR="00307323" w:rsidRPr="007706E8" w:rsidRDefault="009C0B8B" w:rsidP="00E92AC8">
      <w:pPr>
        <w:pStyle w:val="Default"/>
        <w:ind w:firstLine="709"/>
        <w:jc w:val="both"/>
        <w:rPr>
          <w:color w:val="000000" w:themeColor="text1"/>
          <w:sz w:val="28"/>
          <w:szCs w:val="28"/>
        </w:rPr>
      </w:pPr>
      <w:r w:rsidRPr="007706E8">
        <w:rPr>
          <w:color w:val="000000" w:themeColor="text1"/>
          <w:sz w:val="28"/>
          <w:szCs w:val="28"/>
        </w:rPr>
        <w:t>3</w:t>
      </w:r>
      <w:r w:rsidR="00307323" w:rsidRPr="007706E8">
        <w:rPr>
          <w:color w:val="000000" w:themeColor="text1"/>
          <w:sz w:val="28"/>
          <w:szCs w:val="28"/>
        </w:rPr>
        <w:t>. Несоответствующий вид разреш</w:t>
      </w:r>
      <w:r w:rsidR="00E82714" w:rsidRPr="007706E8">
        <w:rPr>
          <w:color w:val="000000" w:themeColor="text1"/>
          <w:sz w:val="28"/>
          <w:szCs w:val="28"/>
        </w:rPr>
        <w:t>е</w:t>
      </w:r>
      <w:r w:rsidR="00307323" w:rsidRPr="007706E8">
        <w:rPr>
          <w:color w:val="000000" w:themeColor="text1"/>
          <w:sz w:val="28"/>
          <w:szCs w:val="28"/>
        </w:rPr>
        <w:t>нного использования земельного участка и объекта капитального строительства не может быть замен</w:t>
      </w:r>
      <w:r w:rsidR="00E82714" w:rsidRPr="007706E8">
        <w:rPr>
          <w:color w:val="000000" w:themeColor="text1"/>
          <w:sz w:val="28"/>
          <w:szCs w:val="28"/>
        </w:rPr>
        <w:t>е</w:t>
      </w:r>
      <w:r w:rsidR="00307323" w:rsidRPr="007706E8">
        <w:rPr>
          <w:color w:val="000000" w:themeColor="text1"/>
          <w:sz w:val="28"/>
          <w:szCs w:val="28"/>
        </w:rPr>
        <w:t>н на иной несоответствующий вид разреш</w:t>
      </w:r>
      <w:r w:rsidR="00E82714" w:rsidRPr="007706E8">
        <w:rPr>
          <w:color w:val="000000" w:themeColor="text1"/>
          <w:sz w:val="28"/>
          <w:szCs w:val="28"/>
        </w:rPr>
        <w:t>е</w:t>
      </w:r>
      <w:r w:rsidR="00307323" w:rsidRPr="007706E8">
        <w:rPr>
          <w:color w:val="000000" w:themeColor="text1"/>
          <w:sz w:val="28"/>
          <w:szCs w:val="28"/>
        </w:rPr>
        <w:t>нного использования земельного участка и объекта капитального строительства</w:t>
      </w:r>
      <w:r w:rsidR="006A238C" w:rsidRPr="007706E8">
        <w:rPr>
          <w:color w:val="000000" w:themeColor="text1"/>
          <w:sz w:val="28"/>
          <w:szCs w:val="28"/>
        </w:rPr>
        <w:t>, установленный градостроительным регламентом Правил</w:t>
      </w:r>
      <w:r w:rsidR="00E82714" w:rsidRPr="007706E8">
        <w:rPr>
          <w:color w:val="000000" w:themeColor="text1"/>
          <w:sz w:val="28"/>
          <w:szCs w:val="28"/>
        </w:rPr>
        <w:t xml:space="preserve"> землепользования и застройки</w:t>
      </w:r>
      <w:r w:rsidR="00307323" w:rsidRPr="007706E8">
        <w:rPr>
          <w:color w:val="000000" w:themeColor="text1"/>
          <w:sz w:val="28"/>
          <w:szCs w:val="28"/>
        </w:rPr>
        <w:t xml:space="preserve">. </w:t>
      </w:r>
    </w:p>
    <w:p w14:paraId="659A4B12" w14:textId="7E150303" w:rsidR="006A238C" w:rsidRPr="007706E8" w:rsidRDefault="009C0B8B" w:rsidP="00E92AC8">
      <w:pPr>
        <w:pStyle w:val="Default"/>
        <w:ind w:firstLine="709"/>
        <w:jc w:val="both"/>
        <w:rPr>
          <w:color w:val="000000" w:themeColor="text1"/>
          <w:sz w:val="28"/>
          <w:szCs w:val="28"/>
        </w:rPr>
      </w:pPr>
      <w:r w:rsidRPr="007706E8">
        <w:rPr>
          <w:color w:val="000000" w:themeColor="text1"/>
          <w:sz w:val="28"/>
          <w:szCs w:val="28"/>
        </w:rPr>
        <w:t>4</w:t>
      </w:r>
      <w:r w:rsidR="00307323" w:rsidRPr="007706E8">
        <w:rPr>
          <w:color w:val="000000" w:themeColor="text1"/>
          <w:sz w:val="28"/>
          <w:szCs w:val="28"/>
        </w:rPr>
        <w:t xml:space="preserve">. </w:t>
      </w:r>
      <w:r w:rsidR="00100344" w:rsidRPr="007706E8">
        <w:rPr>
          <w:color w:val="000000" w:themeColor="text1"/>
          <w:sz w:val="28"/>
          <w:szCs w:val="28"/>
        </w:rPr>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14:paraId="61ABC526" w14:textId="77777777" w:rsidR="006D6873" w:rsidRPr="007706E8" w:rsidRDefault="006D6873" w:rsidP="00E92AC8">
      <w:pPr>
        <w:pStyle w:val="20"/>
        <w:spacing w:before="0" w:line="240" w:lineRule="auto"/>
        <w:ind w:firstLine="709"/>
        <w:jc w:val="both"/>
        <w:rPr>
          <w:rFonts w:ascii="Times New Roman" w:hAnsi="Times New Roman" w:cs="Times New Roman"/>
          <w:color w:val="000000" w:themeColor="text1"/>
          <w:sz w:val="28"/>
          <w:szCs w:val="28"/>
        </w:rPr>
      </w:pPr>
      <w:bookmarkStart w:id="10" w:name="_Toc56692325"/>
    </w:p>
    <w:p w14:paraId="65DF63AD" w14:textId="0337E321" w:rsidR="007D49A8" w:rsidRPr="007706E8" w:rsidRDefault="00307323" w:rsidP="00E92AC8">
      <w:pPr>
        <w:pStyle w:val="20"/>
        <w:spacing w:before="0" w:line="240" w:lineRule="auto"/>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Статья 7. Действие Правил землепользования и застройки по отношению к документам территориального планирования, документации по планировке территории</w:t>
      </w:r>
      <w:bookmarkEnd w:id="10"/>
      <w:r w:rsidRPr="007706E8">
        <w:rPr>
          <w:rFonts w:ascii="Times New Roman" w:hAnsi="Times New Roman" w:cs="Times New Roman"/>
          <w:color w:val="000000" w:themeColor="text1"/>
          <w:sz w:val="28"/>
          <w:szCs w:val="28"/>
        </w:rPr>
        <w:t xml:space="preserve"> </w:t>
      </w:r>
    </w:p>
    <w:p w14:paraId="05F5BD22" w14:textId="7018ACEC" w:rsidR="00307323" w:rsidRPr="007706E8" w:rsidRDefault="00307323" w:rsidP="00E92AC8">
      <w:pPr>
        <w:pStyle w:val="Default"/>
        <w:ind w:firstLine="709"/>
        <w:jc w:val="both"/>
        <w:rPr>
          <w:color w:val="000000" w:themeColor="text1"/>
          <w:sz w:val="28"/>
          <w:szCs w:val="28"/>
        </w:rPr>
      </w:pPr>
      <w:r w:rsidRPr="007706E8">
        <w:rPr>
          <w:color w:val="000000" w:themeColor="text1"/>
          <w:sz w:val="28"/>
          <w:szCs w:val="28"/>
        </w:rPr>
        <w:t xml:space="preserve">1. Правила </w:t>
      </w:r>
      <w:r w:rsidR="00BB5C39" w:rsidRPr="007706E8">
        <w:rPr>
          <w:color w:val="000000" w:themeColor="text1"/>
          <w:sz w:val="28"/>
          <w:szCs w:val="28"/>
        </w:rPr>
        <w:t xml:space="preserve">землепользования и застройки </w:t>
      </w:r>
      <w:r w:rsidRPr="007706E8">
        <w:rPr>
          <w:color w:val="000000" w:themeColor="text1"/>
          <w:sz w:val="28"/>
          <w:szCs w:val="28"/>
        </w:rPr>
        <w:t xml:space="preserve">разработаны на основе Генерального плана </w:t>
      </w:r>
      <w:r w:rsidR="007717B1" w:rsidRPr="007706E8">
        <w:rPr>
          <w:color w:val="000000" w:themeColor="text1"/>
          <w:sz w:val="28"/>
          <w:szCs w:val="28"/>
        </w:rPr>
        <w:t>м</w:t>
      </w:r>
      <w:r w:rsidR="00D36316" w:rsidRPr="007706E8">
        <w:rPr>
          <w:color w:val="000000" w:themeColor="text1"/>
          <w:sz w:val="28"/>
          <w:szCs w:val="28"/>
        </w:rPr>
        <w:t xml:space="preserve">униципального </w:t>
      </w:r>
      <w:r w:rsidR="00AD6BDD" w:rsidRPr="007706E8">
        <w:rPr>
          <w:color w:val="000000" w:themeColor="text1"/>
          <w:sz w:val="28"/>
          <w:szCs w:val="28"/>
        </w:rPr>
        <w:t>образования</w:t>
      </w:r>
      <w:r w:rsidR="005D4DBB" w:rsidRPr="007706E8">
        <w:rPr>
          <w:color w:val="000000" w:themeColor="text1"/>
          <w:sz w:val="28"/>
          <w:szCs w:val="28"/>
        </w:rPr>
        <w:t xml:space="preserve"> </w:t>
      </w:r>
      <w:r w:rsidR="00AD6BDD" w:rsidRPr="007706E8">
        <w:rPr>
          <w:color w:val="000000" w:themeColor="text1"/>
          <w:sz w:val="28"/>
          <w:szCs w:val="28"/>
        </w:rPr>
        <w:t>города Невинномысска</w:t>
      </w:r>
      <w:r w:rsidRPr="007706E8">
        <w:rPr>
          <w:color w:val="000000" w:themeColor="text1"/>
          <w:sz w:val="28"/>
          <w:szCs w:val="28"/>
        </w:rPr>
        <w:t xml:space="preserve"> </w:t>
      </w:r>
      <w:r w:rsidR="00C13091" w:rsidRPr="007706E8">
        <w:rPr>
          <w:color w:val="000000" w:themeColor="text1"/>
          <w:sz w:val="28"/>
          <w:szCs w:val="28"/>
        </w:rPr>
        <w:t>Ставропольского края</w:t>
      </w:r>
      <w:r w:rsidR="000216E4" w:rsidRPr="007706E8">
        <w:rPr>
          <w:color w:val="000000" w:themeColor="text1"/>
          <w:sz w:val="28"/>
          <w:szCs w:val="28"/>
        </w:rPr>
        <w:t xml:space="preserve"> (далее - Генеральный план</w:t>
      </w:r>
      <w:r w:rsidRPr="007706E8">
        <w:rPr>
          <w:color w:val="000000" w:themeColor="text1"/>
          <w:sz w:val="28"/>
          <w:szCs w:val="28"/>
        </w:rPr>
        <w:t>) с уч</w:t>
      </w:r>
      <w:r w:rsidR="00E82714" w:rsidRPr="007706E8">
        <w:rPr>
          <w:color w:val="000000" w:themeColor="text1"/>
          <w:sz w:val="28"/>
          <w:szCs w:val="28"/>
        </w:rPr>
        <w:t>е</w:t>
      </w:r>
      <w:r w:rsidRPr="007706E8">
        <w:rPr>
          <w:color w:val="000000" w:themeColor="text1"/>
          <w:sz w:val="28"/>
          <w:szCs w:val="28"/>
        </w:rPr>
        <w:t xml:space="preserve">том требований технических регламентов, результатов публичных слушаний и предложений заинтересованных лиц. </w:t>
      </w:r>
    </w:p>
    <w:p w14:paraId="3F656919" w14:textId="7E5F486A" w:rsidR="00307323" w:rsidRPr="007706E8" w:rsidRDefault="00307323" w:rsidP="00E92AC8">
      <w:pPr>
        <w:pStyle w:val="Default"/>
        <w:ind w:firstLine="709"/>
        <w:jc w:val="both"/>
        <w:rPr>
          <w:color w:val="000000" w:themeColor="text1"/>
          <w:sz w:val="28"/>
          <w:szCs w:val="28"/>
        </w:rPr>
      </w:pPr>
      <w:r w:rsidRPr="007706E8">
        <w:rPr>
          <w:color w:val="000000" w:themeColor="text1"/>
          <w:sz w:val="28"/>
          <w:szCs w:val="28"/>
        </w:rPr>
        <w:t>2. В случае внесения в установленном порядке изменений в документы территориального планирования, соответствующие изменения вносятся в Правила</w:t>
      </w:r>
      <w:r w:rsidR="00E82714" w:rsidRPr="007706E8">
        <w:rPr>
          <w:color w:val="000000" w:themeColor="text1"/>
          <w:sz w:val="28"/>
          <w:szCs w:val="28"/>
        </w:rPr>
        <w:t xml:space="preserve"> землепользования и застройки</w:t>
      </w:r>
      <w:r w:rsidRPr="007706E8">
        <w:rPr>
          <w:color w:val="000000" w:themeColor="text1"/>
          <w:sz w:val="28"/>
          <w:szCs w:val="28"/>
        </w:rPr>
        <w:t xml:space="preserve">. </w:t>
      </w:r>
    </w:p>
    <w:p w14:paraId="307DC7EF" w14:textId="0F6325A6" w:rsidR="00307323" w:rsidRPr="007706E8" w:rsidRDefault="00307323" w:rsidP="00E92AC8">
      <w:pPr>
        <w:pStyle w:val="Default"/>
        <w:ind w:firstLine="709"/>
        <w:jc w:val="both"/>
        <w:rPr>
          <w:color w:val="000000" w:themeColor="text1"/>
          <w:sz w:val="28"/>
          <w:szCs w:val="28"/>
        </w:rPr>
      </w:pPr>
      <w:r w:rsidRPr="007706E8">
        <w:rPr>
          <w:color w:val="000000" w:themeColor="text1"/>
          <w:sz w:val="28"/>
          <w:szCs w:val="28"/>
        </w:rPr>
        <w:t>3. Документация по планировке территории разрабатывает</w:t>
      </w:r>
      <w:r w:rsidR="000216E4" w:rsidRPr="007706E8">
        <w:rPr>
          <w:color w:val="000000" w:themeColor="text1"/>
          <w:sz w:val="28"/>
          <w:szCs w:val="28"/>
        </w:rPr>
        <w:t>ся на основе Генерального плана</w:t>
      </w:r>
      <w:r w:rsidR="00E82714" w:rsidRPr="007706E8">
        <w:rPr>
          <w:color w:val="000000" w:themeColor="text1"/>
          <w:sz w:val="28"/>
          <w:szCs w:val="28"/>
        </w:rPr>
        <w:t>,</w:t>
      </w:r>
      <w:r w:rsidRPr="007706E8">
        <w:rPr>
          <w:color w:val="000000" w:themeColor="text1"/>
          <w:sz w:val="28"/>
          <w:szCs w:val="28"/>
        </w:rPr>
        <w:t xml:space="preserve"> Правил </w:t>
      </w:r>
      <w:r w:rsidR="00E82714" w:rsidRPr="007706E8">
        <w:rPr>
          <w:color w:val="000000" w:themeColor="text1"/>
          <w:sz w:val="28"/>
          <w:szCs w:val="28"/>
        </w:rPr>
        <w:t xml:space="preserve">землепользования и застройки </w:t>
      </w:r>
      <w:r w:rsidRPr="007706E8">
        <w:rPr>
          <w:color w:val="000000" w:themeColor="text1"/>
          <w:sz w:val="28"/>
          <w:szCs w:val="28"/>
        </w:rPr>
        <w:t xml:space="preserve">и не должна им противоречить. </w:t>
      </w:r>
    </w:p>
    <w:p w14:paraId="3830AF8B" w14:textId="283F018F" w:rsidR="000216E4" w:rsidRPr="007706E8" w:rsidRDefault="000216E4" w:rsidP="00E92AC8">
      <w:pPr>
        <w:pStyle w:val="Default"/>
        <w:ind w:firstLine="709"/>
        <w:jc w:val="both"/>
        <w:rPr>
          <w:color w:val="000000" w:themeColor="text1"/>
          <w:sz w:val="28"/>
          <w:szCs w:val="28"/>
        </w:rPr>
      </w:pPr>
      <w:r w:rsidRPr="007706E8">
        <w:rPr>
          <w:color w:val="000000" w:themeColor="text1"/>
          <w:sz w:val="28"/>
          <w:szCs w:val="28"/>
        </w:rPr>
        <w:t>Порядок подготовки документации по планировке территории города, требования к ее составу и содержанию определяются в соответствии Градостроительным кодексом Российской Федерации, законодательством о градостроительной деятельности Ставропольского края, Правилами</w:t>
      </w:r>
      <w:r w:rsidR="00E82714" w:rsidRPr="007706E8">
        <w:rPr>
          <w:color w:val="000000" w:themeColor="text1"/>
          <w:sz w:val="28"/>
          <w:szCs w:val="28"/>
        </w:rPr>
        <w:t xml:space="preserve"> </w:t>
      </w:r>
      <w:r w:rsidR="00E82714" w:rsidRPr="007706E8">
        <w:rPr>
          <w:color w:val="000000" w:themeColor="text1"/>
          <w:sz w:val="28"/>
          <w:szCs w:val="28"/>
        </w:rPr>
        <w:lastRenderedPageBreak/>
        <w:t>землепользования и застройки</w:t>
      </w:r>
      <w:r w:rsidRPr="007706E8">
        <w:rPr>
          <w:color w:val="000000" w:themeColor="text1"/>
          <w:sz w:val="28"/>
          <w:szCs w:val="28"/>
        </w:rPr>
        <w:t xml:space="preserve"> в отношении застроенных и подлежащих застройке территорий.</w:t>
      </w:r>
    </w:p>
    <w:p w14:paraId="3ECB48E7" w14:textId="7BA0193E" w:rsidR="000216E4" w:rsidRPr="007706E8" w:rsidRDefault="000216E4" w:rsidP="00E92AC8">
      <w:pPr>
        <w:pStyle w:val="Default"/>
        <w:ind w:firstLine="709"/>
        <w:jc w:val="both"/>
        <w:rPr>
          <w:color w:val="000000" w:themeColor="text1"/>
          <w:sz w:val="28"/>
          <w:szCs w:val="28"/>
        </w:rPr>
      </w:pPr>
      <w:r w:rsidRPr="007706E8">
        <w:rPr>
          <w:color w:val="000000" w:themeColor="text1"/>
          <w:sz w:val="28"/>
          <w:szCs w:val="28"/>
        </w:rPr>
        <w:t>4. При подготовке документации по планировке территории может осуществляться разработка:</w:t>
      </w:r>
    </w:p>
    <w:p w14:paraId="17B8A4DB" w14:textId="6EFB89D6" w:rsidR="000216E4" w:rsidRPr="007706E8" w:rsidRDefault="00F00B86" w:rsidP="00E92AC8">
      <w:pPr>
        <w:pStyle w:val="Default"/>
        <w:ind w:firstLine="709"/>
        <w:jc w:val="both"/>
        <w:rPr>
          <w:color w:val="000000" w:themeColor="text1"/>
          <w:sz w:val="28"/>
          <w:szCs w:val="28"/>
        </w:rPr>
      </w:pPr>
      <w:r w:rsidRPr="007706E8">
        <w:rPr>
          <w:color w:val="000000" w:themeColor="text1"/>
          <w:sz w:val="28"/>
          <w:szCs w:val="28"/>
        </w:rPr>
        <w:t xml:space="preserve">1) </w:t>
      </w:r>
      <w:r w:rsidR="000216E4" w:rsidRPr="007706E8">
        <w:rPr>
          <w:color w:val="000000" w:themeColor="text1"/>
          <w:sz w:val="28"/>
          <w:szCs w:val="28"/>
        </w:rPr>
        <w:t>проектов планировки территории;</w:t>
      </w:r>
    </w:p>
    <w:p w14:paraId="5E5A6A94" w14:textId="42E3BA19" w:rsidR="000216E4" w:rsidRPr="007706E8" w:rsidRDefault="00F00B86" w:rsidP="00E92AC8">
      <w:pPr>
        <w:pStyle w:val="Default"/>
        <w:ind w:firstLine="709"/>
        <w:jc w:val="both"/>
        <w:rPr>
          <w:color w:val="000000" w:themeColor="text1"/>
          <w:sz w:val="28"/>
          <w:szCs w:val="28"/>
        </w:rPr>
      </w:pPr>
      <w:r w:rsidRPr="007706E8">
        <w:rPr>
          <w:color w:val="000000" w:themeColor="text1"/>
          <w:sz w:val="28"/>
          <w:szCs w:val="28"/>
        </w:rPr>
        <w:t xml:space="preserve">2) </w:t>
      </w:r>
      <w:r w:rsidR="009C0B8B" w:rsidRPr="007706E8">
        <w:rPr>
          <w:color w:val="000000" w:themeColor="text1"/>
          <w:sz w:val="28"/>
          <w:szCs w:val="28"/>
        </w:rPr>
        <w:t>проектов межевания территории.</w:t>
      </w:r>
    </w:p>
    <w:p w14:paraId="646BF31D" w14:textId="4A89D890" w:rsidR="00307323" w:rsidRPr="007706E8" w:rsidRDefault="000216E4" w:rsidP="00E92AC8">
      <w:pPr>
        <w:pStyle w:val="Default"/>
        <w:ind w:firstLine="709"/>
        <w:jc w:val="both"/>
        <w:rPr>
          <w:color w:val="000000" w:themeColor="text1"/>
          <w:sz w:val="28"/>
          <w:szCs w:val="28"/>
        </w:rPr>
      </w:pPr>
      <w:r w:rsidRPr="007706E8">
        <w:rPr>
          <w:color w:val="000000" w:themeColor="text1"/>
          <w:sz w:val="28"/>
          <w:szCs w:val="28"/>
        </w:rPr>
        <w:t>5</w:t>
      </w:r>
      <w:r w:rsidR="00307323" w:rsidRPr="007706E8">
        <w:rPr>
          <w:color w:val="000000" w:themeColor="text1"/>
          <w:sz w:val="28"/>
          <w:szCs w:val="28"/>
        </w:rPr>
        <w:t xml:space="preserve">. Со дня вступления в силу Правил </w:t>
      </w:r>
      <w:r w:rsidR="00E82714" w:rsidRPr="007706E8">
        <w:rPr>
          <w:color w:val="000000" w:themeColor="text1"/>
          <w:sz w:val="28"/>
          <w:szCs w:val="28"/>
        </w:rPr>
        <w:t xml:space="preserve">землепользования и застройки </w:t>
      </w:r>
      <w:r w:rsidR="00307323" w:rsidRPr="007706E8">
        <w:rPr>
          <w:color w:val="000000" w:themeColor="text1"/>
          <w:sz w:val="28"/>
          <w:szCs w:val="28"/>
        </w:rPr>
        <w:t>не реализованная документация по планировке территории приводится в соответствие с Правилами</w:t>
      </w:r>
      <w:r w:rsidR="00E82714" w:rsidRPr="007706E8">
        <w:rPr>
          <w:color w:val="000000" w:themeColor="text1"/>
          <w:sz w:val="28"/>
          <w:szCs w:val="28"/>
        </w:rPr>
        <w:t xml:space="preserve"> землепользования и застройки</w:t>
      </w:r>
      <w:r w:rsidR="00307323" w:rsidRPr="007706E8">
        <w:rPr>
          <w:color w:val="000000" w:themeColor="text1"/>
          <w:sz w:val="28"/>
          <w:szCs w:val="28"/>
        </w:rPr>
        <w:t>.</w:t>
      </w:r>
    </w:p>
    <w:p w14:paraId="2CD95F91" w14:textId="77777777" w:rsidR="004D053A" w:rsidRPr="007706E8" w:rsidRDefault="004D053A" w:rsidP="00C324FA">
      <w:pPr>
        <w:spacing w:after="0" w:line="240" w:lineRule="auto"/>
        <w:jc w:val="both"/>
        <w:rPr>
          <w:rFonts w:ascii="Times New Roman" w:hAnsi="Times New Roman" w:cs="Times New Roman"/>
          <w:color w:val="000000" w:themeColor="text1"/>
          <w:sz w:val="28"/>
          <w:szCs w:val="28"/>
        </w:rPr>
      </w:pPr>
      <w:bookmarkStart w:id="11" w:name="_Toc56692326"/>
    </w:p>
    <w:p w14:paraId="1C5A90D4" w14:textId="028D8B64" w:rsidR="00307323" w:rsidRPr="007706E8" w:rsidRDefault="00E82714" w:rsidP="00E82714">
      <w:pPr>
        <w:pStyle w:val="13"/>
        <w:spacing w:before="0" w:line="240" w:lineRule="auto"/>
        <w:ind w:firstLine="709"/>
        <w:jc w:val="center"/>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 xml:space="preserve">Глава </w:t>
      </w:r>
      <w:r w:rsidR="00263FAF" w:rsidRPr="007706E8">
        <w:rPr>
          <w:rFonts w:ascii="Times New Roman" w:hAnsi="Times New Roman" w:cs="Times New Roman"/>
          <w:color w:val="000000" w:themeColor="text1"/>
          <w:sz w:val="28"/>
          <w:szCs w:val="28"/>
        </w:rPr>
        <w:t xml:space="preserve">2. </w:t>
      </w:r>
      <w:r w:rsidR="002F0A38" w:rsidRPr="007706E8">
        <w:rPr>
          <w:rFonts w:ascii="Times New Roman" w:hAnsi="Times New Roman" w:cs="Times New Roman"/>
          <w:color w:val="000000" w:themeColor="text1"/>
          <w:sz w:val="28"/>
          <w:szCs w:val="28"/>
        </w:rPr>
        <w:t xml:space="preserve">Регулирование землепользования и застройки </w:t>
      </w:r>
      <w:bookmarkEnd w:id="11"/>
      <w:r w:rsidR="002F0A38" w:rsidRPr="007706E8">
        <w:rPr>
          <w:rFonts w:ascii="Times New Roman" w:hAnsi="Times New Roman" w:cs="Times New Roman"/>
          <w:color w:val="000000" w:themeColor="text1"/>
          <w:sz w:val="28"/>
          <w:szCs w:val="28"/>
        </w:rPr>
        <w:t>на территории города</w:t>
      </w:r>
    </w:p>
    <w:p w14:paraId="5972E111" w14:textId="77777777" w:rsidR="00A54D42" w:rsidRPr="007706E8" w:rsidRDefault="00A54D42" w:rsidP="008F7B04">
      <w:pPr>
        <w:spacing w:after="0" w:line="240" w:lineRule="auto"/>
        <w:jc w:val="both"/>
        <w:rPr>
          <w:rFonts w:ascii="Times New Roman" w:hAnsi="Times New Roman" w:cs="Times New Roman"/>
          <w:color w:val="000000" w:themeColor="text1"/>
          <w:sz w:val="28"/>
          <w:szCs w:val="28"/>
        </w:rPr>
      </w:pPr>
    </w:p>
    <w:p w14:paraId="27313107" w14:textId="77777777" w:rsidR="00307323" w:rsidRPr="007706E8" w:rsidRDefault="00307323" w:rsidP="008F7B04">
      <w:pPr>
        <w:pStyle w:val="20"/>
        <w:spacing w:line="240" w:lineRule="auto"/>
        <w:ind w:firstLine="709"/>
        <w:jc w:val="both"/>
        <w:rPr>
          <w:rFonts w:ascii="Times New Roman" w:hAnsi="Times New Roman" w:cs="Times New Roman"/>
          <w:color w:val="000000" w:themeColor="text1"/>
          <w:sz w:val="28"/>
          <w:szCs w:val="28"/>
        </w:rPr>
      </w:pPr>
      <w:bookmarkStart w:id="12" w:name="_Toc56692327"/>
      <w:r w:rsidRPr="007706E8">
        <w:rPr>
          <w:rFonts w:ascii="Times New Roman" w:hAnsi="Times New Roman" w:cs="Times New Roman"/>
          <w:color w:val="000000" w:themeColor="text1"/>
          <w:sz w:val="28"/>
          <w:szCs w:val="28"/>
        </w:rPr>
        <w:t>Статья 8. Полномочия органов местного самоуправления в области регулирования отношений по вопросам землепользования и застройки</w:t>
      </w:r>
      <w:bookmarkEnd w:id="12"/>
      <w:r w:rsidRPr="007706E8">
        <w:rPr>
          <w:rFonts w:ascii="Times New Roman" w:hAnsi="Times New Roman" w:cs="Times New Roman"/>
          <w:color w:val="000000" w:themeColor="text1"/>
          <w:sz w:val="28"/>
          <w:szCs w:val="28"/>
        </w:rPr>
        <w:t xml:space="preserve"> </w:t>
      </w:r>
    </w:p>
    <w:p w14:paraId="6F69B87B" w14:textId="77777777" w:rsidR="00F213BB" w:rsidRPr="007706E8" w:rsidRDefault="00F213BB" w:rsidP="00F213BB">
      <w:pPr>
        <w:pStyle w:val="Default"/>
        <w:ind w:firstLine="709"/>
        <w:jc w:val="both"/>
        <w:rPr>
          <w:color w:val="000000" w:themeColor="text1"/>
          <w:sz w:val="28"/>
          <w:szCs w:val="28"/>
        </w:rPr>
      </w:pPr>
      <w:r w:rsidRPr="007706E8">
        <w:rPr>
          <w:color w:val="000000" w:themeColor="text1"/>
          <w:sz w:val="28"/>
          <w:szCs w:val="28"/>
        </w:rPr>
        <w:t>1. К полномочиям Думы города относятся:</w:t>
      </w:r>
    </w:p>
    <w:p w14:paraId="6D2F1693" w14:textId="35672561" w:rsidR="00F213BB" w:rsidRPr="007706E8" w:rsidRDefault="00F00B86" w:rsidP="00F213BB">
      <w:pPr>
        <w:pStyle w:val="Default"/>
        <w:ind w:firstLine="709"/>
        <w:jc w:val="both"/>
        <w:rPr>
          <w:color w:val="000000" w:themeColor="text1"/>
          <w:sz w:val="28"/>
          <w:szCs w:val="28"/>
        </w:rPr>
      </w:pPr>
      <w:r w:rsidRPr="007706E8">
        <w:rPr>
          <w:color w:val="000000" w:themeColor="text1"/>
          <w:sz w:val="28"/>
          <w:szCs w:val="28"/>
        </w:rPr>
        <w:t xml:space="preserve">1) </w:t>
      </w:r>
      <w:r w:rsidR="00F213BB" w:rsidRPr="007706E8">
        <w:rPr>
          <w:color w:val="000000" w:themeColor="text1"/>
          <w:sz w:val="28"/>
          <w:szCs w:val="28"/>
        </w:rPr>
        <w:t xml:space="preserve">утверждение и внесение изменений в </w:t>
      </w:r>
      <w:r w:rsidR="00E82714" w:rsidRPr="007706E8">
        <w:rPr>
          <w:color w:val="000000" w:themeColor="text1"/>
          <w:sz w:val="28"/>
          <w:szCs w:val="28"/>
        </w:rPr>
        <w:t>Г</w:t>
      </w:r>
      <w:r w:rsidR="00F213BB" w:rsidRPr="007706E8">
        <w:rPr>
          <w:color w:val="000000" w:themeColor="text1"/>
          <w:sz w:val="28"/>
          <w:szCs w:val="28"/>
        </w:rPr>
        <w:t>енеральный план города;</w:t>
      </w:r>
    </w:p>
    <w:p w14:paraId="0DCDE323" w14:textId="5111BAFA" w:rsidR="00F213BB" w:rsidRPr="007706E8" w:rsidRDefault="00F00B86" w:rsidP="00F213BB">
      <w:pPr>
        <w:pStyle w:val="Default"/>
        <w:ind w:firstLine="709"/>
        <w:jc w:val="both"/>
        <w:rPr>
          <w:color w:val="000000" w:themeColor="text1"/>
          <w:sz w:val="28"/>
          <w:szCs w:val="28"/>
        </w:rPr>
      </w:pPr>
      <w:r w:rsidRPr="007706E8">
        <w:rPr>
          <w:color w:val="000000" w:themeColor="text1"/>
          <w:sz w:val="28"/>
          <w:szCs w:val="28"/>
        </w:rPr>
        <w:t xml:space="preserve">2) </w:t>
      </w:r>
      <w:r w:rsidR="00F213BB" w:rsidRPr="007706E8">
        <w:rPr>
          <w:color w:val="000000" w:themeColor="text1"/>
          <w:sz w:val="28"/>
          <w:szCs w:val="28"/>
        </w:rPr>
        <w:t>определение уполномоченного органа по организации и проведению аукционов по продаже находящихся в государственной или муниципальной собственности земельных участков или права на заключение договоров аренды таких земельных участков, расположенных на территории города;</w:t>
      </w:r>
    </w:p>
    <w:p w14:paraId="6027E2FC" w14:textId="408C1592" w:rsidR="00BA1DE5" w:rsidRPr="007706E8" w:rsidRDefault="00F00B86" w:rsidP="00BA1DE5">
      <w:pPr>
        <w:autoSpaceDE w:val="0"/>
        <w:autoSpaceDN w:val="0"/>
        <w:adjustRightInd w:val="0"/>
        <w:spacing w:after="0" w:line="240" w:lineRule="auto"/>
        <w:ind w:firstLine="708"/>
        <w:jc w:val="both"/>
        <w:rPr>
          <w:rFonts w:ascii="Times New Roman" w:hAnsi="Times New Roman" w:cs="Times New Roman"/>
          <w:sz w:val="28"/>
          <w:szCs w:val="28"/>
        </w:rPr>
      </w:pPr>
      <w:r w:rsidRPr="007706E8">
        <w:rPr>
          <w:rFonts w:ascii="Times New Roman" w:hAnsi="Times New Roman" w:cs="Times New Roman"/>
          <w:sz w:val="28"/>
          <w:szCs w:val="28"/>
        </w:rPr>
        <w:t xml:space="preserve">3) </w:t>
      </w:r>
      <w:r w:rsidR="00BA1DE5" w:rsidRPr="007706E8">
        <w:rPr>
          <w:rFonts w:ascii="Times New Roman" w:hAnsi="Times New Roman" w:cs="Times New Roman"/>
          <w:sz w:val="28"/>
          <w:szCs w:val="28"/>
        </w:rPr>
        <w:t>утвержд</w:t>
      </w:r>
      <w:r w:rsidR="009C0B8B" w:rsidRPr="007706E8">
        <w:rPr>
          <w:rFonts w:ascii="Times New Roman" w:hAnsi="Times New Roman" w:cs="Times New Roman"/>
          <w:sz w:val="28"/>
          <w:szCs w:val="28"/>
        </w:rPr>
        <w:t>ение</w:t>
      </w:r>
      <w:r w:rsidR="00BA1DE5" w:rsidRPr="007706E8">
        <w:rPr>
          <w:rFonts w:ascii="Times New Roman" w:hAnsi="Times New Roman" w:cs="Times New Roman"/>
          <w:sz w:val="28"/>
          <w:szCs w:val="28"/>
        </w:rPr>
        <w:t xml:space="preserve"> программы комплексного развития систем коммунальной инфраструктуры, комплексного развития транспортной инфраструктуры, комплексного развития с</w:t>
      </w:r>
      <w:r w:rsidR="00881679" w:rsidRPr="007706E8">
        <w:rPr>
          <w:rFonts w:ascii="Times New Roman" w:hAnsi="Times New Roman" w:cs="Times New Roman"/>
          <w:sz w:val="28"/>
          <w:szCs w:val="28"/>
        </w:rPr>
        <w:t>оциальной инфраструктуры города</w:t>
      </w:r>
      <w:r w:rsidR="00F37C2B" w:rsidRPr="007706E8">
        <w:rPr>
          <w:rFonts w:ascii="Times New Roman" w:hAnsi="Times New Roman" w:cs="Times New Roman"/>
          <w:sz w:val="28"/>
          <w:szCs w:val="28"/>
        </w:rPr>
        <w:t>;</w:t>
      </w:r>
    </w:p>
    <w:p w14:paraId="2E8F5CD4" w14:textId="772E4334" w:rsidR="00F213BB" w:rsidRPr="007706E8" w:rsidRDefault="00F00B86" w:rsidP="00F213BB">
      <w:pPr>
        <w:pStyle w:val="Default"/>
        <w:ind w:firstLine="709"/>
        <w:jc w:val="both"/>
        <w:rPr>
          <w:color w:val="000000" w:themeColor="text1"/>
          <w:sz w:val="28"/>
          <w:szCs w:val="28"/>
        </w:rPr>
      </w:pPr>
      <w:r w:rsidRPr="007706E8">
        <w:rPr>
          <w:color w:val="000000" w:themeColor="text1"/>
          <w:sz w:val="28"/>
          <w:szCs w:val="28"/>
        </w:rPr>
        <w:t xml:space="preserve">4) </w:t>
      </w:r>
      <w:r w:rsidR="00F213BB" w:rsidRPr="007706E8">
        <w:rPr>
          <w:color w:val="000000" w:themeColor="text1"/>
          <w:sz w:val="28"/>
          <w:szCs w:val="28"/>
        </w:rPr>
        <w:t>иные полномочия в соответствии с действующим законодательством, Уставом города.</w:t>
      </w:r>
    </w:p>
    <w:p w14:paraId="67B116D1" w14:textId="32D5A2C4" w:rsidR="00F213BB" w:rsidRPr="007706E8" w:rsidRDefault="00821D24" w:rsidP="00F213BB">
      <w:pPr>
        <w:pStyle w:val="Default"/>
        <w:ind w:firstLine="709"/>
        <w:jc w:val="both"/>
        <w:rPr>
          <w:color w:val="000000" w:themeColor="text1"/>
          <w:sz w:val="28"/>
          <w:szCs w:val="28"/>
        </w:rPr>
      </w:pPr>
      <w:r w:rsidRPr="007706E8">
        <w:rPr>
          <w:color w:val="000000" w:themeColor="text1"/>
          <w:sz w:val="28"/>
          <w:szCs w:val="28"/>
        </w:rPr>
        <w:t>2</w:t>
      </w:r>
      <w:r w:rsidR="00F213BB" w:rsidRPr="007706E8">
        <w:rPr>
          <w:color w:val="000000" w:themeColor="text1"/>
          <w:sz w:val="28"/>
          <w:szCs w:val="28"/>
        </w:rPr>
        <w:t>. К полномочиям администрации города относятся:</w:t>
      </w:r>
    </w:p>
    <w:p w14:paraId="610B0A7F" w14:textId="44D50C10" w:rsidR="00B3320C" w:rsidRPr="007706E8" w:rsidRDefault="00F00B86" w:rsidP="00B3320C">
      <w:pPr>
        <w:pStyle w:val="Default"/>
        <w:ind w:firstLine="709"/>
        <w:jc w:val="both"/>
        <w:rPr>
          <w:color w:val="000000" w:themeColor="text1"/>
          <w:sz w:val="28"/>
          <w:szCs w:val="28"/>
        </w:rPr>
      </w:pPr>
      <w:r w:rsidRPr="007706E8">
        <w:rPr>
          <w:color w:val="000000" w:themeColor="text1"/>
          <w:sz w:val="28"/>
          <w:szCs w:val="28"/>
        </w:rPr>
        <w:t xml:space="preserve">1) </w:t>
      </w:r>
      <w:r w:rsidR="00B3320C" w:rsidRPr="007706E8">
        <w:rPr>
          <w:color w:val="000000" w:themeColor="text1"/>
          <w:sz w:val="28"/>
          <w:szCs w:val="28"/>
        </w:rPr>
        <w:t>утверждение нормативов градостроительного проектирования города;</w:t>
      </w:r>
    </w:p>
    <w:p w14:paraId="4D519962" w14:textId="3C3CAA7D" w:rsidR="00B3320C" w:rsidRPr="007706E8" w:rsidRDefault="00F00B86" w:rsidP="00B3320C">
      <w:pPr>
        <w:pStyle w:val="Default"/>
        <w:ind w:firstLine="709"/>
        <w:jc w:val="both"/>
        <w:rPr>
          <w:color w:val="000000" w:themeColor="text1"/>
          <w:sz w:val="28"/>
          <w:szCs w:val="28"/>
        </w:rPr>
      </w:pPr>
      <w:r w:rsidRPr="007706E8">
        <w:rPr>
          <w:color w:val="000000" w:themeColor="text1"/>
          <w:sz w:val="28"/>
          <w:szCs w:val="28"/>
        </w:rPr>
        <w:t xml:space="preserve">2) </w:t>
      </w:r>
      <w:r w:rsidR="00B3320C" w:rsidRPr="007706E8">
        <w:rPr>
          <w:color w:val="000000" w:themeColor="text1"/>
          <w:sz w:val="28"/>
          <w:szCs w:val="28"/>
        </w:rPr>
        <w:t>утверждение и внесение изменений в Правила землепользования и застройки города;</w:t>
      </w:r>
    </w:p>
    <w:p w14:paraId="0FC533CF" w14:textId="7E654DBB" w:rsidR="00F213BB" w:rsidRPr="007706E8" w:rsidRDefault="00F00B86" w:rsidP="00F213BB">
      <w:pPr>
        <w:pStyle w:val="Default"/>
        <w:ind w:firstLine="709"/>
        <w:jc w:val="both"/>
        <w:rPr>
          <w:color w:val="000000" w:themeColor="text1"/>
          <w:sz w:val="28"/>
          <w:szCs w:val="28"/>
        </w:rPr>
      </w:pPr>
      <w:r w:rsidRPr="007706E8">
        <w:rPr>
          <w:color w:val="000000" w:themeColor="text1"/>
          <w:sz w:val="28"/>
          <w:szCs w:val="28"/>
        </w:rPr>
        <w:t xml:space="preserve">3) </w:t>
      </w:r>
      <w:r w:rsidR="00F213BB" w:rsidRPr="007706E8">
        <w:rPr>
          <w:color w:val="000000" w:themeColor="text1"/>
          <w:sz w:val="28"/>
          <w:szCs w:val="28"/>
        </w:rPr>
        <w:t>предоставление земельных участков, расположенных на территории города, государственная  собственность на которые не разграничена;</w:t>
      </w:r>
    </w:p>
    <w:p w14:paraId="1B61448C" w14:textId="0F63F459" w:rsidR="00F213BB" w:rsidRPr="007706E8" w:rsidRDefault="00F00B86" w:rsidP="00F213BB">
      <w:pPr>
        <w:pStyle w:val="Default"/>
        <w:ind w:firstLine="709"/>
        <w:jc w:val="both"/>
        <w:rPr>
          <w:color w:val="000000" w:themeColor="text1"/>
          <w:sz w:val="28"/>
          <w:szCs w:val="28"/>
        </w:rPr>
      </w:pPr>
      <w:r w:rsidRPr="007706E8">
        <w:rPr>
          <w:color w:val="000000" w:themeColor="text1"/>
          <w:sz w:val="28"/>
          <w:szCs w:val="28"/>
        </w:rPr>
        <w:t xml:space="preserve">4) </w:t>
      </w:r>
      <w:r w:rsidR="00F213BB" w:rsidRPr="007706E8">
        <w:rPr>
          <w:color w:val="000000" w:themeColor="text1"/>
          <w:sz w:val="28"/>
          <w:szCs w:val="28"/>
        </w:rPr>
        <w:t>управление и распоряжение земельными участками, находящимися в муниципальной собственности;</w:t>
      </w:r>
    </w:p>
    <w:p w14:paraId="7D8F791C" w14:textId="08A1C617" w:rsidR="00F213BB" w:rsidRPr="007706E8" w:rsidRDefault="00F00B86" w:rsidP="00F213BB">
      <w:pPr>
        <w:pStyle w:val="Default"/>
        <w:ind w:firstLine="709"/>
        <w:jc w:val="both"/>
        <w:rPr>
          <w:color w:val="000000" w:themeColor="text1"/>
          <w:sz w:val="28"/>
          <w:szCs w:val="28"/>
        </w:rPr>
      </w:pPr>
      <w:r w:rsidRPr="007706E8">
        <w:rPr>
          <w:color w:val="000000" w:themeColor="text1"/>
          <w:sz w:val="28"/>
          <w:szCs w:val="28"/>
        </w:rPr>
        <w:t xml:space="preserve">5) </w:t>
      </w:r>
      <w:r w:rsidR="00F213BB" w:rsidRPr="007706E8">
        <w:rPr>
          <w:color w:val="000000" w:themeColor="text1"/>
          <w:sz w:val="28"/>
          <w:szCs w:val="28"/>
        </w:rPr>
        <w:t>изъятие земельных участков д</w:t>
      </w:r>
      <w:r w:rsidR="00B3320C" w:rsidRPr="007706E8">
        <w:rPr>
          <w:color w:val="000000" w:themeColor="text1"/>
          <w:sz w:val="28"/>
          <w:szCs w:val="28"/>
        </w:rPr>
        <w:t>ля муниципальных нужд в соответ</w:t>
      </w:r>
      <w:r w:rsidR="00F213BB" w:rsidRPr="007706E8">
        <w:rPr>
          <w:color w:val="000000" w:themeColor="text1"/>
          <w:sz w:val="28"/>
          <w:szCs w:val="28"/>
        </w:rPr>
        <w:t>ствии с законодательством;</w:t>
      </w:r>
    </w:p>
    <w:p w14:paraId="0426279A" w14:textId="413905F8" w:rsidR="00F213BB" w:rsidRPr="007706E8" w:rsidRDefault="00F00B86" w:rsidP="00F213BB">
      <w:pPr>
        <w:pStyle w:val="Default"/>
        <w:ind w:firstLine="709"/>
        <w:jc w:val="both"/>
        <w:rPr>
          <w:color w:val="000000" w:themeColor="text1"/>
          <w:sz w:val="28"/>
          <w:szCs w:val="28"/>
        </w:rPr>
      </w:pPr>
      <w:r w:rsidRPr="007706E8">
        <w:rPr>
          <w:color w:val="000000" w:themeColor="text1"/>
          <w:sz w:val="28"/>
          <w:szCs w:val="28"/>
        </w:rPr>
        <w:t xml:space="preserve">6) </w:t>
      </w:r>
      <w:r w:rsidR="00F213BB" w:rsidRPr="007706E8">
        <w:rPr>
          <w:color w:val="000000" w:themeColor="text1"/>
          <w:sz w:val="28"/>
          <w:szCs w:val="28"/>
        </w:rPr>
        <w:t>планирование застройки территории города, территориальное зонирование земель;</w:t>
      </w:r>
    </w:p>
    <w:p w14:paraId="46C9FF29" w14:textId="6B27352C" w:rsidR="00F213BB" w:rsidRPr="007706E8" w:rsidRDefault="00F00B86" w:rsidP="00F213BB">
      <w:pPr>
        <w:pStyle w:val="Default"/>
        <w:ind w:firstLine="709"/>
        <w:jc w:val="both"/>
        <w:rPr>
          <w:color w:val="auto"/>
          <w:sz w:val="28"/>
          <w:szCs w:val="28"/>
        </w:rPr>
      </w:pPr>
      <w:r w:rsidRPr="007706E8">
        <w:rPr>
          <w:color w:val="auto"/>
          <w:sz w:val="28"/>
          <w:szCs w:val="28"/>
        </w:rPr>
        <w:t xml:space="preserve">7) </w:t>
      </w:r>
      <w:r w:rsidR="00F213BB" w:rsidRPr="007706E8">
        <w:rPr>
          <w:color w:val="auto"/>
          <w:sz w:val="28"/>
          <w:szCs w:val="28"/>
        </w:rPr>
        <w:t xml:space="preserve">выдача </w:t>
      </w:r>
      <w:r w:rsidRPr="007706E8">
        <w:rPr>
          <w:color w:val="auto"/>
          <w:sz w:val="28"/>
          <w:szCs w:val="28"/>
        </w:rPr>
        <w:t>разрешения на строительство (за исключением случаев, предусмотренных Градостроительным кодексом Российской Федерации, иными федеральными законами), разрешения на ввод объектов в эксплуатацию при осуществлении строительства, реконструкции объектов капитального строительства, расположенных на территории города, выдач</w:t>
      </w:r>
      <w:r w:rsidR="00663A36" w:rsidRPr="007706E8">
        <w:rPr>
          <w:color w:val="auto"/>
          <w:sz w:val="28"/>
          <w:szCs w:val="28"/>
        </w:rPr>
        <w:t>а</w:t>
      </w:r>
      <w:r w:rsidRPr="007706E8">
        <w:rPr>
          <w:color w:val="auto"/>
          <w:sz w:val="28"/>
          <w:szCs w:val="28"/>
        </w:rPr>
        <w:t xml:space="preserve"> </w:t>
      </w:r>
      <w:r w:rsidRPr="007706E8">
        <w:rPr>
          <w:color w:val="auto"/>
          <w:sz w:val="28"/>
          <w:szCs w:val="28"/>
        </w:rPr>
        <w:lastRenderedPageBreak/>
        <w:t>градостроительного плана земельного участка, расположенного в границах города, вед</w:t>
      </w:r>
      <w:r w:rsidR="00663A36" w:rsidRPr="007706E8">
        <w:rPr>
          <w:color w:val="auto"/>
          <w:sz w:val="28"/>
          <w:szCs w:val="28"/>
        </w:rPr>
        <w:t>ение</w:t>
      </w:r>
      <w:r w:rsidRPr="007706E8">
        <w:rPr>
          <w:color w:val="auto"/>
          <w:sz w:val="28"/>
          <w:szCs w:val="28"/>
        </w:rPr>
        <w:t xml:space="preserve"> информационн</w:t>
      </w:r>
      <w:r w:rsidR="00663A36" w:rsidRPr="007706E8">
        <w:rPr>
          <w:color w:val="auto"/>
          <w:sz w:val="28"/>
          <w:szCs w:val="28"/>
        </w:rPr>
        <w:t>ой</w:t>
      </w:r>
      <w:r w:rsidRPr="007706E8">
        <w:rPr>
          <w:color w:val="auto"/>
          <w:sz w:val="28"/>
          <w:szCs w:val="28"/>
        </w:rPr>
        <w:t xml:space="preserve"> систем</w:t>
      </w:r>
      <w:r w:rsidR="00663A36" w:rsidRPr="007706E8">
        <w:rPr>
          <w:color w:val="auto"/>
          <w:sz w:val="28"/>
          <w:szCs w:val="28"/>
        </w:rPr>
        <w:t>ы</w:t>
      </w:r>
      <w:r w:rsidRPr="007706E8">
        <w:rPr>
          <w:color w:val="auto"/>
          <w:sz w:val="28"/>
          <w:szCs w:val="28"/>
        </w:rPr>
        <w:t xml:space="preserve"> обеспечения градостроительной деятельности, осуществляемой на территории города, предоставл</w:t>
      </w:r>
      <w:r w:rsidR="00663A36" w:rsidRPr="007706E8">
        <w:rPr>
          <w:color w:val="auto"/>
          <w:sz w:val="28"/>
          <w:szCs w:val="28"/>
        </w:rPr>
        <w:t>ение</w:t>
      </w:r>
      <w:r w:rsidRPr="007706E8">
        <w:rPr>
          <w:color w:val="auto"/>
          <w:sz w:val="28"/>
          <w:szCs w:val="28"/>
        </w:rPr>
        <w:t xml:space="preserve"> сведени</w:t>
      </w:r>
      <w:r w:rsidR="00663A36" w:rsidRPr="007706E8">
        <w:rPr>
          <w:color w:val="auto"/>
          <w:sz w:val="28"/>
          <w:szCs w:val="28"/>
        </w:rPr>
        <w:t>й</w:t>
      </w:r>
      <w:r w:rsidRPr="007706E8">
        <w:rPr>
          <w:color w:val="auto"/>
          <w:sz w:val="28"/>
          <w:szCs w:val="28"/>
        </w:rPr>
        <w:t>, документ</w:t>
      </w:r>
      <w:r w:rsidR="00663A36" w:rsidRPr="007706E8">
        <w:rPr>
          <w:color w:val="auto"/>
          <w:sz w:val="28"/>
          <w:szCs w:val="28"/>
        </w:rPr>
        <w:t>ов</w:t>
      </w:r>
      <w:r w:rsidRPr="007706E8">
        <w:rPr>
          <w:color w:val="auto"/>
          <w:sz w:val="28"/>
          <w:szCs w:val="28"/>
        </w:rPr>
        <w:t xml:space="preserve"> и материал</w:t>
      </w:r>
      <w:r w:rsidR="00663A36" w:rsidRPr="007706E8">
        <w:rPr>
          <w:color w:val="auto"/>
          <w:sz w:val="28"/>
          <w:szCs w:val="28"/>
        </w:rPr>
        <w:t>ов, содержащих</w:t>
      </w:r>
      <w:r w:rsidRPr="007706E8">
        <w:rPr>
          <w:color w:val="auto"/>
          <w:sz w:val="28"/>
          <w:szCs w:val="28"/>
        </w:rPr>
        <w:t>ся в информационной системе обеспечения градостроительной деятельности</w:t>
      </w:r>
      <w:r w:rsidR="00F213BB" w:rsidRPr="007706E8">
        <w:rPr>
          <w:color w:val="auto"/>
          <w:sz w:val="28"/>
          <w:szCs w:val="28"/>
        </w:rPr>
        <w:t>;</w:t>
      </w:r>
    </w:p>
    <w:p w14:paraId="1B369DB9" w14:textId="7351DA56" w:rsidR="00F00B86" w:rsidRPr="007706E8" w:rsidRDefault="00F00B86" w:rsidP="00F213BB">
      <w:pPr>
        <w:pStyle w:val="Default"/>
        <w:ind w:firstLine="709"/>
        <w:jc w:val="both"/>
        <w:rPr>
          <w:color w:val="auto"/>
          <w:sz w:val="28"/>
          <w:szCs w:val="28"/>
        </w:rPr>
      </w:pPr>
      <w:r w:rsidRPr="007706E8">
        <w:rPr>
          <w:color w:val="auto"/>
          <w:sz w:val="28"/>
          <w:szCs w:val="28"/>
        </w:rPr>
        <w:t>8)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города;</w:t>
      </w:r>
    </w:p>
    <w:p w14:paraId="5D04AB23" w14:textId="26321140" w:rsidR="00F00B86" w:rsidRPr="007706E8" w:rsidRDefault="00F00B86" w:rsidP="00F213BB">
      <w:pPr>
        <w:pStyle w:val="Default"/>
        <w:ind w:firstLine="709"/>
        <w:jc w:val="both"/>
        <w:rPr>
          <w:color w:val="auto"/>
          <w:sz w:val="28"/>
          <w:szCs w:val="28"/>
        </w:rPr>
      </w:pPr>
      <w:r w:rsidRPr="007706E8">
        <w:rPr>
          <w:color w:val="auto"/>
          <w:sz w:val="28"/>
          <w:szCs w:val="28"/>
        </w:rPr>
        <w:t>9) осуществление сноса самовольной постройки или ее приведение в соответствие с установленными требованиями в случаях, предусмотренных Градостроительным кодексом Российской Федерации;</w:t>
      </w:r>
    </w:p>
    <w:p w14:paraId="0F19FD5C" w14:textId="7073955C" w:rsidR="00F00B86" w:rsidRPr="007706E8" w:rsidRDefault="00F00B86" w:rsidP="00F213BB">
      <w:pPr>
        <w:pStyle w:val="Default"/>
        <w:ind w:firstLine="709"/>
        <w:jc w:val="both"/>
        <w:rPr>
          <w:color w:val="auto"/>
          <w:sz w:val="28"/>
          <w:szCs w:val="28"/>
        </w:rPr>
      </w:pPr>
      <w:r w:rsidRPr="007706E8">
        <w:rPr>
          <w:color w:val="auto"/>
          <w:sz w:val="28"/>
          <w:szCs w:val="28"/>
        </w:rPr>
        <w:t>10) принятие решения об изъятии земельного участка, не используемого по целевому назначению или используемого с нарушением законодательства Российской Федерации;</w:t>
      </w:r>
    </w:p>
    <w:p w14:paraId="708D5A59" w14:textId="67A64360" w:rsidR="008976FE" w:rsidRPr="007706E8" w:rsidRDefault="00F00B86" w:rsidP="00F213BB">
      <w:pPr>
        <w:pStyle w:val="Default"/>
        <w:ind w:firstLine="709"/>
        <w:jc w:val="both"/>
        <w:rPr>
          <w:color w:val="auto"/>
          <w:sz w:val="28"/>
          <w:szCs w:val="28"/>
        </w:rPr>
      </w:pPr>
      <w:r w:rsidRPr="007706E8">
        <w:rPr>
          <w:color w:val="auto"/>
          <w:sz w:val="28"/>
          <w:szCs w:val="28"/>
        </w:rPr>
        <w:t>11) принятие решений о комплексном развитии территорий в случаях, предусмотренных Градостроительным кодексом Российской Федерации;</w:t>
      </w:r>
    </w:p>
    <w:p w14:paraId="37B3F116" w14:textId="08D853E4" w:rsidR="00F213BB" w:rsidRPr="007706E8" w:rsidRDefault="00F00B86" w:rsidP="00F213BB">
      <w:pPr>
        <w:pStyle w:val="Default"/>
        <w:ind w:firstLine="709"/>
        <w:jc w:val="both"/>
        <w:rPr>
          <w:color w:val="000000" w:themeColor="text1"/>
          <w:sz w:val="28"/>
          <w:szCs w:val="28"/>
        </w:rPr>
      </w:pPr>
      <w:r w:rsidRPr="007706E8">
        <w:rPr>
          <w:color w:val="000000" w:themeColor="text1"/>
          <w:sz w:val="28"/>
          <w:szCs w:val="28"/>
        </w:rPr>
        <w:t xml:space="preserve">12) </w:t>
      </w:r>
      <w:r w:rsidR="00F213BB" w:rsidRPr="007706E8">
        <w:rPr>
          <w:color w:val="000000" w:themeColor="text1"/>
          <w:sz w:val="28"/>
          <w:szCs w:val="28"/>
        </w:rPr>
        <w:t xml:space="preserve">осуществление муниципального земельного контроля </w:t>
      </w:r>
      <w:r w:rsidR="00834AA4" w:rsidRPr="007706E8">
        <w:rPr>
          <w:color w:val="000000" w:themeColor="text1"/>
          <w:sz w:val="28"/>
          <w:szCs w:val="28"/>
        </w:rPr>
        <w:t>на территории</w:t>
      </w:r>
      <w:r w:rsidR="00F213BB" w:rsidRPr="007706E8">
        <w:rPr>
          <w:color w:val="000000" w:themeColor="text1"/>
          <w:sz w:val="28"/>
          <w:szCs w:val="28"/>
        </w:rPr>
        <w:t xml:space="preserve"> города, ведение кадастра землеустроительной и градостроительной документации;</w:t>
      </w:r>
    </w:p>
    <w:p w14:paraId="0D349A2F" w14:textId="78C09D6E" w:rsidR="00F213BB" w:rsidRPr="007706E8" w:rsidRDefault="00871CFE" w:rsidP="00F213BB">
      <w:pPr>
        <w:pStyle w:val="Default"/>
        <w:ind w:firstLine="709"/>
        <w:jc w:val="both"/>
        <w:rPr>
          <w:color w:val="000000" w:themeColor="text1"/>
          <w:sz w:val="28"/>
          <w:szCs w:val="28"/>
        </w:rPr>
      </w:pPr>
      <w:r w:rsidRPr="007706E8">
        <w:rPr>
          <w:color w:val="000000" w:themeColor="text1"/>
          <w:sz w:val="28"/>
          <w:szCs w:val="28"/>
        </w:rPr>
        <w:t>13</w:t>
      </w:r>
      <w:r w:rsidR="00F00B86" w:rsidRPr="007706E8">
        <w:rPr>
          <w:color w:val="000000" w:themeColor="text1"/>
          <w:sz w:val="28"/>
          <w:szCs w:val="28"/>
        </w:rPr>
        <w:t xml:space="preserve">) </w:t>
      </w:r>
      <w:r w:rsidR="00F213BB" w:rsidRPr="007706E8">
        <w:rPr>
          <w:color w:val="000000" w:themeColor="text1"/>
          <w:sz w:val="28"/>
          <w:szCs w:val="28"/>
        </w:rPr>
        <w:t>резервирование земель;</w:t>
      </w:r>
    </w:p>
    <w:p w14:paraId="68670F0C" w14:textId="7A4FD9B2" w:rsidR="00F213BB" w:rsidRPr="007706E8" w:rsidRDefault="00F00B86" w:rsidP="00F213BB">
      <w:pPr>
        <w:pStyle w:val="Default"/>
        <w:ind w:firstLine="709"/>
        <w:jc w:val="both"/>
        <w:rPr>
          <w:color w:val="000000" w:themeColor="text1"/>
          <w:sz w:val="28"/>
          <w:szCs w:val="28"/>
        </w:rPr>
      </w:pPr>
      <w:r w:rsidRPr="007706E8">
        <w:rPr>
          <w:color w:val="000000" w:themeColor="text1"/>
          <w:sz w:val="28"/>
          <w:szCs w:val="28"/>
        </w:rPr>
        <w:t>1</w:t>
      </w:r>
      <w:r w:rsidR="00871CFE" w:rsidRPr="007706E8">
        <w:rPr>
          <w:color w:val="000000" w:themeColor="text1"/>
          <w:sz w:val="28"/>
          <w:szCs w:val="28"/>
        </w:rPr>
        <w:t>4</w:t>
      </w:r>
      <w:r w:rsidRPr="007706E8">
        <w:rPr>
          <w:color w:val="000000" w:themeColor="text1"/>
          <w:sz w:val="28"/>
          <w:szCs w:val="28"/>
        </w:rPr>
        <w:t xml:space="preserve">) </w:t>
      </w:r>
      <w:r w:rsidR="00F213BB" w:rsidRPr="007706E8">
        <w:rPr>
          <w:color w:val="000000" w:themeColor="text1"/>
          <w:sz w:val="28"/>
          <w:szCs w:val="28"/>
        </w:rPr>
        <w:t>иные полномочия в соответс</w:t>
      </w:r>
      <w:r w:rsidR="00B3320C" w:rsidRPr="007706E8">
        <w:rPr>
          <w:color w:val="000000" w:themeColor="text1"/>
          <w:sz w:val="28"/>
          <w:szCs w:val="28"/>
        </w:rPr>
        <w:t>твии с действующим законодатель</w:t>
      </w:r>
      <w:r w:rsidR="00F213BB" w:rsidRPr="007706E8">
        <w:rPr>
          <w:color w:val="000000" w:themeColor="text1"/>
          <w:sz w:val="28"/>
          <w:szCs w:val="28"/>
        </w:rPr>
        <w:t>ством, Уставом города.</w:t>
      </w:r>
    </w:p>
    <w:p w14:paraId="47E095CD" w14:textId="1A239449" w:rsidR="00723341" w:rsidRPr="007706E8" w:rsidRDefault="00881679" w:rsidP="00F213BB">
      <w:pPr>
        <w:pStyle w:val="Default"/>
        <w:ind w:firstLine="709"/>
        <w:jc w:val="both"/>
        <w:rPr>
          <w:color w:val="000000" w:themeColor="text1"/>
          <w:sz w:val="28"/>
          <w:szCs w:val="28"/>
        </w:rPr>
      </w:pPr>
      <w:r w:rsidRPr="007706E8">
        <w:rPr>
          <w:color w:val="000000" w:themeColor="text1"/>
          <w:sz w:val="28"/>
          <w:szCs w:val="28"/>
        </w:rPr>
        <w:t>3.</w:t>
      </w:r>
      <w:r w:rsidR="00723341" w:rsidRPr="007706E8">
        <w:rPr>
          <w:color w:val="000000" w:themeColor="text1"/>
          <w:sz w:val="28"/>
          <w:szCs w:val="28"/>
        </w:rPr>
        <w:t xml:space="preserve"> Органами местного самоуправления осуществляются иные полномочия, предусмотренные федеральными законами, иными нормативными правовыми актами Российской Федерации, нормативными правовыми актами </w:t>
      </w:r>
      <w:r w:rsidR="00C13091" w:rsidRPr="007706E8">
        <w:rPr>
          <w:color w:val="000000" w:themeColor="text1"/>
          <w:sz w:val="28"/>
          <w:szCs w:val="28"/>
        </w:rPr>
        <w:t>Ставропольского края</w:t>
      </w:r>
      <w:r w:rsidR="00723341" w:rsidRPr="007706E8">
        <w:rPr>
          <w:color w:val="000000" w:themeColor="text1"/>
          <w:sz w:val="28"/>
          <w:szCs w:val="28"/>
        </w:rPr>
        <w:t>, Уст</w:t>
      </w:r>
      <w:r w:rsidR="00482DF6" w:rsidRPr="007706E8">
        <w:rPr>
          <w:color w:val="000000" w:themeColor="text1"/>
          <w:sz w:val="28"/>
          <w:szCs w:val="28"/>
        </w:rPr>
        <w:t>авом</w:t>
      </w:r>
      <w:r w:rsidR="00226095" w:rsidRPr="007706E8">
        <w:rPr>
          <w:color w:val="000000" w:themeColor="text1"/>
          <w:sz w:val="28"/>
          <w:szCs w:val="28"/>
        </w:rPr>
        <w:t xml:space="preserve"> </w:t>
      </w:r>
      <w:r w:rsidR="00E82714" w:rsidRPr="007706E8">
        <w:rPr>
          <w:color w:val="000000" w:themeColor="text1"/>
          <w:sz w:val="28"/>
          <w:szCs w:val="28"/>
        </w:rPr>
        <w:t>города</w:t>
      </w:r>
      <w:r w:rsidR="00723341" w:rsidRPr="007706E8">
        <w:rPr>
          <w:color w:val="000000" w:themeColor="text1"/>
          <w:sz w:val="28"/>
          <w:szCs w:val="28"/>
        </w:rPr>
        <w:t>, иными нормативными правовыми актами органов местного самоуправления</w:t>
      </w:r>
      <w:r w:rsidR="006E01C1" w:rsidRPr="007706E8">
        <w:rPr>
          <w:color w:val="000000" w:themeColor="text1"/>
          <w:sz w:val="28"/>
          <w:szCs w:val="28"/>
        </w:rPr>
        <w:t>, а также Правилами</w:t>
      </w:r>
      <w:r w:rsidR="00E82714" w:rsidRPr="007706E8">
        <w:rPr>
          <w:color w:val="000000" w:themeColor="text1"/>
          <w:sz w:val="28"/>
          <w:szCs w:val="28"/>
        </w:rPr>
        <w:t xml:space="preserve"> землепользования и застройки</w:t>
      </w:r>
      <w:r w:rsidR="006E01C1" w:rsidRPr="007706E8">
        <w:rPr>
          <w:color w:val="000000" w:themeColor="text1"/>
          <w:sz w:val="28"/>
          <w:szCs w:val="28"/>
        </w:rPr>
        <w:t>.</w:t>
      </w:r>
    </w:p>
    <w:p w14:paraId="0DDFA395" w14:textId="77777777" w:rsidR="00A54D42" w:rsidRPr="007706E8" w:rsidRDefault="00A54D42" w:rsidP="008F7B04">
      <w:pPr>
        <w:pStyle w:val="Default"/>
        <w:ind w:firstLine="709"/>
        <w:jc w:val="both"/>
        <w:rPr>
          <w:color w:val="000000" w:themeColor="text1"/>
          <w:sz w:val="28"/>
          <w:szCs w:val="28"/>
        </w:rPr>
      </w:pPr>
    </w:p>
    <w:p w14:paraId="72DC2F18" w14:textId="16228E16" w:rsidR="00C44ABC" w:rsidRPr="007706E8" w:rsidRDefault="00C44ABC" w:rsidP="00B52C74">
      <w:pPr>
        <w:pStyle w:val="20"/>
        <w:spacing w:line="240" w:lineRule="auto"/>
        <w:ind w:firstLine="709"/>
        <w:jc w:val="both"/>
        <w:rPr>
          <w:rFonts w:ascii="Times New Roman" w:hAnsi="Times New Roman" w:cs="Times New Roman"/>
          <w:color w:val="000000" w:themeColor="text1"/>
          <w:sz w:val="28"/>
          <w:szCs w:val="28"/>
        </w:rPr>
      </w:pPr>
      <w:bookmarkStart w:id="13" w:name="_Toc56692328"/>
      <w:r w:rsidRPr="007706E8">
        <w:rPr>
          <w:rFonts w:ascii="Times New Roman" w:hAnsi="Times New Roman" w:cs="Times New Roman"/>
          <w:color w:val="000000" w:themeColor="text1"/>
          <w:sz w:val="28"/>
          <w:szCs w:val="28"/>
        </w:rPr>
        <w:lastRenderedPageBreak/>
        <w:t xml:space="preserve">Статья 9. Комиссия по землепользованию и застройке </w:t>
      </w:r>
      <w:r w:rsidR="00CA5323" w:rsidRPr="007706E8">
        <w:rPr>
          <w:rFonts w:ascii="Times New Roman" w:hAnsi="Times New Roman" w:cs="Times New Roman"/>
          <w:color w:val="000000" w:themeColor="text1"/>
          <w:sz w:val="28"/>
          <w:szCs w:val="28"/>
        </w:rPr>
        <w:t xml:space="preserve">муниципального образования </w:t>
      </w:r>
      <w:r w:rsidRPr="007706E8">
        <w:rPr>
          <w:rFonts w:ascii="Times New Roman" w:hAnsi="Times New Roman" w:cs="Times New Roman"/>
          <w:color w:val="000000" w:themeColor="text1"/>
          <w:sz w:val="28"/>
          <w:szCs w:val="28"/>
        </w:rPr>
        <w:t>города Невинномысска</w:t>
      </w:r>
      <w:r w:rsidR="00CA5323" w:rsidRPr="007706E8">
        <w:rPr>
          <w:rFonts w:ascii="Times New Roman" w:hAnsi="Times New Roman" w:cs="Times New Roman"/>
          <w:color w:val="000000" w:themeColor="text1"/>
          <w:sz w:val="28"/>
          <w:szCs w:val="28"/>
        </w:rPr>
        <w:t xml:space="preserve"> Ставропольского края</w:t>
      </w:r>
    </w:p>
    <w:p w14:paraId="04079F43" w14:textId="7D9DE287" w:rsidR="00C44ABC" w:rsidRPr="007706E8" w:rsidRDefault="00C44ABC" w:rsidP="00B52C74">
      <w:pPr>
        <w:pStyle w:val="Default"/>
        <w:ind w:firstLine="709"/>
        <w:jc w:val="both"/>
        <w:rPr>
          <w:color w:val="000000" w:themeColor="text1"/>
          <w:sz w:val="28"/>
          <w:szCs w:val="28"/>
        </w:rPr>
      </w:pPr>
      <w:r w:rsidRPr="007706E8">
        <w:rPr>
          <w:color w:val="000000" w:themeColor="text1"/>
          <w:sz w:val="28"/>
          <w:szCs w:val="28"/>
        </w:rPr>
        <w:t>1. Комиссия по землепользованию и застройк</w:t>
      </w:r>
      <w:r w:rsidR="00D13969" w:rsidRPr="007706E8">
        <w:rPr>
          <w:color w:val="000000" w:themeColor="text1"/>
          <w:sz w:val="28"/>
          <w:szCs w:val="28"/>
        </w:rPr>
        <w:t>е</w:t>
      </w:r>
      <w:r w:rsidRPr="007706E8">
        <w:rPr>
          <w:color w:val="000000" w:themeColor="text1"/>
          <w:sz w:val="28"/>
          <w:szCs w:val="28"/>
        </w:rPr>
        <w:t xml:space="preserve"> </w:t>
      </w:r>
      <w:r w:rsidR="00CA5323" w:rsidRPr="007706E8">
        <w:rPr>
          <w:color w:val="000000" w:themeColor="text1"/>
          <w:sz w:val="28"/>
          <w:szCs w:val="28"/>
        </w:rPr>
        <w:t xml:space="preserve">муниципального образования города </w:t>
      </w:r>
      <w:r w:rsidRPr="007706E8">
        <w:rPr>
          <w:color w:val="000000" w:themeColor="text1"/>
          <w:sz w:val="28"/>
          <w:szCs w:val="28"/>
        </w:rPr>
        <w:t>Невинномысска</w:t>
      </w:r>
      <w:r w:rsidR="00CA5323" w:rsidRPr="007706E8">
        <w:rPr>
          <w:color w:val="000000" w:themeColor="text1"/>
          <w:sz w:val="28"/>
          <w:szCs w:val="28"/>
        </w:rPr>
        <w:t xml:space="preserve"> Ставропольского края</w:t>
      </w:r>
      <w:r w:rsidRPr="007706E8">
        <w:rPr>
          <w:color w:val="000000" w:themeColor="text1"/>
          <w:sz w:val="28"/>
          <w:szCs w:val="28"/>
        </w:rPr>
        <w:t xml:space="preserve"> (далее - Комиссия) </w:t>
      </w:r>
      <w:r w:rsidR="00CA5323" w:rsidRPr="007706E8">
        <w:rPr>
          <w:color w:val="000000" w:themeColor="text1"/>
          <w:sz w:val="28"/>
          <w:szCs w:val="28"/>
        </w:rPr>
        <w:t>является постоянно действующим органом,</w:t>
      </w:r>
      <w:r w:rsidRPr="007706E8">
        <w:rPr>
          <w:color w:val="000000" w:themeColor="text1"/>
          <w:sz w:val="28"/>
          <w:szCs w:val="28"/>
        </w:rPr>
        <w:t xml:space="preserve"> </w:t>
      </w:r>
      <w:r w:rsidR="00CA5323" w:rsidRPr="007706E8">
        <w:rPr>
          <w:color w:val="000000" w:themeColor="text1"/>
          <w:sz w:val="28"/>
          <w:szCs w:val="28"/>
        </w:rPr>
        <w:t>созданным для обеспечения реализации Правил</w:t>
      </w:r>
      <w:r w:rsidR="00E82714" w:rsidRPr="007706E8">
        <w:rPr>
          <w:color w:val="000000" w:themeColor="text1"/>
          <w:sz w:val="28"/>
          <w:szCs w:val="28"/>
        </w:rPr>
        <w:t xml:space="preserve"> землепользования и застройки</w:t>
      </w:r>
      <w:r w:rsidR="00CA5323" w:rsidRPr="007706E8">
        <w:rPr>
          <w:color w:val="000000" w:themeColor="text1"/>
          <w:sz w:val="28"/>
          <w:szCs w:val="28"/>
        </w:rPr>
        <w:t>.</w:t>
      </w:r>
    </w:p>
    <w:p w14:paraId="3375846A" w14:textId="187407C9" w:rsidR="00C44ABC" w:rsidRPr="007706E8" w:rsidRDefault="00C44ABC" w:rsidP="00B52C74">
      <w:pPr>
        <w:pStyle w:val="Default"/>
        <w:ind w:firstLine="709"/>
        <w:jc w:val="both"/>
        <w:rPr>
          <w:color w:val="000000" w:themeColor="text1"/>
          <w:sz w:val="28"/>
          <w:szCs w:val="28"/>
        </w:rPr>
      </w:pPr>
      <w:r w:rsidRPr="007706E8">
        <w:rPr>
          <w:color w:val="000000" w:themeColor="text1"/>
          <w:sz w:val="28"/>
          <w:szCs w:val="28"/>
        </w:rPr>
        <w:t xml:space="preserve">2. </w:t>
      </w:r>
      <w:r w:rsidR="00CA5323" w:rsidRPr="007706E8">
        <w:rPr>
          <w:color w:val="000000" w:themeColor="text1"/>
          <w:sz w:val="28"/>
          <w:szCs w:val="28"/>
        </w:rPr>
        <w:t xml:space="preserve">Основными функциями </w:t>
      </w:r>
      <w:r w:rsidRPr="007706E8">
        <w:rPr>
          <w:color w:val="000000" w:themeColor="text1"/>
          <w:sz w:val="28"/>
          <w:szCs w:val="28"/>
        </w:rPr>
        <w:t>Комисси</w:t>
      </w:r>
      <w:r w:rsidR="00CA5323" w:rsidRPr="007706E8">
        <w:rPr>
          <w:color w:val="000000" w:themeColor="text1"/>
          <w:sz w:val="28"/>
          <w:szCs w:val="28"/>
        </w:rPr>
        <w:t>и</w:t>
      </w:r>
      <w:r w:rsidRPr="007706E8">
        <w:rPr>
          <w:color w:val="000000" w:themeColor="text1"/>
          <w:sz w:val="28"/>
          <w:szCs w:val="28"/>
        </w:rPr>
        <w:t xml:space="preserve"> </w:t>
      </w:r>
      <w:r w:rsidR="00CA5323" w:rsidRPr="007706E8">
        <w:rPr>
          <w:color w:val="000000" w:themeColor="text1"/>
          <w:sz w:val="28"/>
          <w:szCs w:val="28"/>
        </w:rPr>
        <w:t>являются:</w:t>
      </w:r>
    </w:p>
    <w:p w14:paraId="57222C4D" w14:textId="6F01D970" w:rsidR="00B52C74" w:rsidRPr="007706E8" w:rsidRDefault="00F00B86" w:rsidP="00B52C74">
      <w:pPr>
        <w:pStyle w:val="ConsPlusTitle"/>
        <w:ind w:firstLine="709"/>
        <w:jc w:val="both"/>
        <w:outlineLvl w:val="3"/>
        <w:rPr>
          <w:rFonts w:ascii="Times New Roman" w:eastAsiaTheme="minorHAnsi" w:hAnsi="Times New Roman" w:cs="Times New Roman"/>
          <w:b w:val="0"/>
          <w:bCs w:val="0"/>
          <w:color w:val="000000" w:themeColor="text1"/>
          <w:sz w:val="28"/>
          <w:szCs w:val="28"/>
          <w:lang w:eastAsia="en-US"/>
        </w:rPr>
      </w:pPr>
      <w:r w:rsidRPr="007706E8">
        <w:rPr>
          <w:rFonts w:ascii="Times New Roman" w:eastAsiaTheme="minorHAnsi" w:hAnsi="Times New Roman" w:cs="Times New Roman"/>
          <w:b w:val="0"/>
          <w:bCs w:val="0"/>
          <w:color w:val="000000" w:themeColor="text1"/>
          <w:sz w:val="28"/>
          <w:szCs w:val="28"/>
          <w:lang w:eastAsia="en-US"/>
        </w:rPr>
        <w:t xml:space="preserve">1) </w:t>
      </w:r>
      <w:r w:rsidR="00B52C74" w:rsidRPr="007706E8">
        <w:rPr>
          <w:rFonts w:ascii="Times New Roman" w:eastAsiaTheme="minorHAnsi" w:hAnsi="Times New Roman" w:cs="Times New Roman"/>
          <w:b w:val="0"/>
          <w:bCs w:val="0"/>
          <w:color w:val="000000" w:themeColor="text1"/>
          <w:sz w:val="28"/>
          <w:szCs w:val="28"/>
          <w:lang w:eastAsia="en-US"/>
        </w:rPr>
        <w:t xml:space="preserve">рассмотрение предложений о внесении изменений в </w:t>
      </w:r>
      <w:r w:rsidR="00E82714" w:rsidRPr="007706E8">
        <w:rPr>
          <w:rFonts w:ascii="Times New Roman" w:eastAsiaTheme="minorHAnsi" w:hAnsi="Times New Roman" w:cs="Times New Roman"/>
          <w:b w:val="0"/>
          <w:bCs w:val="0"/>
          <w:color w:val="000000" w:themeColor="text1"/>
          <w:sz w:val="28"/>
          <w:szCs w:val="28"/>
          <w:lang w:eastAsia="en-US"/>
        </w:rPr>
        <w:t>Г</w:t>
      </w:r>
      <w:r w:rsidR="00B52C74" w:rsidRPr="007706E8">
        <w:rPr>
          <w:rFonts w:ascii="Times New Roman" w:eastAsiaTheme="minorHAnsi" w:hAnsi="Times New Roman" w:cs="Times New Roman"/>
          <w:b w:val="0"/>
          <w:bCs w:val="0"/>
          <w:color w:val="000000" w:themeColor="text1"/>
          <w:sz w:val="28"/>
          <w:szCs w:val="28"/>
          <w:lang w:eastAsia="en-US"/>
        </w:rPr>
        <w:t>енеральный план города, Правила землепользования и застройки;</w:t>
      </w:r>
    </w:p>
    <w:p w14:paraId="550A64D5" w14:textId="34FF8876" w:rsidR="00B52C74" w:rsidRPr="007706E8" w:rsidRDefault="00F00B86" w:rsidP="00B52C74">
      <w:pPr>
        <w:pStyle w:val="ConsPlusTitle"/>
        <w:ind w:firstLine="709"/>
        <w:jc w:val="both"/>
        <w:outlineLvl w:val="3"/>
        <w:rPr>
          <w:rFonts w:ascii="Times New Roman" w:eastAsiaTheme="minorHAnsi" w:hAnsi="Times New Roman" w:cs="Times New Roman"/>
          <w:b w:val="0"/>
          <w:bCs w:val="0"/>
          <w:color w:val="000000" w:themeColor="text1"/>
          <w:sz w:val="28"/>
          <w:szCs w:val="28"/>
          <w:lang w:eastAsia="en-US"/>
        </w:rPr>
      </w:pPr>
      <w:r w:rsidRPr="007706E8">
        <w:rPr>
          <w:rFonts w:ascii="Times New Roman" w:eastAsiaTheme="minorHAnsi" w:hAnsi="Times New Roman" w:cs="Times New Roman"/>
          <w:b w:val="0"/>
          <w:bCs w:val="0"/>
          <w:color w:val="000000" w:themeColor="text1"/>
          <w:sz w:val="28"/>
          <w:szCs w:val="28"/>
          <w:lang w:eastAsia="en-US"/>
        </w:rPr>
        <w:t xml:space="preserve">2) </w:t>
      </w:r>
      <w:r w:rsidR="00B52C74" w:rsidRPr="007706E8">
        <w:rPr>
          <w:rFonts w:ascii="Times New Roman" w:eastAsiaTheme="minorHAnsi" w:hAnsi="Times New Roman" w:cs="Times New Roman"/>
          <w:b w:val="0"/>
          <w:bCs w:val="0"/>
          <w:color w:val="000000" w:themeColor="text1"/>
          <w:sz w:val="28"/>
          <w:szCs w:val="28"/>
          <w:lang w:eastAsia="en-US"/>
        </w:rPr>
        <w:t>организация и проведение общественных обсуждений, публичных слушаний по вопросам градостроительной деятельности на территории города;</w:t>
      </w:r>
    </w:p>
    <w:p w14:paraId="2C540DDD" w14:textId="4A22EA90" w:rsidR="00B52C74" w:rsidRPr="007706E8" w:rsidRDefault="00F00B86" w:rsidP="00B52C74">
      <w:pPr>
        <w:pStyle w:val="ConsPlusTitle"/>
        <w:ind w:firstLine="709"/>
        <w:jc w:val="both"/>
        <w:outlineLvl w:val="3"/>
        <w:rPr>
          <w:rFonts w:ascii="Times New Roman" w:eastAsiaTheme="minorHAnsi" w:hAnsi="Times New Roman" w:cs="Times New Roman"/>
          <w:b w:val="0"/>
          <w:bCs w:val="0"/>
          <w:color w:val="000000" w:themeColor="text1"/>
          <w:sz w:val="28"/>
          <w:szCs w:val="28"/>
          <w:lang w:eastAsia="en-US"/>
        </w:rPr>
      </w:pPr>
      <w:r w:rsidRPr="007706E8">
        <w:rPr>
          <w:rFonts w:ascii="Times New Roman" w:eastAsiaTheme="minorHAnsi" w:hAnsi="Times New Roman" w:cs="Times New Roman"/>
          <w:b w:val="0"/>
          <w:bCs w:val="0"/>
          <w:color w:val="000000" w:themeColor="text1"/>
          <w:sz w:val="28"/>
          <w:szCs w:val="28"/>
          <w:lang w:eastAsia="en-US"/>
        </w:rPr>
        <w:t xml:space="preserve">3) </w:t>
      </w:r>
      <w:r w:rsidR="00B52C74" w:rsidRPr="007706E8">
        <w:rPr>
          <w:rFonts w:ascii="Times New Roman" w:eastAsiaTheme="minorHAnsi" w:hAnsi="Times New Roman" w:cs="Times New Roman"/>
          <w:b w:val="0"/>
          <w:bCs w:val="0"/>
          <w:color w:val="000000" w:themeColor="text1"/>
          <w:sz w:val="28"/>
          <w:szCs w:val="28"/>
          <w:lang w:eastAsia="en-US"/>
        </w:rPr>
        <w:t>подготовка заключений о результатах общественных обсуждений, публичных слушаний, а также рекомендаций в соответствии с Градостроительным кодексом Российской Федерации.</w:t>
      </w:r>
    </w:p>
    <w:p w14:paraId="5871953B" w14:textId="33017F06" w:rsidR="00B52C74" w:rsidRPr="007706E8" w:rsidRDefault="00B52C74" w:rsidP="00B52C74">
      <w:pPr>
        <w:pStyle w:val="ConsPlusTitle"/>
        <w:ind w:firstLine="709"/>
        <w:jc w:val="both"/>
        <w:outlineLvl w:val="3"/>
        <w:rPr>
          <w:rFonts w:ascii="Times New Roman" w:eastAsiaTheme="minorHAnsi" w:hAnsi="Times New Roman" w:cs="Times New Roman"/>
          <w:b w:val="0"/>
          <w:bCs w:val="0"/>
          <w:color w:val="000000" w:themeColor="text1"/>
          <w:sz w:val="28"/>
          <w:szCs w:val="28"/>
          <w:lang w:eastAsia="en-US"/>
        </w:rPr>
      </w:pPr>
      <w:r w:rsidRPr="007706E8">
        <w:rPr>
          <w:rFonts w:ascii="Times New Roman" w:eastAsiaTheme="minorHAnsi" w:hAnsi="Times New Roman" w:cs="Times New Roman"/>
          <w:b w:val="0"/>
          <w:bCs w:val="0"/>
          <w:color w:val="000000" w:themeColor="text1"/>
          <w:sz w:val="28"/>
          <w:szCs w:val="28"/>
          <w:lang w:eastAsia="en-US"/>
        </w:rPr>
        <w:t>3. Комиссия осуществляет свою деятельность в соответствии с законодательством Российской Федерации, Правилами</w:t>
      </w:r>
      <w:r w:rsidR="00E82714" w:rsidRPr="007706E8">
        <w:rPr>
          <w:rFonts w:ascii="Times New Roman" w:eastAsiaTheme="minorHAnsi" w:hAnsi="Times New Roman" w:cs="Times New Roman"/>
          <w:b w:val="0"/>
          <w:bCs w:val="0"/>
          <w:color w:val="000000" w:themeColor="text1"/>
          <w:sz w:val="28"/>
          <w:szCs w:val="28"/>
          <w:lang w:eastAsia="en-US"/>
        </w:rPr>
        <w:t xml:space="preserve"> </w:t>
      </w:r>
      <w:r w:rsidR="00E82714" w:rsidRPr="007706E8">
        <w:rPr>
          <w:rFonts w:ascii="Times New Roman" w:hAnsi="Times New Roman" w:cs="Times New Roman"/>
          <w:b w:val="0"/>
          <w:color w:val="000000" w:themeColor="text1"/>
          <w:sz w:val="28"/>
          <w:szCs w:val="28"/>
        </w:rPr>
        <w:t>землепользования и застройки</w:t>
      </w:r>
      <w:r w:rsidRPr="007706E8">
        <w:rPr>
          <w:rFonts w:ascii="Times New Roman" w:eastAsiaTheme="minorHAnsi" w:hAnsi="Times New Roman" w:cs="Times New Roman"/>
          <w:b w:val="0"/>
          <w:bCs w:val="0"/>
          <w:color w:val="000000" w:themeColor="text1"/>
          <w:sz w:val="28"/>
          <w:szCs w:val="28"/>
          <w:lang w:eastAsia="en-US"/>
        </w:rPr>
        <w:t xml:space="preserve"> и иными муниципальными правовыми актами города.</w:t>
      </w:r>
    </w:p>
    <w:p w14:paraId="252DADE9" w14:textId="5B72DD06" w:rsidR="00B52C74" w:rsidRPr="007706E8" w:rsidRDefault="00B52C74" w:rsidP="00B52C74">
      <w:pPr>
        <w:pStyle w:val="ConsPlusTitle"/>
        <w:ind w:firstLine="709"/>
        <w:jc w:val="both"/>
        <w:outlineLvl w:val="3"/>
        <w:rPr>
          <w:rFonts w:ascii="Times New Roman" w:eastAsiaTheme="minorHAnsi" w:hAnsi="Times New Roman" w:cs="Times New Roman"/>
          <w:b w:val="0"/>
          <w:bCs w:val="0"/>
          <w:color w:val="000000" w:themeColor="text1"/>
          <w:sz w:val="28"/>
          <w:szCs w:val="28"/>
          <w:lang w:eastAsia="en-US"/>
        </w:rPr>
      </w:pPr>
      <w:r w:rsidRPr="007706E8">
        <w:rPr>
          <w:rFonts w:ascii="Times New Roman" w:eastAsiaTheme="minorHAnsi" w:hAnsi="Times New Roman" w:cs="Times New Roman"/>
          <w:b w:val="0"/>
          <w:bCs w:val="0"/>
          <w:color w:val="000000" w:themeColor="text1"/>
          <w:sz w:val="28"/>
          <w:szCs w:val="28"/>
          <w:lang w:eastAsia="en-US"/>
        </w:rPr>
        <w:t xml:space="preserve">Состав и порядок деятельности Комиссии утверждаются </w:t>
      </w:r>
      <w:r w:rsidR="00F724C3" w:rsidRPr="007706E8">
        <w:rPr>
          <w:rFonts w:ascii="Times New Roman" w:eastAsiaTheme="minorHAnsi" w:hAnsi="Times New Roman" w:cs="Times New Roman"/>
          <w:b w:val="0"/>
          <w:bCs w:val="0"/>
          <w:color w:val="000000" w:themeColor="text1"/>
          <w:sz w:val="28"/>
          <w:szCs w:val="28"/>
          <w:lang w:eastAsia="en-US"/>
        </w:rPr>
        <w:t>постановлением</w:t>
      </w:r>
      <w:r w:rsidRPr="007706E8">
        <w:rPr>
          <w:rFonts w:ascii="Times New Roman" w:eastAsiaTheme="minorHAnsi" w:hAnsi="Times New Roman" w:cs="Times New Roman"/>
          <w:b w:val="0"/>
          <w:bCs w:val="0"/>
          <w:color w:val="000000" w:themeColor="text1"/>
          <w:sz w:val="28"/>
          <w:szCs w:val="28"/>
          <w:lang w:eastAsia="en-US"/>
        </w:rPr>
        <w:t xml:space="preserve"> администрации города.</w:t>
      </w:r>
    </w:p>
    <w:p w14:paraId="0A08AAB2" w14:textId="77777777" w:rsidR="00B52C74" w:rsidRPr="007706E8" w:rsidRDefault="00B52C74" w:rsidP="00B52C74">
      <w:pPr>
        <w:pStyle w:val="ConsPlusTitle"/>
        <w:ind w:firstLine="540"/>
        <w:jc w:val="both"/>
        <w:outlineLvl w:val="3"/>
        <w:rPr>
          <w:rFonts w:ascii="Times New Roman" w:eastAsiaTheme="minorHAnsi" w:hAnsi="Times New Roman" w:cs="Times New Roman"/>
          <w:b w:val="0"/>
          <w:bCs w:val="0"/>
          <w:color w:val="000000" w:themeColor="text1"/>
          <w:sz w:val="28"/>
          <w:szCs w:val="28"/>
          <w:lang w:eastAsia="en-US"/>
        </w:rPr>
      </w:pPr>
    </w:p>
    <w:p w14:paraId="3AA36D92" w14:textId="06C5074C" w:rsidR="008D09F4" w:rsidRPr="007706E8" w:rsidRDefault="008D09F4" w:rsidP="00E92AC8">
      <w:pPr>
        <w:pStyle w:val="ConsPlusTitle"/>
        <w:ind w:firstLine="709"/>
        <w:jc w:val="both"/>
        <w:outlineLvl w:val="3"/>
        <w:rPr>
          <w:rFonts w:ascii="Times New Roman" w:hAnsi="Times New Roman" w:cs="Times New Roman"/>
          <w:b w:val="0"/>
          <w:color w:val="000000" w:themeColor="text1"/>
          <w:sz w:val="28"/>
          <w:szCs w:val="28"/>
        </w:rPr>
      </w:pPr>
      <w:r w:rsidRPr="007706E8">
        <w:rPr>
          <w:rFonts w:ascii="Times New Roman" w:hAnsi="Times New Roman" w:cs="Times New Roman"/>
          <w:b w:val="0"/>
          <w:color w:val="000000" w:themeColor="text1"/>
          <w:sz w:val="28"/>
          <w:szCs w:val="28"/>
        </w:rPr>
        <w:t xml:space="preserve">Статья </w:t>
      </w:r>
      <w:r w:rsidR="00834AA4" w:rsidRPr="007706E8">
        <w:rPr>
          <w:rFonts w:ascii="Times New Roman" w:hAnsi="Times New Roman" w:cs="Times New Roman"/>
          <w:b w:val="0"/>
          <w:color w:val="000000" w:themeColor="text1"/>
          <w:sz w:val="28"/>
          <w:szCs w:val="28"/>
        </w:rPr>
        <w:t>10</w:t>
      </w:r>
      <w:r w:rsidR="00B647AB" w:rsidRPr="007706E8">
        <w:rPr>
          <w:rFonts w:ascii="Times New Roman" w:hAnsi="Times New Roman" w:cs="Times New Roman"/>
          <w:b w:val="0"/>
          <w:color w:val="000000" w:themeColor="text1"/>
          <w:sz w:val="28"/>
          <w:szCs w:val="28"/>
        </w:rPr>
        <w:t>.</w:t>
      </w:r>
      <w:r w:rsidRPr="007706E8">
        <w:rPr>
          <w:rFonts w:ascii="Times New Roman" w:hAnsi="Times New Roman" w:cs="Times New Roman"/>
          <w:b w:val="0"/>
          <w:color w:val="000000" w:themeColor="text1"/>
          <w:sz w:val="28"/>
          <w:szCs w:val="28"/>
        </w:rPr>
        <w:t xml:space="preserve"> Вещные права на земельные участки на территории города</w:t>
      </w:r>
    </w:p>
    <w:p w14:paraId="2AAF457E" w14:textId="77777777" w:rsidR="008D09F4" w:rsidRPr="007706E8" w:rsidRDefault="008D09F4" w:rsidP="00E92AC8">
      <w:pPr>
        <w:pStyle w:val="ConsPlusNormal"/>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 xml:space="preserve">1. Вещными правами на землю согласно </w:t>
      </w:r>
      <w:hyperlink r:id="rId11" w:tooltip="&quot;Конституция Российской Федерации&quot; (принята всенародным голосованием 12.12.1993 с изменениями, одобренными в ходе общероссийского голосования 01.07.2020){КонсультантПлюс}" w:history="1">
        <w:r w:rsidRPr="007706E8">
          <w:rPr>
            <w:rFonts w:ascii="Times New Roman" w:hAnsi="Times New Roman" w:cs="Times New Roman"/>
            <w:color w:val="000000" w:themeColor="text1"/>
            <w:sz w:val="28"/>
            <w:szCs w:val="28"/>
          </w:rPr>
          <w:t>Конституции</w:t>
        </w:r>
      </w:hyperlink>
      <w:r w:rsidRPr="007706E8">
        <w:rPr>
          <w:rFonts w:ascii="Times New Roman" w:hAnsi="Times New Roman" w:cs="Times New Roman"/>
          <w:color w:val="000000" w:themeColor="text1"/>
          <w:sz w:val="28"/>
          <w:szCs w:val="28"/>
        </w:rPr>
        <w:t xml:space="preserve"> Российской Федерации, Гражданскому </w:t>
      </w:r>
      <w:hyperlink r:id="rId12" w:tooltip="&quot;Гражданский кодекс Российской Федерации (часть первая)&quot; от 30.11.1994 N 51-ФЗ (ред. от 09.03.2021){КонсультантПлюс}" w:history="1">
        <w:r w:rsidRPr="007706E8">
          <w:rPr>
            <w:rFonts w:ascii="Times New Roman" w:hAnsi="Times New Roman" w:cs="Times New Roman"/>
            <w:color w:val="000000" w:themeColor="text1"/>
            <w:sz w:val="28"/>
            <w:szCs w:val="28"/>
          </w:rPr>
          <w:t>кодексу</w:t>
        </w:r>
      </w:hyperlink>
      <w:r w:rsidRPr="007706E8">
        <w:rPr>
          <w:rFonts w:ascii="Times New Roman" w:hAnsi="Times New Roman" w:cs="Times New Roman"/>
          <w:color w:val="000000" w:themeColor="text1"/>
          <w:sz w:val="28"/>
          <w:szCs w:val="28"/>
        </w:rPr>
        <w:t xml:space="preserve"> Российской Федерации, Земельному </w:t>
      </w:r>
      <w:hyperlink r:id="rId13" w:tooltip="&quot;Земельный кодекс Российской Федерации&quot; от 25.10.2001 N 136-ФЗ (ред. от 30.12.2020) (с изм. и доп., вступ. в силу с 10.01.2021){КонсультантПлюс}" w:history="1">
        <w:r w:rsidRPr="007706E8">
          <w:rPr>
            <w:rFonts w:ascii="Times New Roman" w:hAnsi="Times New Roman" w:cs="Times New Roman"/>
            <w:color w:val="000000" w:themeColor="text1"/>
            <w:sz w:val="28"/>
            <w:szCs w:val="28"/>
          </w:rPr>
          <w:t>кодексу</w:t>
        </w:r>
      </w:hyperlink>
      <w:r w:rsidRPr="007706E8">
        <w:rPr>
          <w:rFonts w:ascii="Times New Roman" w:hAnsi="Times New Roman" w:cs="Times New Roman"/>
          <w:color w:val="000000" w:themeColor="text1"/>
          <w:sz w:val="28"/>
          <w:szCs w:val="28"/>
        </w:rPr>
        <w:t xml:space="preserve"> Российской Федерации являются:</w:t>
      </w:r>
    </w:p>
    <w:p w14:paraId="2109C93E" w14:textId="388D6C08" w:rsidR="008D09F4" w:rsidRPr="007706E8" w:rsidRDefault="00F00B86" w:rsidP="00E92AC8">
      <w:pPr>
        <w:pStyle w:val="ConsPlusNormal"/>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 xml:space="preserve">1) </w:t>
      </w:r>
      <w:r w:rsidR="008D09F4" w:rsidRPr="007706E8">
        <w:rPr>
          <w:rFonts w:ascii="Times New Roman" w:hAnsi="Times New Roman" w:cs="Times New Roman"/>
          <w:color w:val="000000" w:themeColor="text1"/>
          <w:sz w:val="28"/>
          <w:szCs w:val="28"/>
        </w:rPr>
        <w:t>право собственности на землю;</w:t>
      </w:r>
    </w:p>
    <w:p w14:paraId="0F7A1A88" w14:textId="247640F4" w:rsidR="008D09F4" w:rsidRPr="007706E8" w:rsidRDefault="00F00B86" w:rsidP="00E92AC8">
      <w:pPr>
        <w:pStyle w:val="ConsPlusNormal"/>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 xml:space="preserve">2) </w:t>
      </w:r>
      <w:r w:rsidR="008D09F4" w:rsidRPr="007706E8">
        <w:rPr>
          <w:rFonts w:ascii="Times New Roman" w:hAnsi="Times New Roman" w:cs="Times New Roman"/>
          <w:color w:val="000000" w:themeColor="text1"/>
          <w:sz w:val="28"/>
          <w:szCs w:val="28"/>
        </w:rPr>
        <w:t>право пожизненного наследуемого владения земельным участком;</w:t>
      </w:r>
    </w:p>
    <w:p w14:paraId="5A588010" w14:textId="67A6A682" w:rsidR="008D09F4" w:rsidRPr="007706E8" w:rsidRDefault="00F00B86" w:rsidP="00E92AC8">
      <w:pPr>
        <w:pStyle w:val="ConsPlusNormal"/>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 xml:space="preserve">3) </w:t>
      </w:r>
      <w:r w:rsidR="008D09F4" w:rsidRPr="007706E8">
        <w:rPr>
          <w:rFonts w:ascii="Times New Roman" w:hAnsi="Times New Roman" w:cs="Times New Roman"/>
          <w:color w:val="000000" w:themeColor="text1"/>
          <w:sz w:val="28"/>
          <w:szCs w:val="28"/>
        </w:rPr>
        <w:t>право постоянного (бессрочного) пользования земельным участком;</w:t>
      </w:r>
    </w:p>
    <w:p w14:paraId="1035C98C" w14:textId="7F4EA935" w:rsidR="008D09F4" w:rsidRPr="007706E8" w:rsidRDefault="00F00B86" w:rsidP="00E92AC8">
      <w:pPr>
        <w:pStyle w:val="ConsPlusNormal"/>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 xml:space="preserve">4) </w:t>
      </w:r>
      <w:r w:rsidR="008D09F4" w:rsidRPr="007706E8">
        <w:rPr>
          <w:rFonts w:ascii="Times New Roman" w:hAnsi="Times New Roman" w:cs="Times New Roman"/>
          <w:color w:val="000000" w:themeColor="text1"/>
          <w:sz w:val="28"/>
          <w:szCs w:val="28"/>
        </w:rPr>
        <w:t>право ограниченного пользования чужим земельным участком (сервитут).</w:t>
      </w:r>
    </w:p>
    <w:p w14:paraId="7A81AA44" w14:textId="77777777" w:rsidR="008D09F4" w:rsidRPr="007706E8" w:rsidRDefault="008D09F4" w:rsidP="00E92AC8">
      <w:pPr>
        <w:pStyle w:val="ConsPlusNormal"/>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2. Граждане и юридические лица приобретают права на земельные участки в соответствии с действующим законодательством Российской Федерации.</w:t>
      </w:r>
    </w:p>
    <w:p w14:paraId="5B6DEB90" w14:textId="77777777" w:rsidR="008D09F4" w:rsidRPr="007706E8" w:rsidRDefault="008D09F4" w:rsidP="008D09F4">
      <w:pPr>
        <w:pStyle w:val="ConsPlusNormal"/>
        <w:jc w:val="both"/>
        <w:rPr>
          <w:rFonts w:ascii="Times New Roman" w:hAnsi="Times New Roman" w:cs="Times New Roman"/>
          <w:color w:val="000000" w:themeColor="text1"/>
          <w:sz w:val="28"/>
          <w:szCs w:val="28"/>
        </w:rPr>
      </w:pPr>
    </w:p>
    <w:p w14:paraId="57A3E39D" w14:textId="05C1BB8C" w:rsidR="008D09F4" w:rsidRPr="007706E8" w:rsidRDefault="008D09F4" w:rsidP="00E92AC8">
      <w:pPr>
        <w:pStyle w:val="ConsPlusTitle"/>
        <w:ind w:firstLine="709"/>
        <w:jc w:val="both"/>
        <w:outlineLvl w:val="3"/>
        <w:rPr>
          <w:rFonts w:ascii="Times New Roman" w:hAnsi="Times New Roman" w:cs="Times New Roman"/>
          <w:b w:val="0"/>
          <w:color w:val="000000" w:themeColor="text1"/>
          <w:sz w:val="28"/>
          <w:szCs w:val="28"/>
        </w:rPr>
      </w:pPr>
      <w:r w:rsidRPr="007706E8">
        <w:rPr>
          <w:rFonts w:ascii="Times New Roman" w:hAnsi="Times New Roman" w:cs="Times New Roman"/>
          <w:b w:val="0"/>
          <w:color w:val="000000" w:themeColor="text1"/>
          <w:sz w:val="28"/>
          <w:szCs w:val="28"/>
        </w:rPr>
        <w:t>Статья 1</w:t>
      </w:r>
      <w:r w:rsidR="00834AA4" w:rsidRPr="007706E8">
        <w:rPr>
          <w:rFonts w:ascii="Times New Roman" w:hAnsi="Times New Roman" w:cs="Times New Roman"/>
          <w:b w:val="0"/>
          <w:color w:val="000000" w:themeColor="text1"/>
          <w:sz w:val="28"/>
          <w:szCs w:val="28"/>
        </w:rPr>
        <w:t>1</w:t>
      </w:r>
      <w:r w:rsidRPr="007706E8">
        <w:rPr>
          <w:rFonts w:ascii="Times New Roman" w:hAnsi="Times New Roman" w:cs="Times New Roman"/>
          <w:b w:val="0"/>
          <w:color w:val="000000" w:themeColor="text1"/>
          <w:sz w:val="28"/>
          <w:szCs w:val="28"/>
        </w:rPr>
        <w:t>. Право собственности на землю</w:t>
      </w:r>
    </w:p>
    <w:p w14:paraId="455FF027" w14:textId="77777777" w:rsidR="008D09F4" w:rsidRPr="007706E8" w:rsidRDefault="008D09F4" w:rsidP="00E92AC8">
      <w:pPr>
        <w:pStyle w:val="ConsPlusNormal"/>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1. Земельные участки в границах города могут находиться в федеральной собственности, собственности субъекта Российской Федерации, муниципальной собственности и собственности физических и юридических лиц.</w:t>
      </w:r>
    </w:p>
    <w:p w14:paraId="0C8CD426" w14:textId="77777777" w:rsidR="008D09F4" w:rsidRPr="007706E8" w:rsidRDefault="008D09F4" w:rsidP="00E92AC8">
      <w:pPr>
        <w:pStyle w:val="ConsPlusNormal"/>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2. Земельные участки предоставляются в собственность физическим и юридическим лицам в соответствии с действующим законодательством Российской Федерации, законами Ставропольского края и нормативными правовыми актами органов местного самоуправления.</w:t>
      </w:r>
    </w:p>
    <w:p w14:paraId="11B37054" w14:textId="77777777" w:rsidR="008D09F4" w:rsidRPr="007706E8" w:rsidRDefault="008D09F4" w:rsidP="00E92AC8">
      <w:pPr>
        <w:pStyle w:val="ConsPlusNormal"/>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 xml:space="preserve">3. Предоставление в собственность земельных участков, которые находятся в государственной или муниципальной собственности, и на </w:t>
      </w:r>
      <w:r w:rsidRPr="007706E8">
        <w:rPr>
          <w:rFonts w:ascii="Times New Roman" w:hAnsi="Times New Roman" w:cs="Times New Roman"/>
          <w:color w:val="000000" w:themeColor="text1"/>
          <w:sz w:val="28"/>
          <w:szCs w:val="28"/>
        </w:rPr>
        <w:lastRenderedPageBreak/>
        <w:t xml:space="preserve">которых расположены здания, строения, сооружения, а также для строительства объектов, осуществляется в соответствии с Земельным </w:t>
      </w:r>
      <w:hyperlink r:id="rId14" w:tooltip="&quot;Земельный кодекс Российской Федерации&quot; от 25.10.2001 N 136-ФЗ (ред. от 30.12.2020) (с изм. и доп., вступ. в силу с 10.01.2021){КонсультантПлюс}" w:history="1">
        <w:r w:rsidRPr="007706E8">
          <w:rPr>
            <w:rFonts w:ascii="Times New Roman" w:hAnsi="Times New Roman" w:cs="Times New Roman"/>
            <w:color w:val="000000" w:themeColor="text1"/>
            <w:sz w:val="28"/>
            <w:szCs w:val="28"/>
          </w:rPr>
          <w:t>кодексом</w:t>
        </w:r>
      </w:hyperlink>
      <w:r w:rsidRPr="007706E8">
        <w:rPr>
          <w:rFonts w:ascii="Times New Roman" w:hAnsi="Times New Roman" w:cs="Times New Roman"/>
          <w:color w:val="000000" w:themeColor="text1"/>
          <w:sz w:val="28"/>
          <w:szCs w:val="28"/>
        </w:rPr>
        <w:t xml:space="preserve"> Российской Федерации.</w:t>
      </w:r>
    </w:p>
    <w:p w14:paraId="2BE8F4AC" w14:textId="77777777" w:rsidR="008D09F4" w:rsidRPr="007706E8" w:rsidRDefault="008D09F4" w:rsidP="00E92AC8">
      <w:pPr>
        <w:pStyle w:val="ConsPlusNormal"/>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4. Предоставление земельных участков в собственность бесплатно осуществляется в соответствии с федеральными законами, законами Ставропольского края и муниципальными правовыми актами, регулирующими общие правила и порядок такого предоставления на территории города.</w:t>
      </w:r>
    </w:p>
    <w:p w14:paraId="580D6C9D" w14:textId="77777777" w:rsidR="008A189D" w:rsidRPr="007706E8" w:rsidRDefault="008A189D" w:rsidP="00E92AC8">
      <w:pPr>
        <w:pStyle w:val="ConsPlusTitle"/>
        <w:ind w:firstLine="709"/>
        <w:jc w:val="both"/>
        <w:outlineLvl w:val="3"/>
        <w:rPr>
          <w:rFonts w:ascii="Times New Roman" w:hAnsi="Times New Roman" w:cs="Times New Roman"/>
          <w:b w:val="0"/>
          <w:color w:val="000000" w:themeColor="text1"/>
          <w:sz w:val="28"/>
          <w:szCs w:val="28"/>
        </w:rPr>
      </w:pPr>
    </w:p>
    <w:p w14:paraId="3F384F2A" w14:textId="088B2FF3" w:rsidR="008D09F4" w:rsidRPr="007706E8" w:rsidRDefault="008D09F4" w:rsidP="00E92AC8">
      <w:pPr>
        <w:pStyle w:val="ConsPlusTitle"/>
        <w:ind w:firstLine="709"/>
        <w:jc w:val="both"/>
        <w:outlineLvl w:val="3"/>
        <w:rPr>
          <w:rFonts w:ascii="Times New Roman" w:hAnsi="Times New Roman" w:cs="Times New Roman"/>
          <w:b w:val="0"/>
          <w:color w:val="000000" w:themeColor="text1"/>
          <w:sz w:val="28"/>
          <w:szCs w:val="28"/>
        </w:rPr>
      </w:pPr>
      <w:r w:rsidRPr="007706E8">
        <w:rPr>
          <w:rFonts w:ascii="Times New Roman" w:hAnsi="Times New Roman" w:cs="Times New Roman"/>
          <w:b w:val="0"/>
          <w:color w:val="000000" w:themeColor="text1"/>
          <w:sz w:val="28"/>
          <w:szCs w:val="28"/>
        </w:rPr>
        <w:t>Статья 1</w:t>
      </w:r>
      <w:r w:rsidR="00834AA4" w:rsidRPr="007706E8">
        <w:rPr>
          <w:rFonts w:ascii="Times New Roman" w:hAnsi="Times New Roman" w:cs="Times New Roman"/>
          <w:b w:val="0"/>
          <w:color w:val="000000" w:themeColor="text1"/>
          <w:sz w:val="28"/>
          <w:szCs w:val="28"/>
        </w:rPr>
        <w:t>2</w:t>
      </w:r>
      <w:r w:rsidRPr="007706E8">
        <w:rPr>
          <w:rFonts w:ascii="Times New Roman" w:hAnsi="Times New Roman" w:cs="Times New Roman"/>
          <w:b w:val="0"/>
          <w:color w:val="000000" w:themeColor="text1"/>
          <w:sz w:val="28"/>
          <w:szCs w:val="28"/>
        </w:rPr>
        <w:t>. Нормы предоставления земельных участков</w:t>
      </w:r>
    </w:p>
    <w:p w14:paraId="6E41DDDD" w14:textId="77777777" w:rsidR="008D09F4" w:rsidRPr="007706E8" w:rsidRDefault="008D09F4" w:rsidP="00E92AC8">
      <w:pPr>
        <w:pStyle w:val="ConsPlusNormal"/>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1. Предельные (минимальные и максимальные) размеры земельных участков, предоставляемых гражданам в собственность из земель государственной или муниципальной собственности, составляют:</w:t>
      </w:r>
    </w:p>
    <w:p w14:paraId="6FE95ECB" w14:textId="2A330D42" w:rsidR="008D09F4" w:rsidRPr="007706E8" w:rsidRDefault="00F00B86" w:rsidP="00E92AC8">
      <w:pPr>
        <w:pStyle w:val="ConsPlusNormal"/>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 xml:space="preserve">1) </w:t>
      </w:r>
      <w:r w:rsidR="008D09F4" w:rsidRPr="007706E8">
        <w:rPr>
          <w:rFonts w:ascii="Times New Roman" w:hAnsi="Times New Roman" w:cs="Times New Roman"/>
          <w:color w:val="000000" w:themeColor="text1"/>
          <w:sz w:val="28"/>
          <w:szCs w:val="28"/>
        </w:rPr>
        <w:t>для индивидуального жилищного строительства (</w:t>
      </w:r>
      <w:r w:rsidR="00100344" w:rsidRPr="007706E8">
        <w:rPr>
          <w:rFonts w:ascii="Times New Roman" w:hAnsi="Times New Roman" w:cs="Times New Roman"/>
          <w:color w:val="000000" w:themeColor="text1"/>
          <w:sz w:val="28"/>
          <w:szCs w:val="28"/>
        </w:rPr>
        <w:t>вновь образованные</w:t>
      </w:r>
      <w:r w:rsidR="008D09F4" w:rsidRPr="007706E8">
        <w:rPr>
          <w:rFonts w:ascii="Times New Roman" w:hAnsi="Times New Roman" w:cs="Times New Roman"/>
          <w:color w:val="000000" w:themeColor="text1"/>
          <w:sz w:val="28"/>
          <w:szCs w:val="28"/>
        </w:rPr>
        <w:t>) - от 500 до 1500 кв. метров;</w:t>
      </w:r>
    </w:p>
    <w:p w14:paraId="66E68728" w14:textId="03906390" w:rsidR="008D09F4" w:rsidRPr="007706E8" w:rsidRDefault="00F00B86" w:rsidP="00E92AC8">
      <w:pPr>
        <w:pStyle w:val="ConsPlusNormal"/>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 xml:space="preserve">2) </w:t>
      </w:r>
      <w:r w:rsidR="008D09F4" w:rsidRPr="007706E8">
        <w:rPr>
          <w:rFonts w:ascii="Times New Roman" w:hAnsi="Times New Roman" w:cs="Times New Roman"/>
          <w:color w:val="000000" w:themeColor="text1"/>
          <w:sz w:val="28"/>
          <w:szCs w:val="28"/>
        </w:rPr>
        <w:t xml:space="preserve">для индивидуального жилищного строительства, </w:t>
      </w:r>
      <w:r w:rsidR="00100344" w:rsidRPr="007706E8">
        <w:rPr>
          <w:rFonts w:ascii="Times New Roman" w:hAnsi="Times New Roman" w:cs="Times New Roman"/>
          <w:color w:val="000000" w:themeColor="text1"/>
          <w:sz w:val="28"/>
          <w:szCs w:val="28"/>
        </w:rPr>
        <w:t>образуемых в результате раздела, выдела, перераспределения, а также существующего в условиях сложившейся застройки</w:t>
      </w:r>
      <w:r w:rsidR="008D09F4" w:rsidRPr="007706E8">
        <w:rPr>
          <w:rFonts w:ascii="Times New Roman" w:hAnsi="Times New Roman" w:cs="Times New Roman"/>
          <w:color w:val="000000" w:themeColor="text1"/>
          <w:sz w:val="28"/>
          <w:szCs w:val="28"/>
        </w:rPr>
        <w:t xml:space="preserve"> - не менее 300 кв. метров;</w:t>
      </w:r>
    </w:p>
    <w:p w14:paraId="7651DB47" w14:textId="3A9949A7" w:rsidR="008D09F4" w:rsidRPr="007706E8" w:rsidRDefault="00F00B86" w:rsidP="00E92AC8">
      <w:pPr>
        <w:pStyle w:val="ConsPlusNormal"/>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 xml:space="preserve">3) </w:t>
      </w:r>
      <w:r w:rsidR="008D09F4" w:rsidRPr="007706E8">
        <w:rPr>
          <w:rFonts w:ascii="Times New Roman" w:hAnsi="Times New Roman" w:cs="Times New Roman"/>
          <w:color w:val="000000" w:themeColor="text1"/>
          <w:sz w:val="28"/>
          <w:szCs w:val="28"/>
        </w:rPr>
        <w:t xml:space="preserve">для блокированной жилой застройки - не менее </w:t>
      </w:r>
      <w:r w:rsidR="00CF6199" w:rsidRPr="007706E8">
        <w:rPr>
          <w:rFonts w:ascii="Times New Roman" w:hAnsi="Times New Roman" w:cs="Times New Roman"/>
          <w:color w:val="000000" w:themeColor="text1"/>
          <w:sz w:val="28"/>
          <w:szCs w:val="28"/>
        </w:rPr>
        <w:t>15</w:t>
      </w:r>
      <w:r w:rsidR="00100344" w:rsidRPr="007706E8">
        <w:rPr>
          <w:rFonts w:ascii="Times New Roman" w:hAnsi="Times New Roman" w:cs="Times New Roman"/>
          <w:color w:val="000000" w:themeColor="text1"/>
          <w:sz w:val="28"/>
          <w:szCs w:val="28"/>
        </w:rPr>
        <w:t>0</w:t>
      </w:r>
      <w:r w:rsidR="008D09F4" w:rsidRPr="007706E8">
        <w:rPr>
          <w:rFonts w:ascii="Times New Roman" w:hAnsi="Times New Roman" w:cs="Times New Roman"/>
          <w:color w:val="000000" w:themeColor="text1"/>
          <w:sz w:val="28"/>
          <w:szCs w:val="28"/>
        </w:rPr>
        <w:t xml:space="preserve"> кв. метров;</w:t>
      </w:r>
    </w:p>
    <w:p w14:paraId="2FFD663A" w14:textId="2F795193" w:rsidR="008D09F4" w:rsidRPr="007706E8" w:rsidRDefault="00F00B86" w:rsidP="00E92AC8">
      <w:pPr>
        <w:pStyle w:val="ConsPlusNormal"/>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 xml:space="preserve">4) </w:t>
      </w:r>
      <w:r w:rsidR="008D09F4" w:rsidRPr="007706E8">
        <w:rPr>
          <w:rFonts w:ascii="Times New Roman" w:hAnsi="Times New Roman" w:cs="Times New Roman"/>
          <w:color w:val="000000" w:themeColor="text1"/>
          <w:sz w:val="28"/>
          <w:szCs w:val="28"/>
        </w:rPr>
        <w:t xml:space="preserve">для ведения личного подсобного хозяйства - от 500 до </w:t>
      </w:r>
      <w:r w:rsidRPr="007706E8">
        <w:rPr>
          <w:rFonts w:ascii="Times New Roman" w:hAnsi="Times New Roman" w:cs="Times New Roman"/>
          <w:color w:val="000000" w:themeColor="text1"/>
          <w:sz w:val="28"/>
          <w:szCs w:val="28"/>
        </w:rPr>
        <w:br/>
      </w:r>
      <w:r w:rsidR="008D09F4" w:rsidRPr="007706E8">
        <w:rPr>
          <w:rFonts w:ascii="Times New Roman" w:hAnsi="Times New Roman" w:cs="Times New Roman"/>
          <w:color w:val="000000" w:themeColor="text1"/>
          <w:sz w:val="28"/>
          <w:szCs w:val="28"/>
        </w:rPr>
        <w:t>1500 кв. метров;</w:t>
      </w:r>
    </w:p>
    <w:p w14:paraId="27479BAF" w14:textId="5C3B307E" w:rsidR="008D09F4" w:rsidRPr="007706E8" w:rsidRDefault="00F00B86" w:rsidP="00E92AC8">
      <w:pPr>
        <w:pStyle w:val="ConsPlusNormal"/>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 xml:space="preserve">5) </w:t>
      </w:r>
      <w:r w:rsidR="008D09F4" w:rsidRPr="007706E8">
        <w:rPr>
          <w:rFonts w:ascii="Times New Roman" w:hAnsi="Times New Roman" w:cs="Times New Roman"/>
          <w:color w:val="000000" w:themeColor="text1"/>
          <w:sz w:val="28"/>
          <w:szCs w:val="28"/>
        </w:rPr>
        <w:t>для ведения садоводства - от 400 до 1500 кв. метров;</w:t>
      </w:r>
    </w:p>
    <w:p w14:paraId="012C4F89" w14:textId="456C2788" w:rsidR="008D09F4" w:rsidRPr="007706E8" w:rsidRDefault="00F00B86" w:rsidP="00E92AC8">
      <w:pPr>
        <w:pStyle w:val="ConsPlusNormal"/>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6) для строительства гаража</w:t>
      </w:r>
      <w:r w:rsidR="008D09F4" w:rsidRPr="007706E8">
        <w:rPr>
          <w:rFonts w:ascii="Times New Roman" w:hAnsi="Times New Roman" w:cs="Times New Roman"/>
          <w:color w:val="000000" w:themeColor="text1"/>
          <w:sz w:val="28"/>
          <w:szCs w:val="28"/>
        </w:rPr>
        <w:t xml:space="preserve"> - от </w:t>
      </w:r>
      <w:r w:rsidRPr="007706E8">
        <w:rPr>
          <w:rFonts w:ascii="Times New Roman" w:hAnsi="Times New Roman" w:cs="Times New Roman"/>
          <w:color w:val="000000" w:themeColor="text1"/>
          <w:sz w:val="28"/>
          <w:szCs w:val="28"/>
        </w:rPr>
        <w:t>5</w:t>
      </w:r>
      <w:r w:rsidR="008D09F4" w:rsidRPr="007706E8">
        <w:rPr>
          <w:rFonts w:ascii="Times New Roman" w:hAnsi="Times New Roman" w:cs="Times New Roman"/>
          <w:color w:val="000000" w:themeColor="text1"/>
          <w:sz w:val="28"/>
          <w:szCs w:val="28"/>
        </w:rPr>
        <w:t xml:space="preserve"> до 40 кв. метров.</w:t>
      </w:r>
    </w:p>
    <w:p w14:paraId="1BF3EEC6" w14:textId="77777777" w:rsidR="008D09F4" w:rsidRPr="007706E8" w:rsidRDefault="008D09F4" w:rsidP="00E92AC8">
      <w:pPr>
        <w:pStyle w:val="ConsPlusNormal"/>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2. При разделе земельного участка, предоставленного гражданам для индивидуального жилищного строительства, площадь вновь образуемых участков и участков, сохраняемых в измененных границах, не может быть менее 300 кв. метров.</w:t>
      </w:r>
    </w:p>
    <w:p w14:paraId="781BD7A7" w14:textId="77777777" w:rsidR="008D09F4" w:rsidRPr="007706E8" w:rsidRDefault="008D09F4" w:rsidP="00E92AC8">
      <w:pPr>
        <w:pStyle w:val="ConsPlusNormal"/>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3. Максимальные размеры земельных участков, предоставляемых в собственность бесплатно, считаются равными установленным минимальным размерам земельных участков для соответствующих целей предоставления.</w:t>
      </w:r>
    </w:p>
    <w:p w14:paraId="5F2D1013" w14:textId="77777777" w:rsidR="008D09F4" w:rsidRPr="007706E8" w:rsidRDefault="008D09F4" w:rsidP="00E92AC8">
      <w:pPr>
        <w:pStyle w:val="ConsPlusNormal"/>
        <w:ind w:firstLine="709"/>
        <w:jc w:val="both"/>
        <w:rPr>
          <w:rFonts w:ascii="Times New Roman" w:hAnsi="Times New Roman" w:cs="Times New Roman"/>
          <w:color w:val="000000" w:themeColor="text1"/>
          <w:sz w:val="28"/>
          <w:szCs w:val="28"/>
        </w:rPr>
      </w:pPr>
    </w:p>
    <w:p w14:paraId="3454FADE" w14:textId="5083542E" w:rsidR="008D09F4" w:rsidRPr="007706E8" w:rsidRDefault="008D09F4" w:rsidP="00E92AC8">
      <w:pPr>
        <w:pStyle w:val="ConsPlusTitle"/>
        <w:ind w:firstLine="709"/>
        <w:jc w:val="both"/>
        <w:outlineLvl w:val="3"/>
        <w:rPr>
          <w:rFonts w:ascii="Times New Roman" w:hAnsi="Times New Roman" w:cs="Times New Roman"/>
          <w:b w:val="0"/>
          <w:color w:val="000000" w:themeColor="text1"/>
          <w:sz w:val="28"/>
          <w:szCs w:val="28"/>
        </w:rPr>
      </w:pPr>
      <w:r w:rsidRPr="007706E8">
        <w:rPr>
          <w:rFonts w:ascii="Times New Roman" w:hAnsi="Times New Roman" w:cs="Times New Roman"/>
          <w:b w:val="0"/>
          <w:color w:val="000000" w:themeColor="text1"/>
          <w:sz w:val="28"/>
          <w:szCs w:val="28"/>
        </w:rPr>
        <w:t>Статья 1</w:t>
      </w:r>
      <w:r w:rsidR="00834AA4" w:rsidRPr="007706E8">
        <w:rPr>
          <w:rFonts w:ascii="Times New Roman" w:hAnsi="Times New Roman" w:cs="Times New Roman"/>
          <w:b w:val="0"/>
          <w:color w:val="000000" w:themeColor="text1"/>
          <w:sz w:val="28"/>
          <w:szCs w:val="28"/>
        </w:rPr>
        <w:t>3</w:t>
      </w:r>
      <w:r w:rsidRPr="007706E8">
        <w:rPr>
          <w:rFonts w:ascii="Times New Roman" w:hAnsi="Times New Roman" w:cs="Times New Roman"/>
          <w:b w:val="0"/>
          <w:color w:val="000000" w:themeColor="text1"/>
          <w:sz w:val="28"/>
          <w:szCs w:val="28"/>
        </w:rPr>
        <w:t>. Прекращение прав на землю</w:t>
      </w:r>
    </w:p>
    <w:p w14:paraId="3B28E9BF" w14:textId="77777777" w:rsidR="008D09F4" w:rsidRPr="007706E8" w:rsidRDefault="008D09F4" w:rsidP="00E92AC8">
      <w:pPr>
        <w:pStyle w:val="ConsPlusNormal"/>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Прекращение прав на земельные участки осуществляется в порядке, предусмотренном законодательством Российской Федерации.</w:t>
      </w:r>
    </w:p>
    <w:p w14:paraId="33C847E2" w14:textId="77777777" w:rsidR="00E82714" w:rsidRPr="007706E8" w:rsidRDefault="00E82714" w:rsidP="00E92AC8">
      <w:pPr>
        <w:pStyle w:val="ConsPlusTitle"/>
        <w:ind w:firstLine="709"/>
        <w:jc w:val="both"/>
        <w:outlineLvl w:val="3"/>
        <w:rPr>
          <w:rFonts w:ascii="Times New Roman" w:hAnsi="Times New Roman" w:cs="Times New Roman"/>
          <w:b w:val="0"/>
          <w:color w:val="000000" w:themeColor="text1"/>
          <w:sz w:val="28"/>
          <w:szCs w:val="28"/>
        </w:rPr>
      </w:pPr>
    </w:p>
    <w:p w14:paraId="640E63CA" w14:textId="3604FF85" w:rsidR="008D09F4" w:rsidRPr="007706E8" w:rsidRDefault="008D09F4" w:rsidP="00E92AC8">
      <w:pPr>
        <w:pStyle w:val="ConsPlusTitle"/>
        <w:ind w:firstLine="709"/>
        <w:jc w:val="both"/>
        <w:outlineLvl w:val="3"/>
        <w:rPr>
          <w:rFonts w:ascii="Times New Roman" w:hAnsi="Times New Roman" w:cs="Times New Roman"/>
          <w:b w:val="0"/>
          <w:color w:val="000000" w:themeColor="text1"/>
          <w:sz w:val="28"/>
          <w:szCs w:val="28"/>
        </w:rPr>
      </w:pPr>
      <w:r w:rsidRPr="007706E8">
        <w:rPr>
          <w:rFonts w:ascii="Times New Roman" w:hAnsi="Times New Roman" w:cs="Times New Roman"/>
          <w:b w:val="0"/>
          <w:color w:val="000000" w:themeColor="text1"/>
          <w:sz w:val="28"/>
          <w:szCs w:val="28"/>
        </w:rPr>
        <w:t>Статья 1</w:t>
      </w:r>
      <w:r w:rsidR="00834AA4" w:rsidRPr="007706E8">
        <w:rPr>
          <w:rFonts w:ascii="Times New Roman" w:hAnsi="Times New Roman" w:cs="Times New Roman"/>
          <w:b w:val="0"/>
          <w:color w:val="000000" w:themeColor="text1"/>
          <w:sz w:val="28"/>
          <w:szCs w:val="28"/>
        </w:rPr>
        <w:t>4</w:t>
      </w:r>
      <w:r w:rsidRPr="007706E8">
        <w:rPr>
          <w:rFonts w:ascii="Times New Roman" w:hAnsi="Times New Roman" w:cs="Times New Roman"/>
          <w:b w:val="0"/>
          <w:color w:val="000000" w:themeColor="text1"/>
          <w:sz w:val="28"/>
          <w:szCs w:val="28"/>
        </w:rPr>
        <w:t>. Использование земельных участков</w:t>
      </w:r>
    </w:p>
    <w:p w14:paraId="1717388B" w14:textId="526570CE" w:rsidR="008D09F4" w:rsidRPr="007706E8" w:rsidRDefault="008D09F4" w:rsidP="00E92AC8">
      <w:pPr>
        <w:pStyle w:val="ConsPlusNormal"/>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1. Земельные участки, предоставляемые гражданам и юридическим лицам, должны использоваться в строгом соответствии с их видами разрешенного использования и требованиями градостроительных регламентов соответствующих зон</w:t>
      </w:r>
      <w:r w:rsidR="00F00B86" w:rsidRPr="007706E8">
        <w:rPr>
          <w:rFonts w:ascii="Times New Roman" w:hAnsi="Times New Roman" w:cs="Times New Roman"/>
          <w:color w:val="000000" w:themeColor="text1"/>
          <w:sz w:val="28"/>
          <w:szCs w:val="28"/>
        </w:rPr>
        <w:t>, установленных Правилами землепользования и застройки</w:t>
      </w:r>
      <w:r w:rsidRPr="007706E8">
        <w:rPr>
          <w:rFonts w:ascii="Times New Roman" w:hAnsi="Times New Roman" w:cs="Times New Roman"/>
          <w:color w:val="000000" w:themeColor="text1"/>
          <w:sz w:val="28"/>
          <w:szCs w:val="28"/>
        </w:rPr>
        <w:t>.</w:t>
      </w:r>
    </w:p>
    <w:p w14:paraId="7DDD868C" w14:textId="229907B7" w:rsidR="008D09F4" w:rsidRPr="007706E8" w:rsidRDefault="00F00B86" w:rsidP="00E92AC8">
      <w:pPr>
        <w:pStyle w:val="ConsPlusNormal"/>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2</w:t>
      </w:r>
      <w:r w:rsidR="008D09F4" w:rsidRPr="007706E8">
        <w:rPr>
          <w:rFonts w:ascii="Times New Roman" w:hAnsi="Times New Roman" w:cs="Times New Roman"/>
          <w:color w:val="000000" w:themeColor="text1"/>
          <w:sz w:val="28"/>
          <w:szCs w:val="28"/>
        </w:rPr>
        <w:t xml:space="preserve">. Контроль за использованием земель осуществляется в соответствии с </w:t>
      </w:r>
      <w:r w:rsidR="00C44ABC" w:rsidRPr="007706E8">
        <w:rPr>
          <w:rFonts w:ascii="Times New Roman" w:hAnsi="Times New Roman" w:cs="Times New Roman"/>
          <w:color w:val="000000" w:themeColor="text1"/>
          <w:sz w:val="28"/>
          <w:szCs w:val="28"/>
        </w:rPr>
        <w:t>Положением о</w:t>
      </w:r>
      <w:r w:rsidR="008D09F4" w:rsidRPr="007706E8">
        <w:rPr>
          <w:rFonts w:ascii="Times New Roman" w:hAnsi="Times New Roman" w:cs="Times New Roman"/>
          <w:color w:val="000000" w:themeColor="text1"/>
          <w:sz w:val="28"/>
          <w:szCs w:val="28"/>
        </w:rPr>
        <w:t xml:space="preserve"> муниципально</w:t>
      </w:r>
      <w:r w:rsidR="00C44ABC" w:rsidRPr="007706E8">
        <w:rPr>
          <w:rFonts w:ascii="Times New Roman" w:hAnsi="Times New Roman" w:cs="Times New Roman"/>
          <w:color w:val="000000" w:themeColor="text1"/>
          <w:sz w:val="28"/>
          <w:szCs w:val="28"/>
        </w:rPr>
        <w:t>м</w:t>
      </w:r>
      <w:r w:rsidR="008D09F4" w:rsidRPr="007706E8">
        <w:rPr>
          <w:rFonts w:ascii="Times New Roman" w:hAnsi="Times New Roman" w:cs="Times New Roman"/>
          <w:color w:val="000000" w:themeColor="text1"/>
          <w:sz w:val="28"/>
          <w:szCs w:val="28"/>
        </w:rPr>
        <w:t xml:space="preserve"> земельно</w:t>
      </w:r>
      <w:r w:rsidR="00C44ABC" w:rsidRPr="007706E8">
        <w:rPr>
          <w:rFonts w:ascii="Times New Roman" w:hAnsi="Times New Roman" w:cs="Times New Roman"/>
          <w:color w:val="000000" w:themeColor="text1"/>
          <w:sz w:val="28"/>
          <w:szCs w:val="28"/>
        </w:rPr>
        <w:t>м</w:t>
      </w:r>
      <w:r w:rsidR="008D09F4" w:rsidRPr="007706E8">
        <w:rPr>
          <w:rFonts w:ascii="Times New Roman" w:hAnsi="Times New Roman" w:cs="Times New Roman"/>
          <w:color w:val="000000" w:themeColor="text1"/>
          <w:sz w:val="28"/>
          <w:szCs w:val="28"/>
        </w:rPr>
        <w:t xml:space="preserve"> контрол</w:t>
      </w:r>
      <w:r w:rsidR="00C44ABC" w:rsidRPr="007706E8">
        <w:rPr>
          <w:rFonts w:ascii="Times New Roman" w:hAnsi="Times New Roman" w:cs="Times New Roman"/>
          <w:color w:val="000000" w:themeColor="text1"/>
          <w:sz w:val="28"/>
          <w:szCs w:val="28"/>
        </w:rPr>
        <w:t>е</w:t>
      </w:r>
      <w:r w:rsidR="008D09F4" w:rsidRPr="007706E8">
        <w:rPr>
          <w:rFonts w:ascii="Times New Roman" w:hAnsi="Times New Roman" w:cs="Times New Roman"/>
          <w:color w:val="000000" w:themeColor="text1"/>
          <w:sz w:val="28"/>
          <w:szCs w:val="28"/>
        </w:rPr>
        <w:t xml:space="preserve"> на территории города, утвержденным решением Думы города.</w:t>
      </w:r>
    </w:p>
    <w:p w14:paraId="7F68B658" w14:textId="77777777" w:rsidR="008A189D" w:rsidRPr="007706E8" w:rsidRDefault="008A189D" w:rsidP="00E92AC8">
      <w:pPr>
        <w:pStyle w:val="ConsPlusTitle"/>
        <w:ind w:firstLine="709"/>
        <w:jc w:val="both"/>
        <w:outlineLvl w:val="3"/>
        <w:rPr>
          <w:rFonts w:ascii="Times New Roman" w:hAnsi="Times New Roman" w:cs="Times New Roman"/>
          <w:color w:val="000000" w:themeColor="text1"/>
          <w:sz w:val="28"/>
          <w:szCs w:val="28"/>
        </w:rPr>
      </w:pPr>
    </w:p>
    <w:p w14:paraId="1FDAA5A4" w14:textId="4315A3BB" w:rsidR="00307323" w:rsidRPr="007706E8" w:rsidRDefault="00E82714" w:rsidP="00D433F3">
      <w:pPr>
        <w:pStyle w:val="13"/>
        <w:spacing w:before="0" w:line="240" w:lineRule="auto"/>
        <w:ind w:firstLine="709"/>
        <w:jc w:val="center"/>
        <w:rPr>
          <w:rFonts w:ascii="Times New Roman" w:hAnsi="Times New Roman" w:cs="Times New Roman"/>
          <w:color w:val="000000" w:themeColor="text1"/>
          <w:sz w:val="28"/>
          <w:szCs w:val="28"/>
        </w:rPr>
      </w:pPr>
      <w:bookmarkStart w:id="14" w:name="_Toc56692337"/>
      <w:bookmarkEnd w:id="13"/>
      <w:r w:rsidRPr="007706E8">
        <w:rPr>
          <w:rFonts w:ascii="Times New Roman" w:hAnsi="Times New Roman" w:cs="Times New Roman"/>
          <w:color w:val="000000" w:themeColor="text1"/>
          <w:sz w:val="28"/>
          <w:szCs w:val="28"/>
        </w:rPr>
        <w:lastRenderedPageBreak/>
        <w:t xml:space="preserve">Глава </w:t>
      </w:r>
      <w:r w:rsidR="00263FAF" w:rsidRPr="007706E8">
        <w:rPr>
          <w:rFonts w:ascii="Times New Roman" w:hAnsi="Times New Roman" w:cs="Times New Roman"/>
          <w:color w:val="000000" w:themeColor="text1"/>
          <w:sz w:val="28"/>
          <w:szCs w:val="28"/>
        </w:rPr>
        <w:t xml:space="preserve">3. </w:t>
      </w:r>
      <w:r w:rsidR="00226095" w:rsidRPr="007706E8">
        <w:rPr>
          <w:rFonts w:ascii="Times New Roman" w:hAnsi="Times New Roman" w:cs="Times New Roman"/>
          <w:color w:val="000000" w:themeColor="text1"/>
          <w:sz w:val="28"/>
          <w:szCs w:val="28"/>
        </w:rPr>
        <w:t>Положение об изменении видов разреш</w:t>
      </w:r>
      <w:r w:rsidR="00B501DD" w:rsidRPr="007706E8">
        <w:rPr>
          <w:rFonts w:ascii="Times New Roman" w:hAnsi="Times New Roman" w:cs="Times New Roman"/>
          <w:color w:val="000000" w:themeColor="text1"/>
          <w:sz w:val="28"/>
          <w:szCs w:val="28"/>
        </w:rPr>
        <w:t>е</w:t>
      </w:r>
      <w:r w:rsidR="00226095" w:rsidRPr="007706E8">
        <w:rPr>
          <w:rFonts w:ascii="Times New Roman" w:hAnsi="Times New Roman" w:cs="Times New Roman"/>
          <w:color w:val="000000" w:themeColor="text1"/>
          <w:sz w:val="28"/>
          <w:szCs w:val="28"/>
        </w:rPr>
        <w:t>нного использования земельных участков и объектов капитального строительства физическими и юридическими лицами</w:t>
      </w:r>
      <w:bookmarkEnd w:id="14"/>
    </w:p>
    <w:p w14:paraId="22113D4D" w14:textId="77777777" w:rsidR="00A54D42" w:rsidRPr="007706E8" w:rsidRDefault="00A54D42" w:rsidP="008F7B04">
      <w:pPr>
        <w:spacing w:after="0" w:line="240" w:lineRule="auto"/>
        <w:jc w:val="both"/>
        <w:rPr>
          <w:rFonts w:ascii="Times New Roman" w:hAnsi="Times New Roman" w:cs="Times New Roman"/>
          <w:color w:val="000000" w:themeColor="text1"/>
          <w:sz w:val="28"/>
          <w:szCs w:val="28"/>
        </w:rPr>
      </w:pPr>
    </w:p>
    <w:p w14:paraId="0A6979B5" w14:textId="6F7B22C9" w:rsidR="00307323" w:rsidRPr="007706E8" w:rsidRDefault="00307323" w:rsidP="008F7B04">
      <w:pPr>
        <w:pStyle w:val="20"/>
        <w:spacing w:line="240" w:lineRule="auto"/>
        <w:ind w:firstLine="709"/>
        <w:jc w:val="both"/>
        <w:rPr>
          <w:rFonts w:ascii="Times New Roman" w:hAnsi="Times New Roman" w:cs="Times New Roman"/>
          <w:color w:val="000000" w:themeColor="text1"/>
          <w:sz w:val="28"/>
          <w:szCs w:val="28"/>
        </w:rPr>
      </w:pPr>
      <w:bookmarkStart w:id="15" w:name="_Toc56692338"/>
      <w:r w:rsidRPr="007706E8">
        <w:rPr>
          <w:rFonts w:ascii="Times New Roman" w:hAnsi="Times New Roman" w:cs="Times New Roman"/>
          <w:color w:val="000000" w:themeColor="text1"/>
          <w:sz w:val="28"/>
          <w:szCs w:val="28"/>
        </w:rPr>
        <w:t>Статья 1</w:t>
      </w:r>
      <w:r w:rsidR="00821D24" w:rsidRPr="007706E8">
        <w:rPr>
          <w:rFonts w:ascii="Times New Roman" w:hAnsi="Times New Roman" w:cs="Times New Roman"/>
          <w:color w:val="000000" w:themeColor="text1"/>
          <w:sz w:val="28"/>
          <w:szCs w:val="28"/>
        </w:rPr>
        <w:t>5</w:t>
      </w:r>
      <w:r w:rsidRPr="007706E8">
        <w:rPr>
          <w:rFonts w:ascii="Times New Roman" w:hAnsi="Times New Roman" w:cs="Times New Roman"/>
          <w:color w:val="000000" w:themeColor="text1"/>
          <w:sz w:val="28"/>
          <w:szCs w:val="28"/>
        </w:rPr>
        <w:t>. Виды разреш</w:t>
      </w:r>
      <w:r w:rsidR="00E82714" w:rsidRPr="007706E8">
        <w:rPr>
          <w:rFonts w:ascii="Times New Roman" w:hAnsi="Times New Roman" w:cs="Times New Roman"/>
          <w:color w:val="000000" w:themeColor="text1"/>
          <w:sz w:val="28"/>
          <w:szCs w:val="28"/>
        </w:rPr>
        <w:t>е</w:t>
      </w:r>
      <w:r w:rsidRPr="007706E8">
        <w:rPr>
          <w:rFonts w:ascii="Times New Roman" w:hAnsi="Times New Roman" w:cs="Times New Roman"/>
          <w:color w:val="000000" w:themeColor="text1"/>
          <w:sz w:val="28"/>
          <w:szCs w:val="28"/>
        </w:rPr>
        <w:t>нного использования земельных участков и объектов капитального строительства</w:t>
      </w:r>
      <w:bookmarkEnd w:id="15"/>
    </w:p>
    <w:p w14:paraId="63E20153" w14:textId="344C1236" w:rsidR="00653126" w:rsidRPr="007706E8" w:rsidRDefault="00653126" w:rsidP="00653126">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1. Разрешенное использование земельных участков и объектов капитального строительства может быть следующих видов:</w:t>
      </w:r>
    </w:p>
    <w:p w14:paraId="7059B29A" w14:textId="77777777" w:rsidR="00653126" w:rsidRPr="007706E8" w:rsidRDefault="00653126" w:rsidP="00653126">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1) основные виды разрешенного использования;</w:t>
      </w:r>
    </w:p>
    <w:p w14:paraId="3C25BBE6" w14:textId="77777777" w:rsidR="00653126" w:rsidRPr="007706E8" w:rsidRDefault="00653126" w:rsidP="00653126">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2) условно разрешенные виды использования;</w:t>
      </w:r>
    </w:p>
    <w:p w14:paraId="0EA64D6F" w14:textId="77777777" w:rsidR="00653126" w:rsidRPr="007706E8" w:rsidRDefault="00653126" w:rsidP="00653126">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14:paraId="1CF55DDD" w14:textId="30343AD7" w:rsidR="00653126" w:rsidRPr="007706E8" w:rsidRDefault="00653126" w:rsidP="00653126">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2. Применительно к каждой территориальной зоне устанавливаются виды разрешенного использования земельных участков и объектов капитального строительства.</w:t>
      </w:r>
    </w:p>
    <w:p w14:paraId="0C1EA627" w14:textId="5EC206B9" w:rsidR="00653126" w:rsidRPr="007706E8" w:rsidRDefault="00653126" w:rsidP="00653126">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14:paraId="3269E65C" w14:textId="77777777" w:rsidR="00653126" w:rsidRPr="007706E8" w:rsidRDefault="00653126" w:rsidP="00653126">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3.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14:paraId="23B7383B" w14:textId="77777777" w:rsidR="00653126" w:rsidRPr="007706E8" w:rsidRDefault="00653126" w:rsidP="00653126">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4.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14:paraId="46F4FCFC" w14:textId="5488BF06" w:rsidR="00653126" w:rsidRPr="007706E8" w:rsidRDefault="00653126" w:rsidP="00653126">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p>
    <w:p w14:paraId="182FACC5" w14:textId="77777777" w:rsidR="00653126" w:rsidRPr="007706E8" w:rsidRDefault="00653126" w:rsidP="00653126">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5.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14:paraId="7803B8B6" w14:textId="7AAE31D3" w:rsidR="00653126" w:rsidRPr="007706E8" w:rsidRDefault="00653126" w:rsidP="00653126">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lastRenderedPageBreak/>
        <w:t xml:space="preserve">6. 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статьей 39 </w:t>
      </w:r>
      <w:r w:rsidR="00881679" w:rsidRPr="007706E8">
        <w:rPr>
          <w:rFonts w:ascii="Times New Roman" w:hAnsi="Times New Roman" w:cs="Times New Roman"/>
          <w:color w:val="000000" w:themeColor="text1"/>
          <w:sz w:val="28"/>
          <w:szCs w:val="28"/>
        </w:rPr>
        <w:t>Градостроительного к</w:t>
      </w:r>
      <w:r w:rsidRPr="007706E8">
        <w:rPr>
          <w:rFonts w:ascii="Times New Roman" w:hAnsi="Times New Roman" w:cs="Times New Roman"/>
          <w:color w:val="000000" w:themeColor="text1"/>
          <w:sz w:val="28"/>
          <w:szCs w:val="28"/>
        </w:rPr>
        <w:t>одекса</w:t>
      </w:r>
      <w:r w:rsidR="00881679" w:rsidRPr="007706E8">
        <w:rPr>
          <w:rFonts w:ascii="Times New Roman" w:hAnsi="Times New Roman" w:cs="Times New Roman"/>
          <w:color w:val="000000" w:themeColor="text1"/>
          <w:sz w:val="28"/>
          <w:szCs w:val="28"/>
        </w:rPr>
        <w:t xml:space="preserve"> Российской Федерации</w:t>
      </w:r>
      <w:r w:rsidRPr="007706E8">
        <w:rPr>
          <w:rFonts w:ascii="Times New Roman" w:hAnsi="Times New Roman" w:cs="Times New Roman"/>
          <w:color w:val="000000" w:themeColor="text1"/>
          <w:sz w:val="28"/>
          <w:szCs w:val="28"/>
        </w:rPr>
        <w:t>.</w:t>
      </w:r>
    </w:p>
    <w:p w14:paraId="1D151E87" w14:textId="77777777" w:rsidR="00653126" w:rsidRPr="007706E8" w:rsidRDefault="00653126" w:rsidP="008F7B04">
      <w:pPr>
        <w:pStyle w:val="20"/>
        <w:spacing w:line="240" w:lineRule="auto"/>
        <w:ind w:firstLine="709"/>
        <w:jc w:val="both"/>
        <w:rPr>
          <w:rFonts w:ascii="Times New Roman" w:hAnsi="Times New Roman" w:cs="Times New Roman"/>
          <w:color w:val="000000" w:themeColor="text1"/>
          <w:sz w:val="28"/>
          <w:szCs w:val="28"/>
        </w:rPr>
      </w:pPr>
      <w:bookmarkStart w:id="16" w:name="_Toc56692339"/>
    </w:p>
    <w:p w14:paraId="5EBF3EED" w14:textId="2EF607E3" w:rsidR="00307323" w:rsidRPr="007706E8" w:rsidRDefault="00307323" w:rsidP="008F7B04">
      <w:pPr>
        <w:pStyle w:val="20"/>
        <w:spacing w:line="240" w:lineRule="auto"/>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Статья 1</w:t>
      </w:r>
      <w:r w:rsidR="00821D24" w:rsidRPr="007706E8">
        <w:rPr>
          <w:rFonts w:ascii="Times New Roman" w:hAnsi="Times New Roman" w:cs="Times New Roman"/>
          <w:color w:val="000000" w:themeColor="text1"/>
          <w:sz w:val="28"/>
          <w:szCs w:val="28"/>
        </w:rPr>
        <w:t>6</w:t>
      </w:r>
      <w:r w:rsidRPr="007706E8">
        <w:rPr>
          <w:rFonts w:ascii="Times New Roman" w:hAnsi="Times New Roman" w:cs="Times New Roman"/>
          <w:color w:val="000000" w:themeColor="text1"/>
          <w:sz w:val="28"/>
          <w:szCs w:val="28"/>
        </w:rPr>
        <w:t>. Разреш</w:t>
      </w:r>
      <w:r w:rsidR="00E82714" w:rsidRPr="007706E8">
        <w:rPr>
          <w:rFonts w:ascii="Times New Roman" w:hAnsi="Times New Roman" w:cs="Times New Roman"/>
          <w:color w:val="000000" w:themeColor="text1"/>
          <w:sz w:val="28"/>
          <w:szCs w:val="28"/>
        </w:rPr>
        <w:t>е</w:t>
      </w:r>
      <w:r w:rsidRPr="007706E8">
        <w:rPr>
          <w:rFonts w:ascii="Times New Roman" w:hAnsi="Times New Roman" w:cs="Times New Roman"/>
          <w:color w:val="000000" w:themeColor="text1"/>
          <w:sz w:val="28"/>
          <w:szCs w:val="28"/>
        </w:rPr>
        <w:t xml:space="preserve">нное использование земельных участков и </w:t>
      </w:r>
      <w:bookmarkEnd w:id="16"/>
      <w:r w:rsidR="007524E8" w:rsidRPr="007706E8">
        <w:rPr>
          <w:rFonts w:ascii="Times New Roman" w:hAnsi="Times New Roman" w:cs="Times New Roman"/>
          <w:color w:val="000000" w:themeColor="text1"/>
          <w:sz w:val="28"/>
          <w:szCs w:val="28"/>
        </w:rPr>
        <w:t>некапитальных нестационарных сооружений</w:t>
      </w:r>
    </w:p>
    <w:p w14:paraId="2040CB00" w14:textId="78121415" w:rsidR="007524E8" w:rsidRPr="007706E8" w:rsidRDefault="007524E8" w:rsidP="007524E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1. Размещение некапитальных нестационарных сооружений осуществляется на земельных участках, предоставленных физическим и юридическим лицам, при условии соответствия их размещения виду разрешенного использования земельного участка, требованиям нормативных документов, технических регламентов, национальных стандартов и правил, муниципальных правовых актов города, регулирующих порядок размещения таких объектов, за исключением случаев, предусмотренных частью 2 настоящей статьи.</w:t>
      </w:r>
    </w:p>
    <w:p w14:paraId="5118D4E0" w14:textId="70B8734C" w:rsidR="00A54D42" w:rsidRPr="007706E8" w:rsidRDefault="007524E8" w:rsidP="007524E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2. Размещение некапитальных нестационарных сооружений на земельных участках и землях, находящихся в государственной или муниципальной собственности, без предоставления земельных участков физическим или юридическим лицам и установления сервитута осуществляется в случаях и порядке, предусмотренном Земельным кодексом Российской Федерации.</w:t>
      </w:r>
    </w:p>
    <w:p w14:paraId="6F2C2291" w14:textId="77777777" w:rsidR="007524E8" w:rsidRPr="007706E8" w:rsidRDefault="007524E8" w:rsidP="007524E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14:paraId="40AB7D14" w14:textId="3C445A82" w:rsidR="00307323" w:rsidRPr="007706E8" w:rsidRDefault="00A83565" w:rsidP="008F7B04">
      <w:pPr>
        <w:pStyle w:val="20"/>
        <w:spacing w:line="240" w:lineRule="auto"/>
        <w:ind w:firstLine="709"/>
        <w:jc w:val="both"/>
        <w:rPr>
          <w:rFonts w:ascii="Times New Roman" w:hAnsi="Times New Roman" w:cs="Times New Roman"/>
          <w:color w:val="000000" w:themeColor="text1"/>
          <w:sz w:val="28"/>
          <w:szCs w:val="28"/>
        </w:rPr>
      </w:pPr>
      <w:bookmarkStart w:id="17" w:name="_Toc56692340"/>
      <w:r w:rsidRPr="007706E8">
        <w:rPr>
          <w:rFonts w:ascii="Times New Roman" w:hAnsi="Times New Roman" w:cs="Times New Roman"/>
          <w:color w:val="000000" w:themeColor="text1"/>
          <w:sz w:val="28"/>
          <w:szCs w:val="28"/>
        </w:rPr>
        <w:t xml:space="preserve">Статья </w:t>
      </w:r>
      <w:r w:rsidR="007524E8" w:rsidRPr="007706E8">
        <w:rPr>
          <w:rFonts w:ascii="Times New Roman" w:hAnsi="Times New Roman" w:cs="Times New Roman"/>
          <w:color w:val="000000" w:themeColor="text1"/>
          <w:sz w:val="28"/>
          <w:szCs w:val="28"/>
        </w:rPr>
        <w:t>1</w:t>
      </w:r>
      <w:r w:rsidR="00821D24" w:rsidRPr="007706E8">
        <w:rPr>
          <w:rFonts w:ascii="Times New Roman" w:hAnsi="Times New Roman" w:cs="Times New Roman"/>
          <w:color w:val="000000" w:themeColor="text1"/>
          <w:sz w:val="28"/>
          <w:szCs w:val="28"/>
        </w:rPr>
        <w:t>7</w:t>
      </w:r>
      <w:r w:rsidR="00307323" w:rsidRPr="007706E8">
        <w:rPr>
          <w:rFonts w:ascii="Times New Roman" w:hAnsi="Times New Roman" w:cs="Times New Roman"/>
          <w:color w:val="000000" w:themeColor="text1"/>
          <w:sz w:val="28"/>
          <w:szCs w:val="28"/>
        </w:rPr>
        <w:t>. Изменение видов разреш</w:t>
      </w:r>
      <w:r w:rsidR="00E82714" w:rsidRPr="007706E8">
        <w:rPr>
          <w:rFonts w:ascii="Times New Roman" w:hAnsi="Times New Roman" w:cs="Times New Roman"/>
          <w:color w:val="000000" w:themeColor="text1"/>
          <w:sz w:val="28"/>
          <w:szCs w:val="28"/>
        </w:rPr>
        <w:t>е</w:t>
      </w:r>
      <w:r w:rsidR="00307323" w:rsidRPr="007706E8">
        <w:rPr>
          <w:rFonts w:ascii="Times New Roman" w:hAnsi="Times New Roman" w:cs="Times New Roman"/>
          <w:color w:val="000000" w:themeColor="text1"/>
          <w:sz w:val="28"/>
          <w:szCs w:val="28"/>
        </w:rPr>
        <w:t>нного использования земельных участков и объектов капитального строительства</w:t>
      </w:r>
      <w:bookmarkEnd w:id="17"/>
      <w:r w:rsidR="00307323" w:rsidRPr="007706E8">
        <w:rPr>
          <w:rFonts w:ascii="Times New Roman" w:hAnsi="Times New Roman" w:cs="Times New Roman"/>
          <w:color w:val="000000" w:themeColor="text1"/>
          <w:sz w:val="28"/>
          <w:szCs w:val="28"/>
        </w:rPr>
        <w:t xml:space="preserve"> </w:t>
      </w:r>
    </w:p>
    <w:p w14:paraId="0DEA3632" w14:textId="061806D5" w:rsidR="00307323" w:rsidRPr="007706E8" w:rsidRDefault="00307323" w:rsidP="008F7B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1. Изменение видов разреш</w:t>
      </w:r>
      <w:r w:rsidR="00E82714" w:rsidRPr="007706E8">
        <w:rPr>
          <w:rFonts w:ascii="Times New Roman" w:hAnsi="Times New Roman" w:cs="Times New Roman"/>
          <w:color w:val="000000" w:themeColor="text1"/>
          <w:sz w:val="28"/>
          <w:szCs w:val="28"/>
        </w:rPr>
        <w:t>е</w:t>
      </w:r>
      <w:r w:rsidRPr="007706E8">
        <w:rPr>
          <w:rFonts w:ascii="Times New Roman" w:hAnsi="Times New Roman" w:cs="Times New Roman"/>
          <w:color w:val="000000" w:themeColor="text1"/>
          <w:sz w:val="28"/>
          <w:szCs w:val="28"/>
        </w:rPr>
        <w:t>нного использования земельных участков и объектов капитального строительства, на которые распространяется действие градостроительных регламентов, осуществляется в соответствии с градостроительными регламентами при условии соблюдения требований технических регламентов, санитарных правил, норм и нормативов, ограничений использования земельных участков и объектов капитального строительства, установленных в зонах с особыми условиями использования территорий, положений документации по планировке территории, других требований законодательства Российской Федерации и с уч</w:t>
      </w:r>
      <w:r w:rsidR="00B501DD" w:rsidRPr="007706E8">
        <w:rPr>
          <w:rFonts w:ascii="Times New Roman" w:hAnsi="Times New Roman" w:cs="Times New Roman"/>
          <w:color w:val="000000" w:themeColor="text1"/>
          <w:sz w:val="28"/>
          <w:szCs w:val="28"/>
        </w:rPr>
        <w:t>е</w:t>
      </w:r>
      <w:r w:rsidRPr="007706E8">
        <w:rPr>
          <w:rFonts w:ascii="Times New Roman" w:hAnsi="Times New Roman" w:cs="Times New Roman"/>
          <w:color w:val="000000" w:themeColor="text1"/>
          <w:sz w:val="28"/>
          <w:szCs w:val="28"/>
        </w:rPr>
        <w:t xml:space="preserve">том публичных сервитутов. </w:t>
      </w:r>
    </w:p>
    <w:p w14:paraId="6D2DCC0A" w14:textId="2781EB5D" w:rsidR="00307323" w:rsidRPr="007706E8" w:rsidRDefault="00307323" w:rsidP="008F7B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 xml:space="preserve">2. Правообладатели земельных участков и объектов капитального строительства, за исключением </w:t>
      </w:r>
      <w:r w:rsidR="007524E8" w:rsidRPr="007706E8">
        <w:rPr>
          <w:rFonts w:ascii="Times New Roman" w:hAnsi="Times New Roman" w:cs="Times New Roman"/>
          <w:color w:val="000000" w:themeColor="text1"/>
          <w:sz w:val="28"/>
          <w:szCs w:val="28"/>
        </w:rPr>
        <w:t>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w:t>
      </w:r>
      <w:r w:rsidRPr="007706E8">
        <w:rPr>
          <w:rFonts w:ascii="Times New Roman" w:hAnsi="Times New Roman" w:cs="Times New Roman"/>
          <w:color w:val="000000" w:themeColor="text1"/>
          <w:sz w:val="28"/>
          <w:szCs w:val="28"/>
        </w:rPr>
        <w:t>, осуществляют изменени</w:t>
      </w:r>
      <w:r w:rsidR="00653126" w:rsidRPr="007706E8">
        <w:rPr>
          <w:rFonts w:ascii="Times New Roman" w:hAnsi="Times New Roman" w:cs="Times New Roman"/>
          <w:color w:val="000000" w:themeColor="text1"/>
          <w:sz w:val="28"/>
          <w:szCs w:val="28"/>
        </w:rPr>
        <w:t>е</w:t>
      </w:r>
      <w:r w:rsidRPr="007706E8">
        <w:rPr>
          <w:rFonts w:ascii="Times New Roman" w:hAnsi="Times New Roman" w:cs="Times New Roman"/>
          <w:color w:val="000000" w:themeColor="text1"/>
          <w:sz w:val="28"/>
          <w:szCs w:val="28"/>
        </w:rPr>
        <w:t xml:space="preserve"> видов разреш</w:t>
      </w:r>
      <w:r w:rsidR="00B501DD" w:rsidRPr="007706E8">
        <w:rPr>
          <w:rFonts w:ascii="Times New Roman" w:hAnsi="Times New Roman" w:cs="Times New Roman"/>
          <w:color w:val="000000" w:themeColor="text1"/>
          <w:sz w:val="28"/>
          <w:szCs w:val="28"/>
        </w:rPr>
        <w:t>е</w:t>
      </w:r>
      <w:r w:rsidRPr="007706E8">
        <w:rPr>
          <w:rFonts w:ascii="Times New Roman" w:hAnsi="Times New Roman" w:cs="Times New Roman"/>
          <w:color w:val="000000" w:themeColor="text1"/>
          <w:sz w:val="28"/>
          <w:szCs w:val="28"/>
        </w:rPr>
        <w:t xml:space="preserve">нного использования земельных участков и объектов капитального строительства: </w:t>
      </w:r>
    </w:p>
    <w:p w14:paraId="10F99E76" w14:textId="77777777" w:rsidR="00307323" w:rsidRPr="007706E8" w:rsidRDefault="00307323" w:rsidP="008F7B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 xml:space="preserve">1) без дополнительных согласований и разрешений в случаях: </w:t>
      </w:r>
    </w:p>
    <w:p w14:paraId="5340CE09" w14:textId="37B73528" w:rsidR="00307323" w:rsidRPr="007706E8" w:rsidRDefault="00307323" w:rsidP="008F7B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когда один из указанных в градостроительном регламенте основных видов разреш</w:t>
      </w:r>
      <w:r w:rsidR="00B501DD" w:rsidRPr="007706E8">
        <w:rPr>
          <w:rFonts w:ascii="Times New Roman" w:hAnsi="Times New Roman" w:cs="Times New Roman"/>
          <w:color w:val="000000" w:themeColor="text1"/>
          <w:sz w:val="28"/>
          <w:szCs w:val="28"/>
        </w:rPr>
        <w:t>е</w:t>
      </w:r>
      <w:r w:rsidRPr="007706E8">
        <w:rPr>
          <w:rFonts w:ascii="Times New Roman" w:hAnsi="Times New Roman" w:cs="Times New Roman"/>
          <w:color w:val="000000" w:themeColor="text1"/>
          <w:sz w:val="28"/>
          <w:szCs w:val="28"/>
        </w:rPr>
        <w:t>нного использования заменяется другим основным видом разреш</w:t>
      </w:r>
      <w:r w:rsidR="00B501DD" w:rsidRPr="007706E8">
        <w:rPr>
          <w:rFonts w:ascii="Times New Roman" w:hAnsi="Times New Roman" w:cs="Times New Roman"/>
          <w:color w:val="000000" w:themeColor="text1"/>
          <w:sz w:val="28"/>
          <w:szCs w:val="28"/>
        </w:rPr>
        <w:t>е</w:t>
      </w:r>
      <w:r w:rsidRPr="007706E8">
        <w:rPr>
          <w:rFonts w:ascii="Times New Roman" w:hAnsi="Times New Roman" w:cs="Times New Roman"/>
          <w:color w:val="000000" w:themeColor="text1"/>
          <w:sz w:val="28"/>
          <w:szCs w:val="28"/>
        </w:rPr>
        <w:t xml:space="preserve">нного использования, при этом изменения не требуют перепланировки помещений, конструктивных и инженерно-технических </w:t>
      </w:r>
      <w:r w:rsidRPr="007706E8">
        <w:rPr>
          <w:rFonts w:ascii="Times New Roman" w:hAnsi="Times New Roman" w:cs="Times New Roman"/>
          <w:color w:val="000000" w:themeColor="text1"/>
          <w:sz w:val="28"/>
          <w:szCs w:val="28"/>
        </w:rPr>
        <w:lastRenderedPageBreak/>
        <w:t xml:space="preserve">преобразований объектов капитального строительства, для осуществления которых необходимо получение соответствующих разрешений, согласований; </w:t>
      </w:r>
    </w:p>
    <w:p w14:paraId="782D1FCF" w14:textId="635FFDC6" w:rsidR="00307323" w:rsidRPr="007706E8" w:rsidRDefault="00307323" w:rsidP="008F7B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когда один из указанных в градостроительном регламенте вспомогательных видов разреш</w:t>
      </w:r>
      <w:r w:rsidR="00B501DD" w:rsidRPr="007706E8">
        <w:rPr>
          <w:rFonts w:ascii="Times New Roman" w:hAnsi="Times New Roman" w:cs="Times New Roman"/>
          <w:color w:val="000000" w:themeColor="text1"/>
          <w:sz w:val="28"/>
          <w:szCs w:val="28"/>
        </w:rPr>
        <w:t>е</w:t>
      </w:r>
      <w:r w:rsidRPr="007706E8">
        <w:rPr>
          <w:rFonts w:ascii="Times New Roman" w:hAnsi="Times New Roman" w:cs="Times New Roman"/>
          <w:color w:val="000000" w:themeColor="text1"/>
          <w:sz w:val="28"/>
          <w:szCs w:val="28"/>
        </w:rPr>
        <w:t>нного использования заменяется другим вспомогательным или основным видом разреш</w:t>
      </w:r>
      <w:r w:rsidR="00B501DD" w:rsidRPr="007706E8">
        <w:rPr>
          <w:rFonts w:ascii="Times New Roman" w:hAnsi="Times New Roman" w:cs="Times New Roman"/>
          <w:color w:val="000000" w:themeColor="text1"/>
          <w:sz w:val="28"/>
          <w:szCs w:val="28"/>
        </w:rPr>
        <w:t>е</w:t>
      </w:r>
      <w:r w:rsidRPr="007706E8">
        <w:rPr>
          <w:rFonts w:ascii="Times New Roman" w:hAnsi="Times New Roman" w:cs="Times New Roman"/>
          <w:color w:val="000000" w:themeColor="text1"/>
          <w:sz w:val="28"/>
          <w:szCs w:val="28"/>
        </w:rPr>
        <w:t xml:space="preserve">нного использования, при этом изменения не требуют перепланировки помещений, конструктивных и инженерно-технических преобразований объектов капитального строительства, для осуществления которых необходимо получение соответствующих разрешений, согласований; </w:t>
      </w:r>
    </w:p>
    <w:p w14:paraId="762A41A8" w14:textId="77777777" w:rsidR="00307323" w:rsidRPr="007706E8" w:rsidRDefault="00307323" w:rsidP="008F7B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 xml:space="preserve">2) при условии получения соответствующих разрешений, согласований в случаях: </w:t>
      </w:r>
    </w:p>
    <w:p w14:paraId="4E25B4CE" w14:textId="707B8D7F" w:rsidR="00307323" w:rsidRPr="007706E8" w:rsidRDefault="00307323" w:rsidP="008F7B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если строительные намерения физических и юридических лиц относятся к условно разреш</w:t>
      </w:r>
      <w:r w:rsidR="00B501DD" w:rsidRPr="007706E8">
        <w:rPr>
          <w:rFonts w:ascii="Times New Roman" w:hAnsi="Times New Roman" w:cs="Times New Roman"/>
          <w:color w:val="000000" w:themeColor="text1"/>
          <w:sz w:val="28"/>
          <w:szCs w:val="28"/>
        </w:rPr>
        <w:t>е</w:t>
      </w:r>
      <w:r w:rsidRPr="007706E8">
        <w:rPr>
          <w:rFonts w:ascii="Times New Roman" w:hAnsi="Times New Roman" w:cs="Times New Roman"/>
          <w:color w:val="000000" w:themeColor="text1"/>
          <w:sz w:val="28"/>
          <w:szCs w:val="28"/>
        </w:rPr>
        <w:t xml:space="preserve">нным видам использования; </w:t>
      </w:r>
    </w:p>
    <w:p w14:paraId="73EB351F" w14:textId="4B139A32" w:rsidR="00307323" w:rsidRPr="007706E8" w:rsidRDefault="00307323" w:rsidP="008F7B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 xml:space="preserve">установленных законодательством при осуществлении перепланировки помещений, конструктивных и инженерно-технических изменений объектов капитального строительства, в том числе в области обеспечения санитарно-эпидемиологического благополучия населения, противопожарной безопасности. </w:t>
      </w:r>
    </w:p>
    <w:p w14:paraId="2161DEAC" w14:textId="058C8C18" w:rsidR="00307323" w:rsidRPr="007706E8" w:rsidRDefault="00307323" w:rsidP="008F7B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3. Изменение основного вида разреш</w:t>
      </w:r>
      <w:r w:rsidR="00B501DD" w:rsidRPr="007706E8">
        <w:rPr>
          <w:rFonts w:ascii="Times New Roman" w:hAnsi="Times New Roman" w:cs="Times New Roman"/>
          <w:color w:val="000000" w:themeColor="text1"/>
          <w:sz w:val="28"/>
          <w:szCs w:val="28"/>
        </w:rPr>
        <w:t>е</w:t>
      </w:r>
      <w:r w:rsidRPr="007706E8">
        <w:rPr>
          <w:rFonts w:ascii="Times New Roman" w:hAnsi="Times New Roman" w:cs="Times New Roman"/>
          <w:color w:val="000000" w:themeColor="text1"/>
          <w:sz w:val="28"/>
          <w:szCs w:val="28"/>
        </w:rPr>
        <w:t>нного использования на вспомогательный вид разреш</w:t>
      </w:r>
      <w:r w:rsidR="00B501DD" w:rsidRPr="007706E8">
        <w:rPr>
          <w:rFonts w:ascii="Times New Roman" w:hAnsi="Times New Roman" w:cs="Times New Roman"/>
          <w:color w:val="000000" w:themeColor="text1"/>
          <w:sz w:val="28"/>
          <w:szCs w:val="28"/>
        </w:rPr>
        <w:t>е</w:t>
      </w:r>
      <w:r w:rsidRPr="007706E8">
        <w:rPr>
          <w:rFonts w:ascii="Times New Roman" w:hAnsi="Times New Roman" w:cs="Times New Roman"/>
          <w:color w:val="000000" w:themeColor="text1"/>
          <w:sz w:val="28"/>
          <w:szCs w:val="28"/>
        </w:rPr>
        <w:t>нного использования допускается только в случае, если на земельном участке реализован какой-либо иной основной вид разреш</w:t>
      </w:r>
      <w:r w:rsidR="00B501DD" w:rsidRPr="007706E8">
        <w:rPr>
          <w:rFonts w:ascii="Times New Roman" w:hAnsi="Times New Roman" w:cs="Times New Roman"/>
          <w:color w:val="000000" w:themeColor="text1"/>
          <w:sz w:val="28"/>
          <w:szCs w:val="28"/>
        </w:rPr>
        <w:t>е</w:t>
      </w:r>
      <w:r w:rsidRPr="007706E8">
        <w:rPr>
          <w:rFonts w:ascii="Times New Roman" w:hAnsi="Times New Roman" w:cs="Times New Roman"/>
          <w:color w:val="000000" w:themeColor="text1"/>
          <w:sz w:val="28"/>
          <w:szCs w:val="28"/>
        </w:rPr>
        <w:t xml:space="preserve">нного использования. </w:t>
      </w:r>
    </w:p>
    <w:p w14:paraId="42A8426D" w14:textId="75F4CCEB" w:rsidR="00307323" w:rsidRPr="007706E8" w:rsidRDefault="00307323" w:rsidP="008F7B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4. Изменение видов разреш</w:t>
      </w:r>
      <w:r w:rsidR="00B501DD" w:rsidRPr="007706E8">
        <w:rPr>
          <w:rFonts w:ascii="Times New Roman" w:hAnsi="Times New Roman" w:cs="Times New Roman"/>
          <w:color w:val="000000" w:themeColor="text1"/>
          <w:sz w:val="28"/>
          <w:szCs w:val="28"/>
        </w:rPr>
        <w:t>е</w:t>
      </w:r>
      <w:r w:rsidRPr="007706E8">
        <w:rPr>
          <w:rFonts w:ascii="Times New Roman" w:hAnsi="Times New Roman" w:cs="Times New Roman"/>
          <w:color w:val="000000" w:themeColor="text1"/>
          <w:sz w:val="28"/>
          <w:szCs w:val="28"/>
        </w:rPr>
        <w:t>нного использования объектов капитального строительства</w:t>
      </w:r>
      <w:r w:rsidR="00B97EED" w:rsidRPr="007706E8">
        <w:rPr>
          <w:rFonts w:ascii="Times New Roman" w:hAnsi="Times New Roman" w:cs="Times New Roman"/>
          <w:color w:val="000000" w:themeColor="text1"/>
          <w:sz w:val="28"/>
          <w:szCs w:val="28"/>
        </w:rPr>
        <w:t xml:space="preserve"> допускается</w:t>
      </w:r>
      <w:r w:rsidRPr="007706E8">
        <w:rPr>
          <w:rFonts w:ascii="Times New Roman" w:hAnsi="Times New Roman" w:cs="Times New Roman"/>
          <w:color w:val="000000" w:themeColor="text1"/>
          <w:sz w:val="28"/>
          <w:szCs w:val="28"/>
        </w:rPr>
        <w:t xml:space="preserve">: </w:t>
      </w:r>
    </w:p>
    <w:p w14:paraId="4C09368C" w14:textId="03C196C7" w:rsidR="00307323" w:rsidRPr="007706E8" w:rsidRDefault="00307323" w:rsidP="00A53F4D">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1) при переводе жил</w:t>
      </w:r>
      <w:r w:rsidR="00A53F4D" w:rsidRPr="007706E8">
        <w:rPr>
          <w:rFonts w:ascii="Times New Roman" w:hAnsi="Times New Roman" w:cs="Times New Roman"/>
          <w:color w:val="000000" w:themeColor="text1"/>
          <w:sz w:val="28"/>
          <w:szCs w:val="28"/>
        </w:rPr>
        <w:t>ого</w:t>
      </w:r>
      <w:r w:rsidRPr="007706E8">
        <w:rPr>
          <w:rFonts w:ascii="Times New Roman" w:hAnsi="Times New Roman" w:cs="Times New Roman"/>
          <w:color w:val="000000" w:themeColor="text1"/>
          <w:sz w:val="28"/>
          <w:szCs w:val="28"/>
        </w:rPr>
        <w:t xml:space="preserve"> </w:t>
      </w:r>
      <w:r w:rsidR="00A53F4D" w:rsidRPr="007706E8">
        <w:rPr>
          <w:rFonts w:ascii="Times New Roman" w:hAnsi="Times New Roman" w:cs="Times New Roman"/>
          <w:color w:val="000000" w:themeColor="text1"/>
          <w:sz w:val="28"/>
          <w:szCs w:val="28"/>
        </w:rPr>
        <w:t xml:space="preserve">помещения </w:t>
      </w:r>
      <w:r w:rsidRPr="007706E8">
        <w:rPr>
          <w:rFonts w:ascii="Times New Roman" w:hAnsi="Times New Roman" w:cs="Times New Roman"/>
          <w:color w:val="000000" w:themeColor="text1"/>
          <w:sz w:val="28"/>
          <w:szCs w:val="28"/>
        </w:rPr>
        <w:t>в нежил</w:t>
      </w:r>
      <w:r w:rsidR="00A53F4D" w:rsidRPr="007706E8">
        <w:rPr>
          <w:rFonts w:ascii="Times New Roman" w:hAnsi="Times New Roman" w:cs="Times New Roman"/>
          <w:color w:val="000000" w:themeColor="text1"/>
          <w:sz w:val="28"/>
          <w:szCs w:val="28"/>
        </w:rPr>
        <w:t>ое</w:t>
      </w:r>
      <w:r w:rsidRPr="007706E8">
        <w:rPr>
          <w:rFonts w:ascii="Times New Roman" w:hAnsi="Times New Roman" w:cs="Times New Roman"/>
          <w:color w:val="000000" w:themeColor="text1"/>
          <w:sz w:val="28"/>
          <w:szCs w:val="28"/>
        </w:rPr>
        <w:t xml:space="preserve"> помещени</w:t>
      </w:r>
      <w:r w:rsidR="00A53F4D" w:rsidRPr="007706E8">
        <w:rPr>
          <w:rFonts w:ascii="Times New Roman" w:hAnsi="Times New Roman" w:cs="Times New Roman"/>
          <w:color w:val="000000" w:themeColor="text1"/>
          <w:sz w:val="28"/>
          <w:szCs w:val="28"/>
        </w:rPr>
        <w:t>е</w:t>
      </w:r>
      <w:r w:rsidRPr="007706E8">
        <w:rPr>
          <w:rFonts w:ascii="Times New Roman" w:hAnsi="Times New Roman" w:cs="Times New Roman"/>
          <w:color w:val="000000" w:themeColor="text1"/>
          <w:sz w:val="28"/>
          <w:szCs w:val="28"/>
        </w:rPr>
        <w:t xml:space="preserve"> или нежил</w:t>
      </w:r>
      <w:r w:rsidR="00A53F4D" w:rsidRPr="007706E8">
        <w:rPr>
          <w:rFonts w:ascii="Times New Roman" w:hAnsi="Times New Roman" w:cs="Times New Roman"/>
          <w:color w:val="000000" w:themeColor="text1"/>
          <w:sz w:val="28"/>
          <w:szCs w:val="28"/>
        </w:rPr>
        <w:t>ого</w:t>
      </w:r>
      <w:r w:rsidRPr="007706E8">
        <w:rPr>
          <w:rFonts w:ascii="Times New Roman" w:hAnsi="Times New Roman" w:cs="Times New Roman"/>
          <w:color w:val="000000" w:themeColor="text1"/>
          <w:sz w:val="28"/>
          <w:szCs w:val="28"/>
        </w:rPr>
        <w:t xml:space="preserve"> помещени</w:t>
      </w:r>
      <w:r w:rsidR="00A53F4D" w:rsidRPr="007706E8">
        <w:rPr>
          <w:rFonts w:ascii="Times New Roman" w:hAnsi="Times New Roman" w:cs="Times New Roman"/>
          <w:color w:val="000000" w:themeColor="text1"/>
          <w:sz w:val="28"/>
          <w:szCs w:val="28"/>
        </w:rPr>
        <w:t>я в</w:t>
      </w:r>
      <w:r w:rsidRPr="007706E8">
        <w:rPr>
          <w:rFonts w:ascii="Times New Roman" w:hAnsi="Times New Roman" w:cs="Times New Roman"/>
          <w:color w:val="000000" w:themeColor="text1"/>
          <w:sz w:val="28"/>
          <w:szCs w:val="28"/>
        </w:rPr>
        <w:t xml:space="preserve"> жил</w:t>
      </w:r>
      <w:r w:rsidR="00A53F4D" w:rsidRPr="007706E8">
        <w:rPr>
          <w:rFonts w:ascii="Times New Roman" w:hAnsi="Times New Roman" w:cs="Times New Roman"/>
          <w:color w:val="000000" w:themeColor="text1"/>
          <w:sz w:val="28"/>
          <w:szCs w:val="28"/>
        </w:rPr>
        <w:t>ое</w:t>
      </w:r>
      <w:r w:rsidRPr="007706E8">
        <w:rPr>
          <w:rFonts w:ascii="Times New Roman" w:hAnsi="Times New Roman" w:cs="Times New Roman"/>
          <w:color w:val="000000" w:themeColor="text1"/>
          <w:sz w:val="28"/>
          <w:szCs w:val="28"/>
        </w:rPr>
        <w:t xml:space="preserve"> помещени</w:t>
      </w:r>
      <w:r w:rsidR="00A53F4D" w:rsidRPr="007706E8">
        <w:rPr>
          <w:rFonts w:ascii="Times New Roman" w:hAnsi="Times New Roman" w:cs="Times New Roman"/>
          <w:color w:val="000000" w:themeColor="text1"/>
          <w:sz w:val="28"/>
          <w:szCs w:val="28"/>
        </w:rPr>
        <w:t>е</w:t>
      </w:r>
      <w:r w:rsidRPr="007706E8">
        <w:rPr>
          <w:rFonts w:ascii="Times New Roman" w:hAnsi="Times New Roman" w:cs="Times New Roman"/>
          <w:color w:val="000000" w:themeColor="text1"/>
          <w:sz w:val="28"/>
          <w:szCs w:val="28"/>
        </w:rPr>
        <w:t xml:space="preserve"> в соответствии с жилищным законодательством Российской Федерации; </w:t>
      </w:r>
    </w:p>
    <w:p w14:paraId="187E88BB" w14:textId="3154CFB6" w:rsidR="00307323" w:rsidRPr="007706E8" w:rsidRDefault="00307323" w:rsidP="008F7B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2) при реконструкции объект</w:t>
      </w:r>
      <w:r w:rsidR="00A53F4D" w:rsidRPr="007706E8">
        <w:rPr>
          <w:rFonts w:ascii="Times New Roman" w:hAnsi="Times New Roman" w:cs="Times New Roman"/>
          <w:color w:val="000000" w:themeColor="text1"/>
          <w:sz w:val="28"/>
          <w:szCs w:val="28"/>
        </w:rPr>
        <w:t>а</w:t>
      </w:r>
      <w:r w:rsidRPr="007706E8">
        <w:rPr>
          <w:rFonts w:ascii="Times New Roman" w:hAnsi="Times New Roman" w:cs="Times New Roman"/>
          <w:color w:val="000000" w:themeColor="text1"/>
          <w:sz w:val="28"/>
          <w:szCs w:val="28"/>
        </w:rPr>
        <w:t xml:space="preserve"> капитального строительства в соответствии с требованиями, указанными в </w:t>
      </w:r>
      <w:r w:rsidR="0011398B" w:rsidRPr="007706E8">
        <w:rPr>
          <w:rFonts w:ascii="Times New Roman" w:hAnsi="Times New Roman" w:cs="Times New Roman"/>
          <w:bCs/>
          <w:color w:val="000000" w:themeColor="text1"/>
          <w:sz w:val="28"/>
          <w:szCs w:val="28"/>
        </w:rPr>
        <w:t>пункте</w:t>
      </w:r>
      <w:r w:rsidRPr="007706E8">
        <w:rPr>
          <w:rFonts w:ascii="Times New Roman" w:hAnsi="Times New Roman" w:cs="Times New Roman"/>
          <w:bCs/>
          <w:color w:val="000000" w:themeColor="text1"/>
          <w:sz w:val="28"/>
          <w:szCs w:val="28"/>
        </w:rPr>
        <w:t xml:space="preserve"> 1 настоящей статьи</w:t>
      </w:r>
      <w:r w:rsidRPr="007706E8">
        <w:rPr>
          <w:rFonts w:ascii="Times New Roman" w:hAnsi="Times New Roman" w:cs="Times New Roman"/>
          <w:color w:val="000000" w:themeColor="text1"/>
          <w:sz w:val="28"/>
          <w:szCs w:val="28"/>
        </w:rPr>
        <w:t xml:space="preserve">, законодательства Российской Федерации; </w:t>
      </w:r>
    </w:p>
    <w:p w14:paraId="495028AD" w14:textId="1B46D408" w:rsidR="00307323" w:rsidRPr="007706E8" w:rsidRDefault="00307323" w:rsidP="008F7B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 xml:space="preserve">3) при реконструкции </w:t>
      </w:r>
      <w:r w:rsidR="00B97EED" w:rsidRPr="007706E8">
        <w:rPr>
          <w:rFonts w:ascii="Times New Roman" w:hAnsi="Times New Roman" w:cs="Times New Roman"/>
          <w:color w:val="000000" w:themeColor="text1"/>
          <w:sz w:val="28"/>
          <w:szCs w:val="28"/>
        </w:rPr>
        <w:t xml:space="preserve">объекта капитального строительства </w:t>
      </w:r>
      <w:r w:rsidRPr="007706E8">
        <w:rPr>
          <w:rFonts w:ascii="Times New Roman" w:hAnsi="Times New Roman" w:cs="Times New Roman"/>
          <w:color w:val="000000" w:themeColor="text1"/>
          <w:sz w:val="28"/>
          <w:szCs w:val="28"/>
        </w:rPr>
        <w:t xml:space="preserve">органами государственной власти, органами местного самоуправления, государственными и муниципальными учреждениями, государственными и муниципальными унитарными предприятиями в соответствии с требованиями, указанными в </w:t>
      </w:r>
      <w:r w:rsidR="0011398B" w:rsidRPr="007706E8">
        <w:rPr>
          <w:rFonts w:ascii="Times New Roman" w:hAnsi="Times New Roman" w:cs="Times New Roman"/>
          <w:bCs/>
          <w:color w:val="000000" w:themeColor="text1"/>
          <w:sz w:val="28"/>
          <w:szCs w:val="28"/>
        </w:rPr>
        <w:t>пункте 1 настоящей статьи</w:t>
      </w:r>
      <w:r w:rsidRPr="007706E8">
        <w:rPr>
          <w:rFonts w:ascii="Times New Roman" w:hAnsi="Times New Roman" w:cs="Times New Roman"/>
          <w:color w:val="000000" w:themeColor="text1"/>
          <w:sz w:val="28"/>
          <w:szCs w:val="28"/>
        </w:rPr>
        <w:t>, законод</w:t>
      </w:r>
      <w:r w:rsidR="00A54D42" w:rsidRPr="007706E8">
        <w:rPr>
          <w:rFonts w:ascii="Times New Roman" w:hAnsi="Times New Roman" w:cs="Times New Roman"/>
          <w:color w:val="000000" w:themeColor="text1"/>
          <w:sz w:val="28"/>
          <w:szCs w:val="28"/>
        </w:rPr>
        <w:t>ательства Российской Федерации.</w:t>
      </w:r>
    </w:p>
    <w:p w14:paraId="23355E46" w14:textId="77777777" w:rsidR="00A54D42" w:rsidRPr="007706E8" w:rsidRDefault="00A54D42" w:rsidP="008F7B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14:paraId="516E6CB5" w14:textId="6439B142" w:rsidR="00307323" w:rsidRPr="007706E8" w:rsidRDefault="00A83565" w:rsidP="008F7B04">
      <w:pPr>
        <w:pStyle w:val="20"/>
        <w:spacing w:line="240" w:lineRule="auto"/>
        <w:ind w:firstLine="709"/>
        <w:jc w:val="both"/>
        <w:rPr>
          <w:rFonts w:ascii="Times New Roman" w:hAnsi="Times New Roman" w:cs="Times New Roman"/>
          <w:color w:val="000000" w:themeColor="text1"/>
          <w:sz w:val="28"/>
          <w:szCs w:val="28"/>
        </w:rPr>
      </w:pPr>
      <w:bookmarkStart w:id="18" w:name="_Toc56692341"/>
      <w:r w:rsidRPr="007706E8">
        <w:rPr>
          <w:rFonts w:ascii="Times New Roman" w:hAnsi="Times New Roman" w:cs="Times New Roman"/>
          <w:color w:val="000000" w:themeColor="text1"/>
          <w:sz w:val="28"/>
          <w:szCs w:val="28"/>
        </w:rPr>
        <w:t xml:space="preserve">Статья </w:t>
      </w:r>
      <w:r w:rsidR="00A53F4D" w:rsidRPr="007706E8">
        <w:rPr>
          <w:rFonts w:ascii="Times New Roman" w:hAnsi="Times New Roman" w:cs="Times New Roman"/>
          <w:color w:val="000000" w:themeColor="text1"/>
          <w:sz w:val="28"/>
          <w:szCs w:val="28"/>
        </w:rPr>
        <w:t>18</w:t>
      </w:r>
      <w:r w:rsidR="00307323" w:rsidRPr="007706E8">
        <w:rPr>
          <w:rFonts w:ascii="Times New Roman" w:hAnsi="Times New Roman" w:cs="Times New Roman"/>
          <w:color w:val="000000" w:themeColor="text1"/>
          <w:sz w:val="28"/>
          <w:szCs w:val="28"/>
        </w:rPr>
        <w:t>. Порядок предоставления разрешения на условно разреш</w:t>
      </w:r>
      <w:r w:rsidR="00B501DD" w:rsidRPr="007706E8">
        <w:rPr>
          <w:rFonts w:ascii="Times New Roman" w:hAnsi="Times New Roman" w:cs="Times New Roman"/>
          <w:color w:val="000000" w:themeColor="text1"/>
          <w:sz w:val="28"/>
          <w:szCs w:val="28"/>
        </w:rPr>
        <w:t>е</w:t>
      </w:r>
      <w:r w:rsidR="00307323" w:rsidRPr="007706E8">
        <w:rPr>
          <w:rFonts w:ascii="Times New Roman" w:hAnsi="Times New Roman" w:cs="Times New Roman"/>
          <w:color w:val="000000" w:themeColor="text1"/>
          <w:sz w:val="28"/>
          <w:szCs w:val="28"/>
        </w:rPr>
        <w:t>нный вид использования земельного участка или объекта капитального строительства</w:t>
      </w:r>
      <w:bookmarkEnd w:id="18"/>
      <w:r w:rsidR="00307323" w:rsidRPr="007706E8">
        <w:rPr>
          <w:rFonts w:ascii="Times New Roman" w:hAnsi="Times New Roman" w:cs="Times New Roman"/>
          <w:color w:val="000000" w:themeColor="text1"/>
          <w:sz w:val="28"/>
          <w:szCs w:val="28"/>
        </w:rPr>
        <w:t xml:space="preserve"> </w:t>
      </w:r>
    </w:p>
    <w:p w14:paraId="144D4E52" w14:textId="3C289021" w:rsidR="00307323" w:rsidRPr="007706E8" w:rsidRDefault="00307323" w:rsidP="008F7B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1. Физическое или юридическое лицо, заинтересованное в предоставлении разрешения на условно разреш</w:t>
      </w:r>
      <w:r w:rsidR="00B501DD" w:rsidRPr="007706E8">
        <w:rPr>
          <w:rFonts w:ascii="Times New Roman" w:hAnsi="Times New Roman" w:cs="Times New Roman"/>
          <w:color w:val="000000" w:themeColor="text1"/>
          <w:sz w:val="28"/>
          <w:szCs w:val="28"/>
        </w:rPr>
        <w:t>е</w:t>
      </w:r>
      <w:r w:rsidRPr="007706E8">
        <w:rPr>
          <w:rFonts w:ascii="Times New Roman" w:hAnsi="Times New Roman" w:cs="Times New Roman"/>
          <w:color w:val="000000" w:themeColor="text1"/>
          <w:sz w:val="28"/>
          <w:szCs w:val="28"/>
        </w:rPr>
        <w:t>нный вид использования земельного участка или объекта капитального строительства (далее - разрешение на условно разреш</w:t>
      </w:r>
      <w:r w:rsidR="00B501DD" w:rsidRPr="007706E8">
        <w:rPr>
          <w:rFonts w:ascii="Times New Roman" w:hAnsi="Times New Roman" w:cs="Times New Roman"/>
          <w:color w:val="000000" w:themeColor="text1"/>
          <w:sz w:val="28"/>
          <w:szCs w:val="28"/>
        </w:rPr>
        <w:t>е</w:t>
      </w:r>
      <w:r w:rsidRPr="007706E8">
        <w:rPr>
          <w:rFonts w:ascii="Times New Roman" w:hAnsi="Times New Roman" w:cs="Times New Roman"/>
          <w:color w:val="000000" w:themeColor="text1"/>
          <w:sz w:val="28"/>
          <w:szCs w:val="28"/>
        </w:rPr>
        <w:t xml:space="preserve">нный вид использования), направляет </w:t>
      </w:r>
      <w:r w:rsidRPr="007706E8">
        <w:rPr>
          <w:rFonts w:ascii="Times New Roman" w:hAnsi="Times New Roman" w:cs="Times New Roman"/>
          <w:color w:val="000000" w:themeColor="text1"/>
          <w:sz w:val="28"/>
          <w:szCs w:val="28"/>
        </w:rPr>
        <w:lastRenderedPageBreak/>
        <w:t>заявление о предоставлении разрешения на условно разреш</w:t>
      </w:r>
      <w:r w:rsidR="00B501DD" w:rsidRPr="007706E8">
        <w:rPr>
          <w:rFonts w:ascii="Times New Roman" w:hAnsi="Times New Roman" w:cs="Times New Roman"/>
          <w:color w:val="000000" w:themeColor="text1"/>
          <w:sz w:val="28"/>
          <w:szCs w:val="28"/>
        </w:rPr>
        <w:t>е</w:t>
      </w:r>
      <w:r w:rsidRPr="007706E8">
        <w:rPr>
          <w:rFonts w:ascii="Times New Roman" w:hAnsi="Times New Roman" w:cs="Times New Roman"/>
          <w:color w:val="000000" w:themeColor="text1"/>
          <w:sz w:val="28"/>
          <w:szCs w:val="28"/>
        </w:rPr>
        <w:t xml:space="preserve">нный вид использования в Комиссию. </w:t>
      </w:r>
    </w:p>
    <w:p w14:paraId="74C26F36" w14:textId="30D1FE01" w:rsidR="00307323" w:rsidRPr="007706E8" w:rsidRDefault="00307323" w:rsidP="008F7B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2. Разрешение на условно разреш</w:t>
      </w:r>
      <w:r w:rsidR="00B501DD" w:rsidRPr="007706E8">
        <w:rPr>
          <w:rFonts w:ascii="Times New Roman" w:hAnsi="Times New Roman" w:cs="Times New Roman"/>
          <w:color w:val="000000" w:themeColor="text1"/>
          <w:sz w:val="28"/>
          <w:szCs w:val="28"/>
        </w:rPr>
        <w:t>е</w:t>
      </w:r>
      <w:r w:rsidRPr="007706E8">
        <w:rPr>
          <w:rFonts w:ascii="Times New Roman" w:hAnsi="Times New Roman" w:cs="Times New Roman"/>
          <w:color w:val="000000" w:themeColor="text1"/>
          <w:sz w:val="28"/>
          <w:szCs w:val="28"/>
        </w:rPr>
        <w:t>нный вид использования предоставляется в порядке, определяемом ст</w:t>
      </w:r>
      <w:r w:rsidR="0049784C" w:rsidRPr="007706E8">
        <w:rPr>
          <w:rFonts w:ascii="Times New Roman" w:hAnsi="Times New Roman" w:cs="Times New Roman"/>
          <w:color w:val="000000" w:themeColor="text1"/>
          <w:sz w:val="28"/>
          <w:szCs w:val="28"/>
        </w:rPr>
        <w:t>атьей</w:t>
      </w:r>
      <w:r w:rsidR="00CD3F1F" w:rsidRPr="007706E8">
        <w:rPr>
          <w:rFonts w:ascii="Times New Roman" w:hAnsi="Times New Roman" w:cs="Times New Roman"/>
          <w:color w:val="000000" w:themeColor="text1"/>
          <w:sz w:val="28"/>
          <w:szCs w:val="28"/>
        </w:rPr>
        <w:t xml:space="preserve"> </w:t>
      </w:r>
      <w:r w:rsidRPr="007706E8">
        <w:rPr>
          <w:rFonts w:ascii="Times New Roman" w:hAnsi="Times New Roman" w:cs="Times New Roman"/>
          <w:color w:val="000000" w:themeColor="text1"/>
          <w:sz w:val="28"/>
          <w:szCs w:val="28"/>
        </w:rPr>
        <w:t xml:space="preserve">39 Градостроительного кодекса Российской Федерации. </w:t>
      </w:r>
    </w:p>
    <w:p w14:paraId="5FBBF525" w14:textId="77777777" w:rsidR="001A159C" w:rsidRPr="007706E8" w:rsidRDefault="00A53F4D" w:rsidP="00A53F4D">
      <w:pPr>
        <w:autoSpaceDE w:val="0"/>
        <w:autoSpaceDN w:val="0"/>
        <w:adjustRightInd w:val="0"/>
        <w:spacing w:after="0" w:line="240" w:lineRule="auto"/>
        <w:ind w:firstLine="540"/>
        <w:jc w:val="both"/>
        <w:rPr>
          <w:rFonts w:ascii="Times New Roman" w:hAnsi="Times New Roman" w:cs="Times New Roman"/>
          <w:sz w:val="28"/>
          <w:szCs w:val="28"/>
        </w:rPr>
      </w:pPr>
      <w:r w:rsidRPr="007706E8">
        <w:rPr>
          <w:rFonts w:ascii="Times New Roman" w:hAnsi="Times New Roman" w:cs="Times New Roman"/>
          <w:sz w:val="28"/>
          <w:szCs w:val="28"/>
        </w:rPr>
        <w:t>Проект решения о предоставлении разрешения на условно разрешенный вид использования подлежит рассмотрению на общественных обсуждениях</w:t>
      </w:r>
      <w:r w:rsidR="001A159C" w:rsidRPr="007706E8">
        <w:rPr>
          <w:rFonts w:ascii="Times New Roman" w:hAnsi="Times New Roman" w:cs="Times New Roman"/>
          <w:sz w:val="28"/>
          <w:szCs w:val="28"/>
        </w:rPr>
        <w:t>.</w:t>
      </w:r>
    </w:p>
    <w:p w14:paraId="13D3FCE3" w14:textId="01C4B23D" w:rsidR="001A159C" w:rsidRPr="007706E8" w:rsidRDefault="001A159C" w:rsidP="001A159C">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 xml:space="preserve">Порядок организации и проведения общественных обсуждений определяется Уставом </w:t>
      </w:r>
      <w:r w:rsidRPr="007706E8">
        <w:rPr>
          <w:rFonts w:ascii="Times New Roman" w:hAnsi="Times New Roman" w:cs="Times New Roman"/>
          <w:sz w:val="28"/>
          <w:szCs w:val="28"/>
        </w:rPr>
        <w:t>города</w:t>
      </w:r>
      <w:r w:rsidRPr="007706E8">
        <w:rPr>
          <w:rFonts w:ascii="Times New Roman" w:hAnsi="Times New Roman" w:cs="Times New Roman"/>
          <w:color w:val="000000" w:themeColor="text1"/>
          <w:sz w:val="28"/>
          <w:szCs w:val="28"/>
        </w:rPr>
        <w:t xml:space="preserve"> и нормативными правовыми актами Думы города с учётом положений статей 5</w:t>
      </w:r>
      <w:r w:rsidRPr="007706E8">
        <w:rPr>
          <w:rFonts w:ascii="Times New Roman" w:hAnsi="Times New Roman" w:cs="Times New Roman"/>
          <w:color w:val="000000" w:themeColor="text1"/>
          <w:sz w:val="28"/>
          <w:szCs w:val="28"/>
          <w:vertAlign w:val="superscript"/>
        </w:rPr>
        <w:t xml:space="preserve">1 </w:t>
      </w:r>
      <w:r w:rsidRPr="007706E8">
        <w:rPr>
          <w:rFonts w:ascii="Times New Roman" w:hAnsi="Times New Roman" w:cs="Times New Roman"/>
          <w:color w:val="000000" w:themeColor="text1"/>
          <w:sz w:val="28"/>
          <w:szCs w:val="28"/>
        </w:rPr>
        <w:t xml:space="preserve">и 39 Градостроительного кодекса Российской Федерации. </w:t>
      </w:r>
    </w:p>
    <w:p w14:paraId="1A356A8F" w14:textId="78F57971" w:rsidR="00307323" w:rsidRPr="00853096" w:rsidRDefault="00307323" w:rsidP="008F7B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3. В случае если условно разреш</w:t>
      </w:r>
      <w:r w:rsidR="00B501DD" w:rsidRPr="007706E8">
        <w:rPr>
          <w:rFonts w:ascii="Times New Roman" w:hAnsi="Times New Roman" w:cs="Times New Roman"/>
          <w:color w:val="000000" w:themeColor="text1"/>
          <w:sz w:val="28"/>
          <w:szCs w:val="28"/>
        </w:rPr>
        <w:t>е</w:t>
      </w:r>
      <w:r w:rsidRPr="007706E8">
        <w:rPr>
          <w:rFonts w:ascii="Times New Roman" w:hAnsi="Times New Roman" w:cs="Times New Roman"/>
          <w:color w:val="000000" w:themeColor="text1"/>
          <w:sz w:val="28"/>
          <w:szCs w:val="28"/>
        </w:rPr>
        <w:t>нный вид использования земельного участка или объекта капитального строительства включ</w:t>
      </w:r>
      <w:r w:rsidR="00B501DD" w:rsidRPr="007706E8">
        <w:rPr>
          <w:rFonts w:ascii="Times New Roman" w:hAnsi="Times New Roman" w:cs="Times New Roman"/>
          <w:color w:val="000000" w:themeColor="text1"/>
          <w:sz w:val="28"/>
          <w:szCs w:val="28"/>
        </w:rPr>
        <w:t>е</w:t>
      </w:r>
      <w:r w:rsidRPr="007706E8">
        <w:rPr>
          <w:rFonts w:ascii="Times New Roman" w:hAnsi="Times New Roman" w:cs="Times New Roman"/>
          <w:color w:val="000000" w:themeColor="text1"/>
          <w:sz w:val="28"/>
          <w:szCs w:val="28"/>
        </w:rPr>
        <w:t xml:space="preserve">н в градостроительный регламент в установленном для внесения изменений в Правила </w:t>
      </w:r>
      <w:r w:rsidR="00BB5C39" w:rsidRPr="007706E8">
        <w:rPr>
          <w:rFonts w:ascii="Times New Roman" w:hAnsi="Times New Roman" w:cs="Times New Roman"/>
          <w:color w:val="000000" w:themeColor="text1"/>
          <w:sz w:val="28"/>
          <w:szCs w:val="28"/>
        </w:rPr>
        <w:t xml:space="preserve">землепользования и застройки </w:t>
      </w:r>
      <w:r w:rsidRPr="007706E8">
        <w:rPr>
          <w:rFonts w:ascii="Times New Roman" w:hAnsi="Times New Roman" w:cs="Times New Roman"/>
          <w:color w:val="000000" w:themeColor="text1"/>
          <w:sz w:val="28"/>
          <w:szCs w:val="28"/>
        </w:rPr>
        <w:t>порядке после проведения публичных слушаний по инициативе физического или юридического лица, заинтересованного в предоставлении разрешения на условно разреш</w:t>
      </w:r>
      <w:r w:rsidR="00B501DD" w:rsidRPr="007706E8">
        <w:rPr>
          <w:rFonts w:ascii="Times New Roman" w:hAnsi="Times New Roman" w:cs="Times New Roman"/>
          <w:color w:val="000000" w:themeColor="text1"/>
          <w:sz w:val="28"/>
          <w:szCs w:val="28"/>
        </w:rPr>
        <w:t>е</w:t>
      </w:r>
      <w:r w:rsidRPr="007706E8">
        <w:rPr>
          <w:rFonts w:ascii="Times New Roman" w:hAnsi="Times New Roman" w:cs="Times New Roman"/>
          <w:color w:val="000000" w:themeColor="text1"/>
          <w:sz w:val="28"/>
          <w:szCs w:val="28"/>
        </w:rPr>
        <w:t>нный вид использования, решение о предоставлении разрешения на условно разреш</w:t>
      </w:r>
      <w:r w:rsidR="00B501DD" w:rsidRPr="007706E8">
        <w:rPr>
          <w:rFonts w:ascii="Times New Roman" w:hAnsi="Times New Roman" w:cs="Times New Roman"/>
          <w:color w:val="000000" w:themeColor="text1"/>
          <w:sz w:val="28"/>
          <w:szCs w:val="28"/>
        </w:rPr>
        <w:t>е</w:t>
      </w:r>
      <w:r w:rsidRPr="007706E8">
        <w:rPr>
          <w:rFonts w:ascii="Times New Roman" w:hAnsi="Times New Roman" w:cs="Times New Roman"/>
          <w:color w:val="000000" w:themeColor="text1"/>
          <w:sz w:val="28"/>
          <w:szCs w:val="28"/>
        </w:rPr>
        <w:t xml:space="preserve">нный вид использования такому лицу принимается без проведения </w:t>
      </w:r>
      <w:r w:rsidR="00B97EED" w:rsidRPr="007706E8">
        <w:rPr>
          <w:rFonts w:ascii="Times New Roman" w:hAnsi="Times New Roman" w:cs="Times New Roman"/>
          <w:color w:val="000000" w:themeColor="text1"/>
          <w:sz w:val="28"/>
          <w:szCs w:val="28"/>
        </w:rPr>
        <w:t>общественных обсуждений</w:t>
      </w:r>
      <w:r w:rsidRPr="007706E8">
        <w:rPr>
          <w:rFonts w:ascii="Times New Roman" w:hAnsi="Times New Roman" w:cs="Times New Roman"/>
          <w:color w:val="000000" w:themeColor="text1"/>
          <w:sz w:val="28"/>
          <w:szCs w:val="28"/>
        </w:rPr>
        <w:t>.</w:t>
      </w:r>
      <w:r w:rsidRPr="00853096">
        <w:rPr>
          <w:rFonts w:ascii="Times New Roman" w:hAnsi="Times New Roman" w:cs="Times New Roman"/>
          <w:color w:val="000000" w:themeColor="text1"/>
          <w:sz w:val="28"/>
          <w:szCs w:val="28"/>
        </w:rPr>
        <w:t xml:space="preserve"> </w:t>
      </w:r>
    </w:p>
    <w:p w14:paraId="4ECCE8B5" w14:textId="77777777" w:rsidR="00A54D42" w:rsidRPr="00853096" w:rsidRDefault="00A54D42" w:rsidP="008F7B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14:paraId="26083A67" w14:textId="53AAF1E8" w:rsidR="00307323" w:rsidRPr="00853096" w:rsidRDefault="00307323" w:rsidP="008F7B04">
      <w:pPr>
        <w:pStyle w:val="20"/>
        <w:spacing w:line="240" w:lineRule="auto"/>
        <w:ind w:firstLine="709"/>
        <w:jc w:val="both"/>
        <w:rPr>
          <w:rFonts w:ascii="Times New Roman" w:hAnsi="Times New Roman" w:cs="Times New Roman"/>
          <w:color w:val="000000" w:themeColor="text1"/>
          <w:sz w:val="28"/>
          <w:szCs w:val="28"/>
        </w:rPr>
      </w:pPr>
      <w:bookmarkStart w:id="19" w:name="_Toc56692343"/>
      <w:r w:rsidRPr="00853096">
        <w:rPr>
          <w:rFonts w:ascii="Times New Roman" w:hAnsi="Times New Roman" w:cs="Times New Roman"/>
          <w:color w:val="000000" w:themeColor="text1"/>
          <w:sz w:val="28"/>
          <w:szCs w:val="28"/>
        </w:rPr>
        <w:t xml:space="preserve">Статья </w:t>
      </w:r>
      <w:r w:rsidR="0054510D" w:rsidRPr="00853096">
        <w:rPr>
          <w:rFonts w:ascii="Times New Roman" w:hAnsi="Times New Roman" w:cs="Times New Roman"/>
          <w:color w:val="000000" w:themeColor="text1"/>
          <w:sz w:val="28"/>
          <w:szCs w:val="28"/>
        </w:rPr>
        <w:t>19</w:t>
      </w:r>
      <w:r w:rsidRPr="00853096">
        <w:rPr>
          <w:rFonts w:ascii="Times New Roman" w:hAnsi="Times New Roman" w:cs="Times New Roman"/>
          <w:color w:val="000000" w:themeColor="text1"/>
          <w:sz w:val="28"/>
          <w:szCs w:val="28"/>
        </w:rPr>
        <w:t>. Порядок предоставления разрешения на отклонение от предельных параметров разреш</w:t>
      </w:r>
      <w:r w:rsidR="00B501DD" w:rsidRPr="00853096">
        <w:rPr>
          <w:rFonts w:ascii="Times New Roman" w:hAnsi="Times New Roman" w:cs="Times New Roman"/>
          <w:color w:val="000000" w:themeColor="text1"/>
          <w:sz w:val="28"/>
          <w:szCs w:val="28"/>
        </w:rPr>
        <w:t>е</w:t>
      </w:r>
      <w:r w:rsidRPr="00853096">
        <w:rPr>
          <w:rFonts w:ascii="Times New Roman" w:hAnsi="Times New Roman" w:cs="Times New Roman"/>
          <w:color w:val="000000" w:themeColor="text1"/>
          <w:sz w:val="28"/>
          <w:szCs w:val="28"/>
        </w:rPr>
        <w:t>нного строительства, реконструкции объектов капитального строительства</w:t>
      </w:r>
      <w:bookmarkEnd w:id="19"/>
      <w:r w:rsidRPr="00853096">
        <w:rPr>
          <w:rFonts w:ascii="Times New Roman" w:hAnsi="Times New Roman" w:cs="Times New Roman"/>
          <w:color w:val="000000" w:themeColor="text1"/>
          <w:sz w:val="28"/>
          <w:szCs w:val="28"/>
        </w:rPr>
        <w:t xml:space="preserve"> </w:t>
      </w:r>
    </w:p>
    <w:p w14:paraId="24B5424F" w14:textId="45FE1EE9" w:rsidR="00307323" w:rsidRPr="00853096" w:rsidRDefault="00307323" w:rsidP="008F7B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 xml:space="preserve">1. </w:t>
      </w:r>
      <w:r w:rsidR="009F3177" w:rsidRPr="00853096">
        <w:rPr>
          <w:rFonts w:ascii="Times New Roman" w:hAnsi="Times New Roman" w:cs="Times New Roman"/>
          <w:color w:val="000000" w:themeColor="text1"/>
          <w:sz w:val="28"/>
          <w:szCs w:val="28"/>
        </w:rPr>
        <w:t xml:space="preserve">Разрешение на отклонение </w:t>
      </w:r>
      <w:r w:rsidR="0054510D" w:rsidRPr="00853096">
        <w:rPr>
          <w:rFonts w:ascii="Times New Roman" w:hAnsi="Times New Roman" w:cs="Times New Roman"/>
          <w:color w:val="000000" w:themeColor="text1"/>
          <w:sz w:val="28"/>
          <w:szCs w:val="28"/>
        </w:rPr>
        <w:t>от предельных параметров разрешенного строительства, реконструкции объектов капитального строительства</w:t>
      </w:r>
      <w:r w:rsidR="009F3177" w:rsidRPr="00853096">
        <w:rPr>
          <w:rFonts w:ascii="Times New Roman" w:hAnsi="Times New Roman" w:cs="Times New Roman"/>
          <w:color w:val="000000" w:themeColor="text1"/>
          <w:sz w:val="28"/>
          <w:szCs w:val="28"/>
        </w:rPr>
        <w:t>, предоставляется в порядке, определ</w:t>
      </w:r>
      <w:r w:rsidR="00B501DD" w:rsidRPr="00853096">
        <w:rPr>
          <w:rFonts w:ascii="Times New Roman" w:hAnsi="Times New Roman" w:cs="Times New Roman"/>
          <w:color w:val="000000" w:themeColor="text1"/>
          <w:sz w:val="28"/>
          <w:szCs w:val="28"/>
        </w:rPr>
        <w:t>е</w:t>
      </w:r>
      <w:r w:rsidR="009F3177" w:rsidRPr="00853096">
        <w:rPr>
          <w:rFonts w:ascii="Times New Roman" w:hAnsi="Times New Roman" w:cs="Times New Roman"/>
          <w:color w:val="000000" w:themeColor="text1"/>
          <w:sz w:val="28"/>
          <w:szCs w:val="28"/>
        </w:rPr>
        <w:t>нном ст</w:t>
      </w:r>
      <w:r w:rsidR="0049784C" w:rsidRPr="00853096">
        <w:rPr>
          <w:rFonts w:ascii="Times New Roman" w:hAnsi="Times New Roman" w:cs="Times New Roman"/>
          <w:color w:val="000000" w:themeColor="text1"/>
          <w:sz w:val="28"/>
          <w:szCs w:val="28"/>
        </w:rPr>
        <w:t>атьей</w:t>
      </w:r>
      <w:r w:rsidR="009F3177" w:rsidRPr="00853096">
        <w:rPr>
          <w:rFonts w:ascii="Times New Roman" w:hAnsi="Times New Roman" w:cs="Times New Roman"/>
          <w:color w:val="000000" w:themeColor="text1"/>
          <w:sz w:val="28"/>
          <w:szCs w:val="28"/>
        </w:rPr>
        <w:t xml:space="preserve"> 40 Градостроительного кодекса Российской Федерации, нормативным</w:t>
      </w:r>
      <w:r w:rsidR="0037386C" w:rsidRPr="00853096">
        <w:rPr>
          <w:rFonts w:ascii="Times New Roman" w:hAnsi="Times New Roman" w:cs="Times New Roman"/>
          <w:color w:val="000000" w:themeColor="text1"/>
          <w:sz w:val="28"/>
          <w:szCs w:val="28"/>
        </w:rPr>
        <w:t>и правовыми актами</w:t>
      </w:r>
      <w:r w:rsidR="009F3177" w:rsidRPr="00853096">
        <w:rPr>
          <w:rFonts w:ascii="Times New Roman" w:hAnsi="Times New Roman" w:cs="Times New Roman"/>
          <w:color w:val="000000" w:themeColor="text1"/>
          <w:sz w:val="28"/>
          <w:szCs w:val="28"/>
        </w:rPr>
        <w:t>.</w:t>
      </w:r>
    </w:p>
    <w:p w14:paraId="58BD8FB6" w14:textId="6486FF17" w:rsidR="00307323" w:rsidRPr="00853096" w:rsidRDefault="00307323" w:rsidP="008F7B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2. Заинтересованное в получении разрешения на отклонение от предельных параметров разреш</w:t>
      </w:r>
      <w:r w:rsidR="00B501DD" w:rsidRPr="00853096">
        <w:rPr>
          <w:rFonts w:ascii="Times New Roman" w:hAnsi="Times New Roman" w:cs="Times New Roman"/>
          <w:color w:val="000000" w:themeColor="text1"/>
          <w:sz w:val="28"/>
          <w:szCs w:val="28"/>
        </w:rPr>
        <w:t>е</w:t>
      </w:r>
      <w:r w:rsidRPr="00853096">
        <w:rPr>
          <w:rFonts w:ascii="Times New Roman" w:hAnsi="Times New Roman" w:cs="Times New Roman"/>
          <w:color w:val="000000" w:themeColor="text1"/>
          <w:sz w:val="28"/>
          <w:szCs w:val="28"/>
        </w:rPr>
        <w:t xml:space="preserve">нного строительства, реконструкции объектов капитального строительства лицо направляет в Комиссию заявление о предоставлении такого разрешения. </w:t>
      </w:r>
    </w:p>
    <w:p w14:paraId="7B3F301A" w14:textId="36D94832" w:rsidR="00307323" w:rsidRPr="00853096" w:rsidRDefault="00307323" w:rsidP="008F7B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3. Отклонение от предельных параметров разреш</w:t>
      </w:r>
      <w:r w:rsidR="00B501DD" w:rsidRPr="00853096">
        <w:rPr>
          <w:rFonts w:ascii="Times New Roman" w:hAnsi="Times New Roman" w:cs="Times New Roman"/>
          <w:color w:val="000000" w:themeColor="text1"/>
          <w:sz w:val="28"/>
          <w:szCs w:val="28"/>
        </w:rPr>
        <w:t>е</w:t>
      </w:r>
      <w:r w:rsidRPr="00853096">
        <w:rPr>
          <w:rFonts w:ascii="Times New Roman" w:hAnsi="Times New Roman" w:cs="Times New Roman"/>
          <w:color w:val="000000" w:themeColor="text1"/>
          <w:sz w:val="28"/>
          <w:szCs w:val="28"/>
        </w:rPr>
        <w:t xml:space="preserve">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w:t>
      </w:r>
    </w:p>
    <w:p w14:paraId="241FC122" w14:textId="77777777" w:rsidR="00A54D42" w:rsidRPr="00853096" w:rsidRDefault="00A54D42" w:rsidP="009F3177">
      <w:pPr>
        <w:autoSpaceDE w:val="0"/>
        <w:autoSpaceDN w:val="0"/>
        <w:adjustRightInd w:val="0"/>
        <w:spacing w:after="0" w:line="240" w:lineRule="auto"/>
        <w:jc w:val="both"/>
        <w:rPr>
          <w:rFonts w:ascii="Times New Roman" w:hAnsi="Times New Roman" w:cs="Times New Roman"/>
          <w:color w:val="000000" w:themeColor="text1"/>
          <w:sz w:val="28"/>
          <w:szCs w:val="28"/>
        </w:rPr>
      </w:pPr>
    </w:p>
    <w:p w14:paraId="71410825" w14:textId="435A5A63" w:rsidR="00307323" w:rsidRPr="00853096" w:rsidRDefault="00307323" w:rsidP="008F7B04">
      <w:pPr>
        <w:pStyle w:val="20"/>
        <w:spacing w:line="240" w:lineRule="auto"/>
        <w:ind w:firstLine="709"/>
        <w:jc w:val="both"/>
        <w:rPr>
          <w:rFonts w:ascii="Times New Roman" w:hAnsi="Times New Roman" w:cs="Times New Roman"/>
          <w:color w:val="000000" w:themeColor="text1"/>
          <w:sz w:val="28"/>
          <w:szCs w:val="28"/>
        </w:rPr>
      </w:pPr>
      <w:bookmarkStart w:id="20" w:name="_Toc56692344"/>
      <w:r w:rsidRPr="00853096">
        <w:rPr>
          <w:rFonts w:ascii="Times New Roman" w:hAnsi="Times New Roman" w:cs="Times New Roman"/>
          <w:color w:val="000000" w:themeColor="text1"/>
          <w:sz w:val="28"/>
          <w:szCs w:val="28"/>
        </w:rPr>
        <w:t>Статья 2</w:t>
      </w:r>
      <w:r w:rsidR="0054510D" w:rsidRPr="00853096">
        <w:rPr>
          <w:rFonts w:ascii="Times New Roman" w:hAnsi="Times New Roman" w:cs="Times New Roman"/>
          <w:color w:val="000000" w:themeColor="text1"/>
          <w:sz w:val="28"/>
          <w:szCs w:val="28"/>
        </w:rPr>
        <w:t>0</w:t>
      </w:r>
      <w:r w:rsidRPr="00853096">
        <w:rPr>
          <w:rFonts w:ascii="Times New Roman" w:hAnsi="Times New Roman" w:cs="Times New Roman"/>
          <w:color w:val="000000" w:themeColor="text1"/>
          <w:sz w:val="28"/>
          <w:szCs w:val="28"/>
        </w:rPr>
        <w:t>. Общие требования градостроительного регламента в части ограничений использования территорий, земельных участков и объектов капитального строительства</w:t>
      </w:r>
      <w:bookmarkEnd w:id="20"/>
      <w:r w:rsidRPr="00853096">
        <w:rPr>
          <w:rFonts w:ascii="Times New Roman" w:hAnsi="Times New Roman" w:cs="Times New Roman"/>
          <w:color w:val="000000" w:themeColor="text1"/>
          <w:sz w:val="28"/>
          <w:szCs w:val="28"/>
        </w:rPr>
        <w:t xml:space="preserve"> </w:t>
      </w:r>
    </w:p>
    <w:p w14:paraId="66E268A1" w14:textId="77777777" w:rsidR="00307323" w:rsidRPr="00853096" w:rsidRDefault="00307323" w:rsidP="008F7B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1. Ограничения использования земельных участков и объектов капитального строительства, находящихся в границах зон с особыми условиями использования территорий, определяются в соответствии с законодательством Российской Федерации и отображаются на карте зон с особыми условиями использо</w:t>
      </w:r>
      <w:r w:rsidR="00E358F1" w:rsidRPr="00853096">
        <w:rPr>
          <w:rFonts w:ascii="Times New Roman" w:hAnsi="Times New Roman" w:cs="Times New Roman"/>
          <w:color w:val="000000" w:themeColor="text1"/>
          <w:sz w:val="28"/>
          <w:szCs w:val="28"/>
        </w:rPr>
        <w:t>вания территорий</w:t>
      </w:r>
      <w:r w:rsidRPr="00853096">
        <w:rPr>
          <w:rFonts w:ascii="Times New Roman" w:hAnsi="Times New Roman" w:cs="Times New Roman"/>
          <w:color w:val="000000" w:themeColor="text1"/>
          <w:sz w:val="28"/>
          <w:szCs w:val="28"/>
        </w:rPr>
        <w:t xml:space="preserve">. </w:t>
      </w:r>
    </w:p>
    <w:p w14:paraId="16D4C5A1" w14:textId="1D0BF506" w:rsidR="00307323" w:rsidRPr="00853096" w:rsidRDefault="00307323" w:rsidP="008F7B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lastRenderedPageBreak/>
        <w:t>2. Указанные ограничения могут относиться к видам разреш</w:t>
      </w:r>
      <w:r w:rsidR="00B501DD" w:rsidRPr="00853096">
        <w:rPr>
          <w:rFonts w:ascii="Times New Roman" w:hAnsi="Times New Roman" w:cs="Times New Roman"/>
          <w:color w:val="000000" w:themeColor="text1"/>
          <w:sz w:val="28"/>
          <w:szCs w:val="28"/>
        </w:rPr>
        <w:t>е</w:t>
      </w:r>
      <w:r w:rsidRPr="00853096">
        <w:rPr>
          <w:rFonts w:ascii="Times New Roman" w:hAnsi="Times New Roman" w:cs="Times New Roman"/>
          <w:color w:val="000000" w:themeColor="text1"/>
          <w:sz w:val="28"/>
          <w:szCs w:val="28"/>
        </w:rPr>
        <w:t>нного использования земельных участков и объектов капитального строительства, к предельным размерам земельных участков, к предельным параметрам разреш</w:t>
      </w:r>
      <w:r w:rsidR="00B501DD" w:rsidRPr="00853096">
        <w:rPr>
          <w:rFonts w:ascii="Times New Roman" w:hAnsi="Times New Roman" w:cs="Times New Roman"/>
          <w:color w:val="000000" w:themeColor="text1"/>
          <w:sz w:val="28"/>
          <w:szCs w:val="28"/>
        </w:rPr>
        <w:t>е</w:t>
      </w:r>
      <w:r w:rsidRPr="00853096">
        <w:rPr>
          <w:rFonts w:ascii="Times New Roman" w:hAnsi="Times New Roman" w:cs="Times New Roman"/>
          <w:color w:val="000000" w:themeColor="text1"/>
          <w:sz w:val="28"/>
          <w:szCs w:val="28"/>
        </w:rPr>
        <w:t xml:space="preserve">нного строительства, реконструкции объектов капитального строительства. </w:t>
      </w:r>
    </w:p>
    <w:p w14:paraId="7BAE5C7E" w14:textId="42415A06" w:rsidR="00307323" w:rsidRPr="00853096" w:rsidRDefault="00307323" w:rsidP="008F7B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3. Требования градостроительного регламента в части видов разреш</w:t>
      </w:r>
      <w:r w:rsidR="00B501DD" w:rsidRPr="00853096">
        <w:rPr>
          <w:rFonts w:ascii="Times New Roman" w:hAnsi="Times New Roman" w:cs="Times New Roman"/>
          <w:color w:val="000000" w:themeColor="text1"/>
          <w:sz w:val="28"/>
          <w:szCs w:val="28"/>
        </w:rPr>
        <w:t>е</w:t>
      </w:r>
      <w:r w:rsidRPr="00853096">
        <w:rPr>
          <w:rFonts w:ascii="Times New Roman" w:hAnsi="Times New Roman" w:cs="Times New Roman"/>
          <w:color w:val="000000" w:themeColor="text1"/>
          <w:sz w:val="28"/>
          <w:szCs w:val="28"/>
        </w:rPr>
        <w:t>нного использования земельных участков и объектов капитального строительства, предельных размеров земельных участков и предельных параметров разреш</w:t>
      </w:r>
      <w:r w:rsidR="00B501DD" w:rsidRPr="00853096">
        <w:rPr>
          <w:rFonts w:ascii="Times New Roman" w:hAnsi="Times New Roman" w:cs="Times New Roman"/>
          <w:color w:val="000000" w:themeColor="text1"/>
          <w:sz w:val="28"/>
          <w:szCs w:val="28"/>
        </w:rPr>
        <w:t>е</w:t>
      </w:r>
      <w:r w:rsidRPr="00853096">
        <w:rPr>
          <w:rFonts w:ascii="Times New Roman" w:hAnsi="Times New Roman" w:cs="Times New Roman"/>
          <w:color w:val="000000" w:themeColor="text1"/>
          <w:sz w:val="28"/>
          <w:szCs w:val="28"/>
        </w:rPr>
        <w:t xml:space="preserve">нного строительства, реконструкции объектов капитального строительства действуют лишь в той степени, в которой не противоречат ограничениям использования земельных участков и объектов капитального строительства, установленных в зонах с особыми условиями использования территорий. </w:t>
      </w:r>
    </w:p>
    <w:p w14:paraId="6B1F5804" w14:textId="644D77A6" w:rsidR="00307323" w:rsidRPr="00853096" w:rsidRDefault="00307323" w:rsidP="008F7B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4. В случае если указанные ограничения исключают один или несколько видов разреш</w:t>
      </w:r>
      <w:r w:rsidR="00B501DD" w:rsidRPr="00853096">
        <w:rPr>
          <w:rFonts w:ascii="Times New Roman" w:hAnsi="Times New Roman" w:cs="Times New Roman"/>
          <w:color w:val="000000" w:themeColor="text1"/>
          <w:sz w:val="28"/>
          <w:szCs w:val="28"/>
        </w:rPr>
        <w:t>е</w:t>
      </w:r>
      <w:r w:rsidRPr="00853096">
        <w:rPr>
          <w:rFonts w:ascii="Times New Roman" w:hAnsi="Times New Roman" w:cs="Times New Roman"/>
          <w:color w:val="000000" w:themeColor="text1"/>
          <w:sz w:val="28"/>
          <w:szCs w:val="28"/>
        </w:rPr>
        <w:t>нного использования земельных участков и объектов капитального строительства из числа, предусмотренных градостроительным регламентом для соответствующей территориальной зоны, то в границах пересечения такой территориальной зоны с зоной с особыми условиями использования территории применяется соответственно ограниченный перечень видов разреш</w:t>
      </w:r>
      <w:r w:rsidR="00B501DD" w:rsidRPr="00853096">
        <w:rPr>
          <w:rFonts w:ascii="Times New Roman" w:hAnsi="Times New Roman" w:cs="Times New Roman"/>
          <w:color w:val="000000" w:themeColor="text1"/>
          <w:sz w:val="28"/>
          <w:szCs w:val="28"/>
        </w:rPr>
        <w:t>е</w:t>
      </w:r>
      <w:r w:rsidRPr="00853096">
        <w:rPr>
          <w:rFonts w:ascii="Times New Roman" w:hAnsi="Times New Roman" w:cs="Times New Roman"/>
          <w:color w:val="000000" w:themeColor="text1"/>
          <w:sz w:val="28"/>
          <w:szCs w:val="28"/>
        </w:rPr>
        <w:t xml:space="preserve">нного использования земельных участков и объектов капитального строительства. </w:t>
      </w:r>
    </w:p>
    <w:p w14:paraId="2C80703D" w14:textId="40B288F9" w:rsidR="00307323" w:rsidRPr="00853096" w:rsidRDefault="00307323" w:rsidP="008F7B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7706E8">
        <w:rPr>
          <w:rFonts w:ascii="Times New Roman" w:hAnsi="Times New Roman" w:cs="Times New Roman"/>
          <w:color w:val="000000" w:themeColor="text1"/>
          <w:sz w:val="28"/>
          <w:szCs w:val="28"/>
        </w:rPr>
        <w:t>5. В случае если указанные ограничения устанавливают значения предельных (минимальных и (или) максимальных) размеров земельных участков и (или) предельных параметров разреш</w:t>
      </w:r>
      <w:r w:rsidR="00B501DD" w:rsidRPr="007706E8">
        <w:rPr>
          <w:rFonts w:ascii="Times New Roman" w:hAnsi="Times New Roman" w:cs="Times New Roman"/>
          <w:color w:val="000000" w:themeColor="text1"/>
          <w:sz w:val="28"/>
          <w:szCs w:val="28"/>
        </w:rPr>
        <w:t>е</w:t>
      </w:r>
      <w:r w:rsidRPr="007706E8">
        <w:rPr>
          <w:rFonts w:ascii="Times New Roman" w:hAnsi="Times New Roman" w:cs="Times New Roman"/>
          <w:color w:val="000000" w:themeColor="text1"/>
          <w:sz w:val="28"/>
          <w:szCs w:val="28"/>
        </w:rPr>
        <w:t>нного строительства, реконструкции объектов капитального строительства отличные от предусмотренных градостроительным регламентом для соответствующей территориальной зоны, то в границах пересечения такой территориальной зоны с зоной с особыми условиями использования территории применяются наименьшие значения в части максимальных и наибольшие значения в части минимальных размеров земельных участков и параметров разреш</w:t>
      </w:r>
      <w:r w:rsidR="00B501DD" w:rsidRPr="007706E8">
        <w:rPr>
          <w:rFonts w:ascii="Times New Roman" w:hAnsi="Times New Roman" w:cs="Times New Roman"/>
          <w:color w:val="000000" w:themeColor="text1"/>
          <w:sz w:val="28"/>
          <w:szCs w:val="28"/>
        </w:rPr>
        <w:t>е</w:t>
      </w:r>
      <w:r w:rsidRPr="007706E8">
        <w:rPr>
          <w:rFonts w:ascii="Times New Roman" w:hAnsi="Times New Roman" w:cs="Times New Roman"/>
          <w:color w:val="000000" w:themeColor="text1"/>
          <w:sz w:val="28"/>
          <w:szCs w:val="28"/>
        </w:rPr>
        <w:t>нного строительства, реконструкции объектов капитального строительства.</w:t>
      </w:r>
      <w:r w:rsidRPr="00853096">
        <w:rPr>
          <w:rFonts w:ascii="Times New Roman" w:hAnsi="Times New Roman" w:cs="Times New Roman"/>
          <w:color w:val="000000" w:themeColor="text1"/>
          <w:sz w:val="28"/>
          <w:szCs w:val="28"/>
        </w:rPr>
        <w:t xml:space="preserve"> </w:t>
      </w:r>
    </w:p>
    <w:p w14:paraId="565EA575" w14:textId="0FC705B0" w:rsidR="00307323" w:rsidRPr="00853096" w:rsidRDefault="00307323" w:rsidP="008F7B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6. В случае если указанные ограничения дополняют перечень предельных параметров разреш</w:t>
      </w:r>
      <w:r w:rsidR="00B501DD" w:rsidRPr="00853096">
        <w:rPr>
          <w:rFonts w:ascii="Times New Roman" w:hAnsi="Times New Roman" w:cs="Times New Roman"/>
          <w:color w:val="000000" w:themeColor="text1"/>
          <w:sz w:val="28"/>
          <w:szCs w:val="28"/>
        </w:rPr>
        <w:t>е</w:t>
      </w:r>
      <w:r w:rsidRPr="00853096">
        <w:rPr>
          <w:rFonts w:ascii="Times New Roman" w:hAnsi="Times New Roman" w:cs="Times New Roman"/>
          <w:color w:val="000000" w:themeColor="text1"/>
          <w:sz w:val="28"/>
          <w:szCs w:val="28"/>
        </w:rPr>
        <w:t>нного строительства, реконструкции объектов капитального строительства, установленные применительно к конкретной территориальной зоне, то в границах пересечения такой территориальной зоны с зоной с особыми условиями использования территории применяется расширенный перечень предельных параметров разреш</w:t>
      </w:r>
      <w:r w:rsidR="00B501DD" w:rsidRPr="00853096">
        <w:rPr>
          <w:rFonts w:ascii="Times New Roman" w:hAnsi="Times New Roman" w:cs="Times New Roman"/>
          <w:color w:val="000000" w:themeColor="text1"/>
          <w:sz w:val="28"/>
          <w:szCs w:val="28"/>
        </w:rPr>
        <w:t>е</w:t>
      </w:r>
      <w:r w:rsidRPr="00853096">
        <w:rPr>
          <w:rFonts w:ascii="Times New Roman" w:hAnsi="Times New Roman" w:cs="Times New Roman"/>
          <w:color w:val="000000" w:themeColor="text1"/>
          <w:sz w:val="28"/>
          <w:szCs w:val="28"/>
        </w:rPr>
        <w:t xml:space="preserve">нного строительства, реконструкции объектов капитального строительства. </w:t>
      </w:r>
    </w:p>
    <w:p w14:paraId="07FE566B" w14:textId="5DC3A24A" w:rsidR="00307323" w:rsidRPr="00853096" w:rsidRDefault="00307323" w:rsidP="008F7B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7. В случае если указанные ограничения устанавливают, в соответствии с законодательством Российской Федерации, перечень согласующих органов и (или) организаций, то в границах пересечения такой территориальной зоны с зоной с особыми условиями использования территории, установленные виды разреш</w:t>
      </w:r>
      <w:r w:rsidR="00B501DD" w:rsidRPr="00853096">
        <w:rPr>
          <w:rFonts w:ascii="Times New Roman" w:hAnsi="Times New Roman" w:cs="Times New Roman"/>
          <w:color w:val="000000" w:themeColor="text1"/>
          <w:sz w:val="28"/>
          <w:szCs w:val="28"/>
        </w:rPr>
        <w:t>е</w:t>
      </w:r>
      <w:r w:rsidRPr="00853096">
        <w:rPr>
          <w:rFonts w:ascii="Times New Roman" w:hAnsi="Times New Roman" w:cs="Times New Roman"/>
          <w:color w:val="000000" w:themeColor="text1"/>
          <w:sz w:val="28"/>
          <w:szCs w:val="28"/>
        </w:rPr>
        <w:t xml:space="preserve">нного использования, предельные (минимальные и (или) максимальные) размеры земельных участков и предельные параметры </w:t>
      </w:r>
      <w:r w:rsidRPr="00853096">
        <w:rPr>
          <w:rFonts w:ascii="Times New Roman" w:hAnsi="Times New Roman" w:cs="Times New Roman"/>
          <w:color w:val="000000" w:themeColor="text1"/>
          <w:sz w:val="28"/>
          <w:szCs w:val="28"/>
        </w:rPr>
        <w:lastRenderedPageBreak/>
        <w:t>разреш</w:t>
      </w:r>
      <w:r w:rsidR="00B501DD" w:rsidRPr="00853096">
        <w:rPr>
          <w:rFonts w:ascii="Times New Roman" w:hAnsi="Times New Roman" w:cs="Times New Roman"/>
          <w:color w:val="000000" w:themeColor="text1"/>
          <w:sz w:val="28"/>
          <w:szCs w:val="28"/>
        </w:rPr>
        <w:t>е</w:t>
      </w:r>
      <w:r w:rsidRPr="00853096">
        <w:rPr>
          <w:rFonts w:ascii="Times New Roman" w:hAnsi="Times New Roman" w:cs="Times New Roman"/>
          <w:color w:val="000000" w:themeColor="text1"/>
          <w:sz w:val="28"/>
          <w:szCs w:val="28"/>
        </w:rPr>
        <w:t>нного строительства, реконструкции объектов капитального строительства применяются с уч</w:t>
      </w:r>
      <w:r w:rsidR="00B501DD" w:rsidRPr="00853096">
        <w:rPr>
          <w:rFonts w:ascii="Times New Roman" w:hAnsi="Times New Roman" w:cs="Times New Roman"/>
          <w:color w:val="000000" w:themeColor="text1"/>
          <w:sz w:val="28"/>
          <w:szCs w:val="28"/>
        </w:rPr>
        <w:t>е</w:t>
      </w:r>
      <w:r w:rsidRPr="00853096">
        <w:rPr>
          <w:rFonts w:ascii="Times New Roman" w:hAnsi="Times New Roman" w:cs="Times New Roman"/>
          <w:color w:val="000000" w:themeColor="text1"/>
          <w:sz w:val="28"/>
          <w:szCs w:val="28"/>
        </w:rPr>
        <w:t xml:space="preserve">том необходимых исключений, дополнений и иных изменений, изложенных в заключениях согласующих органов и (или) организаций. </w:t>
      </w:r>
    </w:p>
    <w:p w14:paraId="43460357" w14:textId="323594D1" w:rsidR="00307323" w:rsidRPr="00853096" w:rsidRDefault="00307323" w:rsidP="008F7B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8. Границы зон с особыми условиями использования территорий могут не совпадать с границами территориальных зон и пересекать границы земельных участков.</w:t>
      </w:r>
    </w:p>
    <w:p w14:paraId="4C9AEAD2" w14:textId="239DDD7B" w:rsidR="00B91D91" w:rsidRPr="00853096" w:rsidRDefault="00B91D91" w:rsidP="008F7B04">
      <w:pPr>
        <w:spacing w:after="0" w:line="240" w:lineRule="auto"/>
        <w:jc w:val="both"/>
        <w:rPr>
          <w:rFonts w:ascii="Times New Roman" w:hAnsi="Times New Roman" w:cs="Times New Roman"/>
          <w:color w:val="000000" w:themeColor="text1"/>
          <w:sz w:val="28"/>
          <w:szCs w:val="28"/>
        </w:rPr>
      </w:pPr>
    </w:p>
    <w:p w14:paraId="6FFAEA7B" w14:textId="357DC18D" w:rsidR="00307323" w:rsidRPr="00853096" w:rsidRDefault="00E82714" w:rsidP="00E82714">
      <w:pPr>
        <w:pStyle w:val="13"/>
        <w:spacing w:before="0" w:line="240" w:lineRule="auto"/>
        <w:jc w:val="center"/>
        <w:rPr>
          <w:rFonts w:ascii="Times New Roman" w:hAnsi="Times New Roman" w:cs="Times New Roman"/>
          <w:color w:val="000000" w:themeColor="text1"/>
          <w:sz w:val="28"/>
          <w:szCs w:val="28"/>
        </w:rPr>
      </w:pPr>
      <w:bookmarkStart w:id="21" w:name="_Toc56692345"/>
      <w:r w:rsidRPr="00853096">
        <w:rPr>
          <w:rFonts w:ascii="Times New Roman" w:hAnsi="Times New Roman" w:cs="Times New Roman"/>
          <w:color w:val="000000" w:themeColor="text1"/>
          <w:sz w:val="28"/>
          <w:szCs w:val="28"/>
        </w:rPr>
        <w:t xml:space="preserve">Глава 4. </w:t>
      </w:r>
      <w:bookmarkEnd w:id="21"/>
      <w:r w:rsidRPr="00853096">
        <w:rPr>
          <w:rFonts w:ascii="Times New Roman" w:hAnsi="Times New Roman" w:cs="Times New Roman"/>
          <w:color w:val="000000" w:themeColor="text1"/>
          <w:sz w:val="28"/>
          <w:szCs w:val="28"/>
        </w:rPr>
        <w:t>Подготовка документации по планировк</w:t>
      </w:r>
      <w:r w:rsidR="0011398B">
        <w:rPr>
          <w:rFonts w:ascii="Times New Roman" w:hAnsi="Times New Roman" w:cs="Times New Roman"/>
          <w:color w:val="000000" w:themeColor="text1"/>
          <w:sz w:val="28"/>
          <w:szCs w:val="28"/>
        </w:rPr>
        <w:t>е</w:t>
      </w:r>
      <w:r w:rsidRPr="00853096">
        <w:rPr>
          <w:rFonts w:ascii="Times New Roman" w:hAnsi="Times New Roman" w:cs="Times New Roman"/>
          <w:color w:val="000000" w:themeColor="text1"/>
          <w:sz w:val="28"/>
          <w:szCs w:val="28"/>
        </w:rPr>
        <w:t xml:space="preserve"> территории</w:t>
      </w:r>
    </w:p>
    <w:p w14:paraId="080274A3" w14:textId="77777777" w:rsidR="00A54D42" w:rsidRPr="00853096" w:rsidRDefault="00A54D42" w:rsidP="008F7B04">
      <w:pPr>
        <w:spacing w:after="0" w:line="240" w:lineRule="auto"/>
        <w:jc w:val="both"/>
        <w:rPr>
          <w:rFonts w:ascii="Times New Roman" w:hAnsi="Times New Roman" w:cs="Times New Roman"/>
          <w:color w:val="000000" w:themeColor="text1"/>
          <w:sz w:val="28"/>
          <w:szCs w:val="28"/>
        </w:rPr>
      </w:pPr>
    </w:p>
    <w:p w14:paraId="61413FBE" w14:textId="07429172" w:rsidR="00307323" w:rsidRPr="00853096" w:rsidRDefault="00307323" w:rsidP="008F7B04">
      <w:pPr>
        <w:pStyle w:val="20"/>
        <w:spacing w:line="240" w:lineRule="auto"/>
        <w:ind w:firstLine="709"/>
        <w:jc w:val="both"/>
        <w:rPr>
          <w:rFonts w:ascii="Times New Roman" w:hAnsi="Times New Roman" w:cs="Times New Roman"/>
          <w:color w:val="000000" w:themeColor="text1"/>
          <w:sz w:val="28"/>
          <w:szCs w:val="28"/>
        </w:rPr>
      </w:pPr>
      <w:bookmarkStart w:id="22" w:name="_Toc56692346"/>
      <w:r w:rsidRPr="00853096">
        <w:rPr>
          <w:rFonts w:ascii="Times New Roman" w:hAnsi="Times New Roman" w:cs="Times New Roman"/>
          <w:color w:val="000000" w:themeColor="text1"/>
          <w:sz w:val="28"/>
          <w:szCs w:val="28"/>
        </w:rPr>
        <w:t>Статья 2</w:t>
      </w:r>
      <w:r w:rsidR="0054510D" w:rsidRPr="00853096">
        <w:rPr>
          <w:rFonts w:ascii="Times New Roman" w:hAnsi="Times New Roman" w:cs="Times New Roman"/>
          <w:color w:val="000000" w:themeColor="text1"/>
          <w:sz w:val="28"/>
          <w:szCs w:val="28"/>
        </w:rPr>
        <w:t>1</w:t>
      </w:r>
      <w:r w:rsidRPr="00853096">
        <w:rPr>
          <w:rFonts w:ascii="Times New Roman" w:hAnsi="Times New Roman" w:cs="Times New Roman"/>
          <w:color w:val="000000" w:themeColor="text1"/>
          <w:sz w:val="28"/>
          <w:szCs w:val="28"/>
        </w:rPr>
        <w:t>. Общие положения о планировке территории</w:t>
      </w:r>
      <w:bookmarkEnd w:id="22"/>
      <w:r w:rsidRPr="00853096">
        <w:rPr>
          <w:rFonts w:ascii="Times New Roman" w:hAnsi="Times New Roman" w:cs="Times New Roman"/>
          <w:color w:val="000000" w:themeColor="text1"/>
          <w:sz w:val="28"/>
          <w:szCs w:val="28"/>
        </w:rPr>
        <w:t xml:space="preserve"> </w:t>
      </w:r>
    </w:p>
    <w:p w14:paraId="53DAB0B2" w14:textId="72CD52C0" w:rsidR="009B7B56" w:rsidRPr="00853096" w:rsidRDefault="009B7B56" w:rsidP="009B7B56">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1. Порядок подготовки документации по планировке территории города, требования к ее составу и содержанию определяются в соответствии Градостроительным кодексом Российской Федерации, законодательством о градостроительной деятельности</w:t>
      </w:r>
      <w:r w:rsidR="00BB5C39" w:rsidRPr="00853096">
        <w:rPr>
          <w:rFonts w:ascii="Times New Roman" w:hAnsi="Times New Roman" w:cs="Times New Roman"/>
          <w:color w:val="000000" w:themeColor="text1"/>
          <w:sz w:val="28"/>
          <w:szCs w:val="28"/>
        </w:rPr>
        <w:t xml:space="preserve"> Ставропольского края, Правила</w:t>
      </w:r>
      <w:r w:rsidRPr="00853096">
        <w:rPr>
          <w:rFonts w:ascii="Times New Roman" w:hAnsi="Times New Roman" w:cs="Times New Roman"/>
          <w:color w:val="000000" w:themeColor="text1"/>
          <w:sz w:val="28"/>
          <w:szCs w:val="28"/>
        </w:rPr>
        <w:t>ми</w:t>
      </w:r>
      <w:r w:rsidR="00BB5C39" w:rsidRPr="00853096">
        <w:rPr>
          <w:rFonts w:ascii="Times New Roman" w:hAnsi="Times New Roman" w:cs="Times New Roman"/>
          <w:color w:val="000000" w:themeColor="text1"/>
          <w:sz w:val="28"/>
          <w:szCs w:val="28"/>
        </w:rPr>
        <w:t xml:space="preserve"> землепользования и застройки</w:t>
      </w:r>
      <w:r w:rsidRPr="00853096">
        <w:rPr>
          <w:rFonts w:ascii="Times New Roman" w:hAnsi="Times New Roman" w:cs="Times New Roman"/>
          <w:color w:val="000000" w:themeColor="text1"/>
          <w:sz w:val="28"/>
          <w:szCs w:val="28"/>
        </w:rPr>
        <w:t xml:space="preserve"> в отношении застроенных и подлежащих застройке территорий.</w:t>
      </w:r>
    </w:p>
    <w:p w14:paraId="7D12D4FB" w14:textId="77777777" w:rsidR="0054510D" w:rsidRPr="00853096" w:rsidRDefault="009B7B56" w:rsidP="0054510D">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 xml:space="preserve">2. </w:t>
      </w:r>
      <w:bookmarkStart w:id="23" w:name="_Toc56692347"/>
      <w:r w:rsidR="0054510D" w:rsidRPr="00853096">
        <w:rPr>
          <w:rFonts w:ascii="Times New Roman" w:hAnsi="Times New Roman" w:cs="Times New Roman"/>
          <w:color w:val="000000" w:themeColor="text1"/>
          <w:sz w:val="28"/>
          <w:szCs w:val="28"/>
        </w:rPr>
        <w:t>Видами документации по планировке территории являются:</w:t>
      </w:r>
    </w:p>
    <w:p w14:paraId="5681ADBF" w14:textId="77777777" w:rsidR="0054510D" w:rsidRPr="00853096" w:rsidRDefault="0054510D" w:rsidP="0054510D">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1) проект планировки территории;</w:t>
      </w:r>
    </w:p>
    <w:p w14:paraId="5C9DB9BF" w14:textId="47F36F4C" w:rsidR="009B7B56" w:rsidRPr="00853096" w:rsidRDefault="0054510D" w:rsidP="0054510D">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2) проект межевания территории.</w:t>
      </w:r>
    </w:p>
    <w:p w14:paraId="026B1467" w14:textId="77777777" w:rsidR="0054510D" w:rsidRPr="00853096" w:rsidRDefault="0054510D" w:rsidP="0054510D">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14:paraId="27FF8D09" w14:textId="0207E856" w:rsidR="00833B48" w:rsidRPr="00853096" w:rsidRDefault="00307323" w:rsidP="00833B4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Статья 2</w:t>
      </w:r>
      <w:r w:rsidR="0054510D" w:rsidRPr="00853096">
        <w:rPr>
          <w:rFonts w:ascii="Times New Roman" w:hAnsi="Times New Roman" w:cs="Times New Roman"/>
          <w:color w:val="000000" w:themeColor="text1"/>
          <w:sz w:val="28"/>
          <w:szCs w:val="28"/>
        </w:rPr>
        <w:t>2</w:t>
      </w:r>
      <w:r w:rsidRPr="00853096">
        <w:rPr>
          <w:rFonts w:ascii="Times New Roman" w:hAnsi="Times New Roman" w:cs="Times New Roman"/>
          <w:color w:val="000000" w:themeColor="text1"/>
          <w:sz w:val="28"/>
          <w:szCs w:val="28"/>
        </w:rPr>
        <w:t xml:space="preserve">. </w:t>
      </w:r>
      <w:bookmarkEnd w:id="23"/>
      <w:r w:rsidR="009B7B56" w:rsidRPr="00853096">
        <w:rPr>
          <w:rFonts w:ascii="Times New Roman" w:hAnsi="Times New Roman" w:cs="Times New Roman"/>
          <w:color w:val="000000" w:themeColor="text1"/>
          <w:sz w:val="28"/>
          <w:szCs w:val="28"/>
        </w:rPr>
        <w:t>Подготовка и утверждение документации по планировке территории</w:t>
      </w:r>
      <w:r w:rsidR="00833B48" w:rsidRPr="00853096">
        <w:rPr>
          <w:rFonts w:ascii="Times New Roman" w:hAnsi="Times New Roman" w:cs="Times New Roman"/>
          <w:color w:val="000000" w:themeColor="text1"/>
          <w:sz w:val="28"/>
          <w:szCs w:val="28"/>
        </w:rPr>
        <w:t xml:space="preserve"> </w:t>
      </w:r>
      <w:bookmarkStart w:id="24" w:name="_Toc56692349"/>
    </w:p>
    <w:p w14:paraId="16E012CE" w14:textId="77777777" w:rsidR="00833B48" w:rsidRPr="00853096" w:rsidRDefault="009B7B56" w:rsidP="00833B4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1. Решение о подготовке документации по планировке территории принимается администрацией города по собственной инициативе либо на основании предложений физических или юридических лиц о подготовке документации по планировке территории, а также на основании заявлений о принятии решений о подготовке документации по планировке территории от лиц, указанных в части 1.1 статьи 45 Градостроительного кодекса Российской Федерации.</w:t>
      </w:r>
      <w:r w:rsidR="00833B48" w:rsidRPr="00853096">
        <w:rPr>
          <w:rFonts w:ascii="Times New Roman" w:hAnsi="Times New Roman" w:cs="Times New Roman"/>
          <w:color w:val="000000" w:themeColor="text1"/>
          <w:sz w:val="28"/>
          <w:szCs w:val="28"/>
        </w:rPr>
        <w:t xml:space="preserve"> </w:t>
      </w:r>
    </w:p>
    <w:p w14:paraId="48AF2D69" w14:textId="43524BC1" w:rsidR="00FB0E9B" w:rsidRPr="00853096" w:rsidRDefault="009B7B56" w:rsidP="00FB0E9B">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 xml:space="preserve">2. Указанное решение подлежит официальному опубликованию </w:t>
      </w:r>
      <w:r w:rsidR="00FB0E9B" w:rsidRPr="00853096">
        <w:rPr>
          <w:rFonts w:ascii="Times New Roman" w:hAnsi="Times New Roman" w:cs="Times New Roman"/>
          <w:sz w:val="28"/>
          <w:szCs w:val="28"/>
        </w:rPr>
        <w:t xml:space="preserve">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r w:rsidR="00FB0E9B" w:rsidRPr="00853096">
        <w:rPr>
          <w:rFonts w:ascii="Times New Roman" w:hAnsi="Times New Roman" w:cs="Times New Roman"/>
          <w:color w:val="000000" w:themeColor="text1"/>
          <w:sz w:val="28"/>
          <w:szCs w:val="28"/>
        </w:rPr>
        <w:t>администрации города в информационно-телекоммуникационной сети «Интернет»</w:t>
      </w:r>
      <w:r w:rsidR="0054510D" w:rsidRPr="00853096">
        <w:rPr>
          <w:rFonts w:ascii="Times New Roman" w:hAnsi="Times New Roman" w:cs="Times New Roman"/>
          <w:color w:val="000000" w:themeColor="text1"/>
          <w:sz w:val="28"/>
          <w:szCs w:val="28"/>
        </w:rPr>
        <w:t>.</w:t>
      </w:r>
    </w:p>
    <w:p w14:paraId="72221A05" w14:textId="77777777" w:rsidR="008D5CA1" w:rsidRPr="00853096" w:rsidRDefault="009B7B56" w:rsidP="00FB0E9B">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3. Со дня опубликования решения о подготовке документации по планировке территории физические или юридические лица вправе представить в администрацию города свои предложения о порядке, сроках подготовки и содержании документации по планировке территории.</w:t>
      </w:r>
    </w:p>
    <w:p w14:paraId="79DF1C3F" w14:textId="77777777" w:rsidR="008D5CA1" w:rsidRPr="00853096" w:rsidRDefault="009B7B56" w:rsidP="008D5CA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4. Проверку документации по планировке территории на соответствие требованиям документов территориального планирования, Правил</w:t>
      </w:r>
      <w:r w:rsidR="008D5CA1" w:rsidRPr="00853096">
        <w:rPr>
          <w:color w:val="000000" w:themeColor="text1"/>
        </w:rPr>
        <w:t xml:space="preserve"> </w:t>
      </w:r>
      <w:r w:rsidR="008D5CA1" w:rsidRPr="00853096">
        <w:rPr>
          <w:rFonts w:ascii="Times New Roman" w:hAnsi="Times New Roman" w:cs="Times New Roman"/>
          <w:color w:val="000000" w:themeColor="text1"/>
          <w:sz w:val="28"/>
          <w:szCs w:val="28"/>
        </w:rPr>
        <w:t>землепользования и застройки</w:t>
      </w:r>
      <w:r w:rsidRPr="00853096">
        <w:rPr>
          <w:rFonts w:ascii="Times New Roman" w:hAnsi="Times New Roman" w:cs="Times New Roman"/>
          <w:color w:val="000000" w:themeColor="text1"/>
          <w:sz w:val="28"/>
          <w:szCs w:val="28"/>
        </w:rPr>
        <w:t>, технических и градостроительных регламентов с учетом границ территорий объектов культурного наследия, границ зон с особыми условиями использования территорий осуществляет Комиссия.</w:t>
      </w:r>
    </w:p>
    <w:p w14:paraId="77666419" w14:textId="77777777" w:rsidR="008D5CA1" w:rsidRPr="00853096" w:rsidRDefault="009B7B56" w:rsidP="008D5CA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lastRenderedPageBreak/>
        <w:t>По результатам проверки Комиссией принимается решение о направлении документации по планировке территории главе города или об отклонении такой документации и о направлении ее на доработку.</w:t>
      </w:r>
    </w:p>
    <w:p w14:paraId="6D0CA311" w14:textId="72185D7E" w:rsidR="008D5CA1" w:rsidRPr="00853096" w:rsidRDefault="009B7B56" w:rsidP="008D5CA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5. Проекты планировки территории и проекты межевания территории, подготовленные в составе документации по планировке территории на основании постановления главы города, до их утверждения подлежат обязательному рассмотрению на публичных слушаниях</w:t>
      </w:r>
      <w:r w:rsidR="00562638" w:rsidRPr="00853096">
        <w:rPr>
          <w:rFonts w:ascii="Times New Roman" w:hAnsi="Times New Roman" w:cs="Times New Roman"/>
          <w:color w:val="000000" w:themeColor="text1"/>
          <w:sz w:val="28"/>
          <w:szCs w:val="28"/>
        </w:rPr>
        <w:t xml:space="preserve"> в</w:t>
      </w:r>
      <w:r w:rsidR="00894229" w:rsidRPr="00853096">
        <w:rPr>
          <w:rFonts w:ascii="Times New Roman" w:hAnsi="Times New Roman" w:cs="Times New Roman"/>
          <w:color w:val="000000" w:themeColor="text1"/>
          <w:sz w:val="28"/>
          <w:szCs w:val="28"/>
        </w:rPr>
        <w:t xml:space="preserve"> порядке, установленном Уставом </w:t>
      </w:r>
      <w:r w:rsidR="00894229" w:rsidRPr="00853096">
        <w:rPr>
          <w:rFonts w:ascii="Times New Roman" w:hAnsi="Times New Roman" w:cs="Times New Roman"/>
          <w:sz w:val="28"/>
          <w:szCs w:val="28"/>
        </w:rPr>
        <w:t>города</w:t>
      </w:r>
      <w:r w:rsidR="00894229" w:rsidRPr="00853096">
        <w:rPr>
          <w:rFonts w:ascii="Times New Roman" w:hAnsi="Times New Roman" w:cs="Times New Roman"/>
          <w:color w:val="000000" w:themeColor="text1"/>
          <w:sz w:val="28"/>
          <w:szCs w:val="28"/>
        </w:rPr>
        <w:t xml:space="preserve"> и нормативными правовыми актами Думы города с учётом положений Градостроительного кодекса Российской Федерации</w:t>
      </w:r>
      <w:r w:rsidRPr="00853096">
        <w:rPr>
          <w:rFonts w:ascii="Times New Roman" w:hAnsi="Times New Roman" w:cs="Times New Roman"/>
          <w:color w:val="000000" w:themeColor="text1"/>
          <w:sz w:val="28"/>
          <w:szCs w:val="28"/>
        </w:rPr>
        <w:t>.</w:t>
      </w:r>
    </w:p>
    <w:p w14:paraId="6429298A" w14:textId="0468CB77" w:rsidR="00D76DEE" w:rsidRDefault="00821D24" w:rsidP="00D76DEE">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6</w:t>
      </w:r>
      <w:r w:rsidR="009B7B56" w:rsidRPr="00853096">
        <w:rPr>
          <w:rFonts w:ascii="Times New Roman" w:hAnsi="Times New Roman" w:cs="Times New Roman"/>
          <w:color w:val="000000" w:themeColor="text1"/>
          <w:sz w:val="28"/>
          <w:szCs w:val="28"/>
        </w:rPr>
        <w:t>. Документация по планировке территории утверждается постановлением администрации города и подлежит</w:t>
      </w:r>
      <w:r w:rsidR="00D76DEE" w:rsidRPr="00853096">
        <w:rPr>
          <w:rFonts w:ascii="Times New Roman" w:hAnsi="Times New Roman" w:cs="Times New Roman"/>
          <w:color w:val="000000" w:themeColor="text1"/>
          <w:sz w:val="28"/>
          <w:szCs w:val="28"/>
        </w:rPr>
        <w:t xml:space="preserve"> официальному опубликованию в течение 7 дней со дня утверждения такой документации </w:t>
      </w:r>
      <w:r w:rsidR="00D76DEE" w:rsidRPr="00853096">
        <w:rPr>
          <w:rFonts w:ascii="Times New Roman" w:hAnsi="Times New Roman" w:cs="Times New Roman"/>
          <w:sz w:val="28"/>
          <w:szCs w:val="28"/>
        </w:rPr>
        <w:t xml:space="preserve">в порядке, установленном для официального опубликования муниципальных правовых актов, иной официальной информации, а также размещается на официальном сайте </w:t>
      </w:r>
      <w:r w:rsidR="00D76DEE" w:rsidRPr="00853096">
        <w:rPr>
          <w:rFonts w:ascii="Times New Roman" w:hAnsi="Times New Roman" w:cs="Times New Roman"/>
          <w:color w:val="000000" w:themeColor="text1"/>
          <w:sz w:val="28"/>
          <w:szCs w:val="28"/>
        </w:rPr>
        <w:t>администрации города в информационно-телекоммуникационной сети «Интернет»</w:t>
      </w:r>
      <w:r w:rsidR="0054510D" w:rsidRPr="00853096">
        <w:rPr>
          <w:rFonts w:ascii="Times New Roman" w:hAnsi="Times New Roman" w:cs="Times New Roman"/>
          <w:color w:val="000000" w:themeColor="text1"/>
          <w:sz w:val="28"/>
          <w:szCs w:val="28"/>
        </w:rPr>
        <w:t>.</w:t>
      </w:r>
    </w:p>
    <w:p w14:paraId="3476FED0" w14:textId="77777777" w:rsidR="0011398B" w:rsidRPr="00853096" w:rsidRDefault="0011398B" w:rsidP="00D76DEE">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p>
    <w:p w14:paraId="7C68A5C5" w14:textId="1E942B68" w:rsidR="00307323" w:rsidRPr="00853096" w:rsidRDefault="00E2760F" w:rsidP="00E2760F">
      <w:pPr>
        <w:pStyle w:val="13"/>
        <w:spacing w:before="0" w:line="240" w:lineRule="auto"/>
        <w:jc w:val="center"/>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Глава 5. Проведение общественных обсуждений или публичных слушаний по вопросам землепользования и застройки</w:t>
      </w:r>
      <w:bookmarkEnd w:id="24"/>
    </w:p>
    <w:p w14:paraId="640C45B8" w14:textId="77777777" w:rsidR="00E2760F" w:rsidRPr="00853096" w:rsidRDefault="00E2760F" w:rsidP="003F44AF">
      <w:pPr>
        <w:pStyle w:val="20"/>
        <w:spacing w:line="240" w:lineRule="auto"/>
        <w:ind w:firstLine="709"/>
        <w:jc w:val="both"/>
        <w:rPr>
          <w:rFonts w:ascii="Times New Roman" w:hAnsi="Times New Roman" w:cs="Times New Roman"/>
          <w:color w:val="000000" w:themeColor="text1"/>
          <w:sz w:val="28"/>
          <w:szCs w:val="28"/>
        </w:rPr>
      </w:pPr>
      <w:bookmarkStart w:id="25" w:name="_Toc56692350"/>
    </w:p>
    <w:p w14:paraId="5755289B" w14:textId="3FB71B60" w:rsidR="003F44AF" w:rsidRPr="00853096" w:rsidRDefault="00701A98" w:rsidP="003F44AF">
      <w:pPr>
        <w:pStyle w:val="20"/>
        <w:spacing w:line="240" w:lineRule="auto"/>
        <w:ind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Статья 2</w:t>
      </w:r>
      <w:r w:rsidR="0054510D" w:rsidRPr="00853096">
        <w:rPr>
          <w:rFonts w:ascii="Times New Roman" w:hAnsi="Times New Roman" w:cs="Times New Roman"/>
          <w:color w:val="000000" w:themeColor="text1"/>
          <w:sz w:val="28"/>
          <w:szCs w:val="28"/>
        </w:rPr>
        <w:t>3</w:t>
      </w:r>
      <w:r w:rsidR="00307323" w:rsidRPr="00853096">
        <w:rPr>
          <w:rFonts w:ascii="Times New Roman" w:hAnsi="Times New Roman" w:cs="Times New Roman"/>
          <w:color w:val="000000" w:themeColor="text1"/>
          <w:sz w:val="28"/>
          <w:szCs w:val="28"/>
        </w:rPr>
        <w:t xml:space="preserve">. </w:t>
      </w:r>
      <w:bookmarkEnd w:id="25"/>
      <w:r w:rsidR="003F44AF" w:rsidRPr="00853096">
        <w:rPr>
          <w:rFonts w:ascii="Times New Roman" w:hAnsi="Times New Roman" w:cs="Times New Roman"/>
          <w:color w:val="000000" w:themeColor="text1"/>
          <w:sz w:val="28"/>
          <w:szCs w:val="28"/>
        </w:rPr>
        <w:t>Организация и проведение публичных слушаний на территории города по проектам документов в области градостроительной деятельности</w:t>
      </w:r>
    </w:p>
    <w:p w14:paraId="7903B505" w14:textId="3A631632" w:rsidR="003F44AF" w:rsidRPr="00853096" w:rsidRDefault="003F44AF" w:rsidP="008D5CA1">
      <w:pPr>
        <w:pStyle w:val="20"/>
        <w:spacing w:line="240" w:lineRule="auto"/>
        <w:ind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 xml:space="preserve">1. Организация и проведение публичных слушаний на территории города регламентируется Положением о порядке организации и проведения </w:t>
      </w:r>
      <w:r w:rsidR="004C25C1" w:rsidRPr="00853096">
        <w:rPr>
          <w:rFonts w:ascii="Times New Roman" w:hAnsi="Times New Roman" w:cs="Times New Roman"/>
          <w:color w:val="000000" w:themeColor="text1"/>
          <w:sz w:val="28"/>
          <w:szCs w:val="28"/>
        </w:rPr>
        <w:t xml:space="preserve">общественных обсуждений и </w:t>
      </w:r>
      <w:r w:rsidRPr="00853096">
        <w:rPr>
          <w:rFonts w:ascii="Times New Roman" w:hAnsi="Times New Roman" w:cs="Times New Roman"/>
          <w:color w:val="000000" w:themeColor="text1"/>
          <w:sz w:val="28"/>
          <w:szCs w:val="28"/>
        </w:rPr>
        <w:t>публичных слушаний</w:t>
      </w:r>
      <w:r w:rsidR="004C25C1" w:rsidRPr="00853096">
        <w:rPr>
          <w:rFonts w:ascii="Times New Roman" w:hAnsi="Times New Roman" w:cs="Times New Roman"/>
          <w:color w:val="000000" w:themeColor="text1"/>
          <w:sz w:val="28"/>
          <w:szCs w:val="28"/>
        </w:rPr>
        <w:t xml:space="preserve"> по вопросам градостроительной деятельности</w:t>
      </w:r>
      <w:r w:rsidRPr="00853096">
        <w:rPr>
          <w:rFonts w:ascii="Times New Roman" w:hAnsi="Times New Roman" w:cs="Times New Roman"/>
          <w:color w:val="000000" w:themeColor="text1"/>
          <w:sz w:val="28"/>
          <w:szCs w:val="28"/>
        </w:rPr>
        <w:t xml:space="preserve"> в городе</w:t>
      </w:r>
      <w:r w:rsidR="004C25C1" w:rsidRPr="00853096">
        <w:rPr>
          <w:rFonts w:ascii="Times New Roman" w:hAnsi="Times New Roman" w:cs="Times New Roman"/>
          <w:color w:val="000000" w:themeColor="text1"/>
          <w:sz w:val="28"/>
          <w:szCs w:val="28"/>
        </w:rPr>
        <w:t xml:space="preserve"> Невинномысске</w:t>
      </w:r>
      <w:r w:rsidRPr="00853096">
        <w:rPr>
          <w:rFonts w:ascii="Times New Roman" w:hAnsi="Times New Roman" w:cs="Times New Roman"/>
          <w:color w:val="000000" w:themeColor="text1"/>
          <w:sz w:val="28"/>
          <w:szCs w:val="28"/>
        </w:rPr>
        <w:t>, утвержденным Думой города (далее - Положение).</w:t>
      </w:r>
    </w:p>
    <w:p w14:paraId="56349A7C" w14:textId="1C29971D" w:rsidR="008A699F" w:rsidRPr="00853096" w:rsidRDefault="003F44AF" w:rsidP="003F44AF">
      <w:pPr>
        <w:pStyle w:val="20"/>
        <w:spacing w:line="240" w:lineRule="auto"/>
        <w:ind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2. Положение определяет порядок организации и проведения</w:t>
      </w:r>
      <w:r w:rsidR="004C25C1" w:rsidRPr="00853096">
        <w:rPr>
          <w:rFonts w:ascii="Times New Roman" w:hAnsi="Times New Roman" w:cs="Times New Roman"/>
          <w:color w:val="000000" w:themeColor="text1"/>
          <w:sz w:val="28"/>
          <w:szCs w:val="28"/>
        </w:rPr>
        <w:t xml:space="preserve"> общественных обсуждений и</w:t>
      </w:r>
      <w:r w:rsidRPr="00853096">
        <w:rPr>
          <w:rFonts w:ascii="Times New Roman" w:hAnsi="Times New Roman" w:cs="Times New Roman"/>
          <w:color w:val="000000" w:themeColor="text1"/>
          <w:sz w:val="28"/>
          <w:szCs w:val="28"/>
        </w:rPr>
        <w:t xml:space="preserve"> публичных слушаний на территории города по проекту </w:t>
      </w:r>
      <w:r w:rsidR="00BB5C39" w:rsidRPr="00853096">
        <w:rPr>
          <w:rFonts w:ascii="Times New Roman" w:hAnsi="Times New Roman" w:cs="Times New Roman"/>
          <w:color w:val="000000" w:themeColor="text1"/>
          <w:sz w:val="28"/>
          <w:szCs w:val="28"/>
        </w:rPr>
        <w:t>П</w:t>
      </w:r>
      <w:r w:rsidRPr="00853096">
        <w:rPr>
          <w:rFonts w:ascii="Times New Roman" w:hAnsi="Times New Roman" w:cs="Times New Roman"/>
          <w:color w:val="000000" w:themeColor="text1"/>
          <w:sz w:val="28"/>
          <w:szCs w:val="28"/>
        </w:rPr>
        <w:t>равил землепользования и застройки (внесению изменений в Правила</w:t>
      </w:r>
      <w:r w:rsidR="00BB5C39" w:rsidRPr="00853096">
        <w:rPr>
          <w:rFonts w:ascii="Times New Roman" w:hAnsi="Times New Roman" w:cs="Times New Roman"/>
          <w:color w:val="000000" w:themeColor="text1"/>
          <w:sz w:val="28"/>
          <w:szCs w:val="28"/>
        </w:rPr>
        <w:t xml:space="preserve"> землепользования и застройки</w:t>
      </w:r>
      <w:r w:rsidRPr="00853096">
        <w:rPr>
          <w:rFonts w:ascii="Times New Roman" w:hAnsi="Times New Roman" w:cs="Times New Roman"/>
          <w:color w:val="000000" w:themeColor="text1"/>
          <w:sz w:val="28"/>
          <w:szCs w:val="28"/>
        </w:rPr>
        <w:t>); по проекту планировки территории и</w:t>
      </w:r>
      <w:r w:rsidR="004C25C1" w:rsidRPr="00853096">
        <w:rPr>
          <w:rFonts w:ascii="Times New Roman" w:hAnsi="Times New Roman" w:cs="Times New Roman"/>
          <w:color w:val="000000" w:themeColor="text1"/>
          <w:sz w:val="28"/>
          <w:szCs w:val="28"/>
        </w:rPr>
        <w:t xml:space="preserve"> проекту</w:t>
      </w:r>
      <w:r w:rsidRPr="00853096">
        <w:rPr>
          <w:rFonts w:ascii="Times New Roman" w:hAnsi="Times New Roman" w:cs="Times New Roman"/>
          <w:color w:val="000000" w:themeColor="text1"/>
          <w:sz w:val="28"/>
          <w:szCs w:val="28"/>
        </w:rPr>
        <w:t xml:space="preserve"> межевания территории; по вопросу о предоставлении разрешения на условно разрешенный вид использования земельного участка и (или) объекта капитального строительства; по вопросу 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14:paraId="429A31A8" w14:textId="656FC5C7" w:rsidR="008A699F" w:rsidRPr="00853096" w:rsidRDefault="008A699F" w:rsidP="004D5CFA">
      <w:pPr>
        <w:spacing w:after="0" w:line="240" w:lineRule="auto"/>
        <w:ind w:firstLine="709"/>
        <w:rPr>
          <w:rFonts w:ascii="Times New Roman" w:hAnsi="Times New Roman" w:cs="Times New Roman"/>
          <w:color w:val="000000" w:themeColor="text1"/>
          <w:sz w:val="28"/>
          <w:szCs w:val="28"/>
        </w:rPr>
      </w:pPr>
    </w:p>
    <w:p w14:paraId="6D75850C" w14:textId="2C013FAD" w:rsidR="00307323" w:rsidRPr="00853096" w:rsidRDefault="00E2760F" w:rsidP="00E2760F">
      <w:pPr>
        <w:pStyle w:val="13"/>
        <w:spacing w:before="0" w:line="240" w:lineRule="auto"/>
        <w:jc w:val="center"/>
        <w:rPr>
          <w:rFonts w:ascii="Times New Roman" w:hAnsi="Times New Roman" w:cs="Times New Roman"/>
          <w:color w:val="000000" w:themeColor="text1"/>
          <w:sz w:val="28"/>
          <w:szCs w:val="28"/>
        </w:rPr>
      </w:pPr>
      <w:bookmarkStart w:id="26" w:name="_Toc56692353"/>
      <w:r w:rsidRPr="00853096">
        <w:rPr>
          <w:rFonts w:ascii="Times New Roman" w:hAnsi="Times New Roman" w:cs="Times New Roman"/>
          <w:color w:val="000000" w:themeColor="text1"/>
          <w:sz w:val="28"/>
          <w:szCs w:val="28"/>
        </w:rPr>
        <w:t xml:space="preserve">Глава 6. Внесение изменений в </w:t>
      </w:r>
      <w:r w:rsidR="008D5CA1" w:rsidRPr="00853096">
        <w:rPr>
          <w:rFonts w:ascii="Times New Roman" w:hAnsi="Times New Roman" w:cs="Times New Roman"/>
          <w:color w:val="000000" w:themeColor="text1"/>
          <w:sz w:val="28"/>
          <w:szCs w:val="28"/>
        </w:rPr>
        <w:t>П</w:t>
      </w:r>
      <w:r w:rsidRPr="00853096">
        <w:rPr>
          <w:rFonts w:ascii="Times New Roman" w:hAnsi="Times New Roman" w:cs="Times New Roman"/>
          <w:color w:val="000000" w:themeColor="text1"/>
          <w:sz w:val="28"/>
          <w:szCs w:val="28"/>
        </w:rPr>
        <w:t xml:space="preserve">равила землепользования и застройки. </w:t>
      </w:r>
      <w:bookmarkEnd w:id="26"/>
    </w:p>
    <w:p w14:paraId="507E1BB0" w14:textId="77777777" w:rsidR="00A54D42" w:rsidRPr="00853096" w:rsidRDefault="00A54D42" w:rsidP="008F7B04">
      <w:pPr>
        <w:spacing w:after="0" w:line="240" w:lineRule="auto"/>
        <w:jc w:val="both"/>
        <w:rPr>
          <w:rFonts w:ascii="Times New Roman" w:hAnsi="Times New Roman" w:cs="Times New Roman"/>
          <w:color w:val="000000" w:themeColor="text1"/>
          <w:sz w:val="28"/>
          <w:szCs w:val="28"/>
        </w:rPr>
      </w:pPr>
    </w:p>
    <w:p w14:paraId="10F9125F" w14:textId="4EE8BEEA" w:rsidR="00307323" w:rsidRPr="00853096" w:rsidRDefault="00307323" w:rsidP="008F7B04">
      <w:pPr>
        <w:pStyle w:val="20"/>
        <w:spacing w:line="240" w:lineRule="auto"/>
        <w:ind w:firstLine="709"/>
        <w:jc w:val="both"/>
        <w:rPr>
          <w:rFonts w:ascii="Times New Roman" w:hAnsi="Times New Roman" w:cs="Times New Roman"/>
          <w:color w:val="000000" w:themeColor="text1"/>
          <w:sz w:val="28"/>
          <w:szCs w:val="28"/>
        </w:rPr>
      </w:pPr>
      <w:bookmarkStart w:id="27" w:name="_Toc56692354"/>
      <w:r w:rsidRPr="00853096">
        <w:rPr>
          <w:rFonts w:ascii="Times New Roman" w:hAnsi="Times New Roman" w:cs="Times New Roman"/>
          <w:color w:val="000000" w:themeColor="text1"/>
          <w:sz w:val="28"/>
          <w:szCs w:val="28"/>
        </w:rPr>
        <w:t xml:space="preserve">Статья </w:t>
      </w:r>
      <w:r w:rsidR="009B7B56" w:rsidRPr="00853096">
        <w:rPr>
          <w:rFonts w:ascii="Times New Roman" w:hAnsi="Times New Roman" w:cs="Times New Roman"/>
          <w:color w:val="000000" w:themeColor="text1"/>
          <w:sz w:val="28"/>
          <w:szCs w:val="28"/>
        </w:rPr>
        <w:t>2</w:t>
      </w:r>
      <w:r w:rsidR="00995985" w:rsidRPr="00853096">
        <w:rPr>
          <w:rFonts w:ascii="Times New Roman" w:hAnsi="Times New Roman" w:cs="Times New Roman"/>
          <w:color w:val="000000" w:themeColor="text1"/>
          <w:sz w:val="28"/>
          <w:szCs w:val="28"/>
        </w:rPr>
        <w:t>4</w:t>
      </w:r>
      <w:r w:rsidRPr="00853096">
        <w:rPr>
          <w:rFonts w:ascii="Times New Roman" w:hAnsi="Times New Roman" w:cs="Times New Roman"/>
          <w:color w:val="000000" w:themeColor="text1"/>
          <w:sz w:val="28"/>
          <w:szCs w:val="28"/>
        </w:rPr>
        <w:t xml:space="preserve">. </w:t>
      </w:r>
      <w:r w:rsidR="003F44AF" w:rsidRPr="00853096">
        <w:rPr>
          <w:rFonts w:ascii="Times New Roman" w:hAnsi="Times New Roman" w:cs="Times New Roman"/>
          <w:color w:val="000000" w:themeColor="text1"/>
          <w:sz w:val="28"/>
          <w:szCs w:val="28"/>
        </w:rPr>
        <w:t>В</w:t>
      </w:r>
      <w:r w:rsidRPr="00853096">
        <w:rPr>
          <w:rFonts w:ascii="Times New Roman" w:hAnsi="Times New Roman" w:cs="Times New Roman"/>
          <w:color w:val="000000" w:themeColor="text1"/>
          <w:sz w:val="28"/>
          <w:szCs w:val="28"/>
        </w:rPr>
        <w:t>несени</w:t>
      </w:r>
      <w:r w:rsidR="003F44AF" w:rsidRPr="00853096">
        <w:rPr>
          <w:rFonts w:ascii="Times New Roman" w:hAnsi="Times New Roman" w:cs="Times New Roman"/>
          <w:color w:val="000000" w:themeColor="text1"/>
          <w:sz w:val="28"/>
          <w:szCs w:val="28"/>
        </w:rPr>
        <w:t>е</w:t>
      </w:r>
      <w:r w:rsidRPr="00853096">
        <w:rPr>
          <w:rFonts w:ascii="Times New Roman" w:hAnsi="Times New Roman" w:cs="Times New Roman"/>
          <w:color w:val="000000" w:themeColor="text1"/>
          <w:sz w:val="28"/>
          <w:szCs w:val="28"/>
        </w:rPr>
        <w:t xml:space="preserve"> изменений в </w:t>
      </w:r>
      <w:r w:rsidR="008D5CA1" w:rsidRPr="00853096">
        <w:rPr>
          <w:rFonts w:ascii="Times New Roman" w:hAnsi="Times New Roman" w:cs="Times New Roman"/>
          <w:color w:val="000000" w:themeColor="text1"/>
          <w:sz w:val="28"/>
          <w:szCs w:val="28"/>
        </w:rPr>
        <w:t>П</w:t>
      </w:r>
      <w:r w:rsidRPr="00853096">
        <w:rPr>
          <w:rFonts w:ascii="Times New Roman" w:hAnsi="Times New Roman" w:cs="Times New Roman"/>
          <w:color w:val="000000" w:themeColor="text1"/>
          <w:sz w:val="28"/>
          <w:szCs w:val="28"/>
        </w:rPr>
        <w:t>равила землепользования и застройки</w:t>
      </w:r>
      <w:bookmarkEnd w:id="27"/>
      <w:r w:rsidRPr="00853096">
        <w:rPr>
          <w:rFonts w:ascii="Times New Roman" w:hAnsi="Times New Roman" w:cs="Times New Roman"/>
          <w:color w:val="000000" w:themeColor="text1"/>
          <w:sz w:val="28"/>
          <w:szCs w:val="28"/>
        </w:rPr>
        <w:t xml:space="preserve"> </w:t>
      </w:r>
    </w:p>
    <w:p w14:paraId="44FC28D9" w14:textId="05009CC2" w:rsidR="009B7B56" w:rsidRPr="00853096" w:rsidRDefault="009B7B56" w:rsidP="009B7B56">
      <w:pPr>
        <w:spacing w:after="0" w:line="240" w:lineRule="auto"/>
        <w:ind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 xml:space="preserve">1. Изменениями Правил </w:t>
      </w:r>
      <w:r w:rsidR="008D5CA1" w:rsidRPr="00853096">
        <w:rPr>
          <w:rFonts w:ascii="Times New Roman" w:hAnsi="Times New Roman" w:cs="Times New Roman"/>
          <w:color w:val="000000" w:themeColor="text1"/>
          <w:sz w:val="28"/>
          <w:szCs w:val="28"/>
        </w:rPr>
        <w:t xml:space="preserve">землепользования и застройки </w:t>
      </w:r>
      <w:r w:rsidRPr="00853096">
        <w:rPr>
          <w:rFonts w:ascii="Times New Roman" w:hAnsi="Times New Roman" w:cs="Times New Roman"/>
          <w:color w:val="000000" w:themeColor="text1"/>
          <w:sz w:val="28"/>
          <w:szCs w:val="28"/>
        </w:rPr>
        <w:t>считаются любые изменения текста Правил</w:t>
      </w:r>
      <w:r w:rsidR="008D5CA1" w:rsidRPr="00853096">
        <w:rPr>
          <w:rFonts w:ascii="Times New Roman" w:hAnsi="Times New Roman" w:cs="Times New Roman"/>
          <w:color w:val="000000" w:themeColor="text1"/>
          <w:sz w:val="28"/>
          <w:szCs w:val="28"/>
        </w:rPr>
        <w:t xml:space="preserve"> землепользования и застройки</w:t>
      </w:r>
      <w:r w:rsidRPr="00853096">
        <w:rPr>
          <w:rFonts w:ascii="Times New Roman" w:hAnsi="Times New Roman" w:cs="Times New Roman"/>
          <w:color w:val="000000" w:themeColor="text1"/>
          <w:sz w:val="28"/>
          <w:szCs w:val="28"/>
        </w:rPr>
        <w:t xml:space="preserve">, карты </w:t>
      </w:r>
      <w:r w:rsidRPr="00853096">
        <w:rPr>
          <w:rFonts w:ascii="Times New Roman" w:hAnsi="Times New Roman" w:cs="Times New Roman"/>
          <w:color w:val="000000" w:themeColor="text1"/>
          <w:sz w:val="28"/>
          <w:szCs w:val="28"/>
        </w:rPr>
        <w:lastRenderedPageBreak/>
        <w:t>градостроительного зонирования, карт градостроительного зонирования с границами зон с особыми условиями использования территорий либо градостроительных регламентов, за исключением случаев, предусмотренных законодательством Российской Федерации.</w:t>
      </w:r>
    </w:p>
    <w:p w14:paraId="61B170FC" w14:textId="77777777" w:rsidR="00F37C2B" w:rsidRDefault="009B7B56" w:rsidP="00F37C2B">
      <w:pPr>
        <w:spacing w:after="0" w:line="240" w:lineRule="auto"/>
        <w:ind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 xml:space="preserve">2. Внесение изменений в Правила </w:t>
      </w:r>
      <w:r w:rsidR="00BB5C39" w:rsidRPr="00853096">
        <w:rPr>
          <w:rFonts w:ascii="Times New Roman" w:hAnsi="Times New Roman" w:cs="Times New Roman"/>
          <w:color w:val="000000" w:themeColor="text1"/>
          <w:sz w:val="28"/>
          <w:szCs w:val="28"/>
        </w:rPr>
        <w:t xml:space="preserve">землепользования и застройки </w:t>
      </w:r>
      <w:r w:rsidRPr="00853096">
        <w:rPr>
          <w:rFonts w:ascii="Times New Roman" w:hAnsi="Times New Roman" w:cs="Times New Roman"/>
          <w:color w:val="000000" w:themeColor="text1"/>
          <w:sz w:val="28"/>
          <w:szCs w:val="28"/>
        </w:rPr>
        <w:t>осуществляется в соответствии со статьей 33 Градостроительног</w:t>
      </w:r>
      <w:bookmarkStart w:id="28" w:name="_Toc56692356"/>
      <w:r w:rsidR="00F37C2B">
        <w:rPr>
          <w:rFonts w:ascii="Times New Roman" w:hAnsi="Times New Roman" w:cs="Times New Roman"/>
          <w:color w:val="000000" w:themeColor="text1"/>
          <w:sz w:val="28"/>
          <w:szCs w:val="28"/>
        </w:rPr>
        <w:t>о кодекса Российской Федерации.</w:t>
      </w:r>
    </w:p>
    <w:p w14:paraId="4509D269" w14:textId="77777777" w:rsidR="00F37C2B" w:rsidRDefault="00F37C2B" w:rsidP="00F37C2B">
      <w:pPr>
        <w:spacing w:after="0" w:line="240" w:lineRule="auto"/>
        <w:ind w:firstLine="709"/>
        <w:jc w:val="both"/>
        <w:rPr>
          <w:rFonts w:ascii="Times New Roman" w:hAnsi="Times New Roman" w:cs="Times New Roman"/>
          <w:color w:val="000000" w:themeColor="text1"/>
          <w:sz w:val="28"/>
          <w:szCs w:val="28"/>
        </w:rPr>
      </w:pPr>
    </w:p>
    <w:p w14:paraId="24D9E694" w14:textId="77777777" w:rsidR="00F37C2B" w:rsidRDefault="00E2760F" w:rsidP="00F37C2B">
      <w:pPr>
        <w:spacing w:after="0" w:line="240" w:lineRule="auto"/>
        <w:ind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Глава 7. Регулирование иных вопросов землепользования и застройки</w:t>
      </w:r>
      <w:bookmarkStart w:id="29" w:name="_Toc56692361"/>
      <w:bookmarkEnd w:id="28"/>
    </w:p>
    <w:p w14:paraId="107ADC1D" w14:textId="77777777" w:rsidR="00F37C2B" w:rsidRDefault="00F37C2B" w:rsidP="00F37C2B">
      <w:pPr>
        <w:spacing w:after="0" w:line="240" w:lineRule="auto"/>
        <w:ind w:firstLine="709"/>
        <w:jc w:val="both"/>
        <w:rPr>
          <w:rFonts w:ascii="Times New Roman" w:hAnsi="Times New Roman" w:cs="Times New Roman"/>
          <w:color w:val="000000" w:themeColor="text1"/>
          <w:sz w:val="28"/>
          <w:szCs w:val="28"/>
        </w:rPr>
      </w:pPr>
    </w:p>
    <w:p w14:paraId="035538FC" w14:textId="566F8CD6" w:rsidR="00307323" w:rsidRPr="00853096" w:rsidRDefault="00307323" w:rsidP="00F37C2B">
      <w:pPr>
        <w:spacing w:after="0" w:line="240" w:lineRule="auto"/>
        <w:ind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 xml:space="preserve">Статья </w:t>
      </w:r>
      <w:r w:rsidR="00A2564E" w:rsidRPr="00853096">
        <w:rPr>
          <w:rFonts w:ascii="Times New Roman" w:hAnsi="Times New Roman" w:cs="Times New Roman"/>
          <w:color w:val="000000" w:themeColor="text1"/>
          <w:sz w:val="28"/>
          <w:szCs w:val="28"/>
        </w:rPr>
        <w:t>2</w:t>
      </w:r>
      <w:r w:rsidR="00995985" w:rsidRPr="00853096">
        <w:rPr>
          <w:rFonts w:ascii="Times New Roman" w:hAnsi="Times New Roman" w:cs="Times New Roman"/>
          <w:color w:val="000000" w:themeColor="text1"/>
          <w:sz w:val="28"/>
          <w:szCs w:val="28"/>
        </w:rPr>
        <w:t>5</w:t>
      </w:r>
      <w:r w:rsidRPr="00853096">
        <w:rPr>
          <w:rFonts w:ascii="Times New Roman" w:hAnsi="Times New Roman" w:cs="Times New Roman"/>
          <w:color w:val="000000" w:themeColor="text1"/>
          <w:sz w:val="28"/>
          <w:szCs w:val="28"/>
        </w:rPr>
        <w:t>. Территории общего пользования. Земельные участки в границах территорий общего пользования</w:t>
      </w:r>
      <w:bookmarkEnd w:id="29"/>
      <w:r w:rsidRPr="00853096">
        <w:rPr>
          <w:rFonts w:ascii="Times New Roman" w:hAnsi="Times New Roman" w:cs="Times New Roman"/>
          <w:color w:val="000000" w:themeColor="text1"/>
          <w:sz w:val="28"/>
          <w:szCs w:val="28"/>
        </w:rPr>
        <w:t xml:space="preserve"> </w:t>
      </w:r>
    </w:p>
    <w:p w14:paraId="7777BE50" w14:textId="7BFA0514" w:rsidR="00307323" w:rsidRPr="00853096" w:rsidRDefault="00307323" w:rsidP="008F7B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 xml:space="preserve">1. Территории общего пользования - </w:t>
      </w:r>
      <w:r w:rsidR="006A4210" w:rsidRPr="00853096">
        <w:rPr>
          <w:rFonts w:ascii="Times New Roman" w:hAnsi="Times New Roman" w:cs="Times New Roman"/>
          <w:color w:val="000000" w:themeColor="text1"/>
          <w:sz w:val="28"/>
          <w:szCs w:val="28"/>
        </w:rPr>
        <w:t>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r w:rsidRPr="00853096">
        <w:rPr>
          <w:rFonts w:ascii="Times New Roman" w:hAnsi="Times New Roman" w:cs="Times New Roman"/>
          <w:color w:val="000000" w:themeColor="text1"/>
          <w:sz w:val="28"/>
          <w:szCs w:val="28"/>
        </w:rPr>
        <w:t xml:space="preserve">. </w:t>
      </w:r>
    </w:p>
    <w:p w14:paraId="47CCE7B2" w14:textId="77777777" w:rsidR="00324D41" w:rsidRPr="00853096" w:rsidRDefault="00307323" w:rsidP="008F7B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 xml:space="preserve">2. Земельные участки (земли) в границах территорий общего пользования - земельные участки (земли) общего пользования, находящиеся в государственной или муниципальной собственности, занятые площадями, улицами, проездами, набережными, парками, лесопарками, скверами, садами, бульварами, водными объектами, пляжами и другими объектами рекреационного назначения, автомобильными дорогами и другими объектами, не закрытыми для общего пользования (доступа). </w:t>
      </w:r>
    </w:p>
    <w:p w14:paraId="1AE15FF9" w14:textId="77777777" w:rsidR="00307323" w:rsidRPr="00853096" w:rsidRDefault="00307323" w:rsidP="008F7B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 xml:space="preserve">3. Территории общего пользования рассматриваются как совокупность земельных участков общего пользования. </w:t>
      </w:r>
    </w:p>
    <w:p w14:paraId="532B91CC" w14:textId="77777777" w:rsidR="00307323" w:rsidRPr="00853096" w:rsidRDefault="00307323" w:rsidP="008F7B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 xml:space="preserve">4. Земельные участки (земли) общего пользования не подлежат приватизации, могут включаться в состав различных территориальных зон, ими беспрепятственно пользуется неограниченный круг лиц. </w:t>
      </w:r>
    </w:p>
    <w:p w14:paraId="08A19D54" w14:textId="6817B8A6" w:rsidR="00307323" w:rsidRPr="00853096" w:rsidRDefault="00995985" w:rsidP="008F7B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5</w:t>
      </w:r>
      <w:r w:rsidR="00307323" w:rsidRPr="00853096">
        <w:rPr>
          <w:rFonts w:ascii="Times New Roman" w:hAnsi="Times New Roman" w:cs="Times New Roman"/>
          <w:color w:val="000000" w:themeColor="text1"/>
          <w:sz w:val="28"/>
          <w:szCs w:val="28"/>
        </w:rPr>
        <w:t xml:space="preserve">. Использование земельных участков (земель) общего пользования определяется их назначением в соответствии с законодательством Российской Федерации. </w:t>
      </w:r>
    </w:p>
    <w:p w14:paraId="3053C01A" w14:textId="77777777" w:rsidR="00702620" w:rsidRPr="00853096" w:rsidRDefault="00702620" w:rsidP="008F7B04">
      <w:pPr>
        <w:pStyle w:val="Default"/>
        <w:ind w:firstLine="709"/>
        <w:jc w:val="both"/>
        <w:rPr>
          <w:color w:val="000000" w:themeColor="text1"/>
          <w:sz w:val="28"/>
          <w:szCs w:val="28"/>
        </w:rPr>
      </w:pPr>
    </w:p>
    <w:p w14:paraId="17FD7326" w14:textId="0449246C" w:rsidR="00A83565" w:rsidRPr="00853096" w:rsidRDefault="00324D41" w:rsidP="008F7B04">
      <w:pPr>
        <w:keepNext/>
        <w:keepLines/>
        <w:widowControl w:val="0"/>
        <w:spacing w:after="0" w:line="240" w:lineRule="auto"/>
        <w:ind w:firstLine="709"/>
        <w:jc w:val="both"/>
        <w:outlineLvl w:val="1"/>
        <w:rPr>
          <w:rFonts w:ascii="Times New Roman" w:eastAsia="Calibri" w:hAnsi="Times New Roman" w:cs="Times New Roman"/>
          <w:bCs/>
          <w:color w:val="000000" w:themeColor="text1"/>
          <w:sz w:val="28"/>
          <w:szCs w:val="28"/>
          <w:lang w:eastAsia="ar-SA" w:bidi="ru-RU"/>
        </w:rPr>
      </w:pPr>
      <w:bookmarkStart w:id="30" w:name="_Toc484865811"/>
      <w:bookmarkStart w:id="31" w:name="_Toc56692363"/>
      <w:r w:rsidRPr="00853096">
        <w:rPr>
          <w:rFonts w:ascii="Times New Roman" w:eastAsia="Times New Roman" w:hAnsi="Times New Roman" w:cs="Times New Roman"/>
          <w:bCs/>
          <w:color w:val="000000" w:themeColor="text1"/>
          <w:sz w:val="28"/>
          <w:szCs w:val="28"/>
          <w:lang w:bidi="ru-RU"/>
        </w:rPr>
        <w:t xml:space="preserve">Статья </w:t>
      </w:r>
      <w:r w:rsidR="002B04DF" w:rsidRPr="00853096">
        <w:rPr>
          <w:rFonts w:ascii="Times New Roman" w:eastAsia="Times New Roman" w:hAnsi="Times New Roman" w:cs="Times New Roman"/>
          <w:bCs/>
          <w:color w:val="000000" w:themeColor="text1"/>
          <w:sz w:val="28"/>
          <w:szCs w:val="28"/>
          <w:lang w:bidi="ru-RU"/>
        </w:rPr>
        <w:t>26</w:t>
      </w:r>
      <w:r w:rsidR="00A83565" w:rsidRPr="00853096">
        <w:rPr>
          <w:rFonts w:ascii="Times New Roman" w:eastAsia="Times New Roman" w:hAnsi="Times New Roman" w:cs="Times New Roman"/>
          <w:bCs/>
          <w:color w:val="000000" w:themeColor="text1"/>
          <w:sz w:val="28"/>
          <w:szCs w:val="28"/>
          <w:lang w:bidi="ru-RU"/>
        </w:rPr>
        <w:t xml:space="preserve">. </w:t>
      </w:r>
      <w:r w:rsidR="00A83565" w:rsidRPr="00853096">
        <w:rPr>
          <w:rFonts w:ascii="Times New Roman" w:eastAsia="Calibri" w:hAnsi="Times New Roman" w:cs="Times New Roman"/>
          <w:bCs/>
          <w:color w:val="000000" w:themeColor="text1"/>
          <w:sz w:val="28"/>
          <w:szCs w:val="28"/>
          <w:lang w:eastAsia="ar-SA" w:bidi="ru-RU"/>
        </w:rPr>
        <w:t>Размещение рекламных конструкций</w:t>
      </w:r>
      <w:bookmarkEnd w:id="30"/>
      <w:bookmarkEnd w:id="31"/>
    </w:p>
    <w:p w14:paraId="49C683CC" w14:textId="0D15EC06" w:rsidR="002B04DF" w:rsidRPr="00853096" w:rsidRDefault="002B04DF" w:rsidP="002B04DF">
      <w:pPr>
        <w:spacing w:after="0" w:line="240" w:lineRule="auto"/>
        <w:ind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 xml:space="preserve">Установка и эксплуатация рекламной конструкции допускаются при наличии разрешения на установку и эксплуатацию рекламной конструкции, выдаваемого в соответствии с утвержденной </w:t>
      </w:r>
      <w:r w:rsidRPr="00853096">
        <w:rPr>
          <w:rFonts w:ascii="Times New Roman" w:eastAsia="Lucida Sans Unicode" w:hAnsi="Times New Roman" w:cs="Times New Roman"/>
          <w:color w:val="000000" w:themeColor="text1"/>
          <w:sz w:val="28"/>
          <w:szCs w:val="28"/>
          <w:lang w:eastAsia="ar-SA"/>
        </w:rPr>
        <w:t>Схемой размещения рекламных конструкций на территории муниципального образования города Невинномысска (далее – схема)</w:t>
      </w:r>
      <w:r w:rsidRPr="00853096">
        <w:rPr>
          <w:rFonts w:ascii="Times New Roman" w:hAnsi="Times New Roman" w:cs="Times New Roman"/>
          <w:color w:val="000000" w:themeColor="text1"/>
          <w:sz w:val="28"/>
          <w:szCs w:val="28"/>
        </w:rPr>
        <w:t xml:space="preserve"> администрацией города.</w:t>
      </w:r>
    </w:p>
    <w:p w14:paraId="71373A24" w14:textId="5A02463E" w:rsidR="00A83565" w:rsidRPr="00853096" w:rsidRDefault="00A83565" w:rsidP="008F7B04">
      <w:pPr>
        <w:widowControl w:val="0"/>
        <w:suppressAutoHyphens/>
        <w:spacing w:after="0" w:line="240" w:lineRule="auto"/>
        <w:ind w:firstLine="709"/>
        <w:jc w:val="both"/>
        <w:rPr>
          <w:rFonts w:ascii="Times New Roman" w:eastAsia="Lucida Sans Unicode" w:hAnsi="Times New Roman" w:cs="Times New Roman"/>
          <w:color w:val="000000" w:themeColor="text1"/>
          <w:sz w:val="28"/>
          <w:szCs w:val="28"/>
          <w:lang w:eastAsia="ar-SA"/>
        </w:rPr>
      </w:pPr>
      <w:r w:rsidRPr="00853096">
        <w:rPr>
          <w:rFonts w:ascii="Times New Roman" w:eastAsia="Lucida Sans Unicode" w:hAnsi="Times New Roman" w:cs="Times New Roman"/>
          <w:color w:val="000000" w:themeColor="text1"/>
          <w:sz w:val="28"/>
          <w:szCs w:val="28"/>
          <w:lang w:eastAsia="ar-SA"/>
        </w:rPr>
        <w:t xml:space="preserve">Во всех территориальных зонах </w:t>
      </w:r>
      <w:r w:rsidR="00273D8C" w:rsidRPr="00853096">
        <w:rPr>
          <w:rFonts w:ascii="Times New Roman" w:eastAsia="Lucida Sans Unicode" w:hAnsi="Times New Roman" w:cs="Times New Roman"/>
          <w:color w:val="000000" w:themeColor="text1"/>
          <w:sz w:val="28"/>
          <w:szCs w:val="28"/>
          <w:lang w:eastAsia="ar-SA"/>
        </w:rPr>
        <w:t xml:space="preserve">города </w:t>
      </w:r>
      <w:r w:rsidRPr="00853096">
        <w:rPr>
          <w:rFonts w:ascii="Times New Roman" w:eastAsia="Lucida Sans Unicode" w:hAnsi="Times New Roman" w:cs="Times New Roman"/>
          <w:color w:val="000000" w:themeColor="text1"/>
          <w:sz w:val="28"/>
          <w:szCs w:val="28"/>
          <w:lang w:eastAsia="ar-SA"/>
        </w:rPr>
        <w:t xml:space="preserve">допускается без отдельного указания в регламенте установка и эксплуатация рекламных конструкций при условии соответствия места установки рекламной конструкции </w:t>
      </w:r>
      <w:r w:rsidR="002B04DF" w:rsidRPr="00853096">
        <w:rPr>
          <w:rFonts w:ascii="Times New Roman" w:eastAsia="Lucida Sans Unicode" w:hAnsi="Times New Roman" w:cs="Times New Roman"/>
          <w:color w:val="000000" w:themeColor="text1"/>
          <w:sz w:val="28"/>
          <w:szCs w:val="28"/>
          <w:lang w:eastAsia="ar-SA"/>
        </w:rPr>
        <w:t>схеме</w:t>
      </w:r>
      <w:r w:rsidRPr="00853096">
        <w:rPr>
          <w:rFonts w:ascii="Times New Roman" w:eastAsia="Lucida Sans Unicode" w:hAnsi="Times New Roman" w:cs="Times New Roman"/>
          <w:color w:val="000000" w:themeColor="text1"/>
          <w:sz w:val="28"/>
          <w:szCs w:val="28"/>
          <w:lang w:eastAsia="ar-SA"/>
        </w:rPr>
        <w:t>.</w:t>
      </w:r>
    </w:p>
    <w:p w14:paraId="1871FF41" w14:textId="48A7B88B" w:rsidR="00C51581" w:rsidRPr="00853096" w:rsidRDefault="00C51581" w:rsidP="008F7B04">
      <w:pPr>
        <w:spacing w:after="0" w:line="240" w:lineRule="auto"/>
        <w:jc w:val="both"/>
        <w:rPr>
          <w:rFonts w:ascii="Times New Roman" w:hAnsi="Times New Roman" w:cs="Times New Roman"/>
          <w:color w:val="000000" w:themeColor="text1"/>
          <w:sz w:val="28"/>
          <w:szCs w:val="28"/>
        </w:rPr>
      </w:pPr>
    </w:p>
    <w:p w14:paraId="685A2E76" w14:textId="11C64466" w:rsidR="00307323" w:rsidRPr="00853096" w:rsidRDefault="00E2760F" w:rsidP="00E2760F">
      <w:pPr>
        <w:pStyle w:val="13"/>
        <w:spacing w:before="0" w:line="240" w:lineRule="auto"/>
        <w:jc w:val="center"/>
        <w:rPr>
          <w:rFonts w:ascii="Times New Roman" w:hAnsi="Times New Roman" w:cs="Times New Roman"/>
          <w:color w:val="000000" w:themeColor="text1"/>
          <w:sz w:val="28"/>
          <w:szCs w:val="28"/>
        </w:rPr>
      </w:pPr>
      <w:bookmarkStart w:id="32" w:name="_Toc56692364"/>
      <w:r w:rsidRPr="00853096">
        <w:rPr>
          <w:rFonts w:ascii="Times New Roman" w:hAnsi="Times New Roman" w:cs="Times New Roman"/>
          <w:color w:val="000000" w:themeColor="text1"/>
          <w:sz w:val="28"/>
          <w:szCs w:val="28"/>
        </w:rPr>
        <w:lastRenderedPageBreak/>
        <w:t xml:space="preserve">Раздел </w:t>
      </w:r>
      <w:r w:rsidRPr="00853096">
        <w:rPr>
          <w:rFonts w:ascii="Times New Roman" w:hAnsi="Times New Roman" w:cs="Times New Roman"/>
          <w:color w:val="000000" w:themeColor="text1"/>
          <w:sz w:val="28"/>
          <w:szCs w:val="28"/>
          <w:lang w:val="en-US"/>
        </w:rPr>
        <w:t>II</w:t>
      </w:r>
      <w:r w:rsidRPr="00853096">
        <w:rPr>
          <w:rFonts w:ascii="Times New Roman" w:hAnsi="Times New Roman" w:cs="Times New Roman"/>
          <w:color w:val="000000" w:themeColor="text1"/>
          <w:sz w:val="28"/>
          <w:szCs w:val="28"/>
        </w:rPr>
        <w:t>. Карта градостроительного зонирования</w:t>
      </w:r>
      <w:bookmarkEnd w:id="32"/>
    </w:p>
    <w:p w14:paraId="66B55A81" w14:textId="3F13410A" w:rsidR="00307323" w:rsidRPr="00853096" w:rsidRDefault="00E2760F" w:rsidP="00513B4D">
      <w:pPr>
        <w:pStyle w:val="13"/>
        <w:spacing w:line="240" w:lineRule="auto"/>
        <w:jc w:val="center"/>
        <w:rPr>
          <w:rFonts w:ascii="Times New Roman" w:hAnsi="Times New Roman" w:cs="Times New Roman"/>
          <w:color w:val="000000" w:themeColor="text1"/>
          <w:sz w:val="28"/>
          <w:szCs w:val="28"/>
        </w:rPr>
      </w:pPr>
      <w:bookmarkStart w:id="33" w:name="_Toc56692365"/>
      <w:r w:rsidRPr="00853096">
        <w:rPr>
          <w:rFonts w:ascii="Times New Roman" w:hAnsi="Times New Roman" w:cs="Times New Roman"/>
          <w:color w:val="000000" w:themeColor="text1"/>
          <w:sz w:val="28"/>
          <w:szCs w:val="28"/>
        </w:rPr>
        <w:t>Глава 8. Карта градостроительного зонирования, зон с особыми условиями использования территорий</w:t>
      </w:r>
      <w:bookmarkEnd w:id="33"/>
    </w:p>
    <w:p w14:paraId="565DE772" w14:textId="77777777" w:rsidR="00702620" w:rsidRPr="00853096" w:rsidRDefault="00702620" w:rsidP="008F7B04">
      <w:pPr>
        <w:spacing w:after="0" w:line="240" w:lineRule="auto"/>
        <w:ind w:firstLine="709"/>
        <w:jc w:val="both"/>
        <w:rPr>
          <w:rFonts w:ascii="Times New Roman" w:hAnsi="Times New Roman" w:cs="Times New Roman"/>
          <w:color w:val="000000" w:themeColor="text1"/>
          <w:sz w:val="28"/>
          <w:szCs w:val="28"/>
        </w:rPr>
      </w:pPr>
    </w:p>
    <w:p w14:paraId="6B84DF6C" w14:textId="12617006" w:rsidR="00307323" w:rsidRPr="00853096" w:rsidRDefault="00307323" w:rsidP="008F7B04">
      <w:pPr>
        <w:pStyle w:val="20"/>
        <w:spacing w:line="240" w:lineRule="auto"/>
        <w:ind w:firstLine="709"/>
        <w:jc w:val="both"/>
        <w:rPr>
          <w:rFonts w:ascii="Times New Roman" w:hAnsi="Times New Roman" w:cs="Times New Roman"/>
          <w:color w:val="000000" w:themeColor="text1"/>
          <w:sz w:val="28"/>
          <w:szCs w:val="28"/>
        </w:rPr>
      </w:pPr>
      <w:bookmarkStart w:id="34" w:name="_Toc56692366"/>
      <w:r w:rsidRPr="00853096">
        <w:rPr>
          <w:rFonts w:ascii="Times New Roman" w:hAnsi="Times New Roman" w:cs="Times New Roman"/>
          <w:color w:val="000000" w:themeColor="text1"/>
          <w:sz w:val="28"/>
          <w:szCs w:val="28"/>
        </w:rPr>
        <w:t xml:space="preserve">Статья </w:t>
      </w:r>
      <w:r w:rsidR="002B04DF" w:rsidRPr="00853096">
        <w:rPr>
          <w:rFonts w:ascii="Times New Roman" w:hAnsi="Times New Roman" w:cs="Times New Roman"/>
          <w:color w:val="000000" w:themeColor="text1"/>
          <w:sz w:val="28"/>
          <w:szCs w:val="28"/>
        </w:rPr>
        <w:t>27</w:t>
      </w:r>
      <w:r w:rsidRPr="00853096">
        <w:rPr>
          <w:rFonts w:ascii="Times New Roman" w:hAnsi="Times New Roman" w:cs="Times New Roman"/>
          <w:color w:val="000000" w:themeColor="text1"/>
          <w:sz w:val="28"/>
          <w:szCs w:val="28"/>
        </w:rPr>
        <w:t>. Состав и содержание карты градостроительного зонирования</w:t>
      </w:r>
      <w:bookmarkEnd w:id="34"/>
      <w:r w:rsidRPr="00853096">
        <w:rPr>
          <w:rFonts w:ascii="Times New Roman" w:hAnsi="Times New Roman" w:cs="Times New Roman"/>
          <w:color w:val="000000" w:themeColor="text1"/>
          <w:sz w:val="28"/>
          <w:szCs w:val="28"/>
        </w:rPr>
        <w:t xml:space="preserve"> </w:t>
      </w:r>
    </w:p>
    <w:p w14:paraId="637C185C" w14:textId="6394AD54" w:rsidR="00307323" w:rsidRPr="00853096" w:rsidRDefault="00307323" w:rsidP="008F7B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1. Карта градостроитель</w:t>
      </w:r>
      <w:r w:rsidR="00324D41" w:rsidRPr="00853096">
        <w:rPr>
          <w:rFonts w:ascii="Times New Roman" w:hAnsi="Times New Roman" w:cs="Times New Roman"/>
          <w:color w:val="000000" w:themeColor="text1"/>
          <w:sz w:val="28"/>
          <w:szCs w:val="28"/>
        </w:rPr>
        <w:t>ного зонирования</w:t>
      </w:r>
      <w:r w:rsidRPr="00853096">
        <w:rPr>
          <w:rFonts w:ascii="Times New Roman" w:hAnsi="Times New Roman" w:cs="Times New Roman"/>
          <w:color w:val="000000" w:themeColor="text1"/>
          <w:sz w:val="28"/>
          <w:szCs w:val="28"/>
        </w:rPr>
        <w:t xml:space="preserve"> представляет</w:t>
      </w:r>
      <w:r w:rsidR="000E4C60" w:rsidRPr="00853096">
        <w:rPr>
          <w:rFonts w:ascii="Times New Roman" w:hAnsi="Times New Roman" w:cs="Times New Roman"/>
          <w:color w:val="000000" w:themeColor="text1"/>
          <w:sz w:val="28"/>
          <w:szCs w:val="28"/>
        </w:rPr>
        <w:t xml:space="preserve"> собой документ градостроительно</w:t>
      </w:r>
      <w:r w:rsidRPr="00853096">
        <w:rPr>
          <w:rFonts w:ascii="Times New Roman" w:hAnsi="Times New Roman" w:cs="Times New Roman"/>
          <w:color w:val="000000" w:themeColor="text1"/>
          <w:sz w:val="28"/>
          <w:szCs w:val="28"/>
        </w:rPr>
        <w:t xml:space="preserve">го зонирования, отображающий </w:t>
      </w:r>
      <w:r w:rsidR="00021B9F" w:rsidRPr="00853096">
        <w:rPr>
          <w:rFonts w:ascii="Times New Roman" w:hAnsi="Times New Roman" w:cs="Times New Roman"/>
          <w:color w:val="000000" w:themeColor="text1"/>
          <w:sz w:val="28"/>
          <w:szCs w:val="28"/>
        </w:rPr>
        <w:t>границы населе</w:t>
      </w:r>
      <w:r w:rsidR="00E2760F" w:rsidRPr="00853096">
        <w:rPr>
          <w:rFonts w:ascii="Times New Roman" w:hAnsi="Times New Roman" w:cs="Times New Roman"/>
          <w:color w:val="000000" w:themeColor="text1"/>
          <w:sz w:val="28"/>
          <w:szCs w:val="28"/>
        </w:rPr>
        <w:t>нных пунктов, входящих в состав</w:t>
      </w:r>
      <w:r w:rsidR="006D0F77">
        <w:rPr>
          <w:rFonts w:ascii="Times New Roman" w:hAnsi="Times New Roman" w:cs="Times New Roman"/>
          <w:color w:val="000000" w:themeColor="text1"/>
          <w:sz w:val="28"/>
          <w:szCs w:val="28"/>
        </w:rPr>
        <w:t xml:space="preserve"> муниципального образования</w:t>
      </w:r>
      <w:r w:rsidR="00021B9F" w:rsidRPr="00853096">
        <w:rPr>
          <w:rFonts w:ascii="Times New Roman" w:hAnsi="Times New Roman" w:cs="Times New Roman"/>
          <w:color w:val="000000" w:themeColor="text1"/>
          <w:sz w:val="28"/>
          <w:szCs w:val="28"/>
        </w:rPr>
        <w:t>, границы зон с особыми условиями использования территорий, границы территорий объектов культурного наследия, границы территорий исторических поселений федерального значения, границы территорий исторических поселений регионального значения</w:t>
      </w:r>
      <w:r w:rsidRPr="00853096">
        <w:rPr>
          <w:rFonts w:ascii="Times New Roman" w:hAnsi="Times New Roman" w:cs="Times New Roman"/>
          <w:color w:val="000000" w:themeColor="text1"/>
          <w:sz w:val="28"/>
          <w:szCs w:val="28"/>
        </w:rPr>
        <w:t xml:space="preserve">. </w:t>
      </w:r>
    </w:p>
    <w:p w14:paraId="2ABF7171" w14:textId="3ECA711A" w:rsidR="00307323" w:rsidRPr="00853096" w:rsidRDefault="00307323" w:rsidP="008F7B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 xml:space="preserve">2. Вся территория </w:t>
      </w:r>
      <w:r w:rsidR="00655877" w:rsidRPr="00853096">
        <w:rPr>
          <w:rFonts w:ascii="Times New Roman" w:hAnsi="Times New Roman" w:cs="Times New Roman"/>
          <w:color w:val="000000" w:themeColor="text1"/>
          <w:sz w:val="28"/>
          <w:szCs w:val="28"/>
        </w:rPr>
        <w:t>города</w:t>
      </w:r>
      <w:r w:rsidRPr="00853096">
        <w:rPr>
          <w:rFonts w:ascii="Times New Roman" w:hAnsi="Times New Roman" w:cs="Times New Roman"/>
          <w:color w:val="000000" w:themeColor="text1"/>
          <w:sz w:val="28"/>
          <w:szCs w:val="28"/>
        </w:rPr>
        <w:t xml:space="preserve">, включая земельные участки, находящиеся в государственной, муниципальной и частной собственности, а также бесхозяйные земельные участки, в пределах границ </w:t>
      </w:r>
      <w:r w:rsidR="00655877" w:rsidRPr="00853096">
        <w:rPr>
          <w:rFonts w:ascii="Times New Roman" w:hAnsi="Times New Roman" w:cs="Times New Roman"/>
          <w:color w:val="000000" w:themeColor="text1"/>
          <w:sz w:val="28"/>
          <w:szCs w:val="28"/>
        </w:rPr>
        <w:t xml:space="preserve">города </w:t>
      </w:r>
      <w:r w:rsidRPr="00853096">
        <w:rPr>
          <w:rFonts w:ascii="Times New Roman" w:hAnsi="Times New Roman" w:cs="Times New Roman"/>
          <w:color w:val="000000" w:themeColor="text1"/>
          <w:sz w:val="28"/>
          <w:szCs w:val="28"/>
        </w:rPr>
        <w:t>делится на территориальные зоны, границы которых устанавливаются на карте градостроител</w:t>
      </w:r>
      <w:r w:rsidR="00060008" w:rsidRPr="00853096">
        <w:rPr>
          <w:rFonts w:ascii="Times New Roman" w:hAnsi="Times New Roman" w:cs="Times New Roman"/>
          <w:color w:val="000000" w:themeColor="text1"/>
          <w:sz w:val="28"/>
          <w:szCs w:val="28"/>
        </w:rPr>
        <w:t>ьного зонирования</w:t>
      </w:r>
      <w:r w:rsidRPr="00853096">
        <w:rPr>
          <w:rFonts w:ascii="Times New Roman" w:hAnsi="Times New Roman" w:cs="Times New Roman"/>
          <w:color w:val="000000" w:themeColor="text1"/>
          <w:sz w:val="28"/>
          <w:szCs w:val="28"/>
        </w:rPr>
        <w:t xml:space="preserve">. </w:t>
      </w:r>
    </w:p>
    <w:p w14:paraId="0D6FC4BC" w14:textId="1420E170" w:rsidR="00307323" w:rsidRPr="00853096" w:rsidRDefault="00307323" w:rsidP="008F7B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3. Для земельных участков и объектов капитального строительства, расположенных в одной территориальной зоне, устанавливаются общие требования градостроительных регламентов по видам разреш</w:t>
      </w:r>
      <w:r w:rsidR="00B501DD" w:rsidRPr="00853096">
        <w:rPr>
          <w:rFonts w:ascii="Times New Roman" w:hAnsi="Times New Roman" w:cs="Times New Roman"/>
          <w:color w:val="000000" w:themeColor="text1"/>
          <w:sz w:val="28"/>
          <w:szCs w:val="28"/>
        </w:rPr>
        <w:t>е</w:t>
      </w:r>
      <w:r w:rsidRPr="00853096">
        <w:rPr>
          <w:rFonts w:ascii="Times New Roman" w:hAnsi="Times New Roman" w:cs="Times New Roman"/>
          <w:color w:val="000000" w:themeColor="text1"/>
          <w:sz w:val="28"/>
          <w:szCs w:val="28"/>
        </w:rPr>
        <w:t>нного использования земельных участков и объектов капитального строительства, предельным размерам земельных участков и предельным параметрам разреш</w:t>
      </w:r>
      <w:r w:rsidR="00B501DD" w:rsidRPr="00853096">
        <w:rPr>
          <w:rFonts w:ascii="Times New Roman" w:hAnsi="Times New Roman" w:cs="Times New Roman"/>
          <w:color w:val="000000" w:themeColor="text1"/>
          <w:sz w:val="28"/>
          <w:szCs w:val="28"/>
        </w:rPr>
        <w:t>е</w:t>
      </w:r>
      <w:r w:rsidRPr="00853096">
        <w:rPr>
          <w:rFonts w:ascii="Times New Roman" w:hAnsi="Times New Roman" w:cs="Times New Roman"/>
          <w:color w:val="000000" w:themeColor="text1"/>
          <w:sz w:val="28"/>
          <w:szCs w:val="28"/>
        </w:rPr>
        <w:t xml:space="preserve">нного строительства, реконструкции объектов капитального строительства. </w:t>
      </w:r>
    </w:p>
    <w:p w14:paraId="13DB1B1E" w14:textId="4B914A3A" w:rsidR="00307323" w:rsidRPr="00853096" w:rsidRDefault="00307323" w:rsidP="008F7B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4. Границы территориальных зон устанавливаются с уч</w:t>
      </w:r>
      <w:r w:rsidR="00B501DD" w:rsidRPr="00853096">
        <w:rPr>
          <w:rFonts w:ascii="Times New Roman" w:hAnsi="Times New Roman" w:cs="Times New Roman"/>
          <w:color w:val="000000" w:themeColor="text1"/>
          <w:sz w:val="28"/>
          <w:szCs w:val="28"/>
        </w:rPr>
        <w:t>е</w:t>
      </w:r>
      <w:r w:rsidRPr="00853096">
        <w:rPr>
          <w:rFonts w:ascii="Times New Roman" w:hAnsi="Times New Roman" w:cs="Times New Roman"/>
          <w:color w:val="000000" w:themeColor="text1"/>
          <w:sz w:val="28"/>
          <w:szCs w:val="28"/>
        </w:rPr>
        <w:t xml:space="preserve">том соблюдения требования принадлежности каждого земельного участка только к одной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 </w:t>
      </w:r>
    </w:p>
    <w:p w14:paraId="57AC17ED" w14:textId="77777777" w:rsidR="00307323" w:rsidRPr="00853096" w:rsidRDefault="00307323" w:rsidP="008F7B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 xml:space="preserve">5. Территориальные зоны, как правило, не устанавливаются применительно к одному земельному участку. </w:t>
      </w:r>
    </w:p>
    <w:p w14:paraId="001ECAA0" w14:textId="734257AB" w:rsidR="00307323" w:rsidRPr="00853096" w:rsidRDefault="00307323" w:rsidP="008F7B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6. Границы территориальных зон устанавливаются с уч</w:t>
      </w:r>
      <w:r w:rsidR="00B501DD" w:rsidRPr="00853096">
        <w:rPr>
          <w:rFonts w:ascii="Times New Roman" w:hAnsi="Times New Roman" w:cs="Times New Roman"/>
          <w:color w:val="000000" w:themeColor="text1"/>
          <w:sz w:val="28"/>
          <w:szCs w:val="28"/>
        </w:rPr>
        <w:t>е</w:t>
      </w:r>
      <w:r w:rsidRPr="00853096">
        <w:rPr>
          <w:rFonts w:ascii="Times New Roman" w:hAnsi="Times New Roman" w:cs="Times New Roman"/>
          <w:color w:val="000000" w:themeColor="text1"/>
          <w:sz w:val="28"/>
          <w:szCs w:val="28"/>
        </w:rPr>
        <w:t xml:space="preserve">том: </w:t>
      </w:r>
    </w:p>
    <w:p w14:paraId="38500257" w14:textId="77777777" w:rsidR="00307323" w:rsidRPr="00853096" w:rsidRDefault="00307323" w:rsidP="008F7B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 xml:space="preserve">1)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 </w:t>
      </w:r>
    </w:p>
    <w:p w14:paraId="70768F82" w14:textId="130AF52B" w:rsidR="00307323" w:rsidRPr="00853096" w:rsidRDefault="00307323" w:rsidP="008F7B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2) функциональных зон и характеристик их планируемого развития, определ</w:t>
      </w:r>
      <w:r w:rsidR="00B501DD" w:rsidRPr="00853096">
        <w:rPr>
          <w:rFonts w:ascii="Times New Roman" w:hAnsi="Times New Roman" w:cs="Times New Roman"/>
          <w:color w:val="000000" w:themeColor="text1"/>
          <w:sz w:val="28"/>
          <w:szCs w:val="28"/>
        </w:rPr>
        <w:t>е</w:t>
      </w:r>
      <w:r w:rsidRPr="00853096">
        <w:rPr>
          <w:rFonts w:ascii="Times New Roman" w:hAnsi="Times New Roman" w:cs="Times New Roman"/>
          <w:color w:val="000000" w:themeColor="text1"/>
          <w:sz w:val="28"/>
          <w:szCs w:val="28"/>
        </w:rPr>
        <w:t xml:space="preserve">нных генеральным планом </w:t>
      </w:r>
      <w:r w:rsidR="003409F7" w:rsidRPr="00853096">
        <w:rPr>
          <w:rFonts w:ascii="Times New Roman" w:hAnsi="Times New Roman" w:cs="Times New Roman"/>
          <w:color w:val="000000" w:themeColor="text1"/>
          <w:sz w:val="28"/>
          <w:szCs w:val="28"/>
        </w:rPr>
        <w:t>муниципального образования</w:t>
      </w:r>
      <w:r w:rsidRPr="00853096">
        <w:rPr>
          <w:rFonts w:ascii="Times New Roman" w:hAnsi="Times New Roman" w:cs="Times New Roman"/>
          <w:color w:val="000000" w:themeColor="text1"/>
          <w:sz w:val="28"/>
          <w:szCs w:val="28"/>
        </w:rPr>
        <w:t>;</w:t>
      </w:r>
    </w:p>
    <w:p w14:paraId="0F6C5688" w14:textId="1EFE333F" w:rsidR="00307323" w:rsidRPr="00853096" w:rsidRDefault="00307323" w:rsidP="008F7B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3) определ</w:t>
      </w:r>
      <w:r w:rsidR="00B501DD" w:rsidRPr="00853096">
        <w:rPr>
          <w:rFonts w:ascii="Times New Roman" w:hAnsi="Times New Roman" w:cs="Times New Roman"/>
          <w:color w:val="000000" w:themeColor="text1"/>
          <w:sz w:val="28"/>
          <w:szCs w:val="28"/>
        </w:rPr>
        <w:t>е</w:t>
      </w:r>
      <w:r w:rsidRPr="00853096">
        <w:rPr>
          <w:rFonts w:ascii="Times New Roman" w:hAnsi="Times New Roman" w:cs="Times New Roman"/>
          <w:color w:val="000000" w:themeColor="text1"/>
          <w:sz w:val="28"/>
          <w:szCs w:val="28"/>
        </w:rPr>
        <w:t xml:space="preserve">нных Градостроительным </w:t>
      </w:r>
      <w:r w:rsidRPr="00853096">
        <w:rPr>
          <w:rFonts w:ascii="Times New Roman" w:hAnsi="Times New Roman" w:cs="Times New Roman"/>
          <w:bCs/>
          <w:color w:val="000000" w:themeColor="text1"/>
          <w:sz w:val="28"/>
          <w:szCs w:val="28"/>
        </w:rPr>
        <w:t xml:space="preserve">кодексом </w:t>
      </w:r>
      <w:r w:rsidRPr="00853096">
        <w:rPr>
          <w:rFonts w:ascii="Times New Roman" w:hAnsi="Times New Roman" w:cs="Times New Roman"/>
          <w:color w:val="000000" w:themeColor="text1"/>
          <w:sz w:val="28"/>
          <w:szCs w:val="28"/>
        </w:rPr>
        <w:t xml:space="preserve">Российской Федерации видов территориальных зон; </w:t>
      </w:r>
    </w:p>
    <w:p w14:paraId="4A404CE3" w14:textId="60B2F293" w:rsidR="00060008" w:rsidRPr="00853096" w:rsidRDefault="00307323" w:rsidP="008F7B04">
      <w:pPr>
        <w:pStyle w:val="Default"/>
        <w:ind w:firstLine="709"/>
        <w:jc w:val="both"/>
        <w:rPr>
          <w:color w:val="000000" w:themeColor="text1"/>
          <w:sz w:val="28"/>
          <w:szCs w:val="28"/>
        </w:rPr>
      </w:pPr>
      <w:r w:rsidRPr="00853096">
        <w:rPr>
          <w:color w:val="000000" w:themeColor="text1"/>
          <w:sz w:val="28"/>
          <w:szCs w:val="28"/>
        </w:rPr>
        <w:t>4) сложившейся планировки территории и существующего землепользовани</w:t>
      </w:r>
      <w:r w:rsidR="00756D78" w:rsidRPr="00853096">
        <w:rPr>
          <w:color w:val="000000" w:themeColor="text1"/>
          <w:sz w:val="28"/>
          <w:szCs w:val="28"/>
        </w:rPr>
        <w:t>я</w:t>
      </w:r>
      <w:r w:rsidR="002B04DF" w:rsidRPr="00853096">
        <w:rPr>
          <w:color w:val="000000" w:themeColor="text1"/>
          <w:sz w:val="28"/>
          <w:szCs w:val="28"/>
        </w:rPr>
        <w:t>;</w:t>
      </w:r>
      <w:r w:rsidR="0033029A" w:rsidRPr="00853096">
        <w:rPr>
          <w:color w:val="000000" w:themeColor="text1"/>
          <w:sz w:val="28"/>
          <w:szCs w:val="28"/>
        </w:rPr>
        <w:t xml:space="preserve"> </w:t>
      </w:r>
    </w:p>
    <w:p w14:paraId="1FD2841F" w14:textId="77777777" w:rsidR="0033029A" w:rsidRPr="00853096" w:rsidRDefault="0033029A" w:rsidP="008F7B04">
      <w:pPr>
        <w:pStyle w:val="Default"/>
        <w:ind w:firstLine="709"/>
        <w:jc w:val="both"/>
        <w:rPr>
          <w:color w:val="000000" w:themeColor="text1"/>
          <w:sz w:val="28"/>
          <w:szCs w:val="28"/>
        </w:rPr>
      </w:pPr>
      <w:r w:rsidRPr="00853096">
        <w:rPr>
          <w:color w:val="000000" w:themeColor="text1"/>
          <w:sz w:val="28"/>
          <w:szCs w:val="28"/>
        </w:rPr>
        <w:t xml:space="preserve">5) 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 </w:t>
      </w:r>
    </w:p>
    <w:p w14:paraId="6A236310" w14:textId="6FA1A6AC" w:rsidR="0033029A" w:rsidRPr="00853096" w:rsidRDefault="0033029A" w:rsidP="008F7B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lastRenderedPageBreak/>
        <w:t>6) предотвращения возможности причинения вреда объектам капитального строительства, расположенным на смежных земельных участках</w:t>
      </w:r>
      <w:r w:rsidR="00021B9F" w:rsidRPr="00853096">
        <w:rPr>
          <w:rFonts w:ascii="Times New Roman" w:hAnsi="Times New Roman" w:cs="Times New Roman"/>
          <w:color w:val="000000" w:themeColor="text1"/>
          <w:sz w:val="28"/>
          <w:szCs w:val="28"/>
        </w:rPr>
        <w:t>;</w:t>
      </w:r>
      <w:r w:rsidRPr="00853096">
        <w:rPr>
          <w:rFonts w:ascii="Times New Roman" w:hAnsi="Times New Roman" w:cs="Times New Roman"/>
          <w:color w:val="000000" w:themeColor="text1"/>
          <w:sz w:val="28"/>
          <w:szCs w:val="28"/>
        </w:rPr>
        <w:t xml:space="preserve"> </w:t>
      </w:r>
    </w:p>
    <w:p w14:paraId="27840D7F" w14:textId="5B12210B" w:rsidR="00021B9F" w:rsidRPr="00853096" w:rsidRDefault="00021B9F" w:rsidP="008F7B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7) историко-культурного опорного плана исторического поселения федерального значения или историко-культурного опорного плана исторического поселения регионального значения.</w:t>
      </w:r>
    </w:p>
    <w:p w14:paraId="6A9C59CA" w14:textId="77777777" w:rsidR="0033029A" w:rsidRPr="00853096" w:rsidRDefault="0033029A" w:rsidP="008F7B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 xml:space="preserve">7. Границы территориальных зон устанавливаются по: </w:t>
      </w:r>
    </w:p>
    <w:p w14:paraId="0B2D99B1" w14:textId="77777777" w:rsidR="0033029A" w:rsidRPr="00853096" w:rsidRDefault="0033029A" w:rsidP="008F7B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 xml:space="preserve">1) линиям магистралей, улиц, проездов, разделяющим транспортные потоки противоположных направлений; </w:t>
      </w:r>
    </w:p>
    <w:p w14:paraId="6F6DBFB7" w14:textId="77777777" w:rsidR="0033029A" w:rsidRPr="00853096" w:rsidRDefault="0033029A" w:rsidP="008F7B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 xml:space="preserve">2) красным линиям; </w:t>
      </w:r>
    </w:p>
    <w:p w14:paraId="6060B3F5" w14:textId="77777777" w:rsidR="0033029A" w:rsidRPr="00853096" w:rsidRDefault="0033029A" w:rsidP="008F7B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 xml:space="preserve">3) границам земельных участков; </w:t>
      </w:r>
    </w:p>
    <w:p w14:paraId="78E4AE2B" w14:textId="4C306422" w:rsidR="0033029A" w:rsidRPr="00853096" w:rsidRDefault="0033029A" w:rsidP="008F7B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4) границам насел</w:t>
      </w:r>
      <w:r w:rsidR="00B501DD" w:rsidRPr="00853096">
        <w:rPr>
          <w:rFonts w:ascii="Times New Roman" w:hAnsi="Times New Roman" w:cs="Times New Roman"/>
          <w:color w:val="000000" w:themeColor="text1"/>
          <w:sz w:val="28"/>
          <w:szCs w:val="28"/>
        </w:rPr>
        <w:t>е</w:t>
      </w:r>
      <w:r w:rsidRPr="00853096">
        <w:rPr>
          <w:rFonts w:ascii="Times New Roman" w:hAnsi="Times New Roman" w:cs="Times New Roman"/>
          <w:color w:val="000000" w:themeColor="text1"/>
          <w:sz w:val="28"/>
          <w:szCs w:val="28"/>
        </w:rPr>
        <w:t xml:space="preserve">нных пунктов в пределах муниципальных образований; </w:t>
      </w:r>
    </w:p>
    <w:p w14:paraId="77FAA499" w14:textId="77777777" w:rsidR="0033029A" w:rsidRPr="00853096" w:rsidRDefault="0033029A" w:rsidP="008F7B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 xml:space="preserve">5) естественным границам природных объектов; </w:t>
      </w:r>
    </w:p>
    <w:p w14:paraId="658980E2" w14:textId="77777777" w:rsidR="0033029A" w:rsidRPr="00853096" w:rsidRDefault="00702620" w:rsidP="008F7B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6) иным границам.</w:t>
      </w:r>
    </w:p>
    <w:p w14:paraId="3A6C6C94" w14:textId="1E5A42C1" w:rsidR="0033029A" w:rsidRPr="00853096" w:rsidRDefault="005324C7" w:rsidP="008F7B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8</w:t>
      </w:r>
      <w:r w:rsidR="0033029A" w:rsidRPr="00853096">
        <w:rPr>
          <w:rFonts w:ascii="Times New Roman" w:hAnsi="Times New Roman" w:cs="Times New Roman"/>
          <w:color w:val="000000" w:themeColor="text1"/>
          <w:sz w:val="28"/>
          <w:szCs w:val="28"/>
        </w:rPr>
        <w:t xml:space="preserve">. Перечень зон с особыми условиями использования территорий, отображаемых на карте </w:t>
      </w:r>
      <w:r w:rsidRPr="00853096">
        <w:rPr>
          <w:rFonts w:ascii="Times New Roman" w:hAnsi="Times New Roman" w:cs="Times New Roman"/>
          <w:color w:val="000000" w:themeColor="text1"/>
          <w:sz w:val="28"/>
          <w:szCs w:val="28"/>
        </w:rPr>
        <w:t>градостроительного зонировани</w:t>
      </w:r>
      <w:r w:rsidR="00205A08" w:rsidRPr="00853096">
        <w:rPr>
          <w:rFonts w:ascii="Times New Roman" w:hAnsi="Times New Roman" w:cs="Times New Roman"/>
          <w:color w:val="000000" w:themeColor="text1"/>
          <w:sz w:val="28"/>
          <w:szCs w:val="28"/>
        </w:rPr>
        <w:t>я</w:t>
      </w:r>
      <w:r w:rsidR="00021B9F" w:rsidRPr="00853096">
        <w:rPr>
          <w:rFonts w:ascii="Times New Roman" w:hAnsi="Times New Roman" w:cs="Times New Roman"/>
          <w:color w:val="000000" w:themeColor="text1"/>
          <w:sz w:val="28"/>
          <w:szCs w:val="28"/>
        </w:rPr>
        <w:t>, устанавливаются ст</w:t>
      </w:r>
      <w:r w:rsidR="00513B4D" w:rsidRPr="00853096">
        <w:rPr>
          <w:rFonts w:ascii="Times New Roman" w:hAnsi="Times New Roman" w:cs="Times New Roman"/>
          <w:color w:val="000000" w:themeColor="text1"/>
          <w:sz w:val="28"/>
          <w:szCs w:val="28"/>
        </w:rPr>
        <w:t>атьей</w:t>
      </w:r>
      <w:r w:rsidR="00021B9F" w:rsidRPr="00853096">
        <w:rPr>
          <w:rFonts w:ascii="Times New Roman" w:hAnsi="Times New Roman" w:cs="Times New Roman"/>
          <w:color w:val="000000" w:themeColor="text1"/>
          <w:sz w:val="28"/>
          <w:szCs w:val="28"/>
        </w:rPr>
        <w:t xml:space="preserve"> 105 Земельного кодекса Российской Федерации.</w:t>
      </w:r>
    </w:p>
    <w:p w14:paraId="291D95FA" w14:textId="3075496C" w:rsidR="0033029A" w:rsidRPr="00853096" w:rsidRDefault="0033029A" w:rsidP="008F7B04">
      <w:pPr>
        <w:pStyle w:val="20"/>
        <w:spacing w:line="240" w:lineRule="auto"/>
        <w:ind w:firstLine="709"/>
        <w:jc w:val="both"/>
        <w:rPr>
          <w:rFonts w:ascii="Times New Roman" w:hAnsi="Times New Roman" w:cs="Times New Roman"/>
          <w:color w:val="000000" w:themeColor="text1"/>
          <w:sz w:val="28"/>
          <w:szCs w:val="28"/>
        </w:rPr>
      </w:pPr>
      <w:bookmarkStart w:id="35" w:name="_Toc56692367"/>
      <w:r w:rsidRPr="00853096">
        <w:rPr>
          <w:rFonts w:ascii="Times New Roman" w:hAnsi="Times New Roman" w:cs="Times New Roman"/>
          <w:color w:val="000000" w:themeColor="text1"/>
          <w:sz w:val="28"/>
          <w:szCs w:val="28"/>
        </w:rPr>
        <w:t xml:space="preserve">Статья </w:t>
      </w:r>
      <w:r w:rsidR="002B04DF" w:rsidRPr="00853096">
        <w:rPr>
          <w:rFonts w:ascii="Times New Roman" w:hAnsi="Times New Roman" w:cs="Times New Roman"/>
          <w:color w:val="000000" w:themeColor="text1"/>
          <w:sz w:val="28"/>
          <w:szCs w:val="28"/>
        </w:rPr>
        <w:t>28</w:t>
      </w:r>
      <w:r w:rsidRPr="00853096">
        <w:rPr>
          <w:rFonts w:ascii="Times New Roman" w:hAnsi="Times New Roman" w:cs="Times New Roman"/>
          <w:color w:val="000000" w:themeColor="text1"/>
          <w:sz w:val="28"/>
          <w:szCs w:val="28"/>
        </w:rPr>
        <w:t>. Порядок ведения карты градостроительного зонирования</w:t>
      </w:r>
      <w:bookmarkEnd w:id="35"/>
    </w:p>
    <w:p w14:paraId="6F0F5B7A" w14:textId="4500D8D3" w:rsidR="0033029A" w:rsidRPr="00853096" w:rsidRDefault="0033029A" w:rsidP="008F7B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 xml:space="preserve">1. В случае изменения границы </w:t>
      </w:r>
      <w:r w:rsidR="00390B39" w:rsidRPr="00853096">
        <w:rPr>
          <w:rFonts w:ascii="Times New Roman" w:hAnsi="Times New Roman" w:cs="Times New Roman"/>
          <w:color w:val="000000" w:themeColor="text1"/>
          <w:sz w:val="28"/>
          <w:szCs w:val="28"/>
        </w:rPr>
        <w:t>города</w:t>
      </w:r>
      <w:r w:rsidR="008B37AD" w:rsidRPr="00853096">
        <w:rPr>
          <w:rFonts w:ascii="Times New Roman" w:hAnsi="Times New Roman" w:cs="Times New Roman"/>
          <w:color w:val="000000" w:themeColor="text1"/>
          <w:sz w:val="28"/>
          <w:szCs w:val="28"/>
        </w:rPr>
        <w:t>,</w:t>
      </w:r>
      <w:r w:rsidR="00F80C7D" w:rsidRPr="00853096">
        <w:rPr>
          <w:rFonts w:ascii="Times New Roman" w:hAnsi="Times New Roman" w:cs="Times New Roman"/>
          <w:color w:val="000000" w:themeColor="text1"/>
          <w:sz w:val="28"/>
          <w:szCs w:val="28"/>
        </w:rPr>
        <w:t xml:space="preserve"> границ</w:t>
      </w:r>
      <w:r w:rsidR="00890FD2" w:rsidRPr="00853096">
        <w:rPr>
          <w:rFonts w:ascii="Times New Roman" w:hAnsi="Times New Roman" w:cs="Times New Roman"/>
          <w:color w:val="000000" w:themeColor="text1"/>
          <w:sz w:val="28"/>
          <w:szCs w:val="28"/>
        </w:rPr>
        <w:t>ы</w:t>
      </w:r>
      <w:r w:rsidR="00F80C7D" w:rsidRPr="00853096">
        <w:rPr>
          <w:rFonts w:ascii="Times New Roman" w:hAnsi="Times New Roman" w:cs="Times New Roman"/>
          <w:color w:val="000000" w:themeColor="text1"/>
          <w:sz w:val="28"/>
          <w:szCs w:val="28"/>
        </w:rPr>
        <w:t xml:space="preserve"> насел</w:t>
      </w:r>
      <w:r w:rsidR="00B501DD" w:rsidRPr="00853096">
        <w:rPr>
          <w:rFonts w:ascii="Times New Roman" w:hAnsi="Times New Roman" w:cs="Times New Roman"/>
          <w:color w:val="000000" w:themeColor="text1"/>
          <w:sz w:val="28"/>
          <w:szCs w:val="28"/>
        </w:rPr>
        <w:t>е</w:t>
      </w:r>
      <w:r w:rsidR="00F80C7D" w:rsidRPr="00853096">
        <w:rPr>
          <w:rFonts w:ascii="Times New Roman" w:hAnsi="Times New Roman" w:cs="Times New Roman"/>
          <w:color w:val="000000" w:themeColor="text1"/>
          <w:sz w:val="28"/>
          <w:szCs w:val="28"/>
        </w:rPr>
        <w:t>нн</w:t>
      </w:r>
      <w:r w:rsidR="007A712C" w:rsidRPr="00853096">
        <w:rPr>
          <w:rFonts w:ascii="Times New Roman" w:hAnsi="Times New Roman" w:cs="Times New Roman"/>
          <w:color w:val="000000" w:themeColor="text1"/>
          <w:sz w:val="28"/>
          <w:szCs w:val="28"/>
        </w:rPr>
        <w:t>ых</w:t>
      </w:r>
      <w:r w:rsidR="00F80C7D" w:rsidRPr="00853096">
        <w:rPr>
          <w:rFonts w:ascii="Times New Roman" w:hAnsi="Times New Roman" w:cs="Times New Roman"/>
          <w:color w:val="000000" w:themeColor="text1"/>
          <w:sz w:val="28"/>
          <w:szCs w:val="28"/>
        </w:rPr>
        <w:t xml:space="preserve"> пункт</w:t>
      </w:r>
      <w:r w:rsidR="007A712C" w:rsidRPr="00853096">
        <w:rPr>
          <w:rFonts w:ascii="Times New Roman" w:hAnsi="Times New Roman" w:cs="Times New Roman"/>
          <w:color w:val="000000" w:themeColor="text1"/>
          <w:sz w:val="28"/>
          <w:szCs w:val="28"/>
        </w:rPr>
        <w:t>ов</w:t>
      </w:r>
      <w:r w:rsidRPr="00853096">
        <w:rPr>
          <w:rFonts w:ascii="Times New Roman" w:hAnsi="Times New Roman" w:cs="Times New Roman"/>
          <w:color w:val="000000" w:themeColor="text1"/>
          <w:sz w:val="28"/>
          <w:szCs w:val="28"/>
        </w:rPr>
        <w:t>, границ земель различных категорий, расположенных на территории</w:t>
      </w:r>
      <w:r w:rsidR="00655877" w:rsidRPr="00853096">
        <w:rPr>
          <w:rFonts w:ascii="Times New Roman" w:hAnsi="Times New Roman" w:cs="Times New Roman"/>
          <w:color w:val="000000" w:themeColor="text1"/>
          <w:sz w:val="28"/>
          <w:szCs w:val="28"/>
        </w:rPr>
        <w:t xml:space="preserve"> города</w:t>
      </w:r>
      <w:r w:rsidRPr="00853096">
        <w:rPr>
          <w:rFonts w:ascii="Times New Roman" w:hAnsi="Times New Roman" w:cs="Times New Roman"/>
          <w:color w:val="000000" w:themeColor="text1"/>
          <w:sz w:val="28"/>
          <w:szCs w:val="28"/>
        </w:rPr>
        <w:t>, поступления предложений об изменении границ и (или) видов территориальных зон, установления в соответствии с действующим законодательством Российской Федерации или изменения границ зон с особыми условиями использования территорий требуется соответствующее изменение карты градостроительного зонирования и (или) карты зон с особыми усло</w:t>
      </w:r>
      <w:r w:rsidR="00060008" w:rsidRPr="00853096">
        <w:rPr>
          <w:rFonts w:ascii="Times New Roman" w:hAnsi="Times New Roman" w:cs="Times New Roman"/>
          <w:color w:val="000000" w:themeColor="text1"/>
          <w:sz w:val="28"/>
          <w:szCs w:val="28"/>
        </w:rPr>
        <w:t xml:space="preserve">виями использования территорий </w:t>
      </w:r>
      <w:r w:rsidRPr="00853096">
        <w:rPr>
          <w:rFonts w:ascii="Times New Roman" w:hAnsi="Times New Roman" w:cs="Times New Roman"/>
          <w:color w:val="000000" w:themeColor="text1"/>
          <w:sz w:val="28"/>
          <w:szCs w:val="28"/>
        </w:rPr>
        <w:t>посредством внесения изменений в Правила</w:t>
      </w:r>
      <w:r w:rsidR="00BB5C39" w:rsidRPr="00853096">
        <w:rPr>
          <w:rFonts w:ascii="Times New Roman" w:hAnsi="Times New Roman" w:cs="Times New Roman"/>
          <w:color w:val="000000" w:themeColor="text1"/>
          <w:sz w:val="28"/>
          <w:szCs w:val="28"/>
        </w:rPr>
        <w:t xml:space="preserve"> землепользования и застройки</w:t>
      </w:r>
      <w:r w:rsidRPr="00853096">
        <w:rPr>
          <w:rFonts w:ascii="Times New Roman" w:hAnsi="Times New Roman" w:cs="Times New Roman"/>
          <w:color w:val="000000" w:themeColor="text1"/>
          <w:sz w:val="28"/>
          <w:szCs w:val="28"/>
        </w:rPr>
        <w:t xml:space="preserve">. </w:t>
      </w:r>
    </w:p>
    <w:p w14:paraId="487249BA" w14:textId="77777777" w:rsidR="00655877" w:rsidRPr="00853096" w:rsidRDefault="00C642FD" w:rsidP="00655877">
      <w:pPr>
        <w:spacing w:after="0" w:line="240" w:lineRule="auto"/>
        <w:ind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 xml:space="preserve">2. Внесение изменений в Правила </w:t>
      </w:r>
      <w:r w:rsidR="00BB5C39" w:rsidRPr="00853096">
        <w:rPr>
          <w:rFonts w:ascii="Times New Roman" w:hAnsi="Times New Roman" w:cs="Times New Roman"/>
          <w:color w:val="000000" w:themeColor="text1"/>
          <w:sz w:val="28"/>
          <w:szCs w:val="28"/>
        </w:rPr>
        <w:t xml:space="preserve">землепользования и застройки </w:t>
      </w:r>
      <w:r w:rsidRPr="00853096">
        <w:rPr>
          <w:rFonts w:ascii="Times New Roman" w:hAnsi="Times New Roman" w:cs="Times New Roman"/>
          <w:color w:val="000000" w:themeColor="text1"/>
          <w:sz w:val="28"/>
          <w:szCs w:val="28"/>
        </w:rPr>
        <w:t>осуществляется в соответствии</w:t>
      </w:r>
      <w:r w:rsidRPr="00853096">
        <w:rPr>
          <w:color w:val="000000" w:themeColor="text1"/>
          <w:sz w:val="28"/>
          <w:szCs w:val="28"/>
        </w:rPr>
        <w:t xml:space="preserve"> </w:t>
      </w:r>
      <w:r w:rsidR="00655877" w:rsidRPr="00853096">
        <w:rPr>
          <w:rFonts w:ascii="Times New Roman" w:hAnsi="Times New Roman" w:cs="Times New Roman"/>
          <w:color w:val="000000" w:themeColor="text1"/>
          <w:sz w:val="28"/>
          <w:szCs w:val="28"/>
        </w:rPr>
        <w:t>статьей 33 Градостроительного кодекса Российской Федерации.</w:t>
      </w:r>
    </w:p>
    <w:p w14:paraId="3B355859" w14:textId="0E9D6D2E" w:rsidR="00C642FD" w:rsidRPr="00853096" w:rsidRDefault="00C642FD" w:rsidP="008F7B04">
      <w:pPr>
        <w:pStyle w:val="Default"/>
        <w:ind w:firstLine="709"/>
        <w:jc w:val="both"/>
        <w:rPr>
          <w:color w:val="000000" w:themeColor="text1"/>
          <w:sz w:val="28"/>
          <w:szCs w:val="28"/>
        </w:rPr>
      </w:pPr>
    </w:p>
    <w:p w14:paraId="5C5A7F9F" w14:textId="7E356207" w:rsidR="00C642FD" w:rsidRPr="00853096" w:rsidRDefault="00C642FD" w:rsidP="008F7B04">
      <w:pPr>
        <w:pStyle w:val="20"/>
        <w:spacing w:line="240" w:lineRule="auto"/>
        <w:ind w:firstLine="709"/>
        <w:jc w:val="both"/>
        <w:rPr>
          <w:rFonts w:ascii="Times New Roman" w:hAnsi="Times New Roman" w:cs="Times New Roman"/>
          <w:color w:val="000000" w:themeColor="text1"/>
          <w:sz w:val="28"/>
          <w:szCs w:val="28"/>
        </w:rPr>
      </w:pPr>
      <w:bookmarkStart w:id="36" w:name="_Toc56692368"/>
      <w:r w:rsidRPr="00853096">
        <w:rPr>
          <w:rFonts w:ascii="Times New Roman" w:hAnsi="Times New Roman" w:cs="Times New Roman"/>
          <w:color w:val="000000" w:themeColor="text1"/>
          <w:sz w:val="28"/>
          <w:szCs w:val="28"/>
        </w:rPr>
        <w:t xml:space="preserve">Статья </w:t>
      </w:r>
      <w:r w:rsidR="002B04DF" w:rsidRPr="00853096">
        <w:rPr>
          <w:rFonts w:ascii="Times New Roman" w:hAnsi="Times New Roman" w:cs="Times New Roman"/>
          <w:color w:val="000000" w:themeColor="text1"/>
          <w:sz w:val="28"/>
          <w:szCs w:val="28"/>
        </w:rPr>
        <w:t>29</w:t>
      </w:r>
      <w:r w:rsidRPr="00853096">
        <w:rPr>
          <w:rFonts w:ascii="Times New Roman" w:hAnsi="Times New Roman" w:cs="Times New Roman"/>
          <w:color w:val="000000" w:themeColor="text1"/>
          <w:sz w:val="28"/>
          <w:szCs w:val="28"/>
        </w:rPr>
        <w:t>. Виды территориальных зон, определ</w:t>
      </w:r>
      <w:r w:rsidR="00B501DD" w:rsidRPr="00853096">
        <w:rPr>
          <w:rFonts w:ascii="Times New Roman" w:hAnsi="Times New Roman" w:cs="Times New Roman"/>
          <w:color w:val="000000" w:themeColor="text1"/>
          <w:sz w:val="28"/>
          <w:szCs w:val="28"/>
        </w:rPr>
        <w:t>е</w:t>
      </w:r>
      <w:r w:rsidRPr="00853096">
        <w:rPr>
          <w:rFonts w:ascii="Times New Roman" w:hAnsi="Times New Roman" w:cs="Times New Roman"/>
          <w:color w:val="000000" w:themeColor="text1"/>
          <w:sz w:val="28"/>
          <w:szCs w:val="28"/>
        </w:rPr>
        <w:t>нных на карте градо</w:t>
      </w:r>
      <w:r w:rsidR="00060008" w:rsidRPr="00853096">
        <w:rPr>
          <w:rFonts w:ascii="Times New Roman" w:hAnsi="Times New Roman" w:cs="Times New Roman"/>
          <w:color w:val="000000" w:themeColor="text1"/>
          <w:sz w:val="28"/>
          <w:szCs w:val="28"/>
        </w:rPr>
        <w:t xml:space="preserve">строительного зонирования, карте </w:t>
      </w:r>
      <w:r w:rsidRPr="00853096">
        <w:rPr>
          <w:rFonts w:ascii="Times New Roman" w:hAnsi="Times New Roman" w:cs="Times New Roman"/>
          <w:color w:val="000000" w:themeColor="text1"/>
          <w:sz w:val="28"/>
          <w:szCs w:val="28"/>
        </w:rPr>
        <w:t>зон с особыми условиями использования территорий</w:t>
      </w:r>
      <w:bookmarkEnd w:id="36"/>
      <w:r w:rsidRPr="00853096">
        <w:rPr>
          <w:rFonts w:ascii="Times New Roman" w:hAnsi="Times New Roman" w:cs="Times New Roman"/>
          <w:color w:val="000000" w:themeColor="text1"/>
          <w:sz w:val="28"/>
          <w:szCs w:val="28"/>
        </w:rPr>
        <w:t xml:space="preserve"> </w:t>
      </w:r>
    </w:p>
    <w:p w14:paraId="4627017F" w14:textId="4225FD09" w:rsidR="00D637B6" w:rsidRPr="00853096" w:rsidRDefault="00C642FD" w:rsidP="00A2564E">
      <w:pPr>
        <w:pStyle w:val="Default"/>
        <w:ind w:firstLine="709"/>
        <w:jc w:val="both"/>
        <w:rPr>
          <w:color w:val="000000" w:themeColor="text1"/>
          <w:sz w:val="28"/>
          <w:szCs w:val="28"/>
        </w:rPr>
      </w:pPr>
      <w:r w:rsidRPr="00853096">
        <w:rPr>
          <w:color w:val="000000" w:themeColor="text1"/>
          <w:sz w:val="28"/>
          <w:szCs w:val="28"/>
        </w:rPr>
        <w:t>В результате градостроительного зонирования на карте градостроительного з</w:t>
      </w:r>
      <w:r w:rsidR="00060008" w:rsidRPr="00853096">
        <w:rPr>
          <w:color w:val="000000" w:themeColor="text1"/>
          <w:sz w:val="28"/>
          <w:szCs w:val="28"/>
        </w:rPr>
        <w:t>онирования,</w:t>
      </w:r>
      <w:r w:rsidR="00D51473" w:rsidRPr="00853096">
        <w:rPr>
          <w:color w:val="000000" w:themeColor="text1"/>
          <w:sz w:val="28"/>
          <w:szCs w:val="28"/>
        </w:rPr>
        <w:t xml:space="preserve"> </w:t>
      </w:r>
      <w:r w:rsidRPr="00853096">
        <w:rPr>
          <w:color w:val="000000" w:themeColor="text1"/>
          <w:sz w:val="28"/>
          <w:szCs w:val="28"/>
        </w:rPr>
        <w:t>зон с особыми условиями использо</w:t>
      </w:r>
      <w:r w:rsidR="00060008" w:rsidRPr="00853096">
        <w:rPr>
          <w:color w:val="000000" w:themeColor="text1"/>
          <w:sz w:val="28"/>
          <w:szCs w:val="28"/>
        </w:rPr>
        <w:t>вания территорий</w:t>
      </w:r>
      <w:r w:rsidRPr="00853096">
        <w:rPr>
          <w:color w:val="000000" w:themeColor="text1"/>
          <w:sz w:val="28"/>
          <w:szCs w:val="28"/>
        </w:rPr>
        <w:t xml:space="preserve"> определены виды территориальных зон, представленные в таблице </w:t>
      </w:r>
      <w:r w:rsidR="002B04DF" w:rsidRPr="00853096">
        <w:rPr>
          <w:color w:val="000000" w:themeColor="text1"/>
          <w:sz w:val="28"/>
          <w:szCs w:val="28"/>
        </w:rPr>
        <w:t>29</w:t>
      </w:r>
      <w:r w:rsidR="00A54D42" w:rsidRPr="00853096">
        <w:rPr>
          <w:color w:val="000000" w:themeColor="text1"/>
          <w:sz w:val="28"/>
          <w:szCs w:val="28"/>
        </w:rPr>
        <w:t>.1</w:t>
      </w:r>
      <w:r w:rsidR="00A2564E" w:rsidRPr="00853096">
        <w:rPr>
          <w:color w:val="000000" w:themeColor="text1"/>
          <w:sz w:val="28"/>
          <w:szCs w:val="28"/>
        </w:rPr>
        <w:t>.</w:t>
      </w:r>
    </w:p>
    <w:p w14:paraId="617132FC" w14:textId="77777777" w:rsidR="00D637B6" w:rsidRPr="00853096" w:rsidRDefault="00D637B6" w:rsidP="008F7B04">
      <w:pPr>
        <w:pStyle w:val="Default"/>
        <w:ind w:firstLine="709"/>
        <w:jc w:val="both"/>
        <w:rPr>
          <w:bCs/>
          <w:color w:val="000000" w:themeColor="text1"/>
          <w:sz w:val="28"/>
          <w:szCs w:val="28"/>
        </w:rPr>
      </w:pPr>
    </w:p>
    <w:p w14:paraId="06BEF2C6" w14:textId="30DC43D6" w:rsidR="00C642FD" w:rsidRPr="00853096" w:rsidRDefault="00A54D42" w:rsidP="00D637B6">
      <w:pPr>
        <w:pStyle w:val="Default"/>
        <w:ind w:firstLine="709"/>
        <w:jc w:val="right"/>
        <w:rPr>
          <w:color w:val="000000" w:themeColor="text1"/>
          <w:sz w:val="28"/>
          <w:szCs w:val="28"/>
        </w:rPr>
      </w:pPr>
      <w:r w:rsidRPr="00853096">
        <w:rPr>
          <w:bCs/>
          <w:color w:val="000000" w:themeColor="text1"/>
          <w:sz w:val="28"/>
          <w:szCs w:val="28"/>
        </w:rPr>
        <w:t xml:space="preserve">Таблица </w:t>
      </w:r>
      <w:r w:rsidR="002B04DF" w:rsidRPr="00853096">
        <w:rPr>
          <w:bCs/>
          <w:color w:val="000000" w:themeColor="text1"/>
          <w:sz w:val="28"/>
          <w:szCs w:val="28"/>
        </w:rPr>
        <w:t>29</w:t>
      </w:r>
      <w:r w:rsidRPr="00853096">
        <w:rPr>
          <w:bCs/>
          <w:color w:val="000000" w:themeColor="text1"/>
          <w:sz w:val="28"/>
          <w:szCs w:val="28"/>
        </w:rPr>
        <w:t>.1</w:t>
      </w:r>
    </w:p>
    <w:tbl>
      <w:tblPr>
        <w:tblOverlap w:val="never"/>
        <w:tblW w:w="935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51"/>
        <w:gridCol w:w="1559"/>
        <w:gridCol w:w="6946"/>
      </w:tblGrid>
      <w:tr w:rsidR="004412F1" w:rsidRPr="00853096" w14:paraId="784AA479" w14:textId="77777777" w:rsidTr="004D4E7E">
        <w:trPr>
          <w:trHeight w:hRule="exact" w:val="648"/>
        </w:trPr>
        <w:tc>
          <w:tcPr>
            <w:tcW w:w="851" w:type="dxa"/>
            <w:shd w:val="clear" w:color="auto" w:fill="FFFFFF"/>
          </w:tcPr>
          <w:p w14:paraId="330090EC" w14:textId="01CFF0BC" w:rsidR="00513B4D" w:rsidRPr="00853096" w:rsidRDefault="00513B4D" w:rsidP="004D4E7E">
            <w:pPr>
              <w:widowControl w:val="0"/>
              <w:spacing w:after="0" w:line="240" w:lineRule="auto"/>
              <w:jc w:val="center"/>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 п/п</w:t>
            </w:r>
          </w:p>
        </w:tc>
        <w:tc>
          <w:tcPr>
            <w:tcW w:w="1559" w:type="dxa"/>
            <w:shd w:val="clear" w:color="auto" w:fill="FFFFFF"/>
          </w:tcPr>
          <w:p w14:paraId="66743BD8" w14:textId="50C27AC0" w:rsidR="00513B4D" w:rsidRPr="00853096" w:rsidRDefault="00513B4D" w:rsidP="004D4E7E">
            <w:pPr>
              <w:widowControl w:val="0"/>
              <w:spacing w:after="0" w:line="240" w:lineRule="auto"/>
              <w:jc w:val="center"/>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Обозначе</w:t>
            </w:r>
            <w:r w:rsidR="008D5CA1" w:rsidRPr="00853096">
              <w:rPr>
                <w:rFonts w:ascii="Times New Roman" w:eastAsia="Times New Roman" w:hAnsi="Times New Roman" w:cs="Times New Roman"/>
                <w:color w:val="000000" w:themeColor="text1"/>
                <w:sz w:val="28"/>
                <w:szCs w:val="28"/>
                <w:lang w:bidi="ru-RU"/>
              </w:rPr>
              <w:t>-</w:t>
            </w:r>
            <w:r w:rsidRPr="00853096">
              <w:rPr>
                <w:rFonts w:ascii="Times New Roman" w:eastAsia="Times New Roman" w:hAnsi="Times New Roman" w:cs="Times New Roman"/>
                <w:color w:val="000000" w:themeColor="text1"/>
                <w:sz w:val="28"/>
                <w:szCs w:val="28"/>
                <w:lang w:bidi="ru-RU"/>
              </w:rPr>
              <w:t>ния</w:t>
            </w:r>
          </w:p>
        </w:tc>
        <w:tc>
          <w:tcPr>
            <w:tcW w:w="6946" w:type="dxa"/>
            <w:shd w:val="clear" w:color="auto" w:fill="FFFFFF"/>
          </w:tcPr>
          <w:p w14:paraId="1428B23E" w14:textId="77777777" w:rsidR="00513B4D" w:rsidRPr="00853096" w:rsidRDefault="00513B4D" w:rsidP="004D4E7E">
            <w:pPr>
              <w:widowControl w:val="0"/>
              <w:spacing w:after="0" w:line="240" w:lineRule="auto"/>
              <w:ind w:firstLine="567"/>
              <w:jc w:val="center"/>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Наименование территориальных зон</w:t>
            </w:r>
          </w:p>
        </w:tc>
      </w:tr>
    </w:tbl>
    <w:p w14:paraId="27BD23A2" w14:textId="77777777" w:rsidR="004D4E7E" w:rsidRPr="00853096" w:rsidRDefault="004D4E7E" w:rsidP="004D4E7E">
      <w:pPr>
        <w:spacing w:after="0" w:line="20" w:lineRule="exact"/>
      </w:pPr>
    </w:p>
    <w:tbl>
      <w:tblPr>
        <w:tblOverlap w:val="never"/>
        <w:tblW w:w="935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51"/>
        <w:gridCol w:w="1559"/>
        <w:gridCol w:w="6946"/>
      </w:tblGrid>
      <w:tr w:rsidR="004412F1" w:rsidRPr="00853096" w14:paraId="5FE2A9F0" w14:textId="77777777" w:rsidTr="004D4E7E">
        <w:trPr>
          <w:trHeight w:hRule="exact" w:val="283"/>
          <w:tblHeader/>
        </w:trPr>
        <w:tc>
          <w:tcPr>
            <w:tcW w:w="851" w:type="dxa"/>
            <w:shd w:val="clear" w:color="auto" w:fill="FFFFFF"/>
            <w:vAlign w:val="bottom"/>
          </w:tcPr>
          <w:p w14:paraId="3B5DF98D" w14:textId="21AF2A67" w:rsidR="00513B4D" w:rsidRPr="00853096" w:rsidRDefault="00513B4D" w:rsidP="00513B4D">
            <w:pPr>
              <w:widowControl w:val="0"/>
              <w:spacing w:after="0" w:line="240" w:lineRule="auto"/>
              <w:jc w:val="center"/>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1</w:t>
            </w:r>
          </w:p>
        </w:tc>
        <w:tc>
          <w:tcPr>
            <w:tcW w:w="1559" w:type="dxa"/>
            <w:shd w:val="clear" w:color="auto" w:fill="FFFFFF"/>
            <w:vAlign w:val="bottom"/>
          </w:tcPr>
          <w:p w14:paraId="6294BFC0" w14:textId="57FA730E" w:rsidR="00513B4D" w:rsidRPr="00853096" w:rsidRDefault="00513B4D" w:rsidP="00E97CBE">
            <w:pPr>
              <w:widowControl w:val="0"/>
              <w:spacing w:after="0" w:line="240" w:lineRule="auto"/>
              <w:jc w:val="center"/>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2</w:t>
            </w:r>
          </w:p>
        </w:tc>
        <w:tc>
          <w:tcPr>
            <w:tcW w:w="6946" w:type="dxa"/>
            <w:shd w:val="clear" w:color="auto" w:fill="FFFFFF"/>
            <w:vAlign w:val="bottom"/>
          </w:tcPr>
          <w:p w14:paraId="7F8D0416" w14:textId="3E1CBE6C" w:rsidR="00513B4D" w:rsidRPr="00853096" w:rsidRDefault="00513B4D" w:rsidP="00E97CBE">
            <w:pPr>
              <w:widowControl w:val="0"/>
              <w:spacing w:after="0" w:line="240" w:lineRule="auto"/>
              <w:ind w:firstLine="567"/>
              <w:jc w:val="center"/>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3</w:t>
            </w:r>
          </w:p>
        </w:tc>
      </w:tr>
      <w:tr w:rsidR="004412F1" w:rsidRPr="00853096" w14:paraId="25FBD423" w14:textId="77777777" w:rsidTr="002B04DF">
        <w:trPr>
          <w:trHeight w:hRule="exact" w:val="367"/>
        </w:trPr>
        <w:tc>
          <w:tcPr>
            <w:tcW w:w="9356" w:type="dxa"/>
            <w:gridSpan w:val="3"/>
            <w:shd w:val="clear" w:color="auto" w:fill="FFFFFF"/>
          </w:tcPr>
          <w:p w14:paraId="76654458" w14:textId="1C101909" w:rsidR="004903AF" w:rsidRPr="00853096" w:rsidRDefault="004903AF" w:rsidP="00833B48">
            <w:pPr>
              <w:widowControl w:val="0"/>
              <w:spacing w:after="0" w:line="240" w:lineRule="auto"/>
              <w:jc w:val="center"/>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Жилые зоны</w:t>
            </w:r>
          </w:p>
        </w:tc>
      </w:tr>
      <w:tr w:rsidR="004412F1" w:rsidRPr="00853096" w14:paraId="2B1A6EF6" w14:textId="77777777" w:rsidTr="00513B4D">
        <w:trPr>
          <w:trHeight w:hRule="exact" w:val="278"/>
        </w:trPr>
        <w:tc>
          <w:tcPr>
            <w:tcW w:w="851" w:type="dxa"/>
            <w:shd w:val="clear" w:color="auto" w:fill="FFFFFF"/>
          </w:tcPr>
          <w:p w14:paraId="464FB493" w14:textId="6FC20302" w:rsidR="00513B4D" w:rsidRPr="00853096" w:rsidRDefault="00513B4D" w:rsidP="00513B4D">
            <w:pPr>
              <w:widowControl w:val="0"/>
              <w:spacing w:after="0" w:line="240" w:lineRule="auto"/>
              <w:jc w:val="center"/>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lastRenderedPageBreak/>
              <w:t>1.</w:t>
            </w:r>
          </w:p>
        </w:tc>
        <w:tc>
          <w:tcPr>
            <w:tcW w:w="1559" w:type="dxa"/>
            <w:shd w:val="clear" w:color="auto" w:fill="FFFFFF"/>
          </w:tcPr>
          <w:p w14:paraId="49061968" w14:textId="2C40A03B" w:rsidR="00513B4D" w:rsidRPr="00853096" w:rsidRDefault="00513B4D" w:rsidP="00833B48">
            <w:pPr>
              <w:widowControl w:val="0"/>
              <w:spacing w:after="0" w:line="240" w:lineRule="auto"/>
              <w:jc w:val="center"/>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Ж1</w:t>
            </w:r>
          </w:p>
        </w:tc>
        <w:tc>
          <w:tcPr>
            <w:tcW w:w="6946" w:type="dxa"/>
            <w:shd w:val="clear" w:color="auto" w:fill="FFFFFF"/>
          </w:tcPr>
          <w:p w14:paraId="0A098AB1" w14:textId="44184B56" w:rsidR="00513B4D" w:rsidRPr="00853096" w:rsidRDefault="008D5CA1" w:rsidP="004903AF">
            <w:pPr>
              <w:widowControl w:val="0"/>
              <w:spacing w:after="0" w:line="240" w:lineRule="auto"/>
              <w:ind w:firstLine="274"/>
              <w:jc w:val="both"/>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з</w:t>
            </w:r>
            <w:r w:rsidR="00513B4D" w:rsidRPr="00853096">
              <w:rPr>
                <w:rFonts w:ascii="Times New Roman" w:eastAsia="Times New Roman" w:hAnsi="Times New Roman" w:cs="Times New Roman"/>
                <w:color w:val="000000" w:themeColor="text1"/>
                <w:sz w:val="28"/>
                <w:szCs w:val="28"/>
                <w:lang w:bidi="ru-RU"/>
              </w:rPr>
              <w:t>она застройки индивидуальными жилыми домами</w:t>
            </w:r>
          </w:p>
        </w:tc>
      </w:tr>
      <w:tr w:rsidR="004412F1" w:rsidRPr="00853096" w14:paraId="34B54BC2" w14:textId="77777777" w:rsidTr="004D4E7E">
        <w:trPr>
          <w:trHeight w:hRule="exact" w:val="716"/>
        </w:trPr>
        <w:tc>
          <w:tcPr>
            <w:tcW w:w="851" w:type="dxa"/>
            <w:shd w:val="clear" w:color="auto" w:fill="FFFFFF"/>
          </w:tcPr>
          <w:p w14:paraId="66C1044E" w14:textId="00FA5266" w:rsidR="00513B4D" w:rsidRPr="00853096" w:rsidRDefault="00513B4D" w:rsidP="00513B4D">
            <w:pPr>
              <w:widowControl w:val="0"/>
              <w:spacing w:after="0" w:line="240" w:lineRule="auto"/>
              <w:jc w:val="center"/>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2.</w:t>
            </w:r>
          </w:p>
        </w:tc>
        <w:tc>
          <w:tcPr>
            <w:tcW w:w="1559" w:type="dxa"/>
            <w:shd w:val="clear" w:color="auto" w:fill="FFFFFF"/>
          </w:tcPr>
          <w:p w14:paraId="4EA712D7" w14:textId="7DE21EB5" w:rsidR="00513B4D" w:rsidRPr="00853096" w:rsidRDefault="00513B4D" w:rsidP="00833B48">
            <w:pPr>
              <w:widowControl w:val="0"/>
              <w:spacing w:after="0" w:line="240" w:lineRule="auto"/>
              <w:jc w:val="center"/>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Ж2</w:t>
            </w:r>
          </w:p>
        </w:tc>
        <w:tc>
          <w:tcPr>
            <w:tcW w:w="6946" w:type="dxa"/>
            <w:shd w:val="clear" w:color="auto" w:fill="FFFFFF"/>
          </w:tcPr>
          <w:p w14:paraId="7A8AAA54" w14:textId="5C58EA8D" w:rsidR="00513B4D" w:rsidRPr="00853096" w:rsidRDefault="008D5CA1" w:rsidP="004903AF">
            <w:pPr>
              <w:widowControl w:val="0"/>
              <w:spacing w:after="0" w:line="240" w:lineRule="auto"/>
              <w:ind w:firstLine="274"/>
              <w:jc w:val="both"/>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з</w:t>
            </w:r>
            <w:r w:rsidR="00513B4D" w:rsidRPr="00853096">
              <w:rPr>
                <w:rFonts w:ascii="Times New Roman" w:eastAsia="Times New Roman" w:hAnsi="Times New Roman" w:cs="Times New Roman"/>
                <w:color w:val="000000" w:themeColor="text1"/>
                <w:sz w:val="28"/>
                <w:szCs w:val="28"/>
                <w:lang w:bidi="ru-RU"/>
              </w:rPr>
              <w:t xml:space="preserve">она застройки малоэтажными жилыми домами </w:t>
            </w:r>
            <w:r w:rsidR="004903AF" w:rsidRPr="00853096">
              <w:rPr>
                <w:rFonts w:ascii="Times New Roman" w:eastAsia="Times New Roman" w:hAnsi="Times New Roman" w:cs="Times New Roman"/>
                <w:color w:val="000000" w:themeColor="text1"/>
                <w:sz w:val="28"/>
                <w:szCs w:val="28"/>
                <w:lang w:bidi="ru-RU"/>
              </w:rPr>
              <w:br/>
            </w:r>
            <w:r w:rsidR="00513B4D" w:rsidRPr="00853096">
              <w:rPr>
                <w:rFonts w:ascii="Times New Roman" w:eastAsia="Times New Roman" w:hAnsi="Times New Roman" w:cs="Times New Roman"/>
                <w:color w:val="000000" w:themeColor="text1"/>
                <w:sz w:val="28"/>
                <w:szCs w:val="28"/>
                <w:lang w:bidi="ru-RU"/>
              </w:rPr>
              <w:t>(до 4 этажей, включая мансардный)</w:t>
            </w:r>
          </w:p>
        </w:tc>
      </w:tr>
      <w:tr w:rsidR="004412F1" w:rsidRPr="00853096" w14:paraId="0AB9B266" w14:textId="77777777" w:rsidTr="004D4E7E">
        <w:trPr>
          <w:trHeight w:hRule="exact" w:val="657"/>
        </w:trPr>
        <w:tc>
          <w:tcPr>
            <w:tcW w:w="851" w:type="dxa"/>
            <w:shd w:val="clear" w:color="auto" w:fill="FFFFFF"/>
          </w:tcPr>
          <w:p w14:paraId="2F4046D1" w14:textId="1E37D179" w:rsidR="00513B4D" w:rsidRPr="00853096" w:rsidRDefault="00513B4D" w:rsidP="00513B4D">
            <w:pPr>
              <w:widowControl w:val="0"/>
              <w:spacing w:after="0" w:line="240" w:lineRule="auto"/>
              <w:jc w:val="center"/>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3.</w:t>
            </w:r>
          </w:p>
        </w:tc>
        <w:tc>
          <w:tcPr>
            <w:tcW w:w="1559" w:type="dxa"/>
            <w:shd w:val="clear" w:color="auto" w:fill="FFFFFF"/>
          </w:tcPr>
          <w:p w14:paraId="301F91DC" w14:textId="4588E183" w:rsidR="00513B4D" w:rsidRPr="00853096" w:rsidRDefault="00513B4D" w:rsidP="00833B48">
            <w:pPr>
              <w:widowControl w:val="0"/>
              <w:spacing w:after="0" w:line="240" w:lineRule="auto"/>
              <w:jc w:val="center"/>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Ж3</w:t>
            </w:r>
          </w:p>
        </w:tc>
        <w:tc>
          <w:tcPr>
            <w:tcW w:w="6946" w:type="dxa"/>
            <w:shd w:val="clear" w:color="auto" w:fill="FFFFFF"/>
          </w:tcPr>
          <w:p w14:paraId="462B6B21" w14:textId="5A2B0860" w:rsidR="00513B4D" w:rsidRPr="00853096" w:rsidRDefault="004903AF" w:rsidP="004903AF">
            <w:pPr>
              <w:widowControl w:val="0"/>
              <w:spacing w:after="0" w:line="240" w:lineRule="auto"/>
              <w:ind w:firstLine="274"/>
              <w:jc w:val="both"/>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з</w:t>
            </w:r>
            <w:r w:rsidR="00513B4D" w:rsidRPr="00853096">
              <w:rPr>
                <w:rFonts w:ascii="Times New Roman" w:eastAsia="Times New Roman" w:hAnsi="Times New Roman" w:cs="Times New Roman"/>
                <w:color w:val="000000" w:themeColor="text1"/>
                <w:sz w:val="28"/>
                <w:szCs w:val="28"/>
                <w:lang w:bidi="ru-RU"/>
              </w:rPr>
              <w:t xml:space="preserve">она застройки среднеэтажными жилыми домами </w:t>
            </w:r>
            <w:r w:rsidRPr="00853096">
              <w:rPr>
                <w:rFonts w:ascii="Times New Roman" w:eastAsia="Times New Roman" w:hAnsi="Times New Roman" w:cs="Times New Roman"/>
                <w:color w:val="000000" w:themeColor="text1"/>
                <w:sz w:val="28"/>
                <w:szCs w:val="28"/>
                <w:lang w:bidi="ru-RU"/>
              </w:rPr>
              <w:br/>
            </w:r>
            <w:r w:rsidR="00513B4D" w:rsidRPr="00853096">
              <w:rPr>
                <w:rFonts w:ascii="Times New Roman" w:eastAsia="Times New Roman" w:hAnsi="Times New Roman" w:cs="Times New Roman"/>
                <w:color w:val="000000" w:themeColor="text1"/>
                <w:sz w:val="28"/>
                <w:szCs w:val="28"/>
                <w:lang w:bidi="ru-RU"/>
              </w:rPr>
              <w:t>(от 5 до 8 этажей, включая мансардный)</w:t>
            </w:r>
          </w:p>
        </w:tc>
      </w:tr>
      <w:tr w:rsidR="004412F1" w:rsidRPr="00853096" w14:paraId="406E8D1D" w14:textId="77777777" w:rsidTr="004D4E7E">
        <w:trPr>
          <w:trHeight w:hRule="exact" w:val="341"/>
        </w:trPr>
        <w:tc>
          <w:tcPr>
            <w:tcW w:w="9356" w:type="dxa"/>
            <w:gridSpan w:val="3"/>
            <w:shd w:val="clear" w:color="auto" w:fill="FFFFFF"/>
          </w:tcPr>
          <w:p w14:paraId="07ED94B5" w14:textId="17F9247E" w:rsidR="004903AF" w:rsidRPr="00853096" w:rsidRDefault="004903AF" w:rsidP="00833B48">
            <w:pPr>
              <w:widowControl w:val="0"/>
              <w:spacing w:after="0" w:line="240" w:lineRule="auto"/>
              <w:jc w:val="center"/>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Общественно-деловые зоны</w:t>
            </w:r>
          </w:p>
        </w:tc>
      </w:tr>
      <w:tr w:rsidR="004412F1" w:rsidRPr="00853096" w14:paraId="2ADEFC88" w14:textId="77777777" w:rsidTr="00513B4D">
        <w:trPr>
          <w:trHeight w:hRule="exact" w:val="283"/>
        </w:trPr>
        <w:tc>
          <w:tcPr>
            <w:tcW w:w="851" w:type="dxa"/>
            <w:shd w:val="clear" w:color="auto" w:fill="FFFFFF"/>
          </w:tcPr>
          <w:p w14:paraId="3FA808A5" w14:textId="5E6BCE32" w:rsidR="00513B4D" w:rsidRPr="00853096" w:rsidRDefault="00513B4D" w:rsidP="00513B4D">
            <w:pPr>
              <w:widowControl w:val="0"/>
              <w:spacing w:after="0" w:line="240" w:lineRule="auto"/>
              <w:jc w:val="center"/>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4.</w:t>
            </w:r>
          </w:p>
        </w:tc>
        <w:tc>
          <w:tcPr>
            <w:tcW w:w="1559" w:type="dxa"/>
            <w:shd w:val="clear" w:color="auto" w:fill="FFFFFF"/>
          </w:tcPr>
          <w:p w14:paraId="6C287590" w14:textId="5AB728E0" w:rsidR="00513B4D" w:rsidRPr="00853096" w:rsidRDefault="00513B4D" w:rsidP="00833B48">
            <w:pPr>
              <w:widowControl w:val="0"/>
              <w:spacing w:after="0" w:line="240" w:lineRule="auto"/>
              <w:jc w:val="center"/>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ОД</w:t>
            </w:r>
          </w:p>
        </w:tc>
        <w:tc>
          <w:tcPr>
            <w:tcW w:w="6946" w:type="dxa"/>
            <w:shd w:val="clear" w:color="auto" w:fill="FFFFFF"/>
          </w:tcPr>
          <w:p w14:paraId="673301F5" w14:textId="7D45DF61" w:rsidR="00513B4D" w:rsidRPr="00853096" w:rsidRDefault="008D5CA1" w:rsidP="004903AF">
            <w:pPr>
              <w:widowControl w:val="0"/>
              <w:spacing w:after="0" w:line="240" w:lineRule="auto"/>
              <w:ind w:firstLine="274"/>
              <w:jc w:val="both"/>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м</w:t>
            </w:r>
            <w:r w:rsidR="00513B4D" w:rsidRPr="00853096">
              <w:rPr>
                <w:rFonts w:ascii="Times New Roman" w:eastAsia="Times New Roman" w:hAnsi="Times New Roman" w:cs="Times New Roman"/>
                <w:color w:val="000000" w:themeColor="text1"/>
                <w:sz w:val="28"/>
                <w:szCs w:val="28"/>
                <w:lang w:bidi="ru-RU"/>
              </w:rPr>
              <w:t>ногофункциональная общественно-деловая зона</w:t>
            </w:r>
          </w:p>
        </w:tc>
      </w:tr>
      <w:tr w:rsidR="004412F1" w:rsidRPr="00853096" w14:paraId="05CE0891" w14:textId="77777777" w:rsidTr="00513B4D">
        <w:trPr>
          <w:trHeight w:hRule="exact" w:val="273"/>
        </w:trPr>
        <w:tc>
          <w:tcPr>
            <w:tcW w:w="851" w:type="dxa"/>
            <w:shd w:val="clear" w:color="auto" w:fill="FFFFFF"/>
          </w:tcPr>
          <w:p w14:paraId="040E8DAB" w14:textId="68D24531" w:rsidR="00513B4D" w:rsidRPr="00853096" w:rsidRDefault="00513B4D" w:rsidP="00513B4D">
            <w:pPr>
              <w:spacing w:after="0" w:line="240" w:lineRule="auto"/>
              <w:jc w:val="center"/>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5.</w:t>
            </w:r>
          </w:p>
        </w:tc>
        <w:tc>
          <w:tcPr>
            <w:tcW w:w="1559" w:type="dxa"/>
            <w:shd w:val="clear" w:color="auto" w:fill="FFFFFF"/>
          </w:tcPr>
          <w:p w14:paraId="478AAFCB" w14:textId="0AF56ACA" w:rsidR="00513B4D" w:rsidRPr="00853096" w:rsidRDefault="00513B4D" w:rsidP="00833B48">
            <w:pPr>
              <w:spacing w:after="0" w:line="240" w:lineRule="auto"/>
              <w:jc w:val="center"/>
              <w:rPr>
                <w:rFonts w:ascii="Times New Roman" w:hAnsi="Times New Roman" w:cs="Times New Roman"/>
                <w:color w:val="000000" w:themeColor="text1"/>
                <w:sz w:val="28"/>
                <w:szCs w:val="28"/>
              </w:rPr>
            </w:pPr>
            <w:r w:rsidRPr="00853096">
              <w:rPr>
                <w:rFonts w:ascii="Times New Roman" w:eastAsia="Times New Roman" w:hAnsi="Times New Roman" w:cs="Times New Roman"/>
                <w:color w:val="000000" w:themeColor="text1"/>
                <w:sz w:val="28"/>
                <w:szCs w:val="28"/>
                <w:lang w:bidi="ru-RU"/>
              </w:rPr>
              <w:t>ОС</w:t>
            </w:r>
          </w:p>
        </w:tc>
        <w:tc>
          <w:tcPr>
            <w:tcW w:w="6946" w:type="dxa"/>
            <w:shd w:val="clear" w:color="auto" w:fill="FFFFFF"/>
          </w:tcPr>
          <w:p w14:paraId="2E86D60A" w14:textId="5DDF5231" w:rsidR="00513B4D" w:rsidRPr="00853096" w:rsidRDefault="008D5CA1" w:rsidP="004903AF">
            <w:pPr>
              <w:widowControl w:val="0"/>
              <w:spacing w:after="0" w:line="240" w:lineRule="auto"/>
              <w:ind w:firstLine="274"/>
              <w:jc w:val="both"/>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з</w:t>
            </w:r>
            <w:r w:rsidR="00513B4D" w:rsidRPr="00853096">
              <w:rPr>
                <w:rFonts w:ascii="Times New Roman" w:eastAsia="Times New Roman" w:hAnsi="Times New Roman" w:cs="Times New Roman"/>
                <w:color w:val="000000" w:themeColor="text1"/>
                <w:sz w:val="28"/>
                <w:szCs w:val="28"/>
                <w:lang w:bidi="ru-RU"/>
              </w:rPr>
              <w:t>она специализированной общественной застройки</w:t>
            </w:r>
          </w:p>
        </w:tc>
      </w:tr>
      <w:tr w:rsidR="004412F1" w:rsidRPr="00853096" w14:paraId="466ACF6C" w14:textId="77777777" w:rsidTr="004D4E7E">
        <w:trPr>
          <w:trHeight w:hRule="exact" w:val="383"/>
        </w:trPr>
        <w:tc>
          <w:tcPr>
            <w:tcW w:w="9356" w:type="dxa"/>
            <w:gridSpan w:val="3"/>
            <w:shd w:val="clear" w:color="auto" w:fill="FFFFFF"/>
          </w:tcPr>
          <w:p w14:paraId="25B25B71" w14:textId="61488B84" w:rsidR="004903AF" w:rsidRPr="00853096" w:rsidRDefault="004903AF" w:rsidP="00833B48">
            <w:pPr>
              <w:widowControl w:val="0"/>
              <w:spacing w:after="0" w:line="240" w:lineRule="auto"/>
              <w:jc w:val="center"/>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Рекреационные зоны</w:t>
            </w:r>
          </w:p>
        </w:tc>
      </w:tr>
      <w:tr w:rsidR="004412F1" w:rsidRPr="00853096" w14:paraId="5B2A2C24" w14:textId="77777777" w:rsidTr="004D4E7E">
        <w:trPr>
          <w:trHeight w:hRule="exact" w:val="672"/>
        </w:trPr>
        <w:tc>
          <w:tcPr>
            <w:tcW w:w="851" w:type="dxa"/>
            <w:shd w:val="clear" w:color="auto" w:fill="FFFFFF"/>
          </w:tcPr>
          <w:p w14:paraId="26B42E80" w14:textId="65B5560B" w:rsidR="00513B4D" w:rsidRPr="00853096" w:rsidRDefault="00513B4D" w:rsidP="00513B4D">
            <w:pPr>
              <w:spacing w:after="0" w:line="240" w:lineRule="auto"/>
              <w:jc w:val="center"/>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6.</w:t>
            </w:r>
          </w:p>
        </w:tc>
        <w:tc>
          <w:tcPr>
            <w:tcW w:w="1559" w:type="dxa"/>
            <w:shd w:val="clear" w:color="auto" w:fill="FFFFFF"/>
          </w:tcPr>
          <w:p w14:paraId="0AA4461E" w14:textId="1AC8DC32" w:rsidR="00513B4D" w:rsidRPr="00853096" w:rsidRDefault="00513B4D" w:rsidP="00833B48">
            <w:pPr>
              <w:spacing w:after="0" w:line="240" w:lineRule="auto"/>
              <w:jc w:val="center"/>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Р1</w:t>
            </w:r>
          </w:p>
        </w:tc>
        <w:tc>
          <w:tcPr>
            <w:tcW w:w="6946" w:type="dxa"/>
            <w:shd w:val="clear" w:color="auto" w:fill="FFFFFF"/>
          </w:tcPr>
          <w:p w14:paraId="5B22A53E" w14:textId="0C675238" w:rsidR="00513B4D" w:rsidRPr="00853096" w:rsidRDefault="004903AF" w:rsidP="004903AF">
            <w:pPr>
              <w:widowControl w:val="0"/>
              <w:spacing w:after="0" w:line="240" w:lineRule="auto"/>
              <w:ind w:firstLine="274"/>
              <w:jc w:val="both"/>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з</w:t>
            </w:r>
            <w:r w:rsidR="00513B4D" w:rsidRPr="00853096">
              <w:rPr>
                <w:rFonts w:ascii="Times New Roman" w:eastAsia="Times New Roman" w:hAnsi="Times New Roman" w:cs="Times New Roman"/>
                <w:color w:val="000000" w:themeColor="text1"/>
                <w:sz w:val="28"/>
                <w:szCs w:val="28"/>
                <w:lang w:bidi="ru-RU"/>
              </w:rPr>
              <w:t>она озелененных территорий общего пользования (городские леса)</w:t>
            </w:r>
          </w:p>
        </w:tc>
      </w:tr>
      <w:tr w:rsidR="004412F1" w:rsidRPr="00853096" w14:paraId="54715A19" w14:textId="77777777" w:rsidTr="004903AF">
        <w:trPr>
          <w:trHeight w:hRule="exact" w:val="1007"/>
        </w:trPr>
        <w:tc>
          <w:tcPr>
            <w:tcW w:w="851" w:type="dxa"/>
            <w:shd w:val="clear" w:color="auto" w:fill="FFFFFF"/>
          </w:tcPr>
          <w:p w14:paraId="53186D6D" w14:textId="78B2DDC0" w:rsidR="00513B4D" w:rsidRPr="00853096" w:rsidRDefault="00513B4D" w:rsidP="00513B4D">
            <w:pPr>
              <w:spacing w:after="0" w:line="240" w:lineRule="auto"/>
              <w:jc w:val="center"/>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7.</w:t>
            </w:r>
          </w:p>
        </w:tc>
        <w:tc>
          <w:tcPr>
            <w:tcW w:w="1559" w:type="dxa"/>
            <w:shd w:val="clear" w:color="auto" w:fill="FFFFFF"/>
          </w:tcPr>
          <w:p w14:paraId="6996C57C" w14:textId="7060F809" w:rsidR="00513B4D" w:rsidRPr="00853096" w:rsidRDefault="00513B4D" w:rsidP="00833B48">
            <w:pPr>
              <w:spacing w:after="0" w:line="240" w:lineRule="auto"/>
              <w:jc w:val="center"/>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Р2</w:t>
            </w:r>
          </w:p>
        </w:tc>
        <w:tc>
          <w:tcPr>
            <w:tcW w:w="6946" w:type="dxa"/>
            <w:shd w:val="clear" w:color="auto" w:fill="FFFFFF"/>
          </w:tcPr>
          <w:p w14:paraId="582311DE" w14:textId="517E05D4" w:rsidR="00513B4D" w:rsidRPr="00853096" w:rsidRDefault="004903AF" w:rsidP="00FF7820">
            <w:pPr>
              <w:widowControl w:val="0"/>
              <w:spacing w:after="0" w:line="240" w:lineRule="auto"/>
              <w:ind w:firstLine="274"/>
              <w:jc w:val="both"/>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з</w:t>
            </w:r>
            <w:r w:rsidR="00513B4D" w:rsidRPr="00853096">
              <w:rPr>
                <w:rFonts w:ascii="Times New Roman" w:eastAsia="Times New Roman" w:hAnsi="Times New Roman" w:cs="Times New Roman"/>
                <w:color w:val="000000" w:themeColor="text1"/>
                <w:sz w:val="28"/>
                <w:szCs w:val="28"/>
                <w:lang w:bidi="ru-RU"/>
              </w:rPr>
              <w:t>она озелененных территорий общего пользования (лесопарки,</w:t>
            </w:r>
            <w:r w:rsidR="00FF7820">
              <w:rPr>
                <w:rFonts w:ascii="Times New Roman" w:eastAsia="Times New Roman" w:hAnsi="Times New Roman" w:cs="Times New Roman"/>
                <w:color w:val="000000" w:themeColor="text1"/>
                <w:sz w:val="28"/>
                <w:szCs w:val="28"/>
                <w:lang w:bidi="ru-RU"/>
              </w:rPr>
              <w:t xml:space="preserve"> парки, сады, скверы, бульвары</w:t>
            </w:r>
          </w:p>
        </w:tc>
      </w:tr>
      <w:tr w:rsidR="004412F1" w:rsidRPr="00853096" w14:paraId="6F694991" w14:textId="77777777" w:rsidTr="004D4E7E">
        <w:trPr>
          <w:trHeight w:hRule="exact" w:val="398"/>
        </w:trPr>
        <w:tc>
          <w:tcPr>
            <w:tcW w:w="9356" w:type="dxa"/>
            <w:gridSpan w:val="3"/>
            <w:tcBorders>
              <w:top w:val="single" w:sz="4" w:space="0" w:color="auto"/>
              <w:left w:val="single" w:sz="4" w:space="0" w:color="auto"/>
              <w:bottom w:val="single" w:sz="4" w:space="0" w:color="auto"/>
              <w:right w:val="single" w:sz="4" w:space="0" w:color="auto"/>
            </w:tcBorders>
            <w:shd w:val="clear" w:color="auto" w:fill="FFFFFF"/>
          </w:tcPr>
          <w:p w14:paraId="17213134" w14:textId="24030EDC" w:rsidR="004903AF" w:rsidRPr="00853096" w:rsidRDefault="004903AF" w:rsidP="004903AF">
            <w:pPr>
              <w:widowControl w:val="0"/>
              <w:spacing w:after="0" w:line="240" w:lineRule="auto"/>
              <w:jc w:val="center"/>
              <w:rPr>
                <w:rFonts w:ascii="Times New Roman" w:eastAsia="Times New Roman" w:hAnsi="Times New Roman" w:cs="Times New Roman"/>
                <w:bCs/>
                <w:color w:val="000000" w:themeColor="text1"/>
                <w:sz w:val="28"/>
                <w:szCs w:val="28"/>
                <w:lang w:bidi="ru-RU"/>
              </w:rPr>
            </w:pPr>
            <w:r w:rsidRPr="00853096">
              <w:rPr>
                <w:rFonts w:ascii="Times New Roman" w:eastAsia="Times New Roman" w:hAnsi="Times New Roman" w:cs="Times New Roman"/>
                <w:bCs/>
                <w:color w:val="000000" w:themeColor="text1"/>
                <w:sz w:val="28"/>
                <w:szCs w:val="28"/>
                <w:lang w:bidi="ru-RU"/>
              </w:rPr>
              <w:t>Инженерно-транспортная зона</w:t>
            </w:r>
          </w:p>
        </w:tc>
      </w:tr>
      <w:tr w:rsidR="004412F1" w:rsidRPr="00853096" w14:paraId="7D755F4F" w14:textId="77777777" w:rsidTr="00513B4D">
        <w:trPr>
          <w:trHeight w:hRule="exact" w:val="324"/>
        </w:trPr>
        <w:tc>
          <w:tcPr>
            <w:tcW w:w="851" w:type="dxa"/>
            <w:tcBorders>
              <w:top w:val="single" w:sz="4" w:space="0" w:color="auto"/>
              <w:left w:val="single" w:sz="4" w:space="0" w:color="auto"/>
              <w:bottom w:val="single" w:sz="4" w:space="0" w:color="auto"/>
              <w:right w:val="single" w:sz="4" w:space="0" w:color="auto"/>
            </w:tcBorders>
            <w:shd w:val="clear" w:color="auto" w:fill="FFFFFF"/>
          </w:tcPr>
          <w:p w14:paraId="574B27A0" w14:textId="00F21553" w:rsidR="00513B4D" w:rsidRPr="00853096" w:rsidRDefault="00513B4D" w:rsidP="00513B4D">
            <w:pPr>
              <w:spacing w:after="0" w:line="240" w:lineRule="auto"/>
              <w:jc w:val="center"/>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8.</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353829ED" w14:textId="589E9872" w:rsidR="00513B4D" w:rsidRPr="00853096" w:rsidRDefault="00513B4D" w:rsidP="00833B48">
            <w:pPr>
              <w:spacing w:after="0" w:line="240" w:lineRule="auto"/>
              <w:jc w:val="center"/>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Т</w:t>
            </w: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46AD3274" w14:textId="62EFBE6F" w:rsidR="00513B4D" w:rsidRPr="00853096" w:rsidRDefault="004903AF" w:rsidP="004903AF">
            <w:pPr>
              <w:widowControl w:val="0"/>
              <w:spacing w:after="0" w:line="240" w:lineRule="auto"/>
              <w:ind w:firstLine="274"/>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з</w:t>
            </w:r>
            <w:r w:rsidR="00513B4D" w:rsidRPr="00853096">
              <w:rPr>
                <w:rFonts w:ascii="Times New Roman" w:eastAsia="Times New Roman" w:hAnsi="Times New Roman" w:cs="Times New Roman"/>
                <w:color w:val="000000" w:themeColor="text1"/>
                <w:sz w:val="28"/>
                <w:szCs w:val="28"/>
                <w:lang w:bidi="ru-RU"/>
              </w:rPr>
              <w:t>она транспортной инфраструктуры</w:t>
            </w:r>
          </w:p>
        </w:tc>
      </w:tr>
      <w:tr w:rsidR="004412F1" w:rsidRPr="00853096" w14:paraId="172F4C80" w14:textId="77777777" w:rsidTr="00034A60">
        <w:trPr>
          <w:trHeight w:hRule="exact" w:val="324"/>
        </w:trPr>
        <w:tc>
          <w:tcPr>
            <w:tcW w:w="9356" w:type="dxa"/>
            <w:gridSpan w:val="3"/>
            <w:tcBorders>
              <w:top w:val="single" w:sz="4" w:space="0" w:color="auto"/>
              <w:left w:val="single" w:sz="4" w:space="0" w:color="auto"/>
              <w:bottom w:val="single" w:sz="4" w:space="0" w:color="auto"/>
              <w:right w:val="single" w:sz="4" w:space="0" w:color="auto"/>
            </w:tcBorders>
            <w:shd w:val="clear" w:color="auto" w:fill="FFFFFF"/>
          </w:tcPr>
          <w:p w14:paraId="45B3A0DE" w14:textId="4600C7EE" w:rsidR="004903AF" w:rsidRPr="00853096" w:rsidRDefault="004903AF" w:rsidP="00833B48">
            <w:pPr>
              <w:widowControl w:val="0"/>
              <w:spacing w:after="0" w:line="240" w:lineRule="auto"/>
              <w:jc w:val="center"/>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Производственные зоны</w:t>
            </w:r>
          </w:p>
        </w:tc>
      </w:tr>
      <w:tr w:rsidR="004412F1" w:rsidRPr="00853096" w14:paraId="1EA57A62" w14:textId="77777777" w:rsidTr="00513B4D">
        <w:trPr>
          <w:trHeight w:hRule="exact" w:val="324"/>
        </w:trPr>
        <w:tc>
          <w:tcPr>
            <w:tcW w:w="851" w:type="dxa"/>
            <w:tcBorders>
              <w:top w:val="single" w:sz="4" w:space="0" w:color="auto"/>
              <w:left w:val="single" w:sz="4" w:space="0" w:color="auto"/>
              <w:bottom w:val="single" w:sz="4" w:space="0" w:color="auto"/>
              <w:right w:val="single" w:sz="4" w:space="0" w:color="auto"/>
            </w:tcBorders>
            <w:shd w:val="clear" w:color="auto" w:fill="FFFFFF"/>
          </w:tcPr>
          <w:p w14:paraId="5A3B6E5D" w14:textId="6228CD51" w:rsidR="00513B4D" w:rsidRPr="00853096" w:rsidRDefault="00513B4D" w:rsidP="00513B4D">
            <w:pPr>
              <w:spacing w:after="0" w:line="240" w:lineRule="auto"/>
              <w:jc w:val="center"/>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9.</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78B0B1F5" w14:textId="77F056B6" w:rsidR="00513B4D" w:rsidRPr="00853096" w:rsidRDefault="00513B4D" w:rsidP="00833B48">
            <w:pPr>
              <w:spacing w:after="0" w:line="240" w:lineRule="auto"/>
              <w:jc w:val="center"/>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ПК1</w:t>
            </w: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2DA7EFC1" w14:textId="2F1FEDF1" w:rsidR="00513B4D" w:rsidRPr="00853096" w:rsidRDefault="004903AF" w:rsidP="004903AF">
            <w:pPr>
              <w:widowControl w:val="0"/>
              <w:spacing w:after="0" w:line="240" w:lineRule="auto"/>
              <w:ind w:firstLine="274"/>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п</w:t>
            </w:r>
            <w:r w:rsidR="00513B4D" w:rsidRPr="00853096">
              <w:rPr>
                <w:rFonts w:ascii="Times New Roman" w:eastAsia="Times New Roman" w:hAnsi="Times New Roman" w:cs="Times New Roman"/>
                <w:color w:val="000000" w:themeColor="text1"/>
                <w:sz w:val="28"/>
                <w:szCs w:val="28"/>
                <w:lang w:bidi="ru-RU"/>
              </w:rPr>
              <w:t>роизводственная зона (</w:t>
            </w:r>
            <w:r w:rsidR="00513B4D" w:rsidRPr="00853096">
              <w:rPr>
                <w:rFonts w:ascii="Times New Roman" w:eastAsia="Times New Roman" w:hAnsi="Times New Roman" w:cs="Times New Roman"/>
                <w:color w:val="000000" w:themeColor="text1"/>
                <w:sz w:val="28"/>
                <w:szCs w:val="28"/>
                <w:lang w:val="en-US" w:bidi="ru-RU"/>
              </w:rPr>
              <w:t>I</w:t>
            </w:r>
            <w:r w:rsidR="00513B4D" w:rsidRPr="00853096">
              <w:rPr>
                <w:rFonts w:ascii="Times New Roman" w:eastAsia="Times New Roman" w:hAnsi="Times New Roman" w:cs="Times New Roman"/>
                <w:color w:val="000000" w:themeColor="text1"/>
                <w:sz w:val="28"/>
                <w:szCs w:val="28"/>
                <w:lang w:bidi="ru-RU"/>
              </w:rPr>
              <w:t>-</w:t>
            </w:r>
            <w:r w:rsidR="00513B4D" w:rsidRPr="00853096">
              <w:rPr>
                <w:rFonts w:ascii="Times New Roman" w:eastAsia="Times New Roman" w:hAnsi="Times New Roman" w:cs="Times New Roman"/>
                <w:color w:val="000000" w:themeColor="text1"/>
                <w:sz w:val="28"/>
                <w:szCs w:val="28"/>
                <w:lang w:val="en-US" w:bidi="ru-RU"/>
              </w:rPr>
              <w:t>III</w:t>
            </w:r>
            <w:r w:rsidR="00513B4D" w:rsidRPr="00853096">
              <w:rPr>
                <w:rFonts w:ascii="Times New Roman" w:eastAsia="Times New Roman" w:hAnsi="Times New Roman" w:cs="Times New Roman"/>
                <w:color w:val="000000" w:themeColor="text1"/>
                <w:sz w:val="28"/>
                <w:szCs w:val="28"/>
                <w:lang w:bidi="ru-RU"/>
              </w:rPr>
              <w:t xml:space="preserve"> класс опасности)</w:t>
            </w:r>
          </w:p>
        </w:tc>
      </w:tr>
      <w:tr w:rsidR="004412F1" w:rsidRPr="00853096" w14:paraId="25A11BDF" w14:textId="77777777" w:rsidTr="00513B4D">
        <w:trPr>
          <w:trHeight w:hRule="exact" w:val="324"/>
        </w:trPr>
        <w:tc>
          <w:tcPr>
            <w:tcW w:w="851" w:type="dxa"/>
            <w:tcBorders>
              <w:top w:val="single" w:sz="4" w:space="0" w:color="auto"/>
              <w:left w:val="single" w:sz="4" w:space="0" w:color="auto"/>
              <w:bottom w:val="single" w:sz="4" w:space="0" w:color="auto"/>
              <w:right w:val="single" w:sz="4" w:space="0" w:color="auto"/>
            </w:tcBorders>
            <w:shd w:val="clear" w:color="auto" w:fill="FFFFFF"/>
          </w:tcPr>
          <w:p w14:paraId="39F515CB" w14:textId="52599729" w:rsidR="00513B4D" w:rsidRPr="00853096" w:rsidRDefault="00513B4D" w:rsidP="00513B4D">
            <w:pPr>
              <w:spacing w:after="0" w:line="240" w:lineRule="auto"/>
              <w:jc w:val="center"/>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1176876A" w14:textId="3BD6C94B" w:rsidR="00513B4D" w:rsidRPr="00853096" w:rsidRDefault="00513B4D" w:rsidP="00833B48">
            <w:pPr>
              <w:spacing w:after="0" w:line="240" w:lineRule="auto"/>
              <w:jc w:val="center"/>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ПК2</w:t>
            </w: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0B35AFAC" w14:textId="25829F09" w:rsidR="00513B4D" w:rsidRPr="00853096" w:rsidRDefault="004903AF" w:rsidP="004903AF">
            <w:pPr>
              <w:widowControl w:val="0"/>
              <w:spacing w:after="0" w:line="240" w:lineRule="auto"/>
              <w:ind w:firstLine="274"/>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п</w:t>
            </w:r>
            <w:r w:rsidR="00513B4D" w:rsidRPr="00853096">
              <w:rPr>
                <w:rFonts w:ascii="Times New Roman" w:eastAsia="Times New Roman" w:hAnsi="Times New Roman" w:cs="Times New Roman"/>
                <w:color w:val="000000" w:themeColor="text1"/>
                <w:sz w:val="28"/>
                <w:szCs w:val="28"/>
                <w:lang w:bidi="ru-RU"/>
              </w:rPr>
              <w:t>роизводственная зона (</w:t>
            </w:r>
            <w:r w:rsidR="00513B4D" w:rsidRPr="00853096">
              <w:rPr>
                <w:rFonts w:ascii="Times New Roman" w:eastAsia="Times New Roman" w:hAnsi="Times New Roman" w:cs="Times New Roman"/>
                <w:color w:val="000000" w:themeColor="text1"/>
                <w:sz w:val="28"/>
                <w:szCs w:val="28"/>
                <w:lang w:val="en-US" w:bidi="ru-RU"/>
              </w:rPr>
              <w:t>IV</w:t>
            </w:r>
            <w:r w:rsidR="00513B4D" w:rsidRPr="00853096">
              <w:rPr>
                <w:rFonts w:ascii="Times New Roman" w:eastAsia="Times New Roman" w:hAnsi="Times New Roman" w:cs="Times New Roman"/>
                <w:color w:val="000000" w:themeColor="text1"/>
                <w:sz w:val="28"/>
                <w:szCs w:val="28"/>
                <w:lang w:bidi="ru-RU"/>
              </w:rPr>
              <w:t>-</w:t>
            </w:r>
            <w:r w:rsidR="00513B4D" w:rsidRPr="00853096">
              <w:rPr>
                <w:rFonts w:ascii="Times New Roman" w:eastAsia="Times New Roman" w:hAnsi="Times New Roman" w:cs="Times New Roman"/>
                <w:color w:val="000000" w:themeColor="text1"/>
                <w:sz w:val="28"/>
                <w:szCs w:val="28"/>
                <w:lang w:val="en-US" w:bidi="ru-RU"/>
              </w:rPr>
              <w:t>V</w:t>
            </w:r>
            <w:r w:rsidR="00513B4D" w:rsidRPr="00853096">
              <w:rPr>
                <w:rFonts w:ascii="Times New Roman" w:eastAsia="Times New Roman" w:hAnsi="Times New Roman" w:cs="Times New Roman"/>
                <w:color w:val="000000" w:themeColor="text1"/>
                <w:sz w:val="28"/>
                <w:szCs w:val="28"/>
                <w:lang w:bidi="ru-RU"/>
              </w:rPr>
              <w:t xml:space="preserve"> класс опасности)</w:t>
            </w:r>
          </w:p>
        </w:tc>
      </w:tr>
      <w:tr w:rsidR="004412F1" w:rsidRPr="00853096" w14:paraId="4EFBA8AD" w14:textId="77777777" w:rsidTr="00513B4D">
        <w:trPr>
          <w:trHeight w:hRule="exact" w:val="638"/>
        </w:trPr>
        <w:tc>
          <w:tcPr>
            <w:tcW w:w="851" w:type="dxa"/>
            <w:tcBorders>
              <w:top w:val="single" w:sz="4" w:space="0" w:color="auto"/>
              <w:left w:val="single" w:sz="4" w:space="0" w:color="auto"/>
              <w:bottom w:val="single" w:sz="4" w:space="0" w:color="auto"/>
              <w:right w:val="single" w:sz="4" w:space="0" w:color="auto"/>
            </w:tcBorders>
            <w:shd w:val="clear" w:color="auto" w:fill="FFFFFF"/>
          </w:tcPr>
          <w:p w14:paraId="0EFFA700" w14:textId="5208D310" w:rsidR="00513B4D" w:rsidRPr="00853096" w:rsidRDefault="00513B4D" w:rsidP="00513B4D">
            <w:pPr>
              <w:spacing w:after="0" w:line="240" w:lineRule="auto"/>
              <w:jc w:val="center"/>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11.</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5CC38ED6" w14:textId="00531956" w:rsidR="00513B4D" w:rsidRPr="00853096" w:rsidRDefault="00513B4D" w:rsidP="00833B48">
            <w:pPr>
              <w:spacing w:after="0" w:line="240" w:lineRule="auto"/>
              <w:jc w:val="center"/>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ПК3</w:t>
            </w: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554B90B7" w14:textId="0DDD2BEF" w:rsidR="00513B4D" w:rsidRPr="00853096" w:rsidRDefault="004903AF" w:rsidP="004903AF">
            <w:pPr>
              <w:widowControl w:val="0"/>
              <w:spacing w:after="0" w:line="240" w:lineRule="auto"/>
              <w:ind w:firstLine="274"/>
              <w:jc w:val="both"/>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п</w:t>
            </w:r>
            <w:r w:rsidR="00513B4D" w:rsidRPr="00853096">
              <w:rPr>
                <w:rFonts w:ascii="Times New Roman" w:eastAsia="Times New Roman" w:hAnsi="Times New Roman" w:cs="Times New Roman"/>
                <w:color w:val="000000" w:themeColor="text1"/>
                <w:sz w:val="28"/>
                <w:szCs w:val="28"/>
                <w:lang w:bidi="ru-RU"/>
              </w:rPr>
              <w:t>роизводственная зона (</w:t>
            </w:r>
            <w:r w:rsidR="00513B4D" w:rsidRPr="00853096">
              <w:rPr>
                <w:rFonts w:ascii="Times New Roman" w:eastAsia="Times New Roman" w:hAnsi="Times New Roman" w:cs="Times New Roman"/>
                <w:color w:val="000000" w:themeColor="text1"/>
                <w:sz w:val="28"/>
                <w:szCs w:val="28"/>
                <w:lang w:val="en-US" w:bidi="ru-RU"/>
              </w:rPr>
              <w:t>IV</w:t>
            </w:r>
            <w:r w:rsidR="00513B4D" w:rsidRPr="00853096">
              <w:rPr>
                <w:rFonts w:ascii="Times New Roman" w:eastAsia="Times New Roman" w:hAnsi="Times New Roman" w:cs="Times New Roman"/>
                <w:color w:val="000000" w:themeColor="text1"/>
                <w:sz w:val="28"/>
                <w:szCs w:val="28"/>
                <w:lang w:bidi="ru-RU"/>
              </w:rPr>
              <w:t>-</w:t>
            </w:r>
            <w:r w:rsidR="00513B4D" w:rsidRPr="00853096">
              <w:rPr>
                <w:rFonts w:ascii="Times New Roman" w:eastAsia="Times New Roman" w:hAnsi="Times New Roman" w:cs="Times New Roman"/>
                <w:color w:val="000000" w:themeColor="text1"/>
                <w:sz w:val="28"/>
                <w:szCs w:val="28"/>
                <w:lang w:val="en-US" w:bidi="ru-RU"/>
              </w:rPr>
              <w:t>V</w:t>
            </w:r>
            <w:r w:rsidR="00513B4D" w:rsidRPr="00853096">
              <w:rPr>
                <w:rFonts w:ascii="Times New Roman" w:eastAsia="Times New Roman" w:hAnsi="Times New Roman" w:cs="Times New Roman"/>
                <w:color w:val="000000" w:themeColor="text1"/>
                <w:sz w:val="28"/>
                <w:szCs w:val="28"/>
                <w:lang w:bidi="ru-RU"/>
              </w:rPr>
              <w:t xml:space="preserve"> класс опасности) за границей населенного пункта</w:t>
            </w:r>
          </w:p>
        </w:tc>
      </w:tr>
      <w:tr w:rsidR="004412F1" w:rsidRPr="00853096" w14:paraId="084CF0B7" w14:textId="77777777" w:rsidTr="00034A60">
        <w:trPr>
          <w:trHeight w:hRule="exact" w:val="324"/>
        </w:trPr>
        <w:tc>
          <w:tcPr>
            <w:tcW w:w="9356" w:type="dxa"/>
            <w:gridSpan w:val="3"/>
            <w:tcBorders>
              <w:top w:val="single" w:sz="4" w:space="0" w:color="auto"/>
              <w:left w:val="single" w:sz="4" w:space="0" w:color="auto"/>
              <w:bottom w:val="single" w:sz="4" w:space="0" w:color="auto"/>
              <w:right w:val="single" w:sz="4" w:space="0" w:color="auto"/>
            </w:tcBorders>
            <w:shd w:val="clear" w:color="auto" w:fill="FFFFFF"/>
          </w:tcPr>
          <w:p w14:paraId="0C99EE05" w14:textId="71D27A54" w:rsidR="004903AF" w:rsidRPr="00853096" w:rsidRDefault="004903AF" w:rsidP="00833B48">
            <w:pPr>
              <w:widowControl w:val="0"/>
              <w:spacing w:after="0" w:line="240" w:lineRule="auto"/>
              <w:jc w:val="center"/>
              <w:rPr>
                <w:rFonts w:ascii="Times New Roman" w:eastAsia="Times New Roman" w:hAnsi="Times New Roman" w:cs="Times New Roman"/>
                <w:bCs/>
                <w:color w:val="000000" w:themeColor="text1"/>
                <w:sz w:val="28"/>
                <w:szCs w:val="28"/>
                <w:lang w:bidi="ru-RU"/>
              </w:rPr>
            </w:pPr>
            <w:r w:rsidRPr="00853096">
              <w:rPr>
                <w:rFonts w:ascii="Times New Roman" w:eastAsia="Times New Roman" w:hAnsi="Times New Roman" w:cs="Times New Roman"/>
                <w:bCs/>
                <w:color w:val="000000" w:themeColor="text1"/>
                <w:sz w:val="28"/>
                <w:szCs w:val="28"/>
                <w:lang w:bidi="ru-RU"/>
              </w:rPr>
              <w:t>Зоны специального назначения</w:t>
            </w:r>
          </w:p>
        </w:tc>
      </w:tr>
      <w:tr w:rsidR="004412F1" w:rsidRPr="00853096" w14:paraId="2368E32E" w14:textId="77777777" w:rsidTr="00513B4D">
        <w:trPr>
          <w:trHeight w:hRule="exact" w:val="324"/>
        </w:trPr>
        <w:tc>
          <w:tcPr>
            <w:tcW w:w="851" w:type="dxa"/>
            <w:tcBorders>
              <w:top w:val="single" w:sz="4" w:space="0" w:color="auto"/>
              <w:left w:val="single" w:sz="4" w:space="0" w:color="auto"/>
              <w:bottom w:val="single" w:sz="4" w:space="0" w:color="auto"/>
              <w:right w:val="single" w:sz="4" w:space="0" w:color="auto"/>
            </w:tcBorders>
            <w:shd w:val="clear" w:color="auto" w:fill="FFFFFF"/>
          </w:tcPr>
          <w:p w14:paraId="256D383C" w14:textId="3795FE7B" w:rsidR="00513B4D" w:rsidRPr="00853096" w:rsidRDefault="00513B4D" w:rsidP="00513B4D">
            <w:pPr>
              <w:spacing w:after="0" w:line="240" w:lineRule="auto"/>
              <w:jc w:val="center"/>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29446624" w14:textId="7A302E4D" w:rsidR="00513B4D" w:rsidRPr="00853096" w:rsidRDefault="00513B4D" w:rsidP="00833B48">
            <w:pPr>
              <w:spacing w:after="0" w:line="240" w:lineRule="auto"/>
              <w:jc w:val="center"/>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С1</w:t>
            </w: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400F3B76" w14:textId="06DAFA4E" w:rsidR="00513B4D" w:rsidRPr="00853096" w:rsidRDefault="004903AF" w:rsidP="004903AF">
            <w:pPr>
              <w:widowControl w:val="0"/>
              <w:spacing w:after="0" w:line="240" w:lineRule="auto"/>
              <w:ind w:firstLine="274"/>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з</w:t>
            </w:r>
            <w:r w:rsidR="00513B4D" w:rsidRPr="00853096">
              <w:rPr>
                <w:rFonts w:ascii="Times New Roman" w:eastAsia="Times New Roman" w:hAnsi="Times New Roman" w:cs="Times New Roman"/>
                <w:color w:val="000000" w:themeColor="text1"/>
                <w:sz w:val="28"/>
                <w:szCs w:val="28"/>
                <w:lang w:bidi="ru-RU"/>
              </w:rPr>
              <w:t>она очистных сооружений</w:t>
            </w:r>
          </w:p>
        </w:tc>
      </w:tr>
      <w:tr w:rsidR="004412F1" w:rsidRPr="00853096" w14:paraId="169D2D39" w14:textId="77777777" w:rsidTr="00513B4D">
        <w:trPr>
          <w:trHeight w:hRule="exact" w:val="324"/>
        </w:trPr>
        <w:tc>
          <w:tcPr>
            <w:tcW w:w="851" w:type="dxa"/>
            <w:tcBorders>
              <w:top w:val="single" w:sz="4" w:space="0" w:color="auto"/>
              <w:left w:val="single" w:sz="4" w:space="0" w:color="auto"/>
              <w:bottom w:val="single" w:sz="4" w:space="0" w:color="auto"/>
              <w:right w:val="single" w:sz="4" w:space="0" w:color="auto"/>
            </w:tcBorders>
            <w:shd w:val="clear" w:color="auto" w:fill="FFFFFF"/>
          </w:tcPr>
          <w:p w14:paraId="7D36D8E0" w14:textId="10507D38" w:rsidR="00513B4D" w:rsidRPr="00853096" w:rsidRDefault="00513B4D" w:rsidP="00513B4D">
            <w:pPr>
              <w:spacing w:after="0" w:line="240" w:lineRule="auto"/>
              <w:jc w:val="center"/>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37CDA59C" w14:textId="7A6B30AA" w:rsidR="00513B4D" w:rsidRPr="00853096" w:rsidRDefault="00513B4D" w:rsidP="00833B48">
            <w:pPr>
              <w:spacing w:after="0" w:line="240" w:lineRule="auto"/>
              <w:jc w:val="center"/>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С2</w:t>
            </w: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67572E6E" w14:textId="21ADBB98" w:rsidR="00513B4D" w:rsidRPr="00853096" w:rsidRDefault="004903AF" w:rsidP="004903AF">
            <w:pPr>
              <w:widowControl w:val="0"/>
              <w:spacing w:after="0" w:line="240" w:lineRule="auto"/>
              <w:ind w:firstLine="274"/>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з</w:t>
            </w:r>
            <w:r w:rsidR="00513B4D" w:rsidRPr="00853096">
              <w:rPr>
                <w:rFonts w:ascii="Times New Roman" w:eastAsia="Times New Roman" w:hAnsi="Times New Roman" w:cs="Times New Roman"/>
                <w:color w:val="000000" w:themeColor="text1"/>
                <w:sz w:val="28"/>
                <w:szCs w:val="28"/>
                <w:lang w:bidi="ru-RU"/>
              </w:rPr>
              <w:t>она кладбищ</w:t>
            </w:r>
          </w:p>
        </w:tc>
      </w:tr>
      <w:tr w:rsidR="004412F1" w:rsidRPr="00853096" w14:paraId="75C593C0" w14:textId="77777777" w:rsidTr="00513B4D">
        <w:trPr>
          <w:trHeight w:hRule="exact" w:val="324"/>
        </w:trPr>
        <w:tc>
          <w:tcPr>
            <w:tcW w:w="851" w:type="dxa"/>
            <w:tcBorders>
              <w:top w:val="single" w:sz="4" w:space="0" w:color="auto"/>
              <w:left w:val="single" w:sz="4" w:space="0" w:color="auto"/>
              <w:bottom w:val="single" w:sz="4" w:space="0" w:color="auto"/>
              <w:right w:val="single" w:sz="4" w:space="0" w:color="auto"/>
            </w:tcBorders>
            <w:shd w:val="clear" w:color="auto" w:fill="FFFFFF"/>
          </w:tcPr>
          <w:p w14:paraId="0B1BD8F0" w14:textId="7AE07A39" w:rsidR="00513B4D" w:rsidRPr="00853096" w:rsidRDefault="00513B4D" w:rsidP="00513B4D">
            <w:pPr>
              <w:spacing w:after="0" w:line="240" w:lineRule="auto"/>
              <w:jc w:val="center"/>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14.</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5F64A50D" w14:textId="56836DE5" w:rsidR="00513B4D" w:rsidRPr="00853096" w:rsidRDefault="00513B4D" w:rsidP="00833B48">
            <w:pPr>
              <w:spacing w:after="0" w:line="240" w:lineRule="auto"/>
              <w:jc w:val="center"/>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С3</w:t>
            </w: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331CDFE1" w14:textId="76C2AAA2" w:rsidR="00513B4D" w:rsidRPr="00853096" w:rsidRDefault="004903AF" w:rsidP="004903AF">
            <w:pPr>
              <w:widowControl w:val="0"/>
              <w:spacing w:after="0" w:line="240" w:lineRule="auto"/>
              <w:ind w:firstLine="274"/>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з</w:t>
            </w:r>
            <w:r w:rsidR="00513B4D" w:rsidRPr="00853096">
              <w:rPr>
                <w:rFonts w:ascii="Times New Roman" w:eastAsia="Times New Roman" w:hAnsi="Times New Roman" w:cs="Times New Roman"/>
                <w:color w:val="000000" w:themeColor="text1"/>
                <w:sz w:val="28"/>
                <w:szCs w:val="28"/>
                <w:lang w:bidi="ru-RU"/>
              </w:rPr>
              <w:t>она складирования и захоронения отходов</w:t>
            </w:r>
          </w:p>
        </w:tc>
      </w:tr>
      <w:tr w:rsidR="004412F1" w:rsidRPr="00853096" w14:paraId="22429F60" w14:textId="77777777" w:rsidTr="00034A60">
        <w:trPr>
          <w:trHeight w:hRule="exact" w:val="324"/>
        </w:trPr>
        <w:tc>
          <w:tcPr>
            <w:tcW w:w="9356" w:type="dxa"/>
            <w:gridSpan w:val="3"/>
            <w:tcBorders>
              <w:top w:val="single" w:sz="4" w:space="0" w:color="auto"/>
              <w:left w:val="single" w:sz="4" w:space="0" w:color="auto"/>
              <w:bottom w:val="single" w:sz="4" w:space="0" w:color="auto"/>
              <w:right w:val="single" w:sz="4" w:space="0" w:color="auto"/>
            </w:tcBorders>
            <w:shd w:val="clear" w:color="auto" w:fill="FFFFFF"/>
          </w:tcPr>
          <w:p w14:paraId="4412DA04" w14:textId="3F7E71ED" w:rsidR="004903AF" w:rsidRPr="00853096" w:rsidRDefault="004903AF" w:rsidP="00833B48">
            <w:pPr>
              <w:widowControl w:val="0"/>
              <w:spacing w:after="0" w:line="240" w:lineRule="auto"/>
              <w:jc w:val="center"/>
              <w:rPr>
                <w:rFonts w:ascii="Times New Roman" w:eastAsia="Times New Roman" w:hAnsi="Times New Roman" w:cs="Times New Roman"/>
                <w:bCs/>
                <w:color w:val="000000" w:themeColor="text1"/>
                <w:sz w:val="28"/>
                <w:szCs w:val="28"/>
                <w:lang w:bidi="ru-RU"/>
              </w:rPr>
            </w:pPr>
            <w:r w:rsidRPr="00853096">
              <w:rPr>
                <w:rFonts w:ascii="Times New Roman" w:eastAsia="Times New Roman" w:hAnsi="Times New Roman" w:cs="Times New Roman"/>
                <w:bCs/>
                <w:color w:val="000000" w:themeColor="text1"/>
                <w:sz w:val="28"/>
                <w:szCs w:val="28"/>
                <w:lang w:bidi="ru-RU"/>
              </w:rPr>
              <w:t>Зоны сельскохозяйственного использования</w:t>
            </w:r>
          </w:p>
        </w:tc>
      </w:tr>
      <w:tr w:rsidR="004412F1" w:rsidRPr="00853096" w14:paraId="6BAE29F5" w14:textId="77777777" w:rsidTr="00513B4D">
        <w:trPr>
          <w:trHeight w:hRule="exact" w:val="324"/>
        </w:trPr>
        <w:tc>
          <w:tcPr>
            <w:tcW w:w="851" w:type="dxa"/>
            <w:tcBorders>
              <w:top w:val="single" w:sz="4" w:space="0" w:color="auto"/>
              <w:left w:val="single" w:sz="4" w:space="0" w:color="auto"/>
              <w:bottom w:val="single" w:sz="4" w:space="0" w:color="auto"/>
              <w:right w:val="single" w:sz="4" w:space="0" w:color="auto"/>
            </w:tcBorders>
            <w:shd w:val="clear" w:color="auto" w:fill="FFFFFF"/>
          </w:tcPr>
          <w:p w14:paraId="2C95181F" w14:textId="10BDD558" w:rsidR="00513B4D" w:rsidRPr="00853096" w:rsidRDefault="00513B4D" w:rsidP="00513B4D">
            <w:pPr>
              <w:spacing w:after="0" w:line="240" w:lineRule="auto"/>
              <w:jc w:val="center"/>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15.</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4DA09C60" w14:textId="36E93B4F" w:rsidR="00513B4D" w:rsidRPr="00853096" w:rsidRDefault="00513B4D" w:rsidP="00833B48">
            <w:pPr>
              <w:spacing w:after="0" w:line="240" w:lineRule="auto"/>
              <w:jc w:val="center"/>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СХ1</w:t>
            </w: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259BF90D" w14:textId="1B86E8C9" w:rsidR="00513B4D" w:rsidRPr="00853096" w:rsidRDefault="004903AF" w:rsidP="004903AF">
            <w:pPr>
              <w:widowControl w:val="0"/>
              <w:spacing w:after="0" w:line="240" w:lineRule="auto"/>
              <w:ind w:firstLine="274"/>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з</w:t>
            </w:r>
            <w:r w:rsidR="00513B4D" w:rsidRPr="00853096">
              <w:rPr>
                <w:rFonts w:ascii="Times New Roman" w:eastAsia="Times New Roman" w:hAnsi="Times New Roman" w:cs="Times New Roman"/>
                <w:color w:val="000000" w:themeColor="text1"/>
                <w:sz w:val="28"/>
                <w:szCs w:val="28"/>
                <w:lang w:bidi="ru-RU"/>
              </w:rPr>
              <w:t>оны сельскохозяйственного использования</w:t>
            </w:r>
          </w:p>
        </w:tc>
      </w:tr>
      <w:tr w:rsidR="004412F1" w:rsidRPr="00853096" w14:paraId="6F6A3D9C" w14:textId="77777777" w:rsidTr="00513B4D">
        <w:trPr>
          <w:trHeight w:hRule="exact" w:val="652"/>
        </w:trPr>
        <w:tc>
          <w:tcPr>
            <w:tcW w:w="851" w:type="dxa"/>
            <w:tcBorders>
              <w:top w:val="single" w:sz="4" w:space="0" w:color="auto"/>
              <w:left w:val="single" w:sz="4" w:space="0" w:color="auto"/>
              <w:bottom w:val="single" w:sz="4" w:space="0" w:color="auto"/>
              <w:right w:val="single" w:sz="4" w:space="0" w:color="auto"/>
            </w:tcBorders>
            <w:shd w:val="clear" w:color="auto" w:fill="FFFFFF"/>
          </w:tcPr>
          <w:p w14:paraId="65F5A538" w14:textId="5DAE5560" w:rsidR="00513B4D" w:rsidRPr="00853096" w:rsidRDefault="00513B4D" w:rsidP="00513B4D">
            <w:pPr>
              <w:spacing w:after="0" w:line="240" w:lineRule="auto"/>
              <w:jc w:val="center"/>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16.</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4EE14E32" w14:textId="03EE3F0E" w:rsidR="00513B4D" w:rsidRPr="00853096" w:rsidRDefault="00513B4D" w:rsidP="00833B48">
            <w:pPr>
              <w:spacing w:after="0" w:line="240" w:lineRule="auto"/>
              <w:jc w:val="center"/>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СХ2</w:t>
            </w: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3481B785" w14:textId="23254AC7" w:rsidR="00513B4D" w:rsidRPr="00853096" w:rsidRDefault="004903AF" w:rsidP="004903AF">
            <w:pPr>
              <w:widowControl w:val="0"/>
              <w:spacing w:after="0" w:line="240" w:lineRule="auto"/>
              <w:ind w:firstLine="274"/>
              <w:jc w:val="both"/>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з</w:t>
            </w:r>
            <w:r w:rsidR="00513B4D" w:rsidRPr="00853096">
              <w:rPr>
                <w:rFonts w:ascii="Times New Roman" w:eastAsia="Times New Roman" w:hAnsi="Times New Roman" w:cs="Times New Roman"/>
                <w:color w:val="000000" w:themeColor="text1"/>
                <w:sz w:val="28"/>
                <w:szCs w:val="28"/>
                <w:lang w:bidi="ru-RU"/>
              </w:rPr>
              <w:t>она садоводческих или огороднических некоммерческих объединений граждан</w:t>
            </w:r>
          </w:p>
        </w:tc>
      </w:tr>
      <w:tr w:rsidR="004412F1" w:rsidRPr="00853096" w14:paraId="5A06C2CB" w14:textId="77777777" w:rsidTr="00034A60">
        <w:trPr>
          <w:trHeight w:hRule="exact" w:val="324"/>
        </w:trPr>
        <w:tc>
          <w:tcPr>
            <w:tcW w:w="9356" w:type="dxa"/>
            <w:gridSpan w:val="3"/>
            <w:tcBorders>
              <w:top w:val="single" w:sz="4" w:space="0" w:color="auto"/>
              <w:left w:val="single" w:sz="4" w:space="0" w:color="auto"/>
              <w:bottom w:val="single" w:sz="4" w:space="0" w:color="auto"/>
              <w:right w:val="single" w:sz="4" w:space="0" w:color="auto"/>
            </w:tcBorders>
            <w:shd w:val="clear" w:color="auto" w:fill="FFFFFF"/>
          </w:tcPr>
          <w:p w14:paraId="677DA3EE" w14:textId="35B557B8" w:rsidR="004903AF" w:rsidRPr="00853096" w:rsidRDefault="004903AF" w:rsidP="004903AF">
            <w:pPr>
              <w:widowControl w:val="0"/>
              <w:spacing w:after="0" w:line="240" w:lineRule="auto"/>
              <w:jc w:val="center"/>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bCs/>
                <w:color w:val="000000" w:themeColor="text1"/>
                <w:sz w:val="28"/>
                <w:szCs w:val="28"/>
                <w:lang w:bidi="ru-RU"/>
              </w:rPr>
              <w:t>Иная зона</w:t>
            </w:r>
          </w:p>
        </w:tc>
      </w:tr>
      <w:tr w:rsidR="004412F1" w:rsidRPr="00853096" w14:paraId="38A253FD" w14:textId="77777777" w:rsidTr="00513B4D">
        <w:trPr>
          <w:trHeight w:hRule="exact" w:val="324"/>
        </w:trPr>
        <w:tc>
          <w:tcPr>
            <w:tcW w:w="851" w:type="dxa"/>
            <w:tcBorders>
              <w:top w:val="single" w:sz="4" w:space="0" w:color="auto"/>
              <w:left w:val="single" w:sz="4" w:space="0" w:color="auto"/>
              <w:bottom w:val="single" w:sz="4" w:space="0" w:color="auto"/>
              <w:right w:val="single" w:sz="4" w:space="0" w:color="auto"/>
            </w:tcBorders>
            <w:shd w:val="clear" w:color="auto" w:fill="FFFFFF"/>
          </w:tcPr>
          <w:p w14:paraId="5C1977DD" w14:textId="040E3DDD" w:rsidR="00513B4D" w:rsidRPr="00853096" w:rsidRDefault="00513B4D" w:rsidP="00513B4D">
            <w:pPr>
              <w:spacing w:after="0" w:line="240" w:lineRule="auto"/>
              <w:jc w:val="center"/>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17.</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67279CE9" w14:textId="0B7D2C4F" w:rsidR="00513B4D" w:rsidRPr="00853096" w:rsidRDefault="00513B4D" w:rsidP="00833B48">
            <w:pPr>
              <w:spacing w:after="0" w:line="240" w:lineRule="auto"/>
              <w:jc w:val="center"/>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И</w:t>
            </w: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75BB9725" w14:textId="200179B4" w:rsidR="00513B4D" w:rsidRPr="00853096" w:rsidRDefault="004903AF" w:rsidP="004903AF">
            <w:pPr>
              <w:widowControl w:val="0"/>
              <w:spacing w:after="0" w:line="240" w:lineRule="auto"/>
              <w:ind w:firstLine="274"/>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и</w:t>
            </w:r>
            <w:r w:rsidR="00513B4D" w:rsidRPr="00853096">
              <w:rPr>
                <w:rFonts w:ascii="Times New Roman" w:eastAsia="Times New Roman" w:hAnsi="Times New Roman" w:cs="Times New Roman"/>
                <w:color w:val="000000" w:themeColor="text1"/>
                <w:sz w:val="28"/>
                <w:szCs w:val="28"/>
                <w:lang w:bidi="ru-RU"/>
              </w:rPr>
              <w:t>ные зоны</w:t>
            </w:r>
          </w:p>
        </w:tc>
      </w:tr>
      <w:tr w:rsidR="004412F1" w:rsidRPr="00853096" w14:paraId="05EFC1F5" w14:textId="77777777" w:rsidTr="00034A60">
        <w:trPr>
          <w:trHeight w:hRule="exact" w:val="324"/>
        </w:trPr>
        <w:tc>
          <w:tcPr>
            <w:tcW w:w="9356" w:type="dxa"/>
            <w:gridSpan w:val="3"/>
            <w:tcBorders>
              <w:top w:val="single" w:sz="4" w:space="0" w:color="auto"/>
              <w:left w:val="single" w:sz="4" w:space="0" w:color="auto"/>
              <w:bottom w:val="single" w:sz="4" w:space="0" w:color="auto"/>
              <w:right w:val="single" w:sz="4" w:space="0" w:color="auto"/>
            </w:tcBorders>
            <w:shd w:val="clear" w:color="auto" w:fill="FFFFFF"/>
          </w:tcPr>
          <w:p w14:paraId="4591D045" w14:textId="6AFC9E77" w:rsidR="004903AF" w:rsidRPr="00853096" w:rsidRDefault="004903AF" w:rsidP="00833B48">
            <w:pPr>
              <w:widowControl w:val="0"/>
              <w:spacing w:after="0" w:line="240" w:lineRule="auto"/>
              <w:jc w:val="center"/>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bCs/>
                <w:color w:val="000000" w:themeColor="text1"/>
                <w:sz w:val="28"/>
                <w:szCs w:val="28"/>
                <w:lang w:bidi="ru-RU"/>
              </w:rPr>
              <w:t>Зона общего пользования</w:t>
            </w:r>
          </w:p>
        </w:tc>
      </w:tr>
      <w:tr w:rsidR="004412F1" w:rsidRPr="00853096" w14:paraId="5CCE0089" w14:textId="77777777" w:rsidTr="00513B4D">
        <w:trPr>
          <w:trHeight w:hRule="exact" w:val="324"/>
        </w:trPr>
        <w:tc>
          <w:tcPr>
            <w:tcW w:w="851" w:type="dxa"/>
            <w:tcBorders>
              <w:top w:val="single" w:sz="4" w:space="0" w:color="auto"/>
              <w:left w:val="single" w:sz="4" w:space="0" w:color="auto"/>
              <w:bottom w:val="single" w:sz="4" w:space="0" w:color="auto"/>
              <w:right w:val="single" w:sz="4" w:space="0" w:color="auto"/>
            </w:tcBorders>
            <w:shd w:val="clear" w:color="auto" w:fill="FFFFFF"/>
          </w:tcPr>
          <w:p w14:paraId="243B5524" w14:textId="3167EFAC" w:rsidR="00513B4D" w:rsidRPr="00853096" w:rsidRDefault="00513B4D" w:rsidP="00513B4D">
            <w:pPr>
              <w:spacing w:after="0" w:line="240" w:lineRule="auto"/>
              <w:jc w:val="center"/>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18.</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7F95163C" w14:textId="7AD04D88" w:rsidR="00513B4D" w:rsidRPr="00853096" w:rsidRDefault="00513B4D" w:rsidP="00833B48">
            <w:pPr>
              <w:spacing w:after="0" w:line="240" w:lineRule="auto"/>
              <w:jc w:val="center"/>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ОП</w:t>
            </w: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1582FA6E" w14:textId="5FC6D7D4" w:rsidR="00513B4D" w:rsidRPr="00853096" w:rsidRDefault="004903AF" w:rsidP="004903AF">
            <w:pPr>
              <w:widowControl w:val="0"/>
              <w:spacing w:after="0" w:line="240" w:lineRule="auto"/>
              <w:ind w:firstLine="274"/>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з</w:t>
            </w:r>
            <w:r w:rsidR="00513B4D" w:rsidRPr="00853096">
              <w:rPr>
                <w:rFonts w:ascii="Times New Roman" w:eastAsia="Times New Roman" w:hAnsi="Times New Roman" w:cs="Times New Roman"/>
                <w:color w:val="000000" w:themeColor="text1"/>
                <w:sz w:val="28"/>
                <w:szCs w:val="28"/>
                <w:lang w:bidi="ru-RU"/>
              </w:rPr>
              <w:t>она общего пользования</w:t>
            </w:r>
          </w:p>
        </w:tc>
      </w:tr>
      <w:tr w:rsidR="004412F1" w:rsidRPr="00853096" w14:paraId="69495437" w14:textId="77777777" w:rsidTr="00034A60">
        <w:trPr>
          <w:trHeight w:hRule="exact" w:val="324"/>
        </w:trPr>
        <w:tc>
          <w:tcPr>
            <w:tcW w:w="9356" w:type="dxa"/>
            <w:gridSpan w:val="3"/>
            <w:tcBorders>
              <w:top w:val="single" w:sz="4" w:space="0" w:color="auto"/>
              <w:left w:val="single" w:sz="4" w:space="0" w:color="auto"/>
              <w:bottom w:val="single" w:sz="4" w:space="0" w:color="auto"/>
              <w:right w:val="single" w:sz="4" w:space="0" w:color="auto"/>
            </w:tcBorders>
            <w:shd w:val="clear" w:color="auto" w:fill="FFFFFF"/>
          </w:tcPr>
          <w:p w14:paraId="1D79EB6C" w14:textId="6874AAF5" w:rsidR="004903AF" w:rsidRPr="00853096" w:rsidRDefault="004903AF" w:rsidP="00833B48">
            <w:pPr>
              <w:widowControl w:val="0"/>
              <w:spacing w:after="0" w:line="240" w:lineRule="auto"/>
              <w:jc w:val="center"/>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bCs/>
                <w:color w:val="000000" w:themeColor="text1"/>
                <w:sz w:val="28"/>
                <w:szCs w:val="28"/>
                <w:lang w:bidi="ru-RU"/>
              </w:rPr>
              <w:t>Зона акваторий</w:t>
            </w:r>
          </w:p>
        </w:tc>
      </w:tr>
      <w:tr w:rsidR="004412F1" w:rsidRPr="00853096" w14:paraId="75B55668" w14:textId="77777777" w:rsidTr="00513B4D">
        <w:trPr>
          <w:trHeight w:hRule="exact" w:val="382"/>
        </w:trPr>
        <w:tc>
          <w:tcPr>
            <w:tcW w:w="851" w:type="dxa"/>
            <w:tcBorders>
              <w:top w:val="single" w:sz="4" w:space="0" w:color="auto"/>
              <w:left w:val="single" w:sz="4" w:space="0" w:color="auto"/>
              <w:bottom w:val="single" w:sz="4" w:space="0" w:color="auto"/>
              <w:right w:val="single" w:sz="4" w:space="0" w:color="auto"/>
            </w:tcBorders>
            <w:shd w:val="clear" w:color="auto" w:fill="FFFFFF"/>
          </w:tcPr>
          <w:p w14:paraId="395ED648" w14:textId="7B626FA6" w:rsidR="00513B4D" w:rsidRPr="00853096" w:rsidRDefault="00513B4D" w:rsidP="00513B4D">
            <w:pPr>
              <w:spacing w:after="0" w:line="240" w:lineRule="auto"/>
              <w:jc w:val="center"/>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19.</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3601AF12" w14:textId="0BB85343" w:rsidR="00513B4D" w:rsidRPr="00853096" w:rsidRDefault="00513B4D" w:rsidP="00833B48">
            <w:pPr>
              <w:spacing w:after="0" w:line="240" w:lineRule="auto"/>
              <w:jc w:val="center"/>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А</w:t>
            </w: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79A623B9" w14:textId="05FDF236" w:rsidR="00513B4D" w:rsidRPr="00853096" w:rsidRDefault="004903AF" w:rsidP="004903AF">
            <w:pPr>
              <w:widowControl w:val="0"/>
              <w:spacing w:after="0" w:line="240" w:lineRule="auto"/>
              <w:ind w:firstLine="274"/>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з</w:t>
            </w:r>
            <w:r w:rsidR="00513B4D" w:rsidRPr="00853096">
              <w:rPr>
                <w:rFonts w:ascii="Times New Roman" w:eastAsia="Times New Roman" w:hAnsi="Times New Roman" w:cs="Times New Roman"/>
                <w:color w:val="000000" w:themeColor="text1"/>
                <w:sz w:val="28"/>
                <w:szCs w:val="28"/>
                <w:lang w:bidi="ru-RU"/>
              </w:rPr>
              <w:t>она акваторий</w:t>
            </w:r>
          </w:p>
        </w:tc>
      </w:tr>
      <w:tr w:rsidR="004412F1" w:rsidRPr="00853096" w14:paraId="21874B01" w14:textId="77777777" w:rsidTr="00034A60">
        <w:trPr>
          <w:trHeight w:hRule="exact" w:val="324"/>
        </w:trPr>
        <w:tc>
          <w:tcPr>
            <w:tcW w:w="9356" w:type="dxa"/>
            <w:gridSpan w:val="3"/>
            <w:tcBorders>
              <w:top w:val="single" w:sz="4" w:space="0" w:color="auto"/>
              <w:left w:val="single" w:sz="4" w:space="0" w:color="auto"/>
              <w:bottom w:val="single" w:sz="4" w:space="0" w:color="auto"/>
              <w:right w:val="single" w:sz="4" w:space="0" w:color="auto"/>
            </w:tcBorders>
            <w:shd w:val="clear" w:color="auto" w:fill="FFFFFF"/>
          </w:tcPr>
          <w:p w14:paraId="2AB29EEA" w14:textId="53B82DFC" w:rsidR="004903AF" w:rsidRPr="00853096" w:rsidRDefault="004903AF" w:rsidP="00833B48">
            <w:pPr>
              <w:widowControl w:val="0"/>
              <w:spacing w:after="0" w:line="240" w:lineRule="auto"/>
              <w:jc w:val="center"/>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bCs/>
                <w:color w:val="000000" w:themeColor="text1"/>
                <w:sz w:val="28"/>
                <w:szCs w:val="28"/>
                <w:lang w:bidi="ru-RU"/>
              </w:rPr>
              <w:t>Зона режимных территорий</w:t>
            </w:r>
          </w:p>
        </w:tc>
      </w:tr>
      <w:tr w:rsidR="004412F1" w:rsidRPr="00853096" w14:paraId="54C9F2FE" w14:textId="77777777" w:rsidTr="00513B4D">
        <w:trPr>
          <w:trHeight w:hRule="exact" w:val="324"/>
        </w:trPr>
        <w:tc>
          <w:tcPr>
            <w:tcW w:w="851" w:type="dxa"/>
            <w:tcBorders>
              <w:top w:val="single" w:sz="4" w:space="0" w:color="auto"/>
              <w:left w:val="single" w:sz="4" w:space="0" w:color="auto"/>
              <w:bottom w:val="single" w:sz="4" w:space="0" w:color="auto"/>
              <w:right w:val="single" w:sz="4" w:space="0" w:color="auto"/>
            </w:tcBorders>
            <w:shd w:val="clear" w:color="auto" w:fill="FFFFFF"/>
          </w:tcPr>
          <w:p w14:paraId="06DF7291" w14:textId="0A622F2A" w:rsidR="00513B4D" w:rsidRPr="00853096" w:rsidRDefault="00513B4D" w:rsidP="00513B4D">
            <w:pPr>
              <w:spacing w:after="0" w:line="240" w:lineRule="auto"/>
              <w:jc w:val="center"/>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20.</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6A72C578" w14:textId="63CE92B7" w:rsidR="00513B4D" w:rsidRPr="00853096" w:rsidRDefault="00513B4D" w:rsidP="00833B48">
            <w:pPr>
              <w:spacing w:after="0" w:line="240" w:lineRule="auto"/>
              <w:jc w:val="center"/>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РО</w:t>
            </w: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500E6F20" w14:textId="4823107E" w:rsidR="00513B4D" w:rsidRPr="00853096" w:rsidRDefault="004903AF" w:rsidP="004903AF">
            <w:pPr>
              <w:widowControl w:val="0"/>
              <w:spacing w:after="0" w:line="240" w:lineRule="auto"/>
              <w:ind w:firstLine="274"/>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з</w:t>
            </w:r>
            <w:r w:rsidR="00513B4D" w:rsidRPr="00853096">
              <w:rPr>
                <w:rFonts w:ascii="Times New Roman" w:eastAsia="Times New Roman" w:hAnsi="Times New Roman" w:cs="Times New Roman"/>
                <w:color w:val="000000" w:themeColor="text1"/>
                <w:sz w:val="28"/>
                <w:szCs w:val="28"/>
                <w:lang w:bidi="ru-RU"/>
              </w:rPr>
              <w:t>она режимных территорий</w:t>
            </w:r>
          </w:p>
        </w:tc>
      </w:tr>
    </w:tbl>
    <w:p w14:paraId="788B982F" w14:textId="77777777" w:rsidR="00067165" w:rsidRDefault="00067165" w:rsidP="00067165">
      <w:pPr>
        <w:pStyle w:val="13"/>
        <w:spacing w:before="0" w:line="240" w:lineRule="auto"/>
        <w:jc w:val="center"/>
        <w:rPr>
          <w:rFonts w:ascii="Times New Roman" w:hAnsi="Times New Roman" w:cs="Times New Roman"/>
          <w:color w:val="000000" w:themeColor="text1"/>
          <w:sz w:val="28"/>
          <w:szCs w:val="28"/>
        </w:rPr>
      </w:pPr>
      <w:bookmarkStart w:id="37" w:name="_Toc56692369"/>
    </w:p>
    <w:p w14:paraId="722B25DF" w14:textId="77777777" w:rsidR="00067165" w:rsidRDefault="00067165" w:rsidP="00067165">
      <w:pPr>
        <w:pStyle w:val="13"/>
        <w:spacing w:before="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w:t>
      </w:r>
      <w:r w:rsidR="000377DB" w:rsidRPr="00853096">
        <w:rPr>
          <w:rFonts w:ascii="Times New Roman" w:hAnsi="Times New Roman" w:cs="Times New Roman"/>
          <w:color w:val="000000" w:themeColor="text1"/>
          <w:sz w:val="28"/>
          <w:szCs w:val="28"/>
        </w:rPr>
        <w:t xml:space="preserve">аздел </w:t>
      </w:r>
      <w:r w:rsidR="000377DB" w:rsidRPr="00853096">
        <w:rPr>
          <w:rFonts w:ascii="Times New Roman" w:hAnsi="Times New Roman" w:cs="Times New Roman"/>
          <w:color w:val="000000" w:themeColor="text1"/>
          <w:sz w:val="28"/>
          <w:szCs w:val="28"/>
          <w:lang w:val="en-US"/>
        </w:rPr>
        <w:t>III</w:t>
      </w:r>
      <w:r w:rsidR="000377DB" w:rsidRPr="00853096">
        <w:rPr>
          <w:rFonts w:ascii="Times New Roman" w:hAnsi="Times New Roman" w:cs="Times New Roman"/>
          <w:color w:val="000000" w:themeColor="text1"/>
          <w:sz w:val="28"/>
          <w:szCs w:val="28"/>
        </w:rPr>
        <w:t>. Градостроительные регламенты</w:t>
      </w:r>
      <w:bookmarkStart w:id="38" w:name="_Toc56692370"/>
      <w:bookmarkEnd w:id="37"/>
    </w:p>
    <w:p w14:paraId="7375F03B" w14:textId="77777777" w:rsidR="00067165" w:rsidRDefault="00067165" w:rsidP="00067165">
      <w:pPr>
        <w:pStyle w:val="13"/>
        <w:spacing w:before="0" w:line="240" w:lineRule="auto"/>
        <w:jc w:val="center"/>
        <w:rPr>
          <w:rFonts w:ascii="Times New Roman" w:hAnsi="Times New Roman" w:cs="Times New Roman"/>
          <w:color w:val="000000" w:themeColor="text1"/>
          <w:sz w:val="28"/>
          <w:szCs w:val="28"/>
        </w:rPr>
      </w:pPr>
    </w:p>
    <w:p w14:paraId="3A5473F3" w14:textId="7C58BDCA" w:rsidR="00C642FD" w:rsidRPr="00853096" w:rsidRDefault="000377DB" w:rsidP="00067165">
      <w:pPr>
        <w:pStyle w:val="13"/>
        <w:spacing w:before="0" w:line="240" w:lineRule="auto"/>
        <w:jc w:val="center"/>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Глава 9. Градостроительное зонирование с уч</w:t>
      </w:r>
      <w:r w:rsidR="00B501DD" w:rsidRPr="00853096">
        <w:rPr>
          <w:rFonts w:ascii="Times New Roman" w:hAnsi="Times New Roman" w:cs="Times New Roman"/>
          <w:color w:val="000000" w:themeColor="text1"/>
          <w:sz w:val="28"/>
          <w:szCs w:val="28"/>
        </w:rPr>
        <w:t>е</w:t>
      </w:r>
      <w:r w:rsidRPr="00853096">
        <w:rPr>
          <w:rFonts w:ascii="Times New Roman" w:hAnsi="Times New Roman" w:cs="Times New Roman"/>
          <w:color w:val="000000" w:themeColor="text1"/>
          <w:sz w:val="28"/>
          <w:szCs w:val="28"/>
        </w:rPr>
        <w:t xml:space="preserve">том особых условий использования территорий (ограничений использования земельных участков и объектов капитального строительства, устанавливаемых в соответствии с законодательством </w:t>
      </w:r>
      <w:r w:rsidR="004D4E7E" w:rsidRPr="00853096">
        <w:rPr>
          <w:rFonts w:ascii="Times New Roman" w:hAnsi="Times New Roman" w:cs="Times New Roman"/>
          <w:color w:val="000000" w:themeColor="text1"/>
          <w:sz w:val="28"/>
          <w:szCs w:val="28"/>
        </w:rPr>
        <w:t>Р</w:t>
      </w:r>
      <w:r w:rsidRPr="00853096">
        <w:rPr>
          <w:rFonts w:ascii="Times New Roman" w:hAnsi="Times New Roman" w:cs="Times New Roman"/>
          <w:color w:val="000000" w:themeColor="text1"/>
          <w:sz w:val="28"/>
          <w:szCs w:val="28"/>
        </w:rPr>
        <w:t xml:space="preserve">оссийской </w:t>
      </w:r>
      <w:r w:rsidR="004D4E7E" w:rsidRPr="00853096">
        <w:rPr>
          <w:rFonts w:ascii="Times New Roman" w:hAnsi="Times New Roman" w:cs="Times New Roman"/>
          <w:color w:val="000000" w:themeColor="text1"/>
          <w:sz w:val="28"/>
          <w:szCs w:val="28"/>
        </w:rPr>
        <w:t>Ф</w:t>
      </w:r>
      <w:r w:rsidRPr="00853096">
        <w:rPr>
          <w:rFonts w:ascii="Times New Roman" w:hAnsi="Times New Roman" w:cs="Times New Roman"/>
          <w:color w:val="000000" w:themeColor="text1"/>
          <w:sz w:val="28"/>
          <w:szCs w:val="28"/>
        </w:rPr>
        <w:t>едерации)</w:t>
      </w:r>
      <w:bookmarkEnd w:id="38"/>
    </w:p>
    <w:p w14:paraId="54F103C6" w14:textId="77777777" w:rsidR="00702620" w:rsidRPr="00853096" w:rsidRDefault="00702620" w:rsidP="008F7B04">
      <w:pPr>
        <w:spacing w:after="0" w:line="240" w:lineRule="auto"/>
        <w:ind w:firstLine="709"/>
        <w:jc w:val="both"/>
        <w:rPr>
          <w:rFonts w:ascii="Times New Roman" w:hAnsi="Times New Roman" w:cs="Times New Roman"/>
          <w:color w:val="000000" w:themeColor="text1"/>
          <w:sz w:val="28"/>
          <w:szCs w:val="28"/>
        </w:rPr>
      </w:pPr>
    </w:p>
    <w:p w14:paraId="3D2A9C3F" w14:textId="63BFEBA1" w:rsidR="00C642FD" w:rsidRPr="00853096" w:rsidRDefault="00C642FD" w:rsidP="008F7B04">
      <w:pPr>
        <w:pStyle w:val="20"/>
        <w:spacing w:line="240" w:lineRule="auto"/>
        <w:ind w:firstLine="709"/>
        <w:jc w:val="both"/>
        <w:rPr>
          <w:rFonts w:ascii="Times New Roman" w:hAnsi="Times New Roman" w:cs="Times New Roman"/>
          <w:color w:val="000000" w:themeColor="text1"/>
          <w:sz w:val="28"/>
          <w:szCs w:val="28"/>
        </w:rPr>
      </w:pPr>
      <w:bookmarkStart w:id="39" w:name="_Toc56692371"/>
      <w:r w:rsidRPr="00853096">
        <w:rPr>
          <w:rFonts w:ascii="Times New Roman" w:hAnsi="Times New Roman" w:cs="Times New Roman"/>
          <w:color w:val="000000" w:themeColor="text1"/>
          <w:sz w:val="28"/>
          <w:szCs w:val="28"/>
        </w:rPr>
        <w:t xml:space="preserve">Статья </w:t>
      </w:r>
      <w:r w:rsidR="004D4E7E" w:rsidRPr="00853096">
        <w:rPr>
          <w:rFonts w:ascii="Times New Roman" w:hAnsi="Times New Roman" w:cs="Times New Roman"/>
          <w:color w:val="000000" w:themeColor="text1"/>
          <w:sz w:val="28"/>
          <w:szCs w:val="28"/>
        </w:rPr>
        <w:t>30</w:t>
      </w:r>
      <w:r w:rsidRPr="00853096">
        <w:rPr>
          <w:rFonts w:ascii="Times New Roman" w:hAnsi="Times New Roman" w:cs="Times New Roman"/>
          <w:color w:val="000000" w:themeColor="text1"/>
          <w:sz w:val="28"/>
          <w:szCs w:val="28"/>
        </w:rPr>
        <w:t>. Требования градостроительных регламентов</w:t>
      </w:r>
      <w:bookmarkEnd w:id="39"/>
      <w:r w:rsidRPr="00853096">
        <w:rPr>
          <w:rFonts w:ascii="Times New Roman" w:hAnsi="Times New Roman" w:cs="Times New Roman"/>
          <w:color w:val="000000" w:themeColor="text1"/>
          <w:sz w:val="28"/>
          <w:szCs w:val="28"/>
        </w:rPr>
        <w:t xml:space="preserve"> </w:t>
      </w:r>
    </w:p>
    <w:p w14:paraId="26B8E425" w14:textId="47610819" w:rsidR="00C642FD" w:rsidRPr="00853096" w:rsidRDefault="00C642FD" w:rsidP="008F7B04">
      <w:pPr>
        <w:pStyle w:val="Default"/>
        <w:ind w:firstLine="709"/>
        <w:jc w:val="both"/>
        <w:rPr>
          <w:color w:val="000000" w:themeColor="text1"/>
          <w:sz w:val="28"/>
          <w:szCs w:val="28"/>
        </w:rPr>
      </w:pPr>
      <w:r w:rsidRPr="00853096">
        <w:rPr>
          <w:color w:val="000000" w:themeColor="text1"/>
          <w:sz w:val="28"/>
          <w:szCs w:val="28"/>
        </w:rPr>
        <w:t xml:space="preserve">1. </w:t>
      </w:r>
      <w:r w:rsidR="00C11ADE" w:rsidRPr="00853096">
        <w:rPr>
          <w:color w:val="000000" w:themeColor="text1"/>
          <w:sz w:val="28"/>
          <w:szCs w:val="28"/>
        </w:rPr>
        <w:t>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r w:rsidRPr="00853096">
        <w:rPr>
          <w:color w:val="000000" w:themeColor="text1"/>
          <w:sz w:val="28"/>
          <w:szCs w:val="28"/>
        </w:rPr>
        <w:t xml:space="preserve">. </w:t>
      </w:r>
    </w:p>
    <w:p w14:paraId="1E152F51" w14:textId="54E7B190" w:rsidR="00C642FD" w:rsidRPr="00853096" w:rsidRDefault="00C642FD" w:rsidP="008F7B04">
      <w:pPr>
        <w:pStyle w:val="Default"/>
        <w:ind w:firstLine="709"/>
        <w:jc w:val="both"/>
        <w:rPr>
          <w:color w:val="000000" w:themeColor="text1"/>
          <w:sz w:val="28"/>
          <w:szCs w:val="28"/>
        </w:rPr>
      </w:pPr>
      <w:r w:rsidRPr="00853096">
        <w:rPr>
          <w:color w:val="000000" w:themeColor="text1"/>
          <w:sz w:val="28"/>
          <w:szCs w:val="28"/>
        </w:rPr>
        <w:t xml:space="preserve">2. При использовании и застройке земельных участков соблюдение требований градостроительных регламентов является обязательным наряду с требованиями технических регламентов, санитарных норм, региональных и (или) местных нормативов градостроительного проектирования, сервитутов, предельных параметров, ограничений использования земельных участков и объектов капитального строительства, установленных в зонах с особыми условиями использования территорий и другими требованиями, установленными в соответствии с законодательством Российской Федерации. </w:t>
      </w:r>
    </w:p>
    <w:p w14:paraId="2DC50208" w14:textId="0FDAAC33" w:rsidR="00C642FD" w:rsidRPr="00853096" w:rsidRDefault="00C642FD" w:rsidP="008F7B04">
      <w:pPr>
        <w:pStyle w:val="Default"/>
        <w:ind w:firstLine="709"/>
        <w:jc w:val="both"/>
        <w:rPr>
          <w:color w:val="000000" w:themeColor="text1"/>
          <w:sz w:val="28"/>
          <w:szCs w:val="28"/>
        </w:rPr>
      </w:pPr>
      <w:r w:rsidRPr="00853096">
        <w:rPr>
          <w:color w:val="000000" w:themeColor="text1"/>
          <w:sz w:val="28"/>
          <w:szCs w:val="28"/>
        </w:rPr>
        <w:t xml:space="preserve">3. Применительно к каждой территориальной зоне Правилами </w:t>
      </w:r>
      <w:r w:rsidR="00BB5C39" w:rsidRPr="00853096">
        <w:rPr>
          <w:color w:val="000000" w:themeColor="text1"/>
          <w:sz w:val="28"/>
          <w:szCs w:val="28"/>
        </w:rPr>
        <w:t xml:space="preserve">землепользования и застройки </w:t>
      </w:r>
      <w:r w:rsidRPr="00853096">
        <w:rPr>
          <w:color w:val="000000" w:themeColor="text1"/>
          <w:sz w:val="28"/>
          <w:szCs w:val="28"/>
        </w:rPr>
        <w:t>к земельным участкам и объектам капитального строительства установлены градостроительные регламенты по видам разреш</w:t>
      </w:r>
      <w:r w:rsidR="00B501DD" w:rsidRPr="00853096">
        <w:rPr>
          <w:color w:val="000000" w:themeColor="text1"/>
          <w:sz w:val="28"/>
          <w:szCs w:val="28"/>
        </w:rPr>
        <w:t>е</w:t>
      </w:r>
      <w:r w:rsidRPr="00853096">
        <w:rPr>
          <w:color w:val="000000" w:themeColor="text1"/>
          <w:sz w:val="28"/>
          <w:szCs w:val="28"/>
        </w:rPr>
        <w:t>нного использования земельных участков и объектов капитального строительства; предельным (минимальным и (или) максимальным) размерам земельных участков и предельным параметрам разреш</w:t>
      </w:r>
      <w:r w:rsidR="00B501DD" w:rsidRPr="00853096">
        <w:rPr>
          <w:color w:val="000000" w:themeColor="text1"/>
          <w:sz w:val="28"/>
          <w:szCs w:val="28"/>
        </w:rPr>
        <w:t>е</w:t>
      </w:r>
      <w:r w:rsidRPr="00853096">
        <w:rPr>
          <w:color w:val="000000" w:themeColor="text1"/>
          <w:sz w:val="28"/>
          <w:szCs w:val="28"/>
        </w:rPr>
        <w:t xml:space="preserve">нного строительства, реконструкции объектов капитального строительства, а также ограничениям использования земельных участков и объектов капитального строительства, установленным в соответствии с законодательством Российской Федерации. </w:t>
      </w:r>
    </w:p>
    <w:p w14:paraId="79EBAAF2" w14:textId="309AE01A" w:rsidR="00C642FD" w:rsidRPr="00853096" w:rsidRDefault="00C642FD" w:rsidP="008F7B04">
      <w:pPr>
        <w:pStyle w:val="Default"/>
        <w:ind w:firstLine="709"/>
        <w:jc w:val="both"/>
        <w:rPr>
          <w:color w:val="000000" w:themeColor="text1"/>
          <w:sz w:val="28"/>
          <w:szCs w:val="28"/>
        </w:rPr>
      </w:pPr>
      <w:r w:rsidRPr="00853096">
        <w:rPr>
          <w:color w:val="000000" w:themeColor="text1"/>
          <w:sz w:val="28"/>
          <w:szCs w:val="28"/>
        </w:rPr>
        <w:t>4. Применительн</w:t>
      </w:r>
      <w:r w:rsidR="00060008" w:rsidRPr="00853096">
        <w:rPr>
          <w:color w:val="000000" w:themeColor="text1"/>
          <w:sz w:val="28"/>
          <w:szCs w:val="28"/>
        </w:rPr>
        <w:t xml:space="preserve">о ко всем территориальным зонам </w:t>
      </w:r>
      <w:r w:rsidRPr="00853096">
        <w:rPr>
          <w:color w:val="000000" w:themeColor="text1"/>
          <w:sz w:val="28"/>
          <w:szCs w:val="28"/>
        </w:rPr>
        <w:t>установлены параметры минимальных отступов зданий, строений, сооружений от границ смежных земельных участков, от красных линий, от объектов различного функционального назначения, относящиеся ко всем территориальным зонам; параметры допустимой площади озелен</w:t>
      </w:r>
      <w:r w:rsidR="00B501DD" w:rsidRPr="00853096">
        <w:rPr>
          <w:color w:val="000000" w:themeColor="text1"/>
          <w:sz w:val="28"/>
          <w:szCs w:val="28"/>
        </w:rPr>
        <w:t>е</w:t>
      </w:r>
      <w:r w:rsidRPr="00853096">
        <w:rPr>
          <w:color w:val="000000" w:themeColor="text1"/>
          <w:sz w:val="28"/>
          <w:szCs w:val="28"/>
        </w:rPr>
        <w:t>нной территории земельных участков, относящиес</w:t>
      </w:r>
      <w:r w:rsidR="00060008" w:rsidRPr="00853096">
        <w:rPr>
          <w:color w:val="000000" w:themeColor="text1"/>
          <w:sz w:val="28"/>
          <w:szCs w:val="28"/>
        </w:rPr>
        <w:t>я ко всем территориальным зонам.</w:t>
      </w:r>
      <w:r w:rsidRPr="00853096">
        <w:rPr>
          <w:color w:val="000000" w:themeColor="text1"/>
          <w:sz w:val="28"/>
          <w:szCs w:val="28"/>
        </w:rPr>
        <w:t xml:space="preserve"> </w:t>
      </w:r>
    </w:p>
    <w:p w14:paraId="6109EF09" w14:textId="1E23C7E1" w:rsidR="00C642FD" w:rsidRPr="00853096" w:rsidRDefault="00C642FD" w:rsidP="008F7B04">
      <w:pPr>
        <w:pStyle w:val="Default"/>
        <w:ind w:firstLine="709"/>
        <w:jc w:val="both"/>
        <w:rPr>
          <w:color w:val="000000" w:themeColor="text1"/>
          <w:sz w:val="28"/>
          <w:szCs w:val="28"/>
        </w:rPr>
      </w:pPr>
      <w:r w:rsidRPr="00853096">
        <w:rPr>
          <w:color w:val="000000" w:themeColor="text1"/>
          <w:sz w:val="28"/>
          <w:szCs w:val="28"/>
        </w:rPr>
        <w:t>5. Для каждого земельного участка и объекта капитального строительства, считается разреш</w:t>
      </w:r>
      <w:r w:rsidR="00B501DD" w:rsidRPr="00853096">
        <w:rPr>
          <w:color w:val="000000" w:themeColor="text1"/>
          <w:sz w:val="28"/>
          <w:szCs w:val="28"/>
        </w:rPr>
        <w:t>е</w:t>
      </w:r>
      <w:r w:rsidRPr="00853096">
        <w:rPr>
          <w:color w:val="000000" w:themeColor="text1"/>
          <w:sz w:val="28"/>
          <w:szCs w:val="28"/>
        </w:rPr>
        <w:t>нным такое использование, которое соответствует градостроительному регламенту, предельным параметрам разреш</w:t>
      </w:r>
      <w:r w:rsidR="00B501DD" w:rsidRPr="00853096">
        <w:rPr>
          <w:color w:val="000000" w:themeColor="text1"/>
          <w:sz w:val="28"/>
          <w:szCs w:val="28"/>
        </w:rPr>
        <w:t>е</w:t>
      </w:r>
      <w:r w:rsidRPr="00853096">
        <w:rPr>
          <w:color w:val="000000" w:themeColor="text1"/>
          <w:sz w:val="28"/>
          <w:szCs w:val="28"/>
        </w:rPr>
        <w:t>нного строительства, реконструкции объектов капитального строительства и с обязательным уч</w:t>
      </w:r>
      <w:r w:rsidR="00B501DD" w:rsidRPr="00853096">
        <w:rPr>
          <w:color w:val="000000" w:themeColor="text1"/>
          <w:sz w:val="28"/>
          <w:szCs w:val="28"/>
        </w:rPr>
        <w:t>е</w:t>
      </w:r>
      <w:r w:rsidRPr="00853096">
        <w:rPr>
          <w:color w:val="000000" w:themeColor="text1"/>
          <w:sz w:val="28"/>
          <w:szCs w:val="28"/>
        </w:rPr>
        <w:t xml:space="preserve">том ограничений на использование объектов недвижимости. </w:t>
      </w:r>
    </w:p>
    <w:p w14:paraId="5524267A" w14:textId="77777777" w:rsidR="00C642FD" w:rsidRPr="00853096" w:rsidRDefault="00C642FD" w:rsidP="008F7B04">
      <w:pPr>
        <w:pStyle w:val="Default"/>
        <w:ind w:firstLine="709"/>
        <w:jc w:val="both"/>
        <w:rPr>
          <w:color w:val="000000" w:themeColor="text1"/>
          <w:sz w:val="28"/>
          <w:szCs w:val="28"/>
        </w:rPr>
      </w:pPr>
      <w:r w:rsidRPr="00853096">
        <w:rPr>
          <w:color w:val="000000" w:themeColor="text1"/>
          <w:sz w:val="28"/>
          <w:szCs w:val="28"/>
        </w:rPr>
        <w:t xml:space="preserve">6. Действие градостроительного регламента распространяется на все земельные участки и объекты капитального строительства, расположенные в </w:t>
      </w:r>
      <w:r w:rsidRPr="00853096">
        <w:rPr>
          <w:color w:val="000000" w:themeColor="text1"/>
          <w:sz w:val="28"/>
          <w:szCs w:val="28"/>
        </w:rPr>
        <w:lastRenderedPageBreak/>
        <w:t>пределах границ территориальной зоны, обозначенной на карте градостроитель</w:t>
      </w:r>
      <w:r w:rsidR="00893D84" w:rsidRPr="00853096">
        <w:rPr>
          <w:color w:val="000000" w:themeColor="text1"/>
          <w:sz w:val="28"/>
          <w:szCs w:val="28"/>
        </w:rPr>
        <w:t>ного зонирования</w:t>
      </w:r>
      <w:r w:rsidRPr="00853096">
        <w:rPr>
          <w:color w:val="000000" w:themeColor="text1"/>
          <w:sz w:val="28"/>
          <w:szCs w:val="28"/>
        </w:rPr>
        <w:t>, карте зон с особыми условиями использо</w:t>
      </w:r>
      <w:r w:rsidR="00893D84" w:rsidRPr="00853096">
        <w:rPr>
          <w:color w:val="000000" w:themeColor="text1"/>
          <w:sz w:val="28"/>
          <w:szCs w:val="28"/>
        </w:rPr>
        <w:t>вания территорий</w:t>
      </w:r>
      <w:r w:rsidRPr="00853096">
        <w:rPr>
          <w:color w:val="000000" w:themeColor="text1"/>
          <w:sz w:val="28"/>
          <w:szCs w:val="28"/>
        </w:rPr>
        <w:t xml:space="preserve">. </w:t>
      </w:r>
    </w:p>
    <w:p w14:paraId="66E4F9F9" w14:textId="785F81BD" w:rsidR="00C642FD" w:rsidRPr="00853096" w:rsidRDefault="00C642FD" w:rsidP="008F7B04">
      <w:pPr>
        <w:pStyle w:val="Default"/>
        <w:ind w:firstLine="709"/>
        <w:jc w:val="both"/>
        <w:rPr>
          <w:color w:val="000000" w:themeColor="text1"/>
          <w:sz w:val="28"/>
          <w:szCs w:val="28"/>
        </w:rPr>
      </w:pPr>
      <w:r w:rsidRPr="00853096">
        <w:rPr>
          <w:color w:val="000000" w:themeColor="text1"/>
          <w:sz w:val="28"/>
          <w:szCs w:val="28"/>
        </w:rPr>
        <w:t>7. Действие градостроительного регламента не распространяется на земельные участки, определяемые в соответствии с градостроительным законодательством Российской Федерации</w:t>
      </w:r>
      <w:r w:rsidR="00F617B8" w:rsidRPr="00853096">
        <w:rPr>
          <w:color w:val="000000" w:themeColor="text1"/>
          <w:sz w:val="28"/>
          <w:szCs w:val="28"/>
        </w:rPr>
        <w:t>,</w:t>
      </w:r>
      <w:r w:rsidRPr="00853096">
        <w:rPr>
          <w:color w:val="000000" w:themeColor="text1"/>
          <w:sz w:val="28"/>
          <w:szCs w:val="28"/>
        </w:rPr>
        <w:t xml:space="preserve"> </w:t>
      </w:r>
      <w:r w:rsidRPr="00853096">
        <w:rPr>
          <w:bCs/>
          <w:color w:val="000000" w:themeColor="text1"/>
          <w:sz w:val="28"/>
          <w:szCs w:val="28"/>
        </w:rPr>
        <w:t>Правил</w:t>
      </w:r>
      <w:r w:rsidR="004E7959" w:rsidRPr="00853096">
        <w:rPr>
          <w:bCs/>
          <w:color w:val="000000" w:themeColor="text1"/>
          <w:sz w:val="28"/>
          <w:szCs w:val="28"/>
        </w:rPr>
        <w:t>ами</w:t>
      </w:r>
      <w:r w:rsidR="00BB5C39" w:rsidRPr="00853096">
        <w:rPr>
          <w:color w:val="000000" w:themeColor="text1"/>
          <w:sz w:val="28"/>
          <w:szCs w:val="28"/>
        </w:rPr>
        <w:t xml:space="preserve"> землепользования и застройки</w:t>
      </w:r>
      <w:r w:rsidRPr="00853096">
        <w:rPr>
          <w:color w:val="000000" w:themeColor="text1"/>
          <w:sz w:val="28"/>
          <w:szCs w:val="28"/>
        </w:rPr>
        <w:t xml:space="preserve">. </w:t>
      </w:r>
    </w:p>
    <w:p w14:paraId="7956B59F" w14:textId="7DE99795" w:rsidR="00C642FD" w:rsidRPr="00853096" w:rsidRDefault="00C642FD" w:rsidP="008F7B04">
      <w:pPr>
        <w:pStyle w:val="Default"/>
        <w:ind w:firstLine="709"/>
        <w:jc w:val="both"/>
        <w:rPr>
          <w:color w:val="000000" w:themeColor="text1"/>
          <w:sz w:val="28"/>
          <w:szCs w:val="28"/>
        </w:rPr>
      </w:pPr>
      <w:r w:rsidRPr="00853096">
        <w:rPr>
          <w:color w:val="000000" w:themeColor="text1"/>
          <w:sz w:val="28"/>
          <w:szCs w:val="28"/>
        </w:rPr>
        <w:t xml:space="preserve">8. Правилами </w:t>
      </w:r>
      <w:r w:rsidR="00BB5C39" w:rsidRPr="00853096">
        <w:rPr>
          <w:color w:val="000000" w:themeColor="text1"/>
          <w:sz w:val="28"/>
          <w:szCs w:val="28"/>
        </w:rPr>
        <w:t xml:space="preserve">землепользования и застройки </w:t>
      </w:r>
      <w:r w:rsidRPr="00853096">
        <w:rPr>
          <w:color w:val="000000" w:themeColor="text1"/>
          <w:sz w:val="28"/>
          <w:szCs w:val="28"/>
        </w:rPr>
        <w:t>градостроительные регламенты не установлены для земель, определяемы</w:t>
      </w:r>
      <w:r w:rsidR="004E7959" w:rsidRPr="00853096">
        <w:rPr>
          <w:color w:val="000000" w:themeColor="text1"/>
          <w:sz w:val="28"/>
          <w:szCs w:val="28"/>
        </w:rPr>
        <w:t>х</w:t>
      </w:r>
      <w:r w:rsidRPr="00853096">
        <w:rPr>
          <w:color w:val="000000" w:themeColor="text1"/>
          <w:sz w:val="28"/>
          <w:szCs w:val="28"/>
        </w:rPr>
        <w:t xml:space="preserve"> в соответствии с градостроительным законодательством Российской Федерации</w:t>
      </w:r>
      <w:r w:rsidR="004E7959" w:rsidRPr="00853096">
        <w:rPr>
          <w:color w:val="000000" w:themeColor="text1"/>
          <w:sz w:val="28"/>
          <w:szCs w:val="28"/>
        </w:rPr>
        <w:t xml:space="preserve"> и</w:t>
      </w:r>
      <w:r w:rsidRPr="00853096">
        <w:rPr>
          <w:bCs/>
          <w:color w:val="000000" w:themeColor="text1"/>
          <w:sz w:val="28"/>
          <w:szCs w:val="28"/>
        </w:rPr>
        <w:t xml:space="preserve"> Правил</w:t>
      </w:r>
      <w:r w:rsidR="004E7959" w:rsidRPr="00853096">
        <w:rPr>
          <w:bCs/>
          <w:color w:val="000000" w:themeColor="text1"/>
          <w:sz w:val="28"/>
          <w:szCs w:val="28"/>
        </w:rPr>
        <w:t>ами</w:t>
      </w:r>
      <w:r w:rsidR="00BB5C39" w:rsidRPr="00853096">
        <w:rPr>
          <w:bCs/>
          <w:color w:val="000000" w:themeColor="text1"/>
          <w:sz w:val="28"/>
          <w:szCs w:val="28"/>
        </w:rPr>
        <w:t xml:space="preserve"> </w:t>
      </w:r>
      <w:r w:rsidR="00BB5C39" w:rsidRPr="00853096">
        <w:rPr>
          <w:color w:val="000000" w:themeColor="text1"/>
          <w:sz w:val="28"/>
          <w:szCs w:val="28"/>
        </w:rPr>
        <w:t>землепользования и застройки</w:t>
      </w:r>
      <w:r w:rsidRPr="00853096">
        <w:rPr>
          <w:color w:val="000000" w:themeColor="text1"/>
          <w:sz w:val="28"/>
          <w:szCs w:val="28"/>
        </w:rPr>
        <w:t xml:space="preserve">. </w:t>
      </w:r>
    </w:p>
    <w:p w14:paraId="0E8291BF" w14:textId="77777777" w:rsidR="00C642FD" w:rsidRPr="00853096" w:rsidRDefault="00C642FD" w:rsidP="008F7B04">
      <w:pPr>
        <w:pStyle w:val="Default"/>
        <w:ind w:firstLine="709"/>
        <w:jc w:val="both"/>
        <w:rPr>
          <w:color w:val="000000" w:themeColor="text1"/>
          <w:sz w:val="28"/>
          <w:szCs w:val="28"/>
        </w:rPr>
      </w:pPr>
      <w:r w:rsidRPr="00853096">
        <w:rPr>
          <w:color w:val="000000" w:themeColor="text1"/>
          <w:sz w:val="28"/>
          <w:szCs w:val="28"/>
        </w:rPr>
        <w:t xml:space="preserve">9. Требования к использованию земельных участков и объектов капитального строительства, на которые распространяется действие градостроительного регламента, содержащиеся в градостроительных регламентах, указываются в градостроительных планах земельных участков. </w:t>
      </w:r>
    </w:p>
    <w:p w14:paraId="5F85E8F7" w14:textId="77777777" w:rsidR="004D4E7E" w:rsidRPr="00853096" w:rsidRDefault="00C642FD" w:rsidP="004D4E7E">
      <w:pPr>
        <w:pStyle w:val="Default"/>
        <w:ind w:firstLine="709"/>
        <w:jc w:val="both"/>
        <w:rPr>
          <w:color w:val="000000" w:themeColor="text1"/>
          <w:sz w:val="28"/>
          <w:szCs w:val="28"/>
        </w:rPr>
      </w:pPr>
      <w:r w:rsidRPr="00853096">
        <w:rPr>
          <w:color w:val="000000" w:themeColor="text1"/>
          <w:sz w:val="28"/>
          <w:szCs w:val="28"/>
        </w:rPr>
        <w:t>10. Объекты капитального строительства, созданные с нарушением требований градостроительных регламентов, являются самовольными постройками в соответствии со ст</w:t>
      </w:r>
      <w:r w:rsidR="0049784C" w:rsidRPr="00853096">
        <w:rPr>
          <w:color w:val="000000" w:themeColor="text1"/>
          <w:sz w:val="28"/>
          <w:szCs w:val="28"/>
        </w:rPr>
        <w:t>атьей</w:t>
      </w:r>
      <w:r w:rsidR="00767BDE" w:rsidRPr="00853096">
        <w:rPr>
          <w:color w:val="000000" w:themeColor="text1"/>
          <w:sz w:val="28"/>
          <w:szCs w:val="28"/>
        </w:rPr>
        <w:t xml:space="preserve"> </w:t>
      </w:r>
      <w:r w:rsidRPr="00853096">
        <w:rPr>
          <w:color w:val="000000" w:themeColor="text1"/>
          <w:sz w:val="28"/>
          <w:szCs w:val="28"/>
        </w:rPr>
        <w:t>222 Гражданског</w:t>
      </w:r>
      <w:r w:rsidR="00A54D42" w:rsidRPr="00853096">
        <w:rPr>
          <w:color w:val="000000" w:themeColor="text1"/>
          <w:sz w:val="28"/>
          <w:szCs w:val="28"/>
        </w:rPr>
        <w:t>о кодекса Российской Федерации.</w:t>
      </w:r>
      <w:bookmarkStart w:id="40" w:name="_Toc56692372"/>
    </w:p>
    <w:p w14:paraId="5A8140CB" w14:textId="77777777" w:rsidR="004D4E7E" w:rsidRPr="00853096" w:rsidRDefault="004D4E7E" w:rsidP="004D4E7E">
      <w:pPr>
        <w:pStyle w:val="Default"/>
        <w:ind w:firstLine="709"/>
        <w:jc w:val="both"/>
        <w:rPr>
          <w:color w:val="000000" w:themeColor="text1"/>
          <w:sz w:val="28"/>
          <w:szCs w:val="28"/>
        </w:rPr>
      </w:pPr>
    </w:p>
    <w:p w14:paraId="70DEA3B4" w14:textId="21BD9E33" w:rsidR="00C642FD" w:rsidRPr="00853096" w:rsidRDefault="00C642FD" w:rsidP="004D4E7E">
      <w:pPr>
        <w:pStyle w:val="Default"/>
        <w:ind w:firstLine="709"/>
        <w:jc w:val="both"/>
        <w:rPr>
          <w:color w:val="000000" w:themeColor="text1"/>
          <w:sz w:val="28"/>
          <w:szCs w:val="28"/>
        </w:rPr>
      </w:pPr>
      <w:r w:rsidRPr="00853096">
        <w:rPr>
          <w:color w:val="000000" w:themeColor="text1"/>
          <w:sz w:val="28"/>
          <w:szCs w:val="28"/>
        </w:rPr>
        <w:t xml:space="preserve">Статья </w:t>
      </w:r>
      <w:r w:rsidR="00A2564E" w:rsidRPr="00853096">
        <w:rPr>
          <w:color w:val="000000" w:themeColor="text1"/>
          <w:sz w:val="28"/>
          <w:szCs w:val="28"/>
        </w:rPr>
        <w:t>3</w:t>
      </w:r>
      <w:r w:rsidR="004D4E7E" w:rsidRPr="00853096">
        <w:rPr>
          <w:color w:val="000000" w:themeColor="text1"/>
          <w:sz w:val="28"/>
          <w:szCs w:val="28"/>
        </w:rPr>
        <w:t>1</w:t>
      </w:r>
      <w:r w:rsidRPr="00853096">
        <w:rPr>
          <w:color w:val="000000" w:themeColor="text1"/>
          <w:sz w:val="28"/>
          <w:szCs w:val="28"/>
        </w:rPr>
        <w:t>. Предельные (минимальные и (или) максимальные) размеры земельных участков и предельные параметры разреш</w:t>
      </w:r>
      <w:r w:rsidR="00B501DD" w:rsidRPr="00853096">
        <w:rPr>
          <w:color w:val="000000" w:themeColor="text1"/>
          <w:sz w:val="28"/>
          <w:szCs w:val="28"/>
        </w:rPr>
        <w:t>е</w:t>
      </w:r>
      <w:r w:rsidRPr="00853096">
        <w:rPr>
          <w:color w:val="000000" w:themeColor="text1"/>
          <w:sz w:val="28"/>
          <w:szCs w:val="28"/>
        </w:rPr>
        <w:t>нного строительства, реконструкции объектов капитального строительства</w:t>
      </w:r>
      <w:bookmarkEnd w:id="40"/>
      <w:r w:rsidRPr="00853096">
        <w:rPr>
          <w:color w:val="000000" w:themeColor="text1"/>
          <w:sz w:val="28"/>
          <w:szCs w:val="28"/>
        </w:rPr>
        <w:t xml:space="preserve"> </w:t>
      </w:r>
    </w:p>
    <w:p w14:paraId="283B207C" w14:textId="50761719" w:rsidR="00C642FD" w:rsidRPr="00853096" w:rsidRDefault="00C642FD" w:rsidP="008F7B04">
      <w:pPr>
        <w:pStyle w:val="Default"/>
        <w:ind w:firstLine="709"/>
        <w:jc w:val="both"/>
        <w:rPr>
          <w:color w:val="000000" w:themeColor="text1"/>
          <w:sz w:val="28"/>
          <w:szCs w:val="28"/>
        </w:rPr>
      </w:pPr>
      <w:r w:rsidRPr="00853096">
        <w:rPr>
          <w:color w:val="000000" w:themeColor="text1"/>
          <w:sz w:val="28"/>
          <w:szCs w:val="28"/>
        </w:rPr>
        <w:t>1. Предельные (минимальные и (или) максимальные) размеры земельных участков и предельные параметры разреш</w:t>
      </w:r>
      <w:r w:rsidR="00B501DD" w:rsidRPr="00853096">
        <w:rPr>
          <w:color w:val="000000" w:themeColor="text1"/>
          <w:sz w:val="28"/>
          <w:szCs w:val="28"/>
        </w:rPr>
        <w:t>е</w:t>
      </w:r>
      <w:r w:rsidRPr="00853096">
        <w:rPr>
          <w:color w:val="000000" w:themeColor="text1"/>
          <w:sz w:val="28"/>
          <w:szCs w:val="28"/>
        </w:rPr>
        <w:t xml:space="preserve">нного строительства, реконструкции объектов капитального строительства включают в себя: </w:t>
      </w:r>
    </w:p>
    <w:p w14:paraId="7F5A04B1" w14:textId="77777777" w:rsidR="00C642FD" w:rsidRPr="00853096" w:rsidRDefault="00C642FD" w:rsidP="008F7B04">
      <w:pPr>
        <w:pStyle w:val="Default"/>
        <w:ind w:firstLine="709"/>
        <w:jc w:val="both"/>
        <w:rPr>
          <w:color w:val="000000" w:themeColor="text1"/>
          <w:sz w:val="28"/>
          <w:szCs w:val="28"/>
        </w:rPr>
      </w:pPr>
      <w:r w:rsidRPr="00853096">
        <w:rPr>
          <w:color w:val="000000" w:themeColor="text1"/>
          <w:sz w:val="28"/>
          <w:szCs w:val="28"/>
        </w:rPr>
        <w:t xml:space="preserve">1) предельные (минимальные и (или) максимальные) размеры земельных участков, в том числе их площадь; </w:t>
      </w:r>
    </w:p>
    <w:p w14:paraId="3B72FDBA" w14:textId="77777777" w:rsidR="00C642FD" w:rsidRPr="00853096" w:rsidRDefault="00C642FD" w:rsidP="008F7B04">
      <w:pPr>
        <w:pStyle w:val="Default"/>
        <w:ind w:firstLine="709"/>
        <w:jc w:val="both"/>
        <w:rPr>
          <w:color w:val="000000" w:themeColor="text1"/>
          <w:sz w:val="28"/>
          <w:szCs w:val="28"/>
        </w:rPr>
      </w:pPr>
      <w:r w:rsidRPr="00853096">
        <w:rPr>
          <w:color w:val="000000" w:themeColor="text1"/>
          <w:sz w:val="28"/>
          <w:szCs w:val="28"/>
        </w:rPr>
        <w:t xml:space="preserve">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14:paraId="457C9320" w14:textId="77777777" w:rsidR="00C642FD" w:rsidRPr="00853096" w:rsidRDefault="00C642FD" w:rsidP="008F7B04">
      <w:pPr>
        <w:pStyle w:val="Default"/>
        <w:ind w:firstLine="709"/>
        <w:jc w:val="both"/>
        <w:rPr>
          <w:color w:val="000000" w:themeColor="text1"/>
          <w:sz w:val="28"/>
          <w:szCs w:val="28"/>
        </w:rPr>
      </w:pPr>
      <w:r w:rsidRPr="00853096">
        <w:rPr>
          <w:color w:val="000000" w:themeColor="text1"/>
          <w:sz w:val="28"/>
          <w:szCs w:val="28"/>
        </w:rPr>
        <w:t xml:space="preserve">3) предельное количество этажей или предельную высоту зданий, строений, сооружений; </w:t>
      </w:r>
    </w:p>
    <w:p w14:paraId="57250233" w14:textId="77777777" w:rsidR="00C642FD" w:rsidRPr="00853096" w:rsidRDefault="00C642FD" w:rsidP="008F7B04">
      <w:pPr>
        <w:pStyle w:val="Default"/>
        <w:ind w:firstLine="709"/>
        <w:jc w:val="both"/>
        <w:rPr>
          <w:color w:val="000000" w:themeColor="text1"/>
          <w:sz w:val="28"/>
          <w:szCs w:val="28"/>
        </w:rPr>
      </w:pPr>
      <w:r w:rsidRPr="00853096">
        <w:rPr>
          <w:color w:val="000000" w:themeColor="text1"/>
          <w:sz w:val="28"/>
          <w:szCs w:val="28"/>
        </w:rPr>
        <w:t>4) максимальный процент застройки в границах земельного участка</w:t>
      </w:r>
      <w:r w:rsidR="00EA5934" w:rsidRPr="00853096">
        <w:rPr>
          <w:color w:val="000000" w:themeColor="text1"/>
          <w:sz w:val="28"/>
          <w:szCs w:val="28"/>
        </w:rPr>
        <w:t>.</w:t>
      </w:r>
    </w:p>
    <w:p w14:paraId="41D2349F" w14:textId="21342A44" w:rsidR="00EA4301" w:rsidRPr="00853096" w:rsidRDefault="00C642FD" w:rsidP="008F7B04">
      <w:pPr>
        <w:pStyle w:val="Default"/>
        <w:ind w:firstLine="709"/>
        <w:jc w:val="both"/>
        <w:rPr>
          <w:color w:val="000000" w:themeColor="text1"/>
          <w:sz w:val="28"/>
          <w:szCs w:val="28"/>
        </w:rPr>
      </w:pPr>
      <w:r w:rsidRPr="00853096">
        <w:rPr>
          <w:color w:val="000000" w:themeColor="text1"/>
          <w:sz w:val="28"/>
          <w:szCs w:val="28"/>
        </w:rPr>
        <w:t>2. Предельные (максимальные и (или) минимальные) размеры земельных участков для индивидуального жилищного строительства, для веден</w:t>
      </w:r>
      <w:r w:rsidR="00827EF1" w:rsidRPr="00853096">
        <w:rPr>
          <w:color w:val="000000" w:themeColor="text1"/>
          <w:sz w:val="28"/>
          <w:szCs w:val="28"/>
        </w:rPr>
        <w:t>ия садоводства, огородничества,</w:t>
      </w:r>
      <w:r w:rsidRPr="00853096">
        <w:rPr>
          <w:color w:val="000000" w:themeColor="text1"/>
          <w:sz w:val="28"/>
          <w:szCs w:val="28"/>
        </w:rPr>
        <w:t xml:space="preserve"> строительства устанавливаются в соответствии с законодательством</w:t>
      </w:r>
      <w:r w:rsidR="00373074" w:rsidRPr="00853096">
        <w:rPr>
          <w:color w:val="000000" w:themeColor="text1"/>
          <w:sz w:val="28"/>
          <w:szCs w:val="28"/>
        </w:rPr>
        <w:t xml:space="preserve"> Российской Федерации и Ставропольского края</w:t>
      </w:r>
      <w:r w:rsidRPr="00853096">
        <w:rPr>
          <w:color w:val="000000" w:themeColor="text1"/>
          <w:sz w:val="28"/>
          <w:szCs w:val="28"/>
        </w:rPr>
        <w:t xml:space="preserve">. </w:t>
      </w:r>
    </w:p>
    <w:p w14:paraId="11E18626" w14:textId="6F152CE4" w:rsidR="00C642FD" w:rsidRPr="00853096" w:rsidRDefault="00C642FD" w:rsidP="008F7B04">
      <w:pPr>
        <w:pStyle w:val="Default"/>
        <w:ind w:firstLine="709"/>
        <w:jc w:val="both"/>
        <w:rPr>
          <w:color w:val="000000" w:themeColor="text1"/>
          <w:sz w:val="28"/>
          <w:szCs w:val="28"/>
        </w:rPr>
      </w:pPr>
      <w:r w:rsidRPr="00853096">
        <w:rPr>
          <w:color w:val="000000" w:themeColor="text1"/>
          <w:sz w:val="28"/>
          <w:szCs w:val="28"/>
        </w:rPr>
        <w:t>3. Для целей, не указанных в пункте 2 настоящей статьи, предельные размеры земельных участков устанавливаются региональными и (или) местными нормативами градостроительного проектирования, Правилами</w:t>
      </w:r>
      <w:r w:rsidR="00BB5C39" w:rsidRPr="00853096">
        <w:rPr>
          <w:color w:val="000000" w:themeColor="text1"/>
          <w:sz w:val="28"/>
          <w:szCs w:val="28"/>
        </w:rPr>
        <w:t xml:space="preserve"> землепользования и застройки</w:t>
      </w:r>
      <w:r w:rsidRPr="00853096">
        <w:rPr>
          <w:color w:val="000000" w:themeColor="text1"/>
          <w:sz w:val="28"/>
          <w:szCs w:val="28"/>
        </w:rPr>
        <w:t xml:space="preserve">, в соответствии с техническими регламентами, </w:t>
      </w:r>
      <w:r w:rsidRPr="00853096">
        <w:rPr>
          <w:color w:val="000000" w:themeColor="text1"/>
          <w:sz w:val="28"/>
          <w:szCs w:val="28"/>
        </w:rPr>
        <w:lastRenderedPageBreak/>
        <w:t>национальными стандартами, а также с утвержд</w:t>
      </w:r>
      <w:r w:rsidR="00B501DD" w:rsidRPr="00853096">
        <w:rPr>
          <w:color w:val="000000" w:themeColor="text1"/>
          <w:sz w:val="28"/>
          <w:szCs w:val="28"/>
        </w:rPr>
        <w:t>е</w:t>
      </w:r>
      <w:r w:rsidRPr="00853096">
        <w:rPr>
          <w:color w:val="000000" w:themeColor="text1"/>
          <w:sz w:val="28"/>
          <w:szCs w:val="28"/>
        </w:rPr>
        <w:t>нными в установленном порядке нормами отвода земель дл</w:t>
      </w:r>
      <w:r w:rsidR="00C61AAC" w:rsidRPr="00853096">
        <w:rPr>
          <w:color w:val="000000" w:themeColor="text1"/>
          <w:sz w:val="28"/>
          <w:szCs w:val="28"/>
        </w:rPr>
        <w:t>я некоторых видов деятельности.</w:t>
      </w:r>
    </w:p>
    <w:p w14:paraId="53D8E265" w14:textId="77777777" w:rsidR="000377DB" w:rsidRPr="00853096" w:rsidRDefault="000377DB" w:rsidP="008F7B04">
      <w:pPr>
        <w:pStyle w:val="Default"/>
        <w:ind w:firstLine="709"/>
        <w:jc w:val="both"/>
        <w:rPr>
          <w:color w:val="000000" w:themeColor="text1"/>
          <w:sz w:val="28"/>
          <w:szCs w:val="28"/>
        </w:rPr>
      </w:pPr>
    </w:p>
    <w:p w14:paraId="384A1AB5" w14:textId="58E785E8" w:rsidR="00653CD9" w:rsidRPr="00853096" w:rsidRDefault="00653CD9" w:rsidP="008F7B04">
      <w:pPr>
        <w:pStyle w:val="20"/>
        <w:spacing w:line="240" w:lineRule="auto"/>
        <w:ind w:firstLine="709"/>
        <w:jc w:val="both"/>
        <w:rPr>
          <w:rFonts w:ascii="Times New Roman" w:hAnsi="Times New Roman" w:cs="Times New Roman"/>
          <w:color w:val="000000" w:themeColor="text1"/>
          <w:sz w:val="28"/>
          <w:szCs w:val="28"/>
        </w:rPr>
      </w:pPr>
      <w:bookmarkStart w:id="41" w:name="_Toc56692373"/>
      <w:r w:rsidRPr="00853096">
        <w:rPr>
          <w:rFonts w:ascii="Times New Roman" w:hAnsi="Times New Roman" w:cs="Times New Roman"/>
          <w:color w:val="000000" w:themeColor="text1"/>
          <w:sz w:val="28"/>
          <w:szCs w:val="28"/>
        </w:rPr>
        <w:t xml:space="preserve">Статья </w:t>
      </w:r>
      <w:r w:rsidR="00827EF1" w:rsidRPr="00853096">
        <w:rPr>
          <w:rFonts w:ascii="Times New Roman" w:hAnsi="Times New Roman" w:cs="Times New Roman"/>
          <w:color w:val="000000" w:themeColor="text1"/>
          <w:sz w:val="28"/>
          <w:szCs w:val="28"/>
        </w:rPr>
        <w:t>3</w:t>
      </w:r>
      <w:r w:rsidR="004D4E7E" w:rsidRPr="00853096">
        <w:rPr>
          <w:rFonts w:ascii="Times New Roman" w:hAnsi="Times New Roman" w:cs="Times New Roman"/>
          <w:color w:val="000000" w:themeColor="text1"/>
          <w:sz w:val="28"/>
          <w:szCs w:val="28"/>
        </w:rPr>
        <w:t>2</w:t>
      </w:r>
      <w:r w:rsidR="000377DB" w:rsidRPr="00853096">
        <w:rPr>
          <w:rFonts w:ascii="Times New Roman" w:hAnsi="Times New Roman" w:cs="Times New Roman"/>
          <w:color w:val="000000" w:themeColor="text1"/>
          <w:sz w:val="28"/>
          <w:szCs w:val="28"/>
        </w:rPr>
        <w:t>.</w:t>
      </w:r>
      <w:r w:rsidRPr="00853096">
        <w:rPr>
          <w:rFonts w:ascii="Times New Roman" w:hAnsi="Times New Roman" w:cs="Times New Roman"/>
          <w:color w:val="000000" w:themeColor="text1"/>
          <w:sz w:val="28"/>
          <w:szCs w:val="28"/>
        </w:rPr>
        <w:t xml:space="preserve"> </w:t>
      </w:r>
      <w:r w:rsidR="00B56A30" w:rsidRPr="00853096">
        <w:rPr>
          <w:rFonts w:ascii="Times New Roman" w:hAnsi="Times New Roman" w:cs="Times New Roman"/>
          <w:color w:val="000000" w:themeColor="text1"/>
          <w:sz w:val="28"/>
          <w:szCs w:val="28"/>
        </w:rPr>
        <w:t xml:space="preserve">Минимальные </w:t>
      </w:r>
      <w:r w:rsidRPr="00853096">
        <w:rPr>
          <w:rFonts w:ascii="Times New Roman" w:hAnsi="Times New Roman" w:cs="Times New Roman"/>
          <w:color w:val="000000" w:themeColor="text1"/>
          <w:sz w:val="28"/>
          <w:szCs w:val="28"/>
        </w:rPr>
        <w:t>отступ</w:t>
      </w:r>
      <w:r w:rsidR="00B56A30" w:rsidRPr="00853096">
        <w:rPr>
          <w:rFonts w:ascii="Times New Roman" w:hAnsi="Times New Roman" w:cs="Times New Roman"/>
          <w:color w:val="000000" w:themeColor="text1"/>
          <w:sz w:val="28"/>
          <w:szCs w:val="28"/>
        </w:rPr>
        <w:t>ы от границ земельных участков</w:t>
      </w:r>
      <w:r w:rsidRPr="00853096">
        <w:rPr>
          <w:rFonts w:ascii="Times New Roman" w:hAnsi="Times New Roman" w:cs="Times New Roman"/>
          <w:color w:val="000000" w:themeColor="text1"/>
          <w:sz w:val="28"/>
          <w:szCs w:val="28"/>
        </w:rPr>
        <w:t xml:space="preserve"> </w:t>
      </w:r>
      <w:r w:rsidR="00B56A30" w:rsidRPr="00853096">
        <w:rPr>
          <w:rFonts w:ascii="Times New Roman" w:hAnsi="Times New Roman" w:cs="Times New Roman"/>
          <w:color w:val="000000" w:themeColor="text1"/>
          <w:sz w:val="28"/>
          <w:szCs w:val="28"/>
        </w:rPr>
        <w:t>в целях определения мест допустимого размещения зданий, строений, сооружений, за пределами которых запрещено</w:t>
      </w:r>
      <w:r w:rsidR="004B7232" w:rsidRPr="00853096">
        <w:rPr>
          <w:rFonts w:ascii="Times New Roman" w:hAnsi="Times New Roman" w:cs="Times New Roman"/>
          <w:color w:val="000000" w:themeColor="text1"/>
          <w:sz w:val="28"/>
          <w:szCs w:val="28"/>
        </w:rPr>
        <w:t xml:space="preserve"> размещение</w:t>
      </w:r>
      <w:r w:rsidR="00B56A30" w:rsidRPr="00853096">
        <w:rPr>
          <w:rFonts w:ascii="Times New Roman" w:hAnsi="Times New Roman" w:cs="Times New Roman"/>
          <w:color w:val="000000" w:themeColor="text1"/>
          <w:sz w:val="28"/>
          <w:szCs w:val="28"/>
        </w:rPr>
        <w:t xml:space="preserve"> </w:t>
      </w:r>
      <w:r w:rsidRPr="00853096">
        <w:rPr>
          <w:rFonts w:ascii="Times New Roman" w:hAnsi="Times New Roman" w:cs="Times New Roman"/>
          <w:color w:val="000000" w:themeColor="text1"/>
          <w:sz w:val="28"/>
          <w:szCs w:val="28"/>
        </w:rPr>
        <w:t>зданий, строений, сооружений от границ земельных участков, от красных линий, от объектов различного функционального назначения, относящиеся ко всем территориальным зонам</w:t>
      </w:r>
      <w:bookmarkEnd w:id="41"/>
    </w:p>
    <w:p w14:paraId="0DEF61B5" w14:textId="77777777" w:rsidR="00805F82" w:rsidRPr="00853096" w:rsidRDefault="00805F82" w:rsidP="008F7B04">
      <w:pPr>
        <w:pStyle w:val="Default"/>
        <w:ind w:firstLine="709"/>
        <w:jc w:val="both"/>
        <w:rPr>
          <w:color w:val="000000" w:themeColor="text1"/>
          <w:sz w:val="28"/>
          <w:szCs w:val="28"/>
        </w:rPr>
      </w:pPr>
      <w:r w:rsidRPr="00853096">
        <w:rPr>
          <w:color w:val="000000" w:themeColor="text1"/>
          <w:sz w:val="28"/>
          <w:szCs w:val="28"/>
        </w:rPr>
        <w:t>1. При размещении зданий, строений и сооружений должны соблюдаться нормы пожарной безопасности, санитарно-эпидемиологического благополучия населения, минимальные нормативные противопожарные и санитарные (инсоляционные) разрывы между зданиями, строениями и сооружениями, в том числе, расположенными на соседних земельных участках, а также технические регламенты, градостроительные и санитарные нормы и правила.</w:t>
      </w:r>
    </w:p>
    <w:p w14:paraId="338408F6" w14:textId="77777777" w:rsidR="00805F82" w:rsidRPr="00853096" w:rsidRDefault="000A0EEB" w:rsidP="008F7B04">
      <w:pPr>
        <w:pStyle w:val="Default"/>
        <w:ind w:firstLine="709"/>
        <w:jc w:val="both"/>
        <w:rPr>
          <w:color w:val="000000" w:themeColor="text1"/>
          <w:sz w:val="28"/>
          <w:szCs w:val="28"/>
        </w:rPr>
      </w:pPr>
      <w:r w:rsidRPr="00853096">
        <w:rPr>
          <w:color w:val="000000" w:themeColor="text1"/>
          <w:sz w:val="28"/>
          <w:szCs w:val="28"/>
        </w:rPr>
        <w:t>2.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14:paraId="4FCFAE6E" w14:textId="77777777" w:rsidR="00E10B58" w:rsidRPr="00853096" w:rsidRDefault="000A0EEB" w:rsidP="008F7B04">
      <w:pPr>
        <w:pStyle w:val="Default"/>
        <w:ind w:firstLine="709"/>
        <w:jc w:val="both"/>
        <w:rPr>
          <w:color w:val="000000" w:themeColor="text1"/>
          <w:sz w:val="28"/>
          <w:szCs w:val="28"/>
        </w:rPr>
      </w:pPr>
      <w:r w:rsidRPr="00853096">
        <w:rPr>
          <w:color w:val="000000" w:themeColor="text1"/>
          <w:sz w:val="28"/>
          <w:szCs w:val="28"/>
        </w:rPr>
        <w:t xml:space="preserve">3. Между длинными сторонами жилых зданий следует принимать расстояния (бытовые разрывы): </w:t>
      </w:r>
    </w:p>
    <w:p w14:paraId="44C3EF26" w14:textId="5506C9AD" w:rsidR="00E10B58" w:rsidRPr="00853096" w:rsidRDefault="004D4E7E" w:rsidP="008F7B04">
      <w:pPr>
        <w:pStyle w:val="Default"/>
        <w:ind w:firstLine="709"/>
        <w:jc w:val="both"/>
        <w:rPr>
          <w:color w:val="000000" w:themeColor="text1"/>
          <w:sz w:val="28"/>
          <w:szCs w:val="28"/>
        </w:rPr>
      </w:pPr>
      <w:r w:rsidRPr="00853096">
        <w:rPr>
          <w:color w:val="000000" w:themeColor="text1"/>
          <w:sz w:val="28"/>
          <w:szCs w:val="28"/>
        </w:rPr>
        <w:t xml:space="preserve">1) </w:t>
      </w:r>
      <w:r w:rsidR="000A0EEB" w:rsidRPr="00853096">
        <w:rPr>
          <w:color w:val="000000" w:themeColor="text1"/>
          <w:sz w:val="28"/>
          <w:szCs w:val="28"/>
        </w:rPr>
        <w:t xml:space="preserve">для жилых зданий с количеством этажей 2-3 этажа – не менее </w:t>
      </w:r>
      <w:r w:rsidRPr="00853096">
        <w:rPr>
          <w:color w:val="000000" w:themeColor="text1"/>
          <w:sz w:val="28"/>
          <w:szCs w:val="28"/>
        </w:rPr>
        <w:br/>
      </w:r>
      <w:r w:rsidR="00423FAE" w:rsidRPr="00853096">
        <w:rPr>
          <w:color w:val="000000" w:themeColor="text1"/>
          <w:sz w:val="28"/>
          <w:szCs w:val="28"/>
        </w:rPr>
        <w:t>6</w:t>
      </w:r>
      <w:r w:rsidR="000A0EEB" w:rsidRPr="00853096">
        <w:rPr>
          <w:color w:val="000000" w:themeColor="text1"/>
          <w:sz w:val="28"/>
          <w:szCs w:val="28"/>
        </w:rPr>
        <w:t xml:space="preserve"> м</w:t>
      </w:r>
      <w:r w:rsidR="00E92AC8" w:rsidRPr="00853096">
        <w:rPr>
          <w:color w:val="000000" w:themeColor="text1"/>
          <w:sz w:val="28"/>
          <w:szCs w:val="28"/>
        </w:rPr>
        <w:t>етров</w:t>
      </w:r>
      <w:r w:rsidR="000A0EEB" w:rsidRPr="00853096">
        <w:rPr>
          <w:color w:val="000000" w:themeColor="text1"/>
          <w:sz w:val="28"/>
          <w:szCs w:val="28"/>
        </w:rPr>
        <w:t xml:space="preserve">; </w:t>
      </w:r>
    </w:p>
    <w:p w14:paraId="2560CD8D" w14:textId="74329EE6" w:rsidR="00E10B58" w:rsidRPr="00853096" w:rsidRDefault="004D4E7E" w:rsidP="008F7B04">
      <w:pPr>
        <w:pStyle w:val="Default"/>
        <w:ind w:firstLine="709"/>
        <w:jc w:val="both"/>
        <w:rPr>
          <w:color w:val="000000" w:themeColor="text1"/>
          <w:sz w:val="28"/>
          <w:szCs w:val="28"/>
        </w:rPr>
      </w:pPr>
      <w:r w:rsidRPr="00853096">
        <w:rPr>
          <w:color w:val="000000" w:themeColor="text1"/>
          <w:sz w:val="28"/>
          <w:szCs w:val="28"/>
        </w:rPr>
        <w:t xml:space="preserve">2) </w:t>
      </w:r>
      <w:r w:rsidR="000A0EEB" w:rsidRPr="00853096">
        <w:rPr>
          <w:color w:val="000000" w:themeColor="text1"/>
          <w:sz w:val="28"/>
          <w:szCs w:val="28"/>
        </w:rPr>
        <w:t>для жилых зданий с количеством этажей от 4 включительно – в соответствии с нормами инсоляции, освещ</w:t>
      </w:r>
      <w:r w:rsidR="00B501DD" w:rsidRPr="00853096">
        <w:rPr>
          <w:color w:val="000000" w:themeColor="text1"/>
          <w:sz w:val="28"/>
          <w:szCs w:val="28"/>
        </w:rPr>
        <w:t>е</w:t>
      </w:r>
      <w:r w:rsidR="000A0EEB" w:rsidRPr="00853096">
        <w:rPr>
          <w:color w:val="000000" w:themeColor="text1"/>
          <w:sz w:val="28"/>
          <w:szCs w:val="28"/>
        </w:rPr>
        <w:t>нности и противопожарных требований, но не менее 20 м</w:t>
      </w:r>
      <w:r w:rsidR="00E92AC8" w:rsidRPr="00853096">
        <w:rPr>
          <w:color w:val="000000" w:themeColor="text1"/>
          <w:sz w:val="28"/>
          <w:szCs w:val="28"/>
        </w:rPr>
        <w:t>етров</w:t>
      </w:r>
      <w:r w:rsidR="000A0EEB" w:rsidRPr="00853096">
        <w:rPr>
          <w:color w:val="000000" w:themeColor="text1"/>
          <w:sz w:val="28"/>
          <w:szCs w:val="28"/>
        </w:rPr>
        <w:t>.</w:t>
      </w:r>
    </w:p>
    <w:p w14:paraId="6B58A5A6" w14:textId="01E0FB76" w:rsidR="000A0EEB" w:rsidRPr="00853096" w:rsidRDefault="000A0EEB" w:rsidP="008F7B04">
      <w:pPr>
        <w:pStyle w:val="Default"/>
        <w:ind w:firstLine="709"/>
        <w:jc w:val="both"/>
        <w:rPr>
          <w:color w:val="000000" w:themeColor="text1"/>
          <w:sz w:val="28"/>
          <w:szCs w:val="28"/>
        </w:rPr>
      </w:pPr>
      <w:r w:rsidRPr="00853096">
        <w:rPr>
          <w:color w:val="000000" w:themeColor="text1"/>
          <w:sz w:val="28"/>
          <w:szCs w:val="28"/>
        </w:rPr>
        <w:t>В условиях реконструкции и в других особых условиях указанные расстояния могут быть сокращены при соблюдении норм инсоляции, освещ</w:t>
      </w:r>
      <w:r w:rsidR="00B501DD" w:rsidRPr="00853096">
        <w:rPr>
          <w:color w:val="000000" w:themeColor="text1"/>
          <w:sz w:val="28"/>
          <w:szCs w:val="28"/>
        </w:rPr>
        <w:t>е</w:t>
      </w:r>
      <w:r w:rsidRPr="00853096">
        <w:rPr>
          <w:color w:val="000000" w:themeColor="text1"/>
          <w:sz w:val="28"/>
          <w:szCs w:val="28"/>
        </w:rPr>
        <w:t>нности и противопожарных требований, а также обеспечении непросматриваемости жилых помещений (комнат и кухонь) из окна в окно.</w:t>
      </w:r>
    </w:p>
    <w:p w14:paraId="333B76AF" w14:textId="1D2299C5" w:rsidR="004D4E7E" w:rsidRPr="00853096" w:rsidRDefault="00B32B3F" w:rsidP="008F7B04">
      <w:pPr>
        <w:pStyle w:val="Default"/>
        <w:ind w:firstLine="709"/>
        <w:jc w:val="both"/>
        <w:rPr>
          <w:color w:val="000000" w:themeColor="text1"/>
          <w:sz w:val="28"/>
          <w:szCs w:val="28"/>
        </w:rPr>
      </w:pPr>
      <w:r w:rsidRPr="00853096">
        <w:rPr>
          <w:color w:val="000000" w:themeColor="text1"/>
          <w:sz w:val="28"/>
          <w:szCs w:val="28"/>
        </w:rPr>
        <w:t>4. Для всех объектов капитального строительства, кроме подземных автостоянок, расстояние от границы земельного участка</w:t>
      </w:r>
      <w:r w:rsidR="004D4E7E" w:rsidRPr="00853096">
        <w:rPr>
          <w:color w:val="000000" w:themeColor="text1"/>
          <w:sz w:val="28"/>
          <w:szCs w:val="28"/>
        </w:rPr>
        <w:t xml:space="preserve"> должно соответствовать действующим техническим регламентам, национальным стандартам и сводам правил, но не менее:</w:t>
      </w:r>
    </w:p>
    <w:p w14:paraId="5F8AA30E" w14:textId="60C6A277" w:rsidR="004D4E7E" w:rsidRPr="00853096" w:rsidRDefault="004D4E7E" w:rsidP="008F7B04">
      <w:pPr>
        <w:pStyle w:val="Default"/>
        <w:ind w:firstLine="709"/>
        <w:jc w:val="both"/>
        <w:rPr>
          <w:color w:val="000000" w:themeColor="text1"/>
          <w:sz w:val="28"/>
          <w:szCs w:val="28"/>
        </w:rPr>
      </w:pPr>
      <w:r w:rsidRPr="00853096">
        <w:rPr>
          <w:color w:val="000000" w:themeColor="text1"/>
          <w:sz w:val="28"/>
          <w:szCs w:val="28"/>
        </w:rPr>
        <w:t xml:space="preserve">1) </w:t>
      </w:r>
      <w:r w:rsidR="00B32B3F" w:rsidRPr="00853096">
        <w:rPr>
          <w:color w:val="000000" w:themeColor="text1"/>
          <w:sz w:val="28"/>
          <w:szCs w:val="28"/>
        </w:rPr>
        <w:t xml:space="preserve">до стены объекта капитального строительства должно быть не менее </w:t>
      </w:r>
      <w:r w:rsidRPr="00853096">
        <w:rPr>
          <w:color w:val="000000" w:themeColor="text1"/>
          <w:sz w:val="28"/>
          <w:szCs w:val="28"/>
        </w:rPr>
        <w:br/>
      </w:r>
      <w:r w:rsidR="00B32B3F" w:rsidRPr="00853096">
        <w:rPr>
          <w:color w:val="000000" w:themeColor="text1"/>
          <w:sz w:val="28"/>
          <w:szCs w:val="28"/>
        </w:rPr>
        <w:t>3 м</w:t>
      </w:r>
      <w:r w:rsidR="00E92AC8" w:rsidRPr="00853096">
        <w:rPr>
          <w:color w:val="000000" w:themeColor="text1"/>
          <w:sz w:val="28"/>
          <w:szCs w:val="28"/>
        </w:rPr>
        <w:t>етров</w:t>
      </w:r>
      <w:r w:rsidRPr="00853096">
        <w:rPr>
          <w:color w:val="000000" w:themeColor="text1"/>
          <w:sz w:val="28"/>
          <w:szCs w:val="28"/>
        </w:rPr>
        <w:t>;</w:t>
      </w:r>
    </w:p>
    <w:p w14:paraId="05684413" w14:textId="3F538759" w:rsidR="004D4E7E" w:rsidRPr="00853096" w:rsidRDefault="004D4E7E" w:rsidP="008F7B04">
      <w:pPr>
        <w:pStyle w:val="Default"/>
        <w:ind w:firstLine="709"/>
        <w:jc w:val="both"/>
        <w:rPr>
          <w:color w:val="000000" w:themeColor="text1"/>
          <w:sz w:val="28"/>
          <w:szCs w:val="28"/>
        </w:rPr>
      </w:pPr>
      <w:r w:rsidRPr="00853096">
        <w:rPr>
          <w:color w:val="000000" w:themeColor="text1"/>
          <w:sz w:val="28"/>
          <w:szCs w:val="28"/>
        </w:rPr>
        <w:t xml:space="preserve">2) </w:t>
      </w:r>
      <w:r w:rsidR="003B6C1B" w:rsidRPr="00853096">
        <w:rPr>
          <w:color w:val="000000" w:themeColor="text1"/>
          <w:sz w:val="28"/>
          <w:szCs w:val="28"/>
        </w:rPr>
        <w:t xml:space="preserve">до </w:t>
      </w:r>
      <w:r w:rsidR="00E03784" w:rsidRPr="00853096">
        <w:rPr>
          <w:color w:val="000000" w:themeColor="text1"/>
          <w:sz w:val="28"/>
          <w:szCs w:val="28"/>
        </w:rPr>
        <w:t xml:space="preserve">вспомогательных </w:t>
      </w:r>
      <w:r w:rsidRPr="00853096">
        <w:rPr>
          <w:color w:val="000000" w:themeColor="text1"/>
          <w:sz w:val="28"/>
          <w:szCs w:val="28"/>
        </w:rPr>
        <w:t>строений</w:t>
      </w:r>
      <w:r w:rsidR="003B6C1B" w:rsidRPr="00853096">
        <w:rPr>
          <w:color w:val="000000" w:themeColor="text1"/>
          <w:sz w:val="28"/>
          <w:szCs w:val="28"/>
        </w:rPr>
        <w:t xml:space="preserve"> 1 м</w:t>
      </w:r>
      <w:r w:rsidR="00E92AC8" w:rsidRPr="00853096">
        <w:rPr>
          <w:color w:val="000000" w:themeColor="text1"/>
          <w:sz w:val="28"/>
          <w:szCs w:val="28"/>
        </w:rPr>
        <w:t>етр</w:t>
      </w:r>
      <w:r w:rsidRPr="00853096">
        <w:rPr>
          <w:color w:val="000000" w:themeColor="text1"/>
          <w:sz w:val="28"/>
          <w:szCs w:val="28"/>
        </w:rPr>
        <w:t>;</w:t>
      </w:r>
      <w:r w:rsidR="003B6C1B" w:rsidRPr="00853096">
        <w:rPr>
          <w:color w:val="000000" w:themeColor="text1"/>
          <w:sz w:val="28"/>
          <w:szCs w:val="28"/>
        </w:rPr>
        <w:t xml:space="preserve"> </w:t>
      </w:r>
    </w:p>
    <w:p w14:paraId="76F5A2AC" w14:textId="027C2C31" w:rsidR="004D4E7E" w:rsidRPr="00853096" w:rsidRDefault="004D4E7E" w:rsidP="008F7B04">
      <w:pPr>
        <w:pStyle w:val="Default"/>
        <w:ind w:firstLine="709"/>
        <w:jc w:val="both"/>
        <w:rPr>
          <w:color w:val="000000" w:themeColor="text1"/>
          <w:sz w:val="28"/>
          <w:szCs w:val="28"/>
        </w:rPr>
      </w:pPr>
      <w:r w:rsidRPr="00853096">
        <w:rPr>
          <w:color w:val="000000" w:themeColor="text1"/>
          <w:sz w:val="28"/>
          <w:szCs w:val="28"/>
        </w:rPr>
        <w:t xml:space="preserve">3) </w:t>
      </w:r>
      <w:r w:rsidR="00B32B3F" w:rsidRPr="00853096">
        <w:rPr>
          <w:color w:val="000000" w:themeColor="text1"/>
          <w:sz w:val="28"/>
          <w:szCs w:val="28"/>
        </w:rPr>
        <w:t>до красной линии улиц не менее 5</w:t>
      </w:r>
      <w:r w:rsidR="00EA1775" w:rsidRPr="00853096">
        <w:rPr>
          <w:color w:val="000000" w:themeColor="text1"/>
          <w:sz w:val="28"/>
          <w:szCs w:val="28"/>
        </w:rPr>
        <w:t xml:space="preserve"> </w:t>
      </w:r>
      <w:r w:rsidR="00B32B3F" w:rsidRPr="00853096">
        <w:rPr>
          <w:color w:val="000000" w:themeColor="text1"/>
          <w:sz w:val="28"/>
          <w:szCs w:val="28"/>
        </w:rPr>
        <w:t>м</w:t>
      </w:r>
      <w:r w:rsidR="00E92AC8" w:rsidRPr="00853096">
        <w:rPr>
          <w:color w:val="000000" w:themeColor="text1"/>
          <w:sz w:val="28"/>
          <w:szCs w:val="28"/>
        </w:rPr>
        <w:t>етров</w:t>
      </w:r>
      <w:r w:rsidRPr="00853096">
        <w:rPr>
          <w:color w:val="000000" w:themeColor="text1"/>
          <w:sz w:val="28"/>
          <w:szCs w:val="28"/>
        </w:rPr>
        <w:t>;</w:t>
      </w:r>
    </w:p>
    <w:p w14:paraId="45DC7249" w14:textId="49006DC1" w:rsidR="004D4E7E" w:rsidRPr="00853096" w:rsidRDefault="004D4E7E" w:rsidP="008F7B04">
      <w:pPr>
        <w:pStyle w:val="Default"/>
        <w:ind w:firstLine="709"/>
        <w:jc w:val="both"/>
        <w:rPr>
          <w:color w:val="000000" w:themeColor="text1"/>
          <w:sz w:val="28"/>
          <w:szCs w:val="28"/>
        </w:rPr>
      </w:pPr>
      <w:r w:rsidRPr="00853096">
        <w:rPr>
          <w:color w:val="000000" w:themeColor="text1"/>
          <w:sz w:val="28"/>
          <w:szCs w:val="28"/>
        </w:rPr>
        <w:t xml:space="preserve">4) </w:t>
      </w:r>
      <w:r w:rsidR="00B32B3F" w:rsidRPr="00853096">
        <w:rPr>
          <w:color w:val="000000" w:themeColor="text1"/>
          <w:sz w:val="28"/>
          <w:szCs w:val="28"/>
        </w:rPr>
        <w:t>до красной лин</w:t>
      </w:r>
      <w:r w:rsidR="007B0989" w:rsidRPr="00853096">
        <w:rPr>
          <w:color w:val="000000" w:themeColor="text1"/>
          <w:sz w:val="28"/>
          <w:szCs w:val="28"/>
        </w:rPr>
        <w:t>ии проездов не менее 3 м</w:t>
      </w:r>
      <w:r w:rsidR="00E92AC8" w:rsidRPr="00853096">
        <w:rPr>
          <w:color w:val="000000" w:themeColor="text1"/>
          <w:sz w:val="28"/>
          <w:szCs w:val="28"/>
        </w:rPr>
        <w:t>етров</w:t>
      </w:r>
      <w:r w:rsidR="00073081">
        <w:rPr>
          <w:color w:val="000000" w:themeColor="text1"/>
          <w:sz w:val="28"/>
          <w:szCs w:val="28"/>
        </w:rPr>
        <w:t>.</w:t>
      </w:r>
    </w:p>
    <w:p w14:paraId="69264115" w14:textId="16514DA6" w:rsidR="00B32B3F" w:rsidRPr="00853096" w:rsidRDefault="00B32B3F" w:rsidP="008F7B04">
      <w:pPr>
        <w:pStyle w:val="Default"/>
        <w:ind w:firstLine="709"/>
        <w:jc w:val="both"/>
        <w:rPr>
          <w:color w:val="000000" w:themeColor="text1"/>
          <w:sz w:val="28"/>
          <w:szCs w:val="28"/>
        </w:rPr>
      </w:pPr>
      <w:r w:rsidRPr="00853096">
        <w:rPr>
          <w:color w:val="000000" w:themeColor="text1"/>
          <w:sz w:val="28"/>
          <w:szCs w:val="28"/>
        </w:rPr>
        <w:t xml:space="preserve">5. Для образовательных организаций, объектов здравоохранения расстояние от границы земельного участка и до красной линии улиц и </w:t>
      </w:r>
      <w:r w:rsidRPr="00853096">
        <w:rPr>
          <w:color w:val="000000" w:themeColor="text1"/>
          <w:sz w:val="28"/>
          <w:szCs w:val="28"/>
        </w:rPr>
        <w:lastRenderedPageBreak/>
        <w:t>проездов определяется в соответствии с действующими техническими регламентами, национальными стандартами и сводами правил.</w:t>
      </w:r>
    </w:p>
    <w:p w14:paraId="31DF0904" w14:textId="4FC79E35" w:rsidR="004D4E7E" w:rsidRPr="00853096" w:rsidRDefault="007E47E0" w:rsidP="008F7B04">
      <w:pPr>
        <w:pStyle w:val="Default"/>
        <w:ind w:firstLine="709"/>
        <w:jc w:val="both"/>
        <w:rPr>
          <w:color w:val="000000" w:themeColor="text1"/>
          <w:sz w:val="28"/>
          <w:szCs w:val="28"/>
        </w:rPr>
      </w:pPr>
      <w:r w:rsidRPr="00853096">
        <w:rPr>
          <w:color w:val="000000" w:themeColor="text1"/>
          <w:sz w:val="28"/>
          <w:szCs w:val="28"/>
        </w:rPr>
        <w:t>6</w:t>
      </w:r>
      <w:r w:rsidR="00B32B3F" w:rsidRPr="00853096">
        <w:rPr>
          <w:color w:val="000000" w:themeColor="text1"/>
          <w:sz w:val="28"/>
          <w:szCs w:val="28"/>
        </w:rPr>
        <w:t>. Для подземных автостоянок расстояние от границы смежного земельного участка</w:t>
      </w:r>
      <w:r w:rsidR="00A97F2A" w:rsidRPr="00853096">
        <w:rPr>
          <w:color w:val="000000" w:themeColor="text1"/>
          <w:sz w:val="28"/>
          <w:szCs w:val="28"/>
        </w:rPr>
        <w:t xml:space="preserve"> должно быть</w:t>
      </w:r>
      <w:r w:rsidR="004D4E7E" w:rsidRPr="00853096">
        <w:rPr>
          <w:color w:val="000000" w:themeColor="text1"/>
          <w:sz w:val="28"/>
          <w:szCs w:val="28"/>
        </w:rPr>
        <w:t>:</w:t>
      </w:r>
    </w:p>
    <w:p w14:paraId="136A2F81" w14:textId="6E0CECC9" w:rsidR="004D4E7E" w:rsidRPr="00853096" w:rsidRDefault="004D4E7E" w:rsidP="008F7B04">
      <w:pPr>
        <w:pStyle w:val="Default"/>
        <w:ind w:firstLine="709"/>
        <w:jc w:val="both"/>
        <w:rPr>
          <w:color w:val="000000" w:themeColor="text1"/>
          <w:sz w:val="28"/>
          <w:szCs w:val="28"/>
        </w:rPr>
      </w:pPr>
      <w:r w:rsidRPr="00853096">
        <w:rPr>
          <w:color w:val="000000" w:themeColor="text1"/>
          <w:sz w:val="28"/>
          <w:szCs w:val="28"/>
        </w:rPr>
        <w:t xml:space="preserve">1) </w:t>
      </w:r>
      <w:r w:rsidR="00B32B3F" w:rsidRPr="00853096">
        <w:rPr>
          <w:color w:val="000000" w:themeColor="text1"/>
          <w:sz w:val="28"/>
          <w:szCs w:val="28"/>
        </w:rPr>
        <w:t>до стены подземной автостоянки</w:t>
      </w:r>
      <w:r w:rsidR="00A97F2A" w:rsidRPr="00853096">
        <w:rPr>
          <w:color w:val="000000" w:themeColor="text1"/>
          <w:sz w:val="28"/>
          <w:szCs w:val="28"/>
        </w:rPr>
        <w:t xml:space="preserve"> -</w:t>
      </w:r>
      <w:r w:rsidR="00B32B3F" w:rsidRPr="00853096">
        <w:rPr>
          <w:color w:val="000000" w:themeColor="text1"/>
          <w:sz w:val="28"/>
          <w:szCs w:val="28"/>
        </w:rPr>
        <w:t xml:space="preserve"> не менее 1 м</w:t>
      </w:r>
      <w:r w:rsidR="00E92AC8" w:rsidRPr="00853096">
        <w:rPr>
          <w:color w:val="000000" w:themeColor="text1"/>
          <w:sz w:val="28"/>
          <w:szCs w:val="28"/>
        </w:rPr>
        <w:t>етра</w:t>
      </w:r>
      <w:r w:rsidRPr="00853096">
        <w:rPr>
          <w:color w:val="000000" w:themeColor="text1"/>
          <w:sz w:val="28"/>
          <w:szCs w:val="28"/>
        </w:rPr>
        <w:t>;</w:t>
      </w:r>
    </w:p>
    <w:p w14:paraId="2430C4E5" w14:textId="348666A4" w:rsidR="004D4E7E" w:rsidRPr="00853096" w:rsidRDefault="004D4E7E" w:rsidP="008F7B04">
      <w:pPr>
        <w:pStyle w:val="Default"/>
        <w:ind w:firstLine="709"/>
        <w:jc w:val="both"/>
        <w:rPr>
          <w:color w:val="000000" w:themeColor="text1"/>
          <w:sz w:val="28"/>
          <w:szCs w:val="28"/>
        </w:rPr>
      </w:pPr>
      <w:r w:rsidRPr="00853096">
        <w:rPr>
          <w:color w:val="000000" w:themeColor="text1"/>
          <w:sz w:val="28"/>
          <w:szCs w:val="28"/>
        </w:rPr>
        <w:t xml:space="preserve">2) </w:t>
      </w:r>
      <w:r w:rsidR="00B32B3F" w:rsidRPr="00853096">
        <w:rPr>
          <w:color w:val="000000" w:themeColor="text1"/>
          <w:sz w:val="28"/>
          <w:szCs w:val="28"/>
        </w:rPr>
        <w:t>до красной линии улиц</w:t>
      </w:r>
      <w:r w:rsidR="00E11A78" w:rsidRPr="00853096">
        <w:rPr>
          <w:color w:val="000000" w:themeColor="text1"/>
          <w:sz w:val="28"/>
          <w:szCs w:val="28"/>
        </w:rPr>
        <w:t xml:space="preserve"> -</w:t>
      </w:r>
      <w:r w:rsidR="00DE2EA3" w:rsidRPr="00853096">
        <w:rPr>
          <w:color w:val="000000" w:themeColor="text1"/>
          <w:sz w:val="28"/>
          <w:szCs w:val="28"/>
        </w:rPr>
        <w:t xml:space="preserve"> не менее 3 </w:t>
      </w:r>
      <w:r w:rsidR="00B32B3F" w:rsidRPr="00853096">
        <w:rPr>
          <w:color w:val="000000" w:themeColor="text1"/>
          <w:sz w:val="28"/>
          <w:szCs w:val="28"/>
        </w:rPr>
        <w:t>м</w:t>
      </w:r>
      <w:r w:rsidRPr="00853096">
        <w:rPr>
          <w:color w:val="000000" w:themeColor="text1"/>
          <w:sz w:val="28"/>
          <w:szCs w:val="28"/>
        </w:rPr>
        <w:t>етров;</w:t>
      </w:r>
    </w:p>
    <w:p w14:paraId="7B9BB112" w14:textId="14D9881F" w:rsidR="00B32B3F" w:rsidRPr="00853096" w:rsidRDefault="004D4E7E" w:rsidP="008F7B04">
      <w:pPr>
        <w:pStyle w:val="Default"/>
        <w:ind w:firstLine="709"/>
        <w:jc w:val="both"/>
        <w:rPr>
          <w:color w:val="000000" w:themeColor="text1"/>
          <w:sz w:val="28"/>
          <w:szCs w:val="28"/>
        </w:rPr>
      </w:pPr>
      <w:r w:rsidRPr="00853096">
        <w:rPr>
          <w:color w:val="000000" w:themeColor="text1"/>
          <w:sz w:val="28"/>
          <w:szCs w:val="28"/>
        </w:rPr>
        <w:t xml:space="preserve">3) </w:t>
      </w:r>
      <w:r w:rsidR="00B32B3F" w:rsidRPr="00853096">
        <w:rPr>
          <w:color w:val="000000" w:themeColor="text1"/>
          <w:sz w:val="28"/>
          <w:szCs w:val="28"/>
        </w:rPr>
        <w:t>до красной линии проездов</w:t>
      </w:r>
      <w:r w:rsidR="00E11A78" w:rsidRPr="00853096">
        <w:rPr>
          <w:color w:val="000000" w:themeColor="text1"/>
          <w:sz w:val="28"/>
          <w:szCs w:val="28"/>
        </w:rPr>
        <w:t xml:space="preserve"> -</w:t>
      </w:r>
      <w:r w:rsidR="00B32B3F" w:rsidRPr="00853096">
        <w:rPr>
          <w:color w:val="000000" w:themeColor="text1"/>
          <w:sz w:val="28"/>
          <w:szCs w:val="28"/>
        </w:rPr>
        <w:t xml:space="preserve"> не менее 1 м</w:t>
      </w:r>
      <w:r w:rsidR="00E92AC8" w:rsidRPr="00853096">
        <w:rPr>
          <w:color w:val="000000" w:themeColor="text1"/>
          <w:sz w:val="28"/>
          <w:szCs w:val="28"/>
        </w:rPr>
        <w:t>етра</w:t>
      </w:r>
      <w:r w:rsidR="00B32B3F" w:rsidRPr="00853096">
        <w:rPr>
          <w:color w:val="000000" w:themeColor="text1"/>
          <w:sz w:val="28"/>
          <w:szCs w:val="28"/>
        </w:rPr>
        <w:t>.</w:t>
      </w:r>
    </w:p>
    <w:p w14:paraId="5D5EA618" w14:textId="434BEAEF" w:rsidR="00DE2EA3" w:rsidRPr="00853096" w:rsidRDefault="006F755F" w:rsidP="008F7B04">
      <w:pPr>
        <w:pStyle w:val="Default"/>
        <w:ind w:firstLine="709"/>
        <w:jc w:val="both"/>
        <w:rPr>
          <w:color w:val="000000" w:themeColor="text1"/>
          <w:sz w:val="28"/>
          <w:szCs w:val="28"/>
        </w:rPr>
      </w:pPr>
      <w:r w:rsidRPr="00853096">
        <w:rPr>
          <w:color w:val="000000" w:themeColor="text1"/>
          <w:sz w:val="28"/>
          <w:szCs w:val="28"/>
        </w:rPr>
        <w:t>7</w:t>
      </w:r>
      <w:r w:rsidR="00E06035" w:rsidRPr="00853096">
        <w:rPr>
          <w:color w:val="000000" w:themeColor="text1"/>
          <w:sz w:val="28"/>
          <w:szCs w:val="28"/>
        </w:rPr>
        <w:t>. В районах для индивидуального жилищного строительства, ведения личного подсобного хозяйства, садоводства, расстояния от окон жилых помещений дома (комнат, кухонь и веранд) до стен дома и хозяйственных построек (сарая, гаража, бани), расположенных на соседних земельных участках, должны быть не менее 6 м</w:t>
      </w:r>
      <w:r w:rsidR="00E92AC8" w:rsidRPr="00853096">
        <w:rPr>
          <w:color w:val="000000" w:themeColor="text1"/>
          <w:sz w:val="28"/>
          <w:szCs w:val="28"/>
        </w:rPr>
        <w:t>етров</w:t>
      </w:r>
      <w:r w:rsidR="00E06035" w:rsidRPr="00853096">
        <w:rPr>
          <w:color w:val="000000" w:themeColor="text1"/>
          <w:sz w:val="28"/>
          <w:szCs w:val="28"/>
        </w:rPr>
        <w:t>. Сараи для скота и птицы следует предусматривать на расстоянии от окон жилых помещений дома</w:t>
      </w:r>
      <w:r w:rsidR="00DE2EA3" w:rsidRPr="00853096">
        <w:t xml:space="preserve"> </w:t>
      </w:r>
      <w:r w:rsidR="00DE2EA3" w:rsidRPr="00853096">
        <w:rPr>
          <w:color w:val="000000" w:themeColor="text1"/>
          <w:sz w:val="28"/>
          <w:szCs w:val="28"/>
        </w:rPr>
        <w:t>от:</w:t>
      </w:r>
    </w:p>
    <w:p w14:paraId="32171DB6" w14:textId="768F5090" w:rsidR="00DE2EA3" w:rsidRPr="00853096" w:rsidRDefault="00DE2EA3" w:rsidP="008F7B04">
      <w:pPr>
        <w:pStyle w:val="Default"/>
        <w:ind w:firstLine="709"/>
        <w:jc w:val="both"/>
        <w:rPr>
          <w:color w:val="000000" w:themeColor="text1"/>
          <w:sz w:val="28"/>
          <w:szCs w:val="28"/>
        </w:rPr>
      </w:pPr>
      <w:r w:rsidRPr="00853096">
        <w:rPr>
          <w:color w:val="000000" w:themeColor="text1"/>
          <w:sz w:val="28"/>
          <w:szCs w:val="28"/>
        </w:rPr>
        <w:t xml:space="preserve">1) </w:t>
      </w:r>
      <w:r w:rsidR="00E06035" w:rsidRPr="00853096">
        <w:rPr>
          <w:color w:val="000000" w:themeColor="text1"/>
          <w:sz w:val="28"/>
          <w:szCs w:val="28"/>
        </w:rPr>
        <w:t>одиночны</w:t>
      </w:r>
      <w:r w:rsidRPr="00853096">
        <w:rPr>
          <w:color w:val="000000" w:themeColor="text1"/>
          <w:sz w:val="28"/>
          <w:szCs w:val="28"/>
        </w:rPr>
        <w:t>х</w:t>
      </w:r>
      <w:r w:rsidR="00E06035" w:rsidRPr="00853096">
        <w:rPr>
          <w:color w:val="000000" w:themeColor="text1"/>
          <w:sz w:val="28"/>
          <w:szCs w:val="28"/>
        </w:rPr>
        <w:t xml:space="preserve"> или двойны</w:t>
      </w:r>
      <w:r w:rsidRPr="00853096">
        <w:rPr>
          <w:color w:val="000000" w:themeColor="text1"/>
          <w:sz w:val="28"/>
          <w:szCs w:val="28"/>
        </w:rPr>
        <w:t>х -</w:t>
      </w:r>
      <w:r w:rsidR="0056515A" w:rsidRPr="00853096">
        <w:rPr>
          <w:color w:val="000000" w:themeColor="text1"/>
          <w:sz w:val="28"/>
          <w:szCs w:val="28"/>
        </w:rPr>
        <w:t xml:space="preserve"> </w:t>
      </w:r>
      <w:r w:rsidR="00E06035" w:rsidRPr="00853096">
        <w:rPr>
          <w:color w:val="000000" w:themeColor="text1"/>
          <w:sz w:val="28"/>
          <w:szCs w:val="28"/>
        </w:rPr>
        <w:t>10</w:t>
      </w:r>
      <w:r w:rsidR="00186361" w:rsidRPr="00853096">
        <w:rPr>
          <w:color w:val="000000" w:themeColor="text1"/>
          <w:sz w:val="28"/>
          <w:szCs w:val="28"/>
        </w:rPr>
        <w:t xml:space="preserve"> м</w:t>
      </w:r>
      <w:r w:rsidR="00E92AC8" w:rsidRPr="00853096">
        <w:rPr>
          <w:color w:val="000000" w:themeColor="text1"/>
          <w:sz w:val="28"/>
          <w:szCs w:val="28"/>
        </w:rPr>
        <w:t>етров</w:t>
      </w:r>
      <w:r w:rsidRPr="00853096">
        <w:rPr>
          <w:color w:val="000000" w:themeColor="text1"/>
          <w:sz w:val="28"/>
          <w:szCs w:val="28"/>
        </w:rPr>
        <w:t>;</w:t>
      </w:r>
    </w:p>
    <w:p w14:paraId="73CCDC80" w14:textId="73129E38" w:rsidR="00DE2EA3" w:rsidRPr="00853096" w:rsidRDefault="00DE2EA3" w:rsidP="008F7B04">
      <w:pPr>
        <w:pStyle w:val="Default"/>
        <w:ind w:firstLine="709"/>
        <w:jc w:val="both"/>
        <w:rPr>
          <w:color w:val="000000" w:themeColor="text1"/>
          <w:sz w:val="28"/>
          <w:szCs w:val="28"/>
        </w:rPr>
      </w:pPr>
      <w:r w:rsidRPr="00853096">
        <w:rPr>
          <w:color w:val="000000" w:themeColor="text1"/>
          <w:sz w:val="28"/>
          <w:szCs w:val="28"/>
        </w:rPr>
        <w:t>2) состоящих из</w:t>
      </w:r>
      <w:r w:rsidR="00E06035" w:rsidRPr="00853096">
        <w:rPr>
          <w:color w:val="000000" w:themeColor="text1"/>
          <w:sz w:val="28"/>
          <w:szCs w:val="28"/>
        </w:rPr>
        <w:t xml:space="preserve"> 8 блоков – 25</w:t>
      </w:r>
      <w:r w:rsidR="00186361" w:rsidRPr="00853096">
        <w:rPr>
          <w:color w:val="000000" w:themeColor="text1"/>
          <w:sz w:val="28"/>
          <w:szCs w:val="28"/>
        </w:rPr>
        <w:t xml:space="preserve"> м</w:t>
      </w:r>
      <w:r w:rsidR="00E92AC8" w:rsidRPr="00853096">
        <w:rPr>
          <w:color w:val="000000" w:themeColor="text1"/>
          <w:sz w:val="28"/>
          <w:szCs w:val="28"/>
        </w:rPr>
        <w:t>етров</w:t>
      </w:r>
      <w:r w:rsidRPr="00853096">
        <w:rPr>
          <w:color w:val="000000" w:themeColor="text1"/>
          <w:sz w:val="28"/>
          <w:szCs w:val="28"/>
        </w:rPr>
        <w:t>;</w:t>
      </w:r>
    </w:p>
    <w:p w14:paraId="5F43E673" w14:textId="2C4CB891" w:rsidR="00DE2EA3" w:rsidRPr="00853096" w:rsidRDefault="00DE2EA3" w:rsidP="008F7B04">
      <w:pPr>
        <w:pStyle w:val="Default"/>
        <w:ind w:firstLine="709"/>
        <w:jc w:val="both"/>
        <w:rPr>
          <w:color w:val="000000" w:themeColor="text1"/>
          <w:sz w:val="28"/>
          <w:szCs w:val="28"/>
        </w:rPr>
      </w:pPr>
      <w:r w:rsidRPr="00853096">
        <w:rPr>
          <w:color w:val="000000" w:themeColor="text1"/>
          <w:sz w:val="28"/>
          <w:szCs w:val="28"/>
        </w:rPr>
        <w:t xml:space="preserve">3) </w:t>
      </w:r>
      <w:r w:rsidR="00E06035" w:rsidRPr="00853096">
        <w:rPr>
          <w:color w:val="000000" w:themeColor="text1"/>
          <w:sz w:val="28"/>
          <w:szCs w:val="28"/>
        </w:rPr>
        <w:t xml:space="preserve">свыше 8 до </w:t>
      </w:r>
      <w:r w:rsidR="00423FAE" w:rsidRPr="00853096">
        <w:rPr>
          <w:color w:val="000000" w:themeColor="text1"/>
          <w:sz w:val="28"/>
          <w:szCs w:val="28"/>
        </w:rPr>
        <w:t>1</w:t>
      </w:r>
      <w:r w:rsidR="00E06035" w:rsidRPr="00853096">
        <w:rPr>
          <w:color w:val="000000" w:themeColor="text1"/>
          <w:sz w:val="28"/>
          <w:szCs w:val="28"/>
        </w:rPr>
        <w:t>0 блоков – 50</w:t>
      </w:r>
      <w:r w:rsidR="00186361" w:rsidRPr="00853096">
        <w:rPr>
          <w:color w:val="000000" w:themeColor="text1"/>
          <w:sz w:val="28"/>
          <w:szCs w:val="28"/>
        </w:rPr>
        <w:t xml:space="preserve"> м</w:t>
      </w:r>
      <w:r w:rsidR="00E92AC8" w:rsidRPr="00853096">
        <w:rPr>
          <w:color w:val="000000" w:themeColor="text1"/>
          <w:sz w:val="28"/>
          <w:szCs w:val="28"/>
        </w:rPr>
        <w:t>етров</w:t>
      </w:r>
      <w:r w:rsidR="00E06035" w:rsidRPr="00853096">
        <w:rPr>
          <w:color w:val="000000" w:themeColor="text1"/>
          <w:sz w:val="28"/>
          <w:szCs w:val="28"/>
        </w:rPr>
        <w:t xml:space="preserve">. </w:t>
      </w:r>
    </w:p>
    <w:p w14:paraId="50B2BF19" w14:textId="4AECB958" w:rsidR="00E06035" w:rsidRPr="00853096" w:rsidRDefault="00E06035" w:rsidP="008F7B04">
      <w:pPr>
        <w:pStyle w:val="Default"/>
        <w:ind w:firstLine="709"/>
        <w:jc w:val="both"/>
        <w:rPr>
          <w:color w:val="000000" w:themeColor="text1"/>
          <w:sz w:val="28"/>
          <w:szCs w:val="28"/>
        </w:rPr>
      </w:pPr>
      <w:r w:rsidRPr="00853096">
        <w:rPr>
          <w:color w:val="000000" w:themeColor="text1"/>
          <w:sz w:val="28"/>
          <w:szCs w:val="28"/>
        </w:rPr>
        <w:t>Расстояние от сараев для скота и птицы до шахтных колодцев должно быть не менее 20 м</w:t>
      </w:r>
      <w:r w:rsidR="00E92AC8" w:rsidRPr="00853096">
        <w:rPr>
          <w:color w:val="000000" w:themeColor="text1"/>
          <w:sz w:val="28"/>
          <w:szCs w:val="28"/>
        </w:rPr>
        <w:t>етров</w:t>
      </w:r>
      <w:r w:rsidRPr="00853096">
        <w:rPr>
          <w:color w:val="000000" w:themeColor="text1"/>
          <w:sz w:val="28"/>
          <w:szCs w:val="28"/>
        </w:rPr>
        <w:t xml:space="preserve">. </w:t>
      </w:r>
    </w:p>
    <w:p w14:paraId="745A1193" w14:textId="2DD162E8" w:rsidR="00E06035" w:rsidRPr="00853096" w:rsidRDefault="006F755F" w:rsidP="008F7B04">
      <w:pPr>
        <w:pStyle w:val="Default"/>
        <w:ind w:firstLine="709"/>
        <w:jc w:val="both"/>
        <w:rPr>
          <w:color w:val="000000" w:themeColor="text1"/>
          <w:sz w:val="28"/>
          <w:szCs w:val="28"/>
        </w:rPr>
      </w:pPr>
      <w:r w:rsidRPr="00853096">
        <w:rPr>
          <w:color w:val="000000" w:themeColor="text1"/>
          <w:sz w:val="28"/>
          <w:szCs w:val="28"/>
        </w:rPr>
        <w:t>8</w:t>
      </w:r>
      <w:r w:rsidR="00E06035" w:rsidRPr="00853096">
        <w:rPr>
          <w:color w:val="000000" w:themeColor="text1"/>
          <w:sz w:val="28"/>
          <w:szCs w:val="28"/>
        </w:rPr>
        <w:t>. В районах для индивидуального жилищного строительства, ведения личного подсобного хозяйства</w:t>
      </w:r>
      <w:r w:rsidR="00E06035" w:rsidRPr="00853096">
        <w:rPr>
          <w:i/>
          <w:color w:val="000000" w:themeColor="text1"/>
          <w:sz w:val="28"/>
          <w:szCs w:val="28"/>
        </w:rPr>
        <w:t xml:space="preserve">, </w:t>
      </w:r>
      <w:r w:rsidR="00E06035" w:rsidRPr="00853096">
        <w:rPr>
          <w:color w:val="000000" w:themeColor="text1"/>
          <w:sz w:val="28"/>
          <w:szCs w:val="28"/>
        </w:rPr>
        <w:t>садоводства, расстояние должно быть не менее:</w:t>
      </w:r>
    </w:p>
    <w:p w14:paraId="3E611908" w14:textId="4BC5892D" w:rsidR="00E06035" w:rsidRPr="00853096" w:rsidRDefault="00E06035" w:rsidP="008F7B04">
      <w:pPr>
        <w:pStyle w:val="Default"/>
        <w:ind w:firstLine="709"/>
        <w:jc w:val="both"/>
        <w:rPr>
          <w:color w:val="000000" w:themeColor="text1"/>
          <w:sz w:val="28"/>
          <w:szCs w:val="28"/>
        </w:rPr>
      </w:pPr>
      <w:r w:rsidRPr="00853096">
        <w:rPr>
          <w:color w:val="000000" w:themeColor="text1"/>
          <w:sz w:val="28"/>
          <w:szCs w:val="28"/>
        </w:rPr>
        <w:t>до красных линий улиц от стены дома – 5</w:t>
      </w:r>
      <w:r w:rsidR="00186361" w:rsidRPr="00853096">
        <w:rPr>
          <w:color w:val="000000" w:themeColor="text1"/>
          <w:sz w:val="28"/>
          <w:szCs w:val="28"/>
        </w:rPr>
        <w:t xml:space="preserve"> </w:t>
      </w:r>
      <w:r w:rsidRPr="00853096">
        <w:rPr>
          <w:color w:val="000000" w:themeColor="text1"/>
          <w:sz w:val="28"/>
          <w:szCs w:val="28"/>
        </w:rPr>
        <w:t>м</w:t>
      </w:r>
      <w:r w:rsidR="00E92AC8" w:rsidRPr="00853096">
        <w:rPr>
          <w:color w:val="000000" w:themeColor="text1"/>
          <w:sz w:val="28"/>
          <w:szCs w:val="28"/>
        </w:rPr>
        <w:t>етров</w:t>
      </w:r>
      <w:r w:rsidRPr="00853096">
        <w:rPr>
          <w:color w:val="000000" w:themeColor="text1"/>
          <w:sz w:val="28"/>
          <w:szCs w:val="28"/>
        </w:rPr>
        <w:t xml:space="preserve">; </w:t>
      </w:r>
    </w:p>
    <w:p w14:paraId="2E0A1FA6" w14:textId="742C632E" w:rsidR="00E06035" w:rsidRPr="00853096" w:rsidRDefault="00E06035" w:rsidP="008F7B04">
      <w:pPr>
        <w:pStyle w:val="Default"/>
        <w:ind w:firstLine="709"/>
        <w:jc w:val="both"/>
        <w:rPr>
          <w:color w:val="000000" w:themeColor="text1"/>
          <w:sz w:val="28"/>
          <w:szCs w:val="28"/>
        </w:rPr>
      </w:pPr>
      <w:r w:rsidRPr="00853096">
        <w:rPr>
          <w:color w:val="000000" w:themeColor="text1"/>
          <w:sz w:val="28"/>
          <w:szCs w:val="28"/>
        </w:rPr>
        <w:t>до красных линий проездов от стены дома – 3</w:t>
      </w:r>
      <w:r w:rsidR="00186361" w:rsidRPr="00853096">
        <w:rPr>
          <w:color w:val="000000" w:themeColor="text1"/>
          <w:sz w:val="28"/>
          <w:szCs w:val="28"/>
        </w:rPr>
        <w:t xml:space="preserve"> </w:t>
      </w:r>
      <w:r w:rsidRPr="00853096">
        <w:rPr>
          <w:color w:val="000000" w:themeColor="text1"/>
          <w:sz w:val="28"/>
          <w:szCs w:val="28"/>
        </w:rPr>
        <w:t>м</w:t>
      </w:r>
      <w:r w:rsidR="00E92AC8" w:rsidRPr="00853096">
        <w:rPr>
          <w:color w:val="000000" w:themeColor="text1"/>
          <w:sz w:val="28"/>
          <w:szCs w:val="28"/>
        </w:rPr>
        <w:t>етра</w:t>
      </w:r>
      <w:r w:rsidRPr="00853096">
        <w:rPr>
          <w:color w:val="000000" w:themeColor="text1"/>
          <w:sz w:val="28"/>
          <w:szCs w:val="28"/>
        </w:rPr>
        <w:t>;</w:t>
      </w:r>
    </w:p>
    <w:p w14:paraId="556CF1AE" w14:textId="74507799" w:rsidR="00E06035" w:rsidRPr="00853096" w:rsidRDefault="00E06035" w:rsidP="008F7B04">
      <w:pPr>
        <w:pStyle w:val="Default"/>
        <w:ind w:firstLine="709"/>
        <w:jc w:val="both"/>
        <w:rPr>
          <w:color w:val="000000" w:themeColor="text1"/>
          <w:sz w:val="28"/>
          <w:szCs w:val="28"/>
        </w:rPr>
      </w:pPr>
      <w:r w:rsidRPr="00853096">
        <w:rPr>
          <w:color w:val="000000" w:themeColor="text1"/>
          <w:sz w:val="28"/>
          <w:szCs w:val="28"/>
        </w:rPr>
        <w:t>до границы участка от стены дома – 3</w:t>
      </w:r>
      <w:r w:rsidR="00186361" w:rsidRPr="00853096">
        <w:rPr>
          <w:color w:val="000000" w:themeColor="text1"/>
          <w:sz w:val="28"/>
          <w:szCs w:val="28"/>
        </w:rPr>
        <w:t xml:space="preserve"> </w:t>
      </w:r>
      <w:r w:rsidRPr="00853096">
        <w:rPr>
          <w:color w:val="000000" w:themeColor="text1"/>
          <w:sz w:val="28"/>
          <w:szCs w:val="28"/>
        </w:rPr>
        <w:t>м</w:t>
      </w:r>
      <w:r w:rsidR="00E92AC8" w:rsidRPr="00853096">
        <w:rPr>
          <w:color w:val="000000" w:themeColor="text1"/>
          <w:sz w:val="28"/>
          <w:szCs w:val="28"/>
        </w:rPr>
        <w:t>етра</w:t>
      </w:r>
      <w:r w:rsidRPr="00853096">
        <w:rPr>
          <w:color w:val="000000" w:themeColor="text1"/>
          <w:sz w:val="28"/>
          <w:szCs w:val="28"/>
        </w:rPr>
        <w:t>, от границы участка до построек – 1</w:t>
      </w:r>
      <w:r w:rsidR="00186361" w:rsidRPr="00853096">
        <w:rPr>
          <w:color w:val="000000" w:themeColor="text1"/>
          <w:sz w:val="28"/>
          <w:szCs w:val="28"/>
        </w:rPr>
        <w:t xml:space="preserve"> м</w:t>
      </w:r>
      <w:r w:rsidR="00E92AC8" w:rsidRPr="00853096">
        <w:rPr>
          <w:color w:val="000000" w:themeColor="text1"/>
          <w:sz w:val="28"/>
          <w:szCs w:val="28"/>
        </w:rPr>
        <w:t>етр</w:t>
      </w:r>
      <w:r w:rsidR="00073081">
        <w:rPr>
          <w:color w:val="000000" w:themeColor="text1"/>
          <w:sz w:val="28"/>
          <w:szCs w:val="28"/>
        </w:rPr>
        <w:t>;</w:t>
      </w:r>
    </w:p>
    <w:p w14:paraId="4F8079E6" w14:textId="0518988D" w:rsidR="00E06035" w:rsidRPr="00853096" w:rsidRDefault="00E06035" w:rsidP="008F7B04">
      <w:pPr>
        <w:pStyle w:val="Default"/>
        <w:ind w:firstLine="709"/>
        <w:jc w:val="both"/>
        <w:rPr>
          <w:color w:val="000000" w:themeColor="text1"/>
          <w:sz w:val="28"/>
          <w:szCs w:val="28"/>
        </w:rPr>
      </w:pPr>
      <w:r w:rsidRPr="00853096">
        <w:rPr>
          <w:color w:val="000000" w:themeColor="text1"/>
          <w:sz w:val="28"/>
          <w:szCs w:val="28"/>
        </w:rPr>
        <w:t>при отсутствии централизованной канализации расстояние от туалета до стен соседнего дома необходимо принимать не менее 12 м</w:t>
      </w:r>
      <w:r w:rsidR="00E92AC8" w:rsidRPr="00853096">
        <w:rPr>
          <w:color w:val="000000" w:themeColor="text1"/>
          <w:sz w:val="28"/>
          <w:szCs w:val="28"/>
        </w:rPr>
        <w:t>етров</w:t>
      </w:r>
      <w:r w:rsidRPr="00853096">
        <w:rPr>
          <w:color w:val="000000" w:themeColor="text1"/>
          <w:sz w:val="28"/>
          <w:szCs w:val="28"/>
        </w:rPr>
        <w:t>, до источника водоснабжения (колодца) – не менее 25 м</w:t>
      </w:r>
      <w:r w:rsidR="00E92AC8" w:rsidRPr="00853096">
        <w:rPr>
          <w:color w:val="000000" w:themeColor="text1"/>
          <w:sz w:val="28"/>
          <w:szCs w:val="28"/>
        </w:rPr>
        <w:t>етров</w:t>
      </w:r>
      <w:r w:rsidRPr="00853096">
        <w:rPr>
          <w:color w:val="000000" w:themeColor="text1"/>
          <w:sz w:val="28"/>
          <w:szCs w:val="28"/>
        </w:rPr>
        <w:t>.</w:t>
      </w:r>
    </w:p>
    <w:p w14:paraId="0ED156A8" w14:textId="35226205" w:rsidR="00ED19F6" w:rsidRPr="00853096" w:rsidRDefault="006F755F" w:rsidP="008F7B04">
      <w:pPr>
        <w:pStyle w:val="Default"/>
        <w:ind w:firstLine="709"/>
        <w:jc w:val="both"/>
        <w:rPr>
          <w:color w:val="000000" w:themeColor="text1"/>
          <w:sz w:val="28"/>
          <w:szCs w:val="28"/>
        </w:rPr>
      </w:pPr>
      <w:r w:rsidRPr="00853096">
        <w:rPr>
          <w:color w:val="000000" w:themeColor="text1"/>
          <w:sz w:val="28"/>
          <w:szCs w:val="28"/>
        </w:rPr>
        <w:t>9</w:t>
      </w:r>
      <w:r w:rsidR="00ED19F6" w:rsidRPr="00853096">
        <w:rPr>
          <w:color w:val="000000" w:themeColor="text1"/>
          <w:sz w:val="28"/>
          <w:szCs w:val="28"/>
        </w:rPr>
        <w:t>. В районах</w:t>
      </w:r>
      <w:r w:rsidR="00E33BE0" w:rsidRPr="00853096">
        <w:rPr>
          <w:color w:val="000000" w:themeColor="text1"/>
          <w:sz w:val="28"/>
          <w:szCs w:val="28"/>
        </w:rPr>
        <w:t xml:space="preserve"> индивидуальной жилой</w:t>
      </w:r>
      <w:r w:rsidR="00ED19F6" w:rsidRPr="00853096">
        <w:rPr>
          <w:color w:val="000000" w:themeColor="text1"/>
          <w:sz w:val="28"/>
          <w:szCs w:val="28"/>
        </w:rPr>
        <w:t xml:space="preserve"> застройки жилые дома могут размещаться по красной линии жилых улиц в соответствии со сложившейся застройкой</w:t>
      </w:r>
      <w:r w:rsidR="00E33BE0" w:rsidRPr="00853096">
        <w:rPr>
          <w:color w:val="000000" w:themeColor="text1"/>
          <w:sz w:val="28"/>
          <w:szCs w:val="28"/>
        </w:rPr>
        <w:t>.</w:t>
      </w:r>
    </w:p>
    <w:p w14:paraId="0FF6264E" w14:textId="28CFCC1D" w:rsidR="00EA1775" w:rsidRPr="00853096" w:rsidRDefault="00EA1775" w:rsidP="008F7B04">
      <w:pPr>
        <w:pStyle w:val="Default"/>
        <w:ind w:firstLine="709"/>
        <w:jc w:val="both"/>
        <w:rPr>
          <w:color w:val="000000" w:themeColor="text1"/>
          <w:sz w:val="28"/>
          <w:szCs w:val="28"/>
        </w:rPr>
      </w:pPr>
      <w:r w:rsidRPr="00853096">
        <w:rPr>
          <w:color w:val="000000" w:themeColor="text1"/>
          <w:sz w:val="28"/>
          <w:szCs w:val="28"/>
        </w:rPr>
        <w:t>1</w:t>
      </w:r>
      <w:r w:rsidR="006F755F" w:rsidRPr="00853096">
        <w:rPr>
          <w:color w:val="000000" w:themeColor="text1"/>
          <w:sz w:val="28"/>
          <w:szCs w:val="28"/>
        </w:rPr>
        <w:t>0</w:t>
      </w:r>
      <w:r w:rsidRPr="00853096">
        <w:rPr>
          <w:color w:val="000000" w:themeColor="text1"/>
          <w:sz w:val="28"/>
          <w:szCs w:val="28"/>
        </w:rPr>
        <w:t>. Расстояние между блокированными жилыми домами следует принимать на основе расчета инсоляции и освещенности, учета противопожарных санитарно-гигиениче</w:t>
      </w:r>
      <w:r w:rsidR="00E92AC8" w:rsidRPr="00853096">
        <w:rPr>
          <w:color w:val="000000" w:themeColor="text1"/>
          <w:sz w:val="28"/>
          <w:szCs w:val="28"/>
        </w:rPr>
        <w:t xml:space="preserve">ских требований, но не менее </w:t>
      </w:r>
      <w:r w:rsidR="00E92AC8" w:rsidRPr="00853096">
        <w:rPr>
          <w:color w:val="000000" w:themeColor="text1"/>
          <w:sz w:val="28"/>
          <w:szCs w:val="28"/>
        </w:rPr>
        <w:br/>
        <w:t>6</w:t>
      </w:r>
      <w:r w:rsidRPr="00853096">
        <w:rPr>
          <w:color w:val="000000" w:themeColor="text1"/>
          <w:sz w:val="28"/>
          <w:szCs w:val="28"/>
        </w:rPr>
        <w:t xml:space="preserve"> м</w:t>
      </w:r>
      <w:r w:rsidR="00E92AC8" w:rsidRPr="00853096">
        <w:rPr>
          <w:color w:val="000000" w:themeColor="text1"/>
          <w:sz w:val="28"/>
          <w:szCs w:val="28"/>
        </w:rPr>
        <w:t>етров</w:t>
      </w:r>
      <w:r w:rsidRPr="00853096">
        <w:rPr>
          <w:color w:val="000000" w:themeColor="text1"/>
          <w:sz w:val="28"/>
          <w:szCs w:val="28"/>
        </w:rPr>
        <w:t>.</w:t>
      </w:r>
    </w:p>
    <w:p w14:paraId="71282572" w14:textId="75B0892F" w:rsidR="00EA1775" w:rsidRPr="00853096" w:rsidRDefault="00EA1775" w:rsidP="008F7B04">
      <w:pPr>
        <w:pStyle w:val="Default"/>
        <w:ind w:firstLine="709"/>
        <w:jc w:val="both"/>
        <w:rPr>
          <w:color w:val="000000" w:themeColor="text1"/>
          <w:sz w:val="28"/>
          <w:szCs w:val="28"/>
        </w:rPr>
      </w:pPr>
      <w:r w:rsidRPr="00853096">
        <w:rPr>
          <w:color w:val="000000" w:themeColor="text1"/>
          <w:sz w:val="28"/>
          <w:szCs w:val="28"/>
        </w:rPr>
        <w:t>1</w:t>
      </w:r>
      <w:r w:rsidR="006F755F" w:rsidRPr="00853096">
        <w:rPr>
          <w:color w:val="000000" w:themeColor="text1"/>
          <w:sz w:val="28"/>
          <w:szCs w:val="28"/>
        </w:rPr>
        <w:t>1</w:t>
      </w:r>
      <w:r w:rsidRPr="00853096">
        <w:rPr>
          <w:color w:val="000000" w:themeColor="text1"/>
          <w:sz w:val="28"/>
          <w:szCs w:val="28"/>
        </w:rPr>
        <w:t>. При строительстве на участке более одного блокированного жилого дома, на участке необходимо предусматривать места для парковки (в том числе – гостевой) из расчета одного ма</w:t>
      </w:r>
      <w:r w:rsidR="00A30258" w:rsidRPr="00853096">
        <w:rPr>
          <w:color w:val="000000" w:themeColor="text1"/>
          <w:sz w:val="28"/>
          <w:szCs w:val="28"/>
        </w:rPr>
        <w:t>шино</w:t>
      </w:r>
      <w:r w:rsidR="00073081">
        <w:rPr>
          <w:color w:val="000000" w:themeColor="text1"/>
          <w:sz w:val="28"/>
          <w:szCs w:val="28"/>
        </w:rPr>
        <w:t>-</w:t>
      </w:r>
      <w:r w:rsidR="00A30258" w:rsidRPr="00853096">
        <w:rPr>
          <w:color w:val="000000" w:themeColor="text1"/>
          <w:sz w:val="28"/>
          <w:szCs w:val="28"/>
        </w:rPr>
        <w:t>места на один блок (квартиру</w:t>
      </w:r>
      <w:r w:rsidRPr="00853096">
        <w:rPr>
          <w:color w:val="000000" w:themeColor="text1"/>
          <w:sz w:val="28"/>
          <w:szCs w:val="28"/>
        </w:rPr>
        <w:t xml:space="preserve">) </w:t>
      </w:r>
      <w:r w:rsidR="00A30258" w:rsidRPr="00853096">
        <w:rPr>
          <w:color w:val="000000" w:themeColor="text1"/>
          <w:sz w:val="28"/>
          <w:szCs w:val="28"/>
        </w:rPr>
        <w:t>с расположением от жилых строений (в том числе соседн</w:t>
      </w:r>
      <w:r w:rsidR="00073081">
        <w:rPr>
          <w:color w:val="000000" w:themeColor="text1"/>
          <w:sz w:val="28"/>
          <w:szCs w:val="28"/>
        </w:rPr>
        <w:t>их), на расстоянии не менее 10</w:t>
      </w:r>
      <w:r w:rsidR="00A30258" w:rsidRPr="00853096">
        <w:rPr>
          <w:color w:val="000000" w:themeColor="text1"/>
          <w:sz w:val="28"/>
          <w:szCs w:val="28"/>
        </w:rPr>
        <w:t xml:space="preserve"> м</w:t>
      </w:r>
      <w:r w:rsidR="00073081">
        <w:rPr>
          <w:color w:val="000000" w:themeColor="text1"/>
          <w:sz w:val="28"/>
          <w:szCs w:val="28"/>
        </w:rPr>
        <w:t>етров</w:t>
      </w:r>
      <w:r w:rsidR="00A30258" w:rsidRPr="00853096">
        <w:rPr>
          <w:color w:val="000000" w:themeColor="text1"/>
          <w:sz w:val="28"/>
          <w:szCs w:val="28"/>
        </w:rPr>
        <w:t xml:space="preserve">, а также детскую игровую площадку на расстоянии </w:t>
      </w:r>
      <w:r w:rsidR="00073081">
        <w:rPr>
          <w:color w:val="000000" w:themeColor="text1"/>
          <w:sz w:val="28"/>
          <w:szCs w:val="28"/>
        </w:rPr>
        <w:br/>
      </w:r>
      <w:r w:rsidR="00A30258" w:rsidRPr="00853096">
        <w:rPr>
          <w:color w:val="000000" w:themeColor="text1"/>
          <w:sz w:val="28"/>
          <w:szCs w:val="28"/>
        </w:rPr>
        <w:t>12</w:t>
      </w:r>
      <w:r w:rsidR="00073081">
        <w:rPr>
          <w:color w:val="000000" w:themeColor="text1"/>
          <w:sz w:val="28"/>
          <w:szCs w:val="28"/>
        </w:rPr>
        <w:t xml:space="preserve"> </w:t>
      </w:r>
      <w:r w:rsidR="00A30258" w:rsidRPr="00853096">
        <w:rPr>
          <w:color w:val="000000" w:themeColor="text1"/>
          <w:sz w:val="28"/>
          <w:szCs w:val="28"/>
        </w:rPr>
        <w:t>м</w:t>
      </w:r>
      <w:r w:rsidR="000377DB" w:rsidRPr="00853096">
        <w:rPr>
          <w:color w:val="000000" w:themeColor="text1"/>
          <w:sz w:val="28"/>
          <w:szCs w:val="28"/>
        </w:rPr>
        <w:t>етров</w:t>
      </w:r>
      <w:r w:rsidR="00A30258" w:rsidRPr="00853096">
        <w:rPr>
          <w:color w:val="000000" w:themeColor="text1"/>
          <w:sz w:val="28"/>
          <w:szCs w:val="28"/>
        </w:rPr>
        <w:t xml:space="preserve"> от окон жилых домов и хозяйственную площадку – на расстоянии не менее 20</w:t>
      </w:r>
      <w:r w:rsidR="00E92AC8" w:rsidRPr="00853096">
        <w:rPr>
          <w:color w:val="000000" w:themeColor="text1"/>
          <w:sz w:val="28"/>
          <w:szCs w:val="28"/>
        </w:rPr>
        <w:t xml:space="preserve"> </w:t>
      </w:r>
      <w:r w:rsidR="00A30258" w:rsidRPr="00853096">
        <w:rPr>
          <w:color w:val="000000" w:themeColor="text1"/>
          <w:sz w:val="28"/>
          <w:szCs w:val="28"/>
        </w:rPr>
        <w:t>м</w:t>
      </w:r>
      <w:r w:rsidR="00E92AC8" w:rsidRPr="00853096">
        <w:rPr>
          <w:color w:val="000000" w:themeColor="text1"/>
          <w:sz w:val="28"/>
          <w:szCs w:val="28"/>
        </w:rPr>
        <w:t>етров</w:t>
      </w:r>
      <w:r w:rsidR="00A30258" w:rsidRPr="00853096">
        <w:rPr>
          <w:color w:val="000000" w:themeColor="text1"/>
          <w:sz w:val="28"/>
          <w:szCs w:val="28"/>
        </w:rPr>
        <w:t xml:space="preserve"> от окон жилого дома, а также разворотную площадку размером не менее 12</w:t>
      </w:r>
      <w:r w:rsidR="000377DB" w:rsidRPr="00853096">
        <w:rPr>
          <w:color w:val="000000" w:themeColor="text1"/>
          <w:sz w:val="28"/>
          <w:szCs w:val="28"/>
        </w:rPr>
        <w:t>х</w:t>
      </w:r>
      <w:r w:rsidR="00A30258" w:rsidRPr="00853096">
        <w:rPr>
          <w:color w:val="000000" w:themeColor="text1"/>
          <w:sz w:val="28"/>
          <w:szCs w:val="28"/>
        </w:rPr>
        <w:t>12 метров при длине проезда менее 50 м</w:t>
      </w:r>
      <w:r w:rsidR="00E92AC8" w:rsidRPr="00853096">
        <w:rPr>
          <w:color w:val="000000" w:themeColor="text1"/>
          <w:sz w:val="28"/>
          <w:szCs w:val="28"/>
        </w:rPr>
        <w:t>етров</w:t>
      </w:r>
      <w:r w:rsidR="00A30258" w:rsidRPr="00853096">
        <w:rPr>
          <w:color w:val="000000" w:themeColor="text1"/>
          <w:sz w:val="28"/>
          <w:szCs w:val="28"/>
        </w:rPr>
        <w:t xml:space="preserve"> или размером не менее чем 15</w:t>
      </w:r>
      <w:r w:rsidR="000377DB" w:rsidRPr="00853096">
        <w:rPr>
          <w:color w:val="000000" w:themeColor="text1"/>
          <w:sz w:val="28"/>
          <w:szCs w:val="28"/>
        </w:rPr>
        <w:t>х</w:t>
      </w:r>
      <w:r w:rsidR="00A30258" w:rsidRPr="00853096">
        <w:rPr>
          <w:color w:val="000000" w:themeColor="text1"/>
          <w:sz w:val="28"/>
          <w:szCs w:val="28"/>
        </w:rPr>
        <w:t>15 м</w:t>
      </w:r>
      <w:r w:rsidR="000377DB" w:rsidRPr="00853096">
        <w:rPr>
          <w:color w:val="000000" w:themeColor="text1"/>
          <w:sz w:val="28"/>
          <w:szCs w:val="28"/>
        </w:rPr>
        <w:t>етров</w:t>
      </w:r>
      <w:r w:rsidR="00A30258" w:rsidRPr="00853096">
        <w:rPr>
          <w:color w:val="000000" w:themeColor="text1"/>
          <w:sz w:val="28"/>
          <w:szCs w:val="28"/>
        </w:rPr>
        <w:t xml:space="preserve"> при длине проезда более 50 м</w:t>
      </w:r>
      <w:r w:rsidR="000377DB" w:rsidRPr="00853096">
        <w:rPr>
          <w:color w:val="000000" w:themeColor="text1"/>
          <w:sz w:val="28"/>
          <w:szCs w:val="28"/>
        </w:rPr>
        <w:t>етров</w:t>
      </w:r>
      <w:r w:rsidR="00A30258" w:rsidRPr="00853096">
        <w:rPr>
          <w:color w:val="000000" w:themeColor="text1"/>
          <w:sz w:val="28"/>
          <w:szCs w:val="28"/>
        </w:rPr>
        <w:t>.</w:t>
      </w:r>
    </w:p>
    <w:p w14:paraId="2C317F93" w14:textId="47C384C2" w:rsidR="00EA1775" w:rsidRPr="00853096" w:rsidRDefault="00EA1775" w:rsidP="008F7B04">
      <w:pPr>
        <w:pStyle w:val="Default"/>
        <w:ind w:firstLine="709"/>
        <w:jc w:val="both"/>
        <w:rPr>
          <w:color w:val="000000" w:themeColor="text1"/>
          <w:sz w:val="28"/>
          <w:szCs w:val="28"/>
        </w:rPr>
      </w:pPr>
      <w:r w:rsidRPr="00853096">
        <w:rPr>
          <w:color w:val="000000" w:themeColor="text1"/>
          <w:sz w:val="28"/>
          <w:szCs w:val="28"/>
        </w:rPr>
        <w:lastRenderedPageBreak/>
        <w:t>1</w:t>
      </w:r>
      <w:r w:rsidR="006F755F" w:rsidRPr="00853096">
        <w:rPr>
          <w:color w:val="000000" w:themeColor="text1"/>
          <w:sz w:val="28"/>
          <w:szCs w:val="28"/>
        </w:rPr>
        <w:t>2</w:t>
      </w:r>
      <w:r w:rsidRPr="00853096">
        <w:rPr>
          <w:color w:val="000000" w:themeColor="text1"/>
          <w:sz w:val="28"/>
          <w:szCs w:val="28"/>
        </w:rPr>
        <w:t>. Размещение гаража для легковой машины допускается на расстоянии не меньше 1 м</w:t>
      </w:r>
      <w:r w:rsidR="000377DB" w:rsidRPr="00853096">
        <w:rPr>
          <w:color w:val="000000" w:themeColor="text1"/>
          <w:sz w:val="28"/>
          <w:szCs w:val="28"/>
        </w:rPr>
        <w:t>етра</w:t>
      </w:r>
      <w:r w:rsidRPr="00853096">
        <w:rPr>
          <w:color w:val="000000" w:themeColor="text1"/>
          <w:sz w:val="28"/>
          <w:szCs w:val="28"/>
        </w:rPr>
        <w:t xml:space="preserve"> от границы участка.</w:t>
      </w:r>
    </w:p>
    <w:p w14:paraId="2123E314" w14:textId="5D7AEA4E" w:rsidR="00186361" w:rsidRPr="00853096" w:rsidRDefault="00A30258" w:rsidP="008F7B04">
      <w:pPr>
        <w:pStyle w:val="Default"/>
        <w:ind w:firstLine="709"/>
        <w:jc w:val="both"/>
        <w:rPr>
          <w:color w:val="000000" w:themeColor="text1"/>
          <w:sz w:val="28"/>
          <w:szCs w:val="28"/>
        </w:rPr>
      </w:pPr>
      <w:r w:rsidRPr="00853096">
        <w:rPr>
          <w:color w:val="000000" w:themeColor="text1"/>
          <w:sz w:val="28"/>
          <w:szCs w:val="28"/>
        </w:rPr>
        <w:t>1</w:t>
      </w:r>
      <w:r w:rsidR="006F755F" w:rsidRPr="00853096">
        <w:rPr>
          <w:color w:val="000000" w:themeColor="text1"/>
          <w:sz w:val="28"/>
          <w:szCs w:val="28"/>
        </w:rPr>
        <w:t>3</w:t>
      </w:r>
      <w:r w:rsidR="00186361" w:rsidRPr="00853096">
        <w:rPr>
          <w:color w:val="000000" w:themeColor="text1"/>
          <w:sz w:val="28"/>
          <w:szCs w:val="28"/>
        </w:rPr>
        <w:t>. Расстояние между жилым домом (строением) и границей смежного участка измеряется от цоколя жилого дома (строения) или от стены жилого дома (строения) при отсутствии цоколя, если элементы жилого дома (строения) – эркер, крыльцо, навес, свес крыши и др.) выступают не более чем на 0,5 м</w:t>
      </w:r>
      <w:r w:rsidR="00E92AC8" w:rsidRPr="00853096">
        <w:rPr>
          <w:color w:val="000000" w:themeColor="text1"/>
          <w:sz w:val="28"/>
          <w:szCs w:val="28"/>
        </w:rPr>
        <w:t>етра</w:t>
      </w:r>
      <w:r w:rsidR="00186361" w:rsidRPr="00853096">
        <w:rPr>
          <w:color w:val="000000" w:themeColor="text1"/>
          <w:sz w:val="28"/>
          <w:szCs w:val="28"/>
        </w:rPr>
        <w:t xml:space="preserve"> от плоскости стены.</w:t>
      </w:r>
    </w:p>
    <w:p w14:paraId="78CB4384" w14:textId="553883ED" w:rsidR="00186361" w:rsidRPr="00853096" w:rsidRDefault="00A30258" w:rsidP="008F7B04">
      <w:pPr>
        <w:pStyle w:val="Default"/>
        <w:ind w:firstLine="709"/>
        <w:jc w:val="both"/>
        <w:rPr>
          <w:color w:val="000000" w:themeColor="text1"/>
          <w:sz w:val="28"/>
          <w:szCs w:val="28"/>
        </w:rPr>
      </w:pPr>
      <w:r w:rsidRPr="00853096">
        <w:rPr>
          <w:color w:val="000000" w:themeColor="text1"/>
          <w:sz w:val="28"/>
          <w:szCs w:val="28"/>
        </w:rPr>
        <w:t>1</w:t>
      </w:r>
      <w:r w:rsidR="006F755F" w:rsidRPr="00853096">
        <w:rPr>
          <w:color w:val="000000" w:themeColor="text1"/>
          <w:sz w:val="28"/>
          <w:szCs w:val="28"/>
        </w:rPr>
        <w:t>4</w:t>
      </w:r>
      <w:r w:rsidR="00186361" w:rsidRPr="00853096">
        <w:rPr>
          <w:color w:val="000000" w:themeColor="text1"/>
          <w:sz w:val="28"/>
          <w:szCs w:val="28"/>
        </w:rPr>
        <w:t>. Если элементы второго и последующих этажей жилого дома (строения) выступают более чем на 0,5 м</w:t>
      </w:r>
      <w:r w:rsidR="000377DB" w:rsidRPr="00853096">
        <w:rPr>
          <w:color w:val="000000" w:themeColor="text1"/>
          <w:sz w:val="28"/>
          <w:szCs w:val="28"/>
        </w:rPr>
        <w:t>етра</w:t>
      </w:r>
      <w:r w:rsidR="00186361" w:rsidRPr="00853096">
        <w:rPr>
          <w:color w:val="000000" w:themeColor="text1"/>
          <w:sz w:val="28"/>
          <w:szCs w:val="28"/>
        </w:rPr>
        <w:t xml:space="preserve"> из плоскости наружной стены, расстояние между жилым домом (строением) и границей смежного участка, измеряется от выступающих частей или от проекции их на землю (консольный навес крыши, элементы второго и последующих этажей, расположенные на столбах и др.).</w:t>
      </w:r>
    </w:p>
    <w:p w14:paraId="28EA1A36" w14:textId="0C9A3F57" w:rsidR="00B32B3F" w:rsidRPr="00853096" w:rsidRDefault="00A30258" w:rsidP="008F7B04">
      <w:pPr>
        <w:pStyle w:val="Default"/>
        <w:ind w:firstLine="709"/>
        <w:jc w:val="both"/>
        <w:rPr>
          <w:color w:val="000000" w:themeColor="text1"/>
          <w:sz w:val="28"/>
          <w:szCs w:val="28"/>
        </w:rPr>
      </w:pPr>
      <w:r w:rsidRPr="00853096">
        <w:rPr>
          <w:color w:val="000000" w:themeColor="text1"/>
          <w:sz w:val="28"/>
          <w:szCs w:val="28"/>
        </w:rPr>
        <w:t>1</w:t>
      </w:r>
      <w:r w:rsidR="006F755F" w:rsidRPr="00853096">
        <w:rPr>
          <w:color w:val="000000" w:themeColor="text1"/>
          <w:sz w:val="28"/>
          <w:szCs w:val="28"/>
        </w:rPr>
        <w:t>5</w:t>
      </w:r>
      <w:r w:rsidR="00186361" w:rsidRPr="00853096">
        <w:rPr>
          <w:color w:val="000000" w:themeColor="text1"/>
          <w:sz w:val="28"/>
          <w:szCs w:val="28"/>
        </w:rPr>
        <w:t>. По красной линии на улицах, в условиях реконструкции исторически сложившейся застройки, допускается размещать здания, в том числе жилые со встроенными в первые этажи или пристроенными помещениями общественного назначения (исключая учреждения образования и воспитания).</w:t>
      </w:r>
    </w:p>
    <w:p w14:paraId="37FC5BD0" w14:textId="0D18CBAA" w:rsidR="007B0989" w:rsidRPr="00853096" w:rsidRDefault="00A30258" w:rsidP="008F7B04">
      <w:pPr>
        <w:pStyle w:val="Default"/>
        <w:ind w:firstLine="709"/>
        <w:jc w:val="both"/>
        <w:rPr>
          <w:color w:val="000000" w:themeColor="text1"/>
          <w:sz w:val="28"/>
          <w:szCs w:val="28"/>
        </w:rPr>
      </w:pPr>
      <w:r w:rsidRPr="00853096">
        <w:rPr>
          <w:color w:val="000000" w:themeColor="text1"/>
          <w:sz w:val="28"/>
          <w:szCs w:val="28"/>
        </w:rPr>
        <w:t>1</w:t>
      </w:r>
      <w:r w:rsidR="006F755F" w:rsidRPr="00853096">
        <w:rPr>
          <w:color w:val="000000" w:themeColor="text1"/>
          <w:sz w:val="28"/>
          <w:szCs w:val="28"/>
        </w:rPr>
        <w:t>6</w:t>
      </w:r>
      <w:r w:rsidR="007B0989" w:rsidRPr="00853096">
        <w:rPr>
          <w:color w:val="000000" w:themeColor="text1"/>
          <w:sz w:val="28"/>
          <w:szCs w:val="28"/>
        </w:rPr>
        <w:t xml:space="preserve">. </w:t>
      </w:r>
      <w:r w:rsidR="00E33BE0" w:rsidRPr="00853096">
        <w:rPr>
          <w:color w:val="000000" w:themeColor="text1"/>
          <w:sz w:val="28"/>
          <w:szCs w:val="28"/>
        </w:rPr>
        <w:t>Н</w:t>
      </w:r>
      <w:r w:rsidR="007B0989" w:rsidRPr="00853096">
        <w:rPr>
          <w:color w:val="000000" w:themeColor="text1"/>
          <w:sz w:val="28"/>
          <w:szCs w:val="28"/>
        </w:rPr>
        <w:t>авес или гараж для автомобиля может размещаться на участке, непосредственно примыкая к красной линии со стороны улицы или проезда.</w:t>
      </w:r>
    </w:p>
    <w:p w14:paraId="675B1E5D" w14:textId="2FCFF643" w:rsidR="007B0989" w:rsidRPr="00853096" w:rsidRDefault="00A30258" w:rsidP="008F7B04">
      <w:pPr>
        <w:pStyle w:val="Default"/>
        <w:ind w:firstLine="709"/>
        <w:jc w:val="both"/>
        <w:rPr>
          <w:color w:val="000000" w:themeColor="text1"/>
          <w:sz w:val="28"/>
          <w:szCs w:val="28"/>
        </w:rPr>
      </w:pPr>
      <w:r w:rsidRPr="00853096">
        <w:rPr>
          <w:color w:val="000000" w:themeColor="text1"/>
          <w:sz w:val="28"/>
          <w:szCs w:val="28"/>
        </w:rPr>
        <w:t>1</w:t>
      </w:r>
      <w:r w:rsidR="006F755F" w:rsidRPr="00853096">
        <w:rPr>
          <w:color w:val="000000" w:themeColor="text1"/>
          <w:sz w:val="28"/>
          <w:szCs w:val="28"/>
        </w:rPr>
        <w:t>7</w:t>
      </w:r>
      <w:r w:rsidR="007B0989" w:rsidRPr="00853096">
        <w:rPr>
          <w:color w:val="000000" w:themeColor="text1"/>
          <w:sz w:val="28"/>
          <w:szCs w:val="28"/>
        </w:rPr>
        <w:t>. Крыльца, пандусы, отмостки, должны располагаться в пределах отведенного (предоставленного) земельного участка.</w:t>
      </w:r>
    </w:p>
    <w:p w14:paraId="2DA8D3E4" w14:textId="71851A06" w:rsidR="00A54D42" w:rsidRPr="00853096" w:rsidRDefault="00E33BE0" w:rsidP="008F7B04">
      <w:pPr>
        <w:pStyle w:val="Default"/>
        <w:ind w:firstLine="709"/>
        <w:jc w:val="both"/>
        <w:rPr>
          <w:color w:val="000000" w:themeColor="text1"/>
          <w:sz w:val="28"/>
          <w:szCs w:val="28"/>
        </w:rPr>
      </w:pPr>
      <w:r w:rsidRPr="00853096">
        <w:rPr>
          <w:color w:val="000000" w:themeColor="text1"/>
          <w:sz w:val="28"/>
          <w:szCs w:val="28"/>
        </w:rPr>
        <w:t>1</w:t>
      </w:r>
      <w:r w:rsidR="006F755F" w:rsidRPr="00853096">
        <w:rPr>
          <w:color w:val="000000" w:themeColor="text1"/>
          <w:sz w:val="28"/>
          <w:szCs w:val="28"/>
        </w:rPr>
        <w:t>8</w:t>
      </w:r>
      <w:r w:rsidR="00A54D42" w:rsidRPr="00853096">
        <w:rPr>
          <w:color w:val="000000" w:themeColor="text1"/>
          <w:sz w:val="28"/>
          <w:szCs w:val="28"/>
        </w:rPr>
        <w:t xml:space="preserve">. Минимальные расстояния от зданий и сооружений, коммуникаций, инженерных сетей до деревьев с диаметром кроны до 5 метров и кустарников приведены в таблице </w:t>
      </w:r>
      <w:r w:rsidR="004D4E7E" w:rsidRPr="00853096">
        <w:rPr>
          <w:color w:val="000000" w:themeColor="text1"/>
          <w:sz w:val="28"/>
          <w:szCs w:val="28"/>
        </w:rPr>
        <w:t>32</w:t>
      </w:r>
      <w:r w:rsidR="00A54D42" w:rsidRPr="00853096">
        <w:rPr>
          <w:color w:val="000000" w:themeColor="text1"/>
          <w:sz w:val="28"/>
          <w:szCs w:val="28"/>
        </w:rPr>
        <w:t>.1.</w:t>
      </w:r>
    </w:p>
    <w:p w14:paraId="40D5A034" w14:textId="77777777" w:rsidR="00B32B3F" w:rsidRPr="00853096" w:rsidRDefault="00B32B3F" w:rsidP="008F7B04">
      <w:pPr>
        <w:pStyle w:val="Default"/>
        <w:ind w:firstLine="709"/>
        <w:jc w:val="both"/>
        <w:rPr>
          <w:color w:val="000000" w:themeColor="text1"/>
          <w:sz w:val="28"/>
          <w:szCs w:val="28"/>
        </w:rPr>
      </w:pPr>
    </w:p>
    <w:p w14:paraId="5E6FC494" w14:textId="5F3301C2" w:rsidR="00A54D42" w:rsidRPr="00853096" w:rsidRDefault="00A54D42" w:rsidP="00D637B6">
      <w:pPr>
        <w:pStyle w:val="Default"/>
        <w:ind w:firstLine="709"/>
        <w:jc w:val="right"/>
        <w:rPr>
          <w:color w:val="000000" w:themeColor="text1"/>
          <w:sz w:val="28"/>
          <w:szCs w:val="28"/>
        </w:rPr>
      </w:pPr>
      <w:r w:rsidRPr="00853096">
        <w:rPr>
          <w:bCs/>
          <w:color w:val="000000" w:themeColor="text1"/>
          <w:sz w:val="28"/>
          <w:szCs w:val="28"/>
        </w:rPr>
        <w:t xml:space="preserve">Таблица </w:t>
      </w:r>
      <w:r w:rsidR="004D4E7E" w:rsidRPr="00853096">
        <w:rPr>
          <w:bCs/>
          <w:color w:val="000000" w:themeColor="text1"/>
          <w:sz w:val="28"/>
          <w:szCs w:val="28"/>
        </w:rPr>
        <w:t>32</w:t>
      </w:r>
      <w:r w:rsidRPr="00853096">
        <w:rPr>
          <w:bCs/>
          <w:color w:val="000000" w:themeColor="text1"/>
          <w:sz w:val="28"/>
          <w:szCs w:val="28"/>
        </w:rPr>
        <w:t>.1</w:t>
      </w:r>
    </w:p>
    <w:tbl>
      <w:tblPr>
        <w:tblW w:w="9356"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34"/>
        <w:gridCol w:w="5387"/>
        <w:gridCol w:w="1134"/>
        <w:gridCol w:w="1701"/>
      </w:tblGrid>
      <w:tr w:rsidR="00073081" w:rsidRPr="00853096" w14:paraId="63968AD9" w14:textId="77777777" w:rsidTr="000377DB">
        <w:tc>
          <w:tcPr>
            <w:tcW w:w="1134" w:type="dxa"/>
            <w:vMerge w:val="restart"/>
          </w:tcPr>
          <w:p w14:paraId="43DECD0B" w14:textId="2F867522" w:rsidR="00073081" w:rsidRPr="00853096" w:rsidRDefault="00073081" w:rsidP="000377DB">
            <w:pPr>
              <w:widowControl w:val="0"/>
              <w:autoSpaceDE w:val="0"/>
              <w:autoSpaceDN w:val="0"/>
              <w:spacing w:after="0" w:line="240" w:lineRule="auto"/>
              <w:jc w:val="center"/>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 п/п</w:t>
            </w:r>
          </w:p>
        </w:tc>
        <w:tc>
          <w:tcPr>
            <w:tcW w:w="5387" w:type="dxa"/>
            <w:vMerge w:val="restart"/>
          </w:tcPr>
          <w:p w14:paraId="00D54BDE" w14:textId="6E17E020" w:rsidR="00073081" w:rsidRPr="00853096" w:rsidRDefault="00073081" w:rsidP="000377DB">
            <w:pPr>
              <w:widowControl w:val="0"/>
              <w:autoSpaceDE w:val="0"/>
              <w:autoSpaceDN w:val="0"/>
              <w:spacing w:after="0" w:line="240" w:lineRule="auto"/>
              <w:jc w:val="center"/>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Сооружения, здания, коммуникации</w:t>
            </w:r>
          </w:p>
        </w:tc>
        <w:tc>
          <w:tcPr>
            <w:tcW w:w="2835" w:type="dxa"/>
            <w:gridSpan w:val="2"/>
          </w:tcPr>
          <w:p w14:paraId="11CC3EEB" w14:textId="77777777" w:rsidR="00073081" w:rsidRPr="00853096" w:rsidRDefault="00073081" w:rsidP="000377DB">
            <w:pPr>
              <w:widowControl w:val="0"/>
              <w:autoSpaceDE w:val="0"/>
              <w:autoSpaceDN w:val="0"/>
              <w:spacing w:after="0" w:line="240" w:lineRule="auto"/>
              <w:jc w:val="center"/>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Расстояния до оси растения, м</w:t>
            </w:r>
          </w:p>
        </w:tc>
      </w:tr>
      <w:tr w:rsidR="00073081" w:rsidRPr="00853096" w14:paraId="7418D619" w14:textId="77777777" w:rsidTr="00073081">
        <w:tc>
          <w:tcPr>
            <w:tcW w:w="1134" w:type="dxa"/>
            <w:vMerge/>
          </w:tcPr>
          <w:p w14:paraId="262B5427" w14:textId="77777777" w:rsidR="00073081" w:rsidRPr="00853096" w:rsidRDefault="00073081" w:rsidP="000377DB">
            <w:pPr>
              <w:widowControl w:val="0"/>
              <w:autoSpaceDE w:val="0"/>
              <w:autoSpaceDN w:val="0"/>
              <w:spacing w:after="0" w:line="240" w:lineRule="auto"/>
              <w:jc w:val="center"/>
              <w:rPr>
                <w:rFonts w:ascii="Times New Roman" w:hAnsi="Times New Roman" w:cs="Times New Roman"/>
                <w:color w:val="000000" w:themeColor="text1"/>
                <w:sz w:val="28"/>
                <w:szCs w:val="28"/>
              </w:rPr>
            </w:pPr>
          </w:p>
        </w:tc>
        <w:tc>
          <w:tcPr>
            <w:tcW w:w="5387" w:type="dxa"/>
            <w:vMerge/>
          </w:tcPr>
          <w:p w14:paraId="67481975" w14:textId="77777777" w:rsidR="00073081" w:rsidRPr="00853096" w:rsidRDefault="00073081" w:rsidP="000377DB">
            <w:pPr>
              <w:widowControl w:val="0"/>
              <w:autoSpaceDE w:val="0"/>
              <w:autoSpaceDN w:val="0"/>
              <w:spacing w:after="0" w:line="240" w:lineRule="auto"/>
              <w:jc w:val="center"/>
              <w:rPr>
                <w:rFonts w:ascii="Times New Roman" w:hAnsi="Times New Roman" w:cs="Times New Roman"/>
                <w:color w:val="000000" w:themeColor="text1"/>
                <w:sz w:val="28"/>
                <w:szCs w:val="28"/>
              </w:rPr>
            </w:pPr>
          </w:p>
        </w:tc>
        <w:tc>
          <w:tcPr>
            <w:tcW w:w="1134" w:type="dxa"/>
          </w:tcPr>
          <w:p w14:paraId="1C639249" w14:textId="729DE121" w:rsidR="00073081" w:rsidRPr="00853096" w:rsidRDefault="00073081" w:rsidP="000377DB">
            <w:pPr>
              <w:widowControl w:val="0"/>
              <w:autoSpaceDE w:val="0"/>
              <w:autoSpaceDN w:val="0"/>
              <w:spacing w:after="0" w:line="240" w:lineRule="auto"/>
              <w:jc w:val="center"/>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дерева</w:t>
            </w:r>
          </w:p>
        </w:tc>
        <w:tc>
          <w:tcPr>
            <w:tcW w:w="1701" w:type="dxa"/>
          </w:tcPr>
          <w:p w14:paraId="54058DAC" w14:textId="5351F1E3" w:rsidR="00073081" w:rsidRPr="00853096" w:rsidRDefault="00073081" w:rsidP="000377DB">
            <w:pPr>
              <w:widowControl w:val="0"/>
              <w:autoSpaceDE w:val="0"/>
              <w:autoSpaceDN w:val="0"/>
              <w:spacing w:after="0" w:line="240" w:lineRule="auto"/>
              <w:jc w:val="center"/>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кустарника</w:t>
            </w:r>
          </w:p>
        </w:tc>
      </w:tr>
    </w:tbl>
    <w:p w14:paraId="1D11AD74" w14:textId="77777777" w:rsidR="00EE1F08" w:rsidRDefault="00EE1F08" w:rsidP="00BE5D51">
      <w:pPr>
        <w:spacing w:after="0" w:line="20" w:lineRule="exact"/>
      </w:pPr>
    </w:p>
    <w:tbl>
      <w:tblPr>
        <w:tblW w:w="9356"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34"/>
        <w:gridCol w:w="5387"/>
        <w:gridCol w:w="1134"/>
        <w:gridCol w:w="1701"/>
      </w:tblGrid>
      <w:tr w:rsidR="004412F1" w:rsidRPr="00853096" w14:paraId="4296F7F9" w14:textId="77777777" w:rsidTr="00BE5D51">
        <w:trPr>
          <w:tblHeader/>
        </w:trPr>
        <w:tc>
          <w:tcPr>
            <w:tcW w:w="1134" w:type="dxa"/>
          </w:tcPr>
          <w:p w14:paraId="362D448F" w14:textId="544862DB" w:rsidR="000377DB" w:rsidRPr="00853096" w:rsidRDefault="000377DB" w:rsidP="000377DB">
            <w:pPr>
              <w:widowControl w:val="0"/>
              <w:autoSpaceDE w:val="0"/>
              <w:autoSpaceDN w:val="0"/>
              <w:spacing w:after="0" w:line="240" w:lineRule="auto"/>
              <w:jc w:val="center"/>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1</w:t>
            </w:r>
          </w:p>
        </w:tc>
        <w:tc>
          <w:tcPr>
            <w:tcW w:w="5387" w:type="dxa"/>
          </w:tcPr>
          <w:p w14:paraId="21598522" w14:textId="78054CAA" w:rsidR="000377DB" w:rsidRPr="00853096" w:rsidRDefault="000377DB" w:rsidP="000377DB">
            <w:pPr>
              <w:widowControl w:val="0"/>
              <w:autoSpaceDE w:val="0"/>
              <w:autoSpaceDN w:val="0"/>
              <w:spacing w:after="0" w:line="240" w:lineRule="auto"/>
              <w:jc w:val="center"/>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2</w:t>
            </w:r>
          </w:p>
        </w:tc>
        <w:tc>
          <w:tcPr>
            <w:tcW w:w="1134" w:type="dxa"/>
          </w:tcPr>
          <w:p w14:paraId="02552081" w14:textId="7E5AFF2E" w:rsidR="000377DB" w:rsidRPr="00853096" w:rsidRDefault="000377DB" w:rsidP="000377DB">
            <w:pPr>
              <w:widowControl w:val="0"/>
              <w:autoSpaceDE w:val="0"/>
              <w:autoSpaceDN w:val="0"/>
              <w:spacing w:after="0" w:line="240" w:lineRule="auto"/>
              <w:jc w:val="center"/>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3</w:t>
            </w:r>
          </w:p>
        </w:tc>
        <w:tc>
          <w:tcPr>
            <w:tcW w:w="1701" w:type="dxa"/>
          </w:tcPr>
          <w:p w14:paraId="16CC9C5A" w14:textId="03FC776F" w:rsidR="000377DB" w:rsidRPr="00853096" w:rsidRDefault="000377DB" w:rsidP="000377DB">
            <w:pPr>
              <w:widowControl w:val="0"/>
              <w:autoSpaceDE w:val="0"/>
              <w:autoSpaceDN w:val="0"/>
              <w:spacing w:after="0" w:line="240" w:lineRule="auto"/>
              <w:jc w:val="center"/>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4</w:t>
            </w:r>
          </w:p>
        </w:tc>
      </w:tr>
      <w:tr w:rsidR="004412F1" w:rsidRPr="00853096" w14:paraId="7B300EEA" w14:textId="77777777" w:rsidTr="000377DB">
        <w:tc>
          <w:tcPr>
            <w:tcW w:w="1134" w:type="dxa"/>
          </w:tcPr>
          <w:p w14:paraId="308FB498" w14:textId="077E8A36" w:rsidR="000377DB" w:rsidRPr="00853096" w:rsidRDefault="000377DB" w:rsidP="000377DB">
            <w:pPr>
              <w:widowControl w:val="0"/>
              <w:autoSpaceDE w:val="0"/>
              <w:autoSpaceDN w:val="0"/>
              <w:spacing w:after="0" w:line="240" w:lineRule="auto"/>
              <w:jc w:val="center"/>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1.</w:t>
            </w:r>
          </w:p>
        </w:tc>
        <w:tc>
          <w:tcPr>
            <w:tcW w:w="5387" w:type="dxa"/>
          </w:tcPr>
          <w:p w14:paraId="34B3DCAE" w14:textId="39516512" w:rsidR="000377DB" w:rsidRPr="00853096" w:rsidRDefault="000377DB" w:rsidP="008F7B04">
            <w:pPr>
              <w:widowControl w:val="0"/>
              <w:autoSpaceDE w:val="0"/>
              <w:autoSpaceDN w:val="0"/>
              <w:spacing w:after="0" w:line="240" w:lineRule="auto"/>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От наружных стен зданий и сооружений</w:t>
            </w:r>
          </w:p>
        </w:tc>
        <w:tc>
          <w:tcPr>
            <w:tcW w:w="1134" w:type="dxa"/>
          </w:tcPr>
          <w:p w14:paraId="7325D527" w14:textId="039C7080" w:rsidR="000377DB" w:rsidRPr="00853096" w:rsidRDefault="00E92AC8" w:rsidP="006D021F">
            <w:pPr>
              <w:widowControl w:val="0"/>
              <w:autoSpaceDE w:val="0"/>
              <w:autoSpaceDN w:val="0"/>
              <w:spacing w:after="0" w:line="240" w:lineRule="auto"/>
              <w:jc w:val="center"/>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5</w:t>
            </w:r>
          </w:p>
        </w:tc>
        <w:tc>
          <w:tcPr>
            <w:tcW w:w="1701" w:type="dxa"/>
          </w:tcPr>
          <w:p w14:paraId="0D6F201F" w14:textId="77777777" w:rsidR="000377DB" w:rsidRPr="00853096" w:rsidRDefault="000377DB" w:rsidP="006D021F">
            <w:pPr>
              <w:widowControl w:val="0"/>
              <w:autoSpaceDE w:val="0"/>
              <w:autoSpaceDN w:val="0"/>
              <w:spacing w:after="0" w:line="240" w:lineRule="auto"/>
              <w:jc w:val="center"/>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1,5</w:t>
            </w:r>
          </w:p>
        </w:tc>
      </w:tr>
      <w:tr w:rsidR="004412F1" w:rsidRPr="00853096" w14:paraId="343B24E0" w14:textId="77777777" w:rsidTr="000377DB">
        <w:tc>
          <w:tcPr>
            <w:tcW w:w="1134" w:type="dxa"/>
          </w:tcPr>
          <w:p w14:paraId="770D6395" w14:textId="1C88E587" w:rsidR="000377DB" w:rsidRPr="00853096" w:rsidRDefault="000377DB" w:rsidP="000377DB">
            <w:pPr>
              <w:widowControl w:val="0"/>
              <w:autoSpaceDE w:val="0"/>
              <w:autoSpaceDN w:val="0"/>
              <w:spacing w:after="0" w:line="240" w:lineRule="auto"/>
              <w:jc w:val="center"/>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2.</w:t>
            </w:r>
          </w:p>
        </w:tc>
        <w:tc>
          <w:tcPr>
            <w:tcW w:w="5387" w:type="dxa"/>
          </w:tcPr>
          <w:p w14:paraId="7DB9160C" w14:textId="140FFF25" w:rsidR="000377DB" w:rsidRPr="00853096" w:rsidRDefault="000377DB" w:rsidP="008F7B04">
            <w:pPr>
              <w:widowControl w:val="0"/>
              <w:autoSpaceDE w:val="0"/>
              <w:autoSpaceDN w:val="0"/>
              <w:spacing w:after="0" w:line="240" w:lineRule="auto"/>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От наружных стен общеобразовательных школ и детских дошкольных учреждений</w:t>
            </w:r>
          </w:p>
        </w:tc>
        <w:tc>
          <w:tcPr>
            <w:tcW w:w="1134" w:type="dxa"/>
          </w:tcPr>
          <w:p w14:paraId="408FD20E" w14:textId="4D8B4420" w:rsidR="000377DB" w:rsidRPr="00853096" w:rsidRDefault="00E92AC8" w:rsidP="006D021F">
            <w:pPr>
              <w:widowControl w:val="0"/>
              <w:autoSpaceDE w:val="0"/>
              <w:autoSpaceDN w:val="0"/>
              <w:spacing w:after="0" w:line="240" w:lineRule="auto"/>
              <w:jc w:val="center"/>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10</w:t>
            </w:r>
          </w:p>
        </w:tc>
        <w:tc>
          <w:tcPr>
            <w:tcW w:w="1701" w:type="dxa"/>
          </w:tcPr>
          <w:p w14:paraId="687A3B20" w14:textId="77777777" w:rsidR="000377DB" w:rsidRPr="00853096" w:rsidRDefault="000377DB" w:rsidP="006D021F">
            <w:pPr>
              <w:widowControl w:val="0"/>
              <w:autoSpaceDE w:val="0"/>
              <w:autoSpaceDN w:val="0"/>
              <w:spacing w:after="0" w:line="240" w:lineRule="auto"/>
              <w:jc w:val="center"/>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1,5</w:t>
            </w:r>
          </w:p>
        </w:tc>
      </w:tr>
      <w:tr w:rsidR="004412F1" w:rsidRPr="00853096" w14:paraId="27C422A9" w14:textId="77777777" w:rsidTr="000377DB">
        <w:tc>
          <w:tcPr>
            <w:tcW w:w="1134" w:type="dxa"/>
          </w:tcPr>
          <w:p w14:paraId="0E6D4891" w14:textId="4ADA3074" w:rsidR="000377DB" w:rsidRPr="00853096" w:rsidRDefault="000377DB" w:rsidP="000377DB">
            <w:pPr>
              <w:widowControl w:val="0"/>
              <w:autoSpaceDE w:val="0"/>
              <w:autoSpaceDN w:val="0"/>
              <w:spacing w:after="0" w:line="240" w:lineRule="auto"/>
              <w:jc w:val="center"/>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3.</w:t>
            </w:r>
          </w:p>
        </w:tc>
        <w:tc>
          <w:tcPr>
            <w:tcW w:w="5387" w:type="dxa"/>
          </w:tcPr>
          <w:p w14:paraId="5C026E94" w14:textId="57B2494F" w:rsidR="000377DB" w:rsidRPr="00853096" w:rsidRDefault="000377DB" w:rsidP="008F7B04">
            <w:pPr>
              <w:widowControl w:val="0"/>
              <w:autoSpaceDE w:val="0"/>
              <w:autoSpaceDN w:val="0"/>
              <w:spacing w:after="0" w:line="240" w:lineRule="auto"/>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От края тротуаров и садовых дорожек</w:t>
            </w:r>
          </w:p>
        </w:tc>
        <w:tc>
          <w:tcPr>
            <w:tcW w:w="1134" w:type="dxa"/>
          </w:tcPr>
          <w:p w14:paraId="64590F5C" w14:textId="77777777" w:rsidR="000377DB" w:rsidRPr="00853096" w:rsidRDefault="000377DB" w:rsidP="006D021F">
            <w:pPr>
              <w:widowControl w:val="0"/>
              <w:autoSpaceDE w:val="0"/>
              <w:autoSpaceDN w:val="0"/>
              <w:spacing w:after="0" w:line="240" w:lineRule="auto"/>
              <w:jc w:val="center"/>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0,7</w:t>
            </w:r>
          </w:p>
        </w:tc>
        <w:tc>
          <w:tcPr>
            <w:tcW w:w="1701" w:type="dxa"/>
          </w:tcPr>
          <w:p w14:paraId="47AF3654" w14:textId="77777777" w:rsidR="000377DB" w:rsidRPr="00853096" w:rsidRDefault="000377DB" w:rsidP="006D021F">
            <w:pPr>
              <w:widowControl w:val="0"/>
              <w:autoSpaceDE w:val="0"/>
              <w:autoSpaceDN w:val="0"/>
              <w:spacing w:after="0" w:line="240" w:lineRule="auto"/>
              <w:jc w:val="center"/>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0,5</w:t>
            </w:r>
          </w:p>
        </w:tc>
      </w:tr>
      <w:tr w:rsidR="004412F1" w:rsidRPr="00853096" w14:paraId="7E4EA0FC" w14:textId="77777777" w:rsidTr="000377DB">
        <w:tc>
          <w:tcPr>
            <w:tcW w:w="1134" w:type="dxa"/>
          </w:tcPr>
          <w:p w14:paraId="22BB1039" w14:textId="2F81A5C3" w:rsidR="000377DB" w:rsidRPr="00853096" w:rsidRDefault="000377DB" w:rsidP="000377DB">
            <w:pPr>
              <w:widowControl w:val="0"/>
              <w:autoSpaceDE w:val="0"/>
              <w:autoSpaceDN w:val="0"/>
              <w:spacing w:after="0" w:line="240" w:lineRule="auto"/>
              <w:jc w:val="center"/>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4.</w:t>
            </w:r>
          </w:p>
        </w:tc>
        <w:tc>
          <w:tcPr>
            <w:tcW w:w="5387" w:type="dxa"/>
          </w:tcPr>
          <w:p w14:paraId="2A7287AF" w14:textId="1185A6CA" w:rsidR="000377DB" w:rsidRPr="00853096" w:rsidRDefault="000377DB" w:rsidP="008F7B04">
            <w:pPr>
              <w:widowControl w:val="0"/>
              <w:autoSpaceDE w:val="0"/>
              <w:autoSpaceDN w:val="0"/>
              <w:spacing w:after="0" w:line="240" w:lineRule="auto"/>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От края проезжей части, улиц, кромок укрепленных полос, обочины дорог и бровок канав</w:t>
            </w:r>
          </w:p>
        </w:tc>
        <w:tc>
          <w:tcPr>
            <w:tcW w:w="1134" w:type="dxa"/>
          </w:tcPr>
          <w:p w14:paraId="06CC19B2" w14:textId="69395048" w:rsidR="000377DB" w:rsidRPr="00853096" w:rsidRDefault="00E92AC8" w:rsidP="006D021F">
            <w:pPr>
              <w:widowControl w:val="0"/>
              <w:autoSpaceDE w:val="0"/>
              <w:autoSpaceDN w:val="0"/>
              <w:spacing w:after="0" w:line="240" w:lineRule="auto"/>
              <w:jc w:val="center"/>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2</w:t>
            </w:r>
          </w:p>
        </w:tc>
        <w:tc>
          <w:tcPr>
            <w:tcW w:w="1701" w:type="dxa"/>
          </w:tcPr>
          <w:p w14:paraId="5F028253" w14:textId="6D742DFA" w:rsidR="000377DB" w:rsidRPr="00853096" w:rsidRDefault="00E92AC8" w:rsidP="006D021F">
            <w:pPr>
              <w:widowControl w:val="0"/>
              <w:autoSpaceDE w:val="0"/>
              <w:autoSpaceDN w:val="0"/>
              <w:spacing w:after="0" w:line="240" w:lineRule="auto"/>
              <w:jc w:val="center"/>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1</w:t>
            </w:r>
          </w:p>
        </w:tc>
      </w:tr>
      <w:tr w:rsidR="004412F1" w:rsidRPr="00853096" w14:paraId="17B540C3" w14:textId="77777777" w:rsidTr="000377DB">
        <w:tc>
          <w:tcPr>
            <w:tcW w:w="1134" w:type="dxa"/>
          </w:tcPr>
          <w:p w14:paraId="6E7CA06A" w14:textId="1BC0F898" w:rsidR="000377DB" w:rsidRPr="00853096" w:rsidRDefault="000377DB" w:rsidP="000377DB">
            <w:pPr>
              <w:widowControl w:val="0"/>
              <w:autoSpaceDE w:val="0"/>
              <w:autoSpaceDN w:val="0"/>
              <w:spacing w:after="0" w:line="240" w:lineRule="auto"/>
              <w:jc w:val="center"/>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5.</w:t>
            </w:r>
          </w:p>
        </w:tc>
        <w:tc>
          <w:tcPr>
            <w:tcW w:w="5387" w:type="dxa"/>
          </w:tcPr>
          <w:p w14:paraId="2982E6E6" w14:textId="7D6A2F5F" w:rsidR="000377DB" w:rsidRPr="00853096" w:rsidRDefault="000377DB" w:rsidP="008F7B04">
            <w:pPr>
              <w:widowControl w:val="0"/>
              <w:autoSpaceDE w:val="0"/>
              <w:autoSpaceDN w:val="0"/>
              <w:spacing w:after="0" w:line="240" w:lineRule="auto"/>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От мачт и опор осветительной сети, колонн и эстакад</w:t>
            </w:r>
          </w:p>
        </w:tc>
        <w:tc>
          <w:tcPr>
            <w:tcW w:w="1134" w:type="dxa"/>
          </w:tcPr>
          <w:p w14:paraId="1DE0C911" w14:textId="1F73C07E" w:rsidR="000377DB" w:rsidRPr="00853096" w:rsidRDefault="00E92AC8" w:rsidP="006D021F">
            <w:pPr>
              <w:widowControl w:val="0"/>
              <w:autoSpaceDE w:val="0"/>
              <w:autoSpaceDN w:val="0"/>
              <w:spacing w:after="0" w:line="240" w:lineRule="auto"/>
              <w:jc w:val="center"/>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4</w:t>
            </w:r>
          </w:p>
        </w:tc>
        <w:tc>
          <w:tcPr>
            <w:tcW w:w="1701" w:type="dxa"/>
          </w:tcPr>
          <w:p w14:paraId="538E5DE7" w14:textId="77777777" w:rsidR="000377DB" w:rsidRPr="00853096" w:rsidRDefault="000377DB" w:rsidP="006D021F">
            <w:pPr>
              <w:widowControl w:val="0"/>
              <w:autoSpaceDE w:val="0"/>
              <w:autoSpaceDN w:val="0"/>
              <w:spacing w:after="0" w:line="240" w:lineRule="auto"/>
              <w:jc w:val="center"/>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w:t>
            </w:r>
          </w:p>
        </w:tc>
      </w:tr>
      <w:tr w:rsidR="004412F1" w:rsidRPr="00853096" w14:paraId="119C3B15" w14:textId="77777777" w:rsidTr="000377DB">
        <w:tc>
          <w:tcPr>
            <w:tcW w:w="1134" w:type="dxa"/>
          </w:tcPr>
          <w:p w14:paraId="2872FC09" w14:textId="550D8F06" w:rsidR="000377DB" w:rsidRPr="00853096" w:rsidRDefault="000377DB" w:rsidP="000377DB">
            <w:pPr>
              <w:widowControl w:val="0"/>
              <w:autoSpaceDE w:val="0"/>
              <w:autoSpaceDN w:val="0"/>
              <w:spacing w:after="0" w:line="240" w:lineRule="auto"/>
              <w:jc w:val="center"/>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6.</w:t>
            </w:r>
          </w:p>
        </w:tc>
        <w:tc>
          <w:tcPr>
            <w:tcW w:w="5387" w:type="dxa"/>
          </w:tcPr>
          <w:p w14:paraId="1F822427" w14:textId="3E22E44A" w:rsidR="000377DB" w:rsidRPr="00853096" w:rsidRDefault="000377DB" w:rsidP="008F7B04">
            <w:pPr>
              <w:widowControl w:val="0"/>
              <w:autoSpaceDE w:val="0"/>
              <w:autoSpaceDN w:val="0"/>
              <w:spacing w:after="0" w:line="240" w:lineRule="auto"/>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От подошвы откосов, террас и др.</w:t>
            </w:r>
          </w:p>
        </w:tc>
        <w:tc>
          <w:tcPr>
            <w:tcW w:w="1134" w:type="dxa"/>
          </w:tcPr>
          <w:p w14:paraId="5EB19F31" w14:textId="5A1F7D6D" w:rsidR="000377DB" w:rsidRPr="00853096" w:rsidRDefault="00E92AC8" w:rsidP="006D021F">
            <w:pPr>
              <w:widowControl w:val="0"/>
              <w:autoSpaceDE w:val="0"/>
              <w:autoSpaceDN w:val="0"/>
              <w:spacing w:after="0" w:line="240" w:lineRule="auto"/>
              <w:jc w:val="center"/>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1</w:t>
            </w:r>
          </w:p>
        </w:tc>
        <w:tc>
          <w:tcPr>
            <w:tcW w:w="1701" w:type="dxa"/>
          </w:tcPr>
          <w:p w14:paraId="5F350F63" w14:textId="77777777" w:rsidR="000377DB" w:rsidRPr="00853096" w:rsidRDefault="000377DB" w:rsidP="006D021F">
            <w:pPr>
              <w:widowControl w:val="0"/>
              <w:autoSpaceDE w:val="0"/>
              <w:autoSpaceDN w:val="0"/>
              <w:spacing w:after="0" w:line="240" w:lineRule="auto"/>
              <w:jc w:val="center"/>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0,5</w:t>
            </w:r>
          </w:p>
        </w:tc>
      </w:tr>
      <w:tr w:rsidR="004412F1" w:rsidRPr="00853096" w14:paraId="471E2E6F" w14:textId="77777777" w:rsidTr="000377DB">
        <w:tc>
          <w:tcPr>
            <w:tcW w:w="1134" w:type="dxa"/>
          </w:tcPr>
          <w:p w14:paraId="5BE9DAD9" w14:textId="0434AEAD" w:rsidR="000377DB" w:rsidRPr="00853096" w:rsidRDefault="000377DB" w:rsidP="000377DB">
            <w:pPr>
              <w:widowControl w:val="0"/>
              <w:autoSpaceDE w:val="0"/>
              <w:autoSpaceDN w:val="0"/>
              <w:spacing w:after="0" w:line="240" w:lineRule="auto"/>
              <w:jc w:val="center"/>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7.</w:t>
            </w:r>
          </w:p>
        </w:tc>
        <w:tc>
          <w:tcPr>
            <w:tcW w:w="5387" w:type="dxa"/>
          </w:tcPr>
          <w:p w14:paraId="3193609B" w14:textId="5E3BB0B9" w:rsidR="000377DB" w:rsidRPr="00853096" w:rsidRDefault="000377DB" w:rsidP="008F7B04">
            <w:pPr>
              <w:widowControl w:val="0"/>
              <w:autoSpaceDE w:val="0"/>
              <w:autoSpaceDN w:val="0"/>
              <w:spacing w:after="0" w:line="240" w:lineRule="auto"/>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От подошвы и внутренней грани подпорных стенок</w:t>
            </w:r>
          </w:p>
        </w:tc>
        <w:tc>
          <w:tcPr>
            <w:tcW w:w="1134" w:type="dxa"/>
          </w:tcPr>
          <w:p w14:paraId="7DEDFB30" w14:textId="3F684699" w:rsidR="000377DB" w:rsidRPr="00853096" w:rsidRDefault="00E92AC8" w:rsidP="006D021F">
            <w:pPr>
              <w:widowControl w:val="0"/>
              <w:autoSpaceDE w:val="0"/>
              <w:autoSpaceDN w:val="0"/>
              <w:spacing w:after="0" w:line="240" w:lineRule="auto"/>
              <w:jc w:val="center"/>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3</w:t>
            </w:r>
          </w:p>
        </w:tc>
        <w:tc>
          <w:tcPr>
            <w:tcW w:w="1701" w:type="dxa"/>
          </w:tcPr>
          <w:p w14:paraId="2DCA5B52" w14:textId="64FF5D82" w:rsidR="000377DB" w:rsidRPr="00853096" w:rsidRDefault="00E92AC8" w:rsidP="006D021F">
            <w:pPr>
              <w:widowControl w:val="0"/>
              <w:autoSpaceDE w:val="0"/>
              <w:autoSpaceDN w:val="0"/>
              <w:spacing w:after="0" w:line="240" w:lineRule="auto"/>
              <w:jc w:val="center"/>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1</w:t>
            </w:r>
          </w:p>
        </w:tc>
      </w:tr>
      <w:tr w:rsidR="004412F1" w:rsidRPr="00853096" w14:paraId="1FCE2E59" w14:textId="77777777" w:rsidTr="000377DB">
        <w:tc>
          <w:tcPr>
            <w:tcW w:w="1134" w:type="dxa"/>
          </w:tcPr>
          <w:p w14:paraId="2F5A43E4" w14:textId="3BC59824" w:rsidR="006D021F" w:rsidRPr="00853096" w:rsidRDefault="006D021F" w:rsidP="000377DB">
            <w:pPr>
              <w:widowControl w:val="0"/>
              <w:autoSpaceDE w:val="0"/>
              <w:autoSpaceDN w:val="0"/>
              <w:spacing w:after="0" w:line="240" w:lineRule="auto"/>
              <w:jc w:val="center"/>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8.</w:t>
            </w:r>
          </w:p>
        </w:tc>
        <w:tc>
          <w:tcPr>
            <w:tcW w:w="5387" w:type="dxa"/>
          </w:tcPr>
          <w:p w14:paraId="6BE82366" w14:textId="357DB038" w:rsidR="006D021F" w:rsidRPr="00853096" w:rsidRDefault="006D021F" w:rsidP="008F7B04">
            <w:pPr>
              <w:widowControl w:val="0"/>
              <w:autoSpaceDE w:val="0"/>
              <w:autoSpaceDN w:val="0"/>
              <w:spacing w:after="0" w:line="240" w:lineRule="auto"/>
              <w:jc w:val="both"/>
              <w:rPr>
                <w:rFonts w:ascii="Times New Roman" w:hAnsi="Times New Roman" w:cs="Times New Roman"/>
                <w:color w:val="000000" w:themeColor="text1"/>
                <w:sz w:val="28"/>
                <w:szCs w:val="28"/>
                <w:lang w:val="en-US"/>
              </w:rPr>
            </w:pPr>
            <w:r w:rsidRPr="00853096">
              <w:rPr>
                <w:rFonts w:ascii="Times New Roman" w:hAnsi="Times New Roman" w:cs="Times New Roman"/>
                <w:color w:val="000000" w:themeColor="text1"/>
                <w:sz w:val="28"/>
                <w:szCs w:val="28"/>
              </w:rPr>
              <w:t>От подземных сетей:</w:t>
            </w:r>
          </w:p>
        </w:tc>
        <w:tc>
          <w:tcPr>
            <w:tcW w:w="1134" w:type="dxa"/>
          </w:tcPr>
          <w:p w14:paraId="43A30068" w14:textId="77777777" w:rsidR="006D021F" w:rsidRPr="00853096" w:rsidRDefault="006D021F" w:rsidP="006D021F">
            <w:pPr>
              <w:widowControl w:val="0"/>
              <w:autoSpaceDE w:val="0"/>
              <w:autoSpaceDN w:val="0"/>
              <w:spacing w:after="0" w:line="240" w:lineRule="auto"/>
              <w:jc w:val="center"/>
              <w:rPr>
                <w:rFonts w:ascii="Times New Roman" w:hAnsi="Times New Roman" w:cs="Times New Roman"/>
                <w:color w:val="000000" w:themeColor="text1"/>
                <w:sz w:val="28"/>
                <w:szCs w:val="28"/>
                <w:lang w:val="en-US"/>
              </w:rPr>
            </w:pPr>
          </w:p>
        </w:tc>
        <w:tc>
          <w:tcPr>
            <w:tcW w:w="1701" w:type="dxa"/>
          </w:tcPr>
          <w:p w14:paraId="5F537577" w14:textId="77777777" w:rsidR="006D021F" w:rsidRPr="00853096" w:rsidRDefault="006D021F" w:rsidP="006D021F">
            <w:pPr>
              <w:widowControl w:val="0"/>
              <w:autoSpaceDE w:val="0"/>
              <w:autoSpaceDN w:val="0"/>
              <w:spacing w:after="0" w:line="240" w:lineRule="auto"/>
              <w:jc w:val="center"/>
              <w:rPr>
                <w:rFonts w:ascii="Times New Roman" w:hAnsi="Times New Roman" w:cs="Times New Roman"/>
                <w:color w:val="000000" w:themeColor="text1"/>
                <w:sz w:val="28"/>
                <w:szCs w:val="28"/>
              </w:rPr>
            </w:pPr>
          </w:p>
        </w:tc>
      </w:tr>
      <w:tr w:rsidR="004412F1" w:rsidRPr="00853096" w14:paraId="2FCD71E8" w14:textId="77777777" w:rsidTr="000377DB">
        <w:tc>
          <w:tcPr>
            <w:tcW w:w="1134" w:type="dxa"/>
          </w:tcPr>
          <w:p w14:paraId="29ED3BDA" w14:textId="0D69588B" w:rsidR="006D021F" w:rsidRPr="00853096" w:rsidRDefault="006D021F" w:rsidP="000377DB">
            <w:pPr>
              <w:widowControl w:val="0"/>
              <w:autoSpaceDE w:val="0"/>
              <w:autoSpaceDN w:val="0"/>
              <w:spacing w:after="0" w:line="240" w:lineRule="auto"/>
              <w:jc w:val="center"/>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8.1</w:t>
            </w:r>
            <w:r w:rsidR="00D567AC">
              <w:rPr>
                <w:rFonts w:ascii="Times New Roman" w:hAnsi="Times New Roman" w:cs="Times New Roman"/>
                <w:color w:val="000000" w:themeColor="text1"/>
                <w:sz w:val="28"/>
                <w:szCs w:val="28"/>
              </w:rPr>
              <w:t>.</w:t>
            </w:r>
          </w:p>
        </w:tc>
        <w:tc>
          <w:tcPr>
            <w:tcW w:w="5387" w:type="dxa"/>
          </w:tcPr>
          <w:p w14:paraId="43D4D72F" w14:textId="0E0BC324" w:rsidR="006D021F" w:rsidRPr="00853096" w:rsidRDefault="00D567AC" w:rsidP="008F7B04">
            <w:pPr>
              <w:widowControl w:val="0"/>
              <w:autoSpaceDE w:val="0"/>
              <w:autoSpaceDN w:val="0"/>
              <w:spacing w:after="0" w:line="240" w:lineRule="auto"/>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rPr>
              <w:t>Г</w:t>
            </w:r>
            <w:r w:rsidR="006D021F" w:rsidRPr="00853096">
              <w:rPr>
                <w:rFonts w:ascii="Times New Roman" w:hAnsi="Times New Roman" w:cs="Times New Roman"/>
                <w:color w:val="000000" w:themeColor="text1"/>
                <w:sz w:val="28"/>
                <w:szCs w:val="28"/>
              </w:rPr>
              <w:t>азопровода, канализации</w:t>
            </w:r>
          </w:p>
        </w:tc>
        <w:tc>
          <w:tcPr>
            <w:tcW w:w="1134" w:type="dxa"/>
          </w:tcPr>
          <w:p w14:paraId="57501185" w14:textId="77777777" w:rsidR="006D021F" w:rsidRPr="00853096" w:rsidRDefault="006D021F" w:rsidP="006D021F">
            <w:pPr>
              <w:widowControl w:val="0"/>
              <w:autoSpaceDE w:val="0"/>
              <w:autoSpaceDN w:val="0"/>
              <w:spacing w:after="0" w:line="240" w:lineRule="auto"/>
              <w:jc w:val="center"/>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1,5</w:t>
            </w:r>
          </w:p>
        </w:tc>
        <w:tc>
          <w:tcPr>
            <w:tcW w:w="1701" w:type="dxa"/>
          </w:tcPr>
          <w:p w14:paraId="35BD074A" w14:textId="77777777" w:rsidR="006D021F" w:rsidRPr="00853096" w:rsidRDefault="006D021F" w:rsidP="006D021F">
            <w:pPr>
              <w:widowControl w:val="0"/>
              <w:autoSpaceDE w:val="0"/>
              <w:autoSpaceDN w:val="0"/>
              <w:spacing w:after="0" w:line="240" w:lineRule="auto"/>
              <w:jc w:val="center"/>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w:t>
            </w:r>
          </w:p>
        </w:tc>
      </w:tr>
      <w:tr w:rsidR="004412F1" w:rsidRPr="00853096" w14:paraId="1B354A23" w14:textId="77777777" w:rsidTr="000377DB">
        <w:tc>
          <w:tcPr>
            <w:tcW w:w="1134" w:type="dxa"/>
          </w:tcPr>
          <w:p w14:paraId="34A5C97C" w14:textId="1D767F9A" w:rsidR="006D021F" w:rsidRPr="00853096" w:rsidRDefault="006D021F" w:rsidP="000377DB">
            <w:pPr>
              <w:widowControl w:val="0"/>
              <w:autoSpaceDE w:val="0"/>
              <w:autoSpaceDN w:val="0"/>
              <w:spacing w:after="0" w:line="240" w:lineRule="auto"/>
              <w:jc w:val="center"/>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lastRenderedPageBreak/>
              <w:t>8.2</w:t>
            </w:r>
            <w:r w:rsidR="00D567AC">
              <w:rPr>
                <w:rFonts w:ascii="Times New Roman" w:hAnsi="Times New Roman" w:cs="Times New Roman"/>
                <w:color w:val="000000" w:themeColor="text1"/>
                <w:sz w:val="28"/>
                <w:szCs w:val="28"/>
              </w:rPr>
              <w:t>.</w:t>
            </w:r>
          </w:p>
        </w:tc>
        <w:tc>
          <w:tcPr>
            <w:tcW w:w="5387" w:type="dxa"/>
          </w:tcPr>
          <w:p w14:paraId="7797AAD1" w14:textId="555516CA" w:rsidR="006D021F" w:rsidRPr="00853096" w:rsidRDefault="00D567AC" w:rsidP="008F7B04">
            <w:pPr>
              <w:widowControl w:val="0"/>
              <w:autoSpaceDE w:val="0"/>
              <w:autoSpaceDN w:val="0"/>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Т</w:t>
            </w:r>
            <w:r w:rsidR="006D021F" w:rsidRPr="00853096">
              <w:rPr>
                <w:rFonts w:ascii="Times New Roman" w:hAnsi="Times New Roman" w:cs="Times New Roman"/>
                <w:color w:val="000000" w:themeColor="text1"/>
                <w:sz w:val="28"/>
                <w:szCs w:val="28"/>
              </w:rPr>
              <w:t>еплотрасс</w:t>
            </w:r>
          </w:p>
        </w:tc>
        <w:tc>
          <w:tcPr>
            <w:tcW w:w="1134" w:type="dxa"/>
          </w:tcPr>
          <w:p w14:paraId="10811674" w14:textId="1E6495A9" w:rsidR="006D021F" w:rsidRPr="00853096" w:rsidRDefault="00E92AC8" w:rsidP="006D021F">
            <w:pPr>
              <w:widowControl w:val="0"/>
              <w:autoSpaceDE w:val="0"/>
              <w:autoSpaceDN w:val="0"/>
              <w:spacing w:after="0" w:line="240" w:lineRule="auto"/>
              <w:jc w:val="center"/>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2</w:t>
            </w:r>
          </w:p>
        </w:tc>
        <w:tc>
          <w:tcPr>
            <w:tcW w:w="1701" w:type="dxa"/>
          </w:tcPr>
          <w:p w14:paraId="434723CD" w14:textId="462C9841" w:rsidR="006D021F" w:rsidRPr="00853096" w:rsidRDefault="00E92AC8" w:rsidP="006D021F">
            <w:pPr>
              <w:widowControl w:val="0"/>
              <w:autoSpaceDE w:val="0"/>
              <w:autoSpaceDN w:val="0"/>
              <w:spacing w:after="0" w:line="240" w:lineRule="auto"/>
              <w:jc w:val="center"/>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1</w:t>
            </w:r>
          </w:p>
        </w:tc>
      </w:tr>
      <w:tr w:rsidR="004412F1" w:rsidRPr="00853096" w14:paraId="623D9A11" w14:textId="77777777" w:rsidTr="000377DB">
        <w:tc>
          <w:tcPr>
            <w:tcW w:w="1134" w:type="dxa"/>
          </w:tcPr>
          <w:p w14:paraId="0B4ABAC9" w14:textId="6609E5C6" w:rsidR="006D021F" w:rsidRPr="00853096" w:rsidRDefault="006D021F" w:rsidP="000377DB">
            <w:pPr>
              <w:widowControl w:val="0"/>
              <w:autoSpaceDE w:val="0"/>
              <w:autoSpaceDN w:val="0"/>
              <w:spacing w:after="0" w:line="240" w:lineRule="auto"/>
              <w:jc w:val="center"/>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8.3</w:t>
            </w:r>
            <w:r w:rsidR="00D567AC">
              <w:rPr>
                <w:rFonts w:ascii="Times New Roman" w:hAnsi="Times New Roman" w:cs="Times New Roman"/>
                <w:color w:val="000000" w:themeColor="text1"/>
                <w:sz w:val="28"/>
                <w:szCs w:val="28"/>
              </w:rPr>
              <w:t>.</w:t>
            </w:r>
          </w:p>
        </w:tc>
        <w:tc>
          <w:tcPr>
            <w:tcW w:w="5387" w:type="dxa"/>
          </w:tcPr>
          <w:p w14:paraId="6669F24F" w14:textId="1C4BDB09" w:rsidR="006D021F" w:rsidRPr="00853096" w:rsidRDefault="00D567AC" w:rsidP="008F7B04">
            <w:pPr>
              <w:widowControl w:val="0"/>
              <w:autoSpaceDE w:val="0"/>
              <w:autoSpaceDN w:val="0"/>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w:t>
            </w:r>
            <w:r w:rsidR="006D021F" w:rsidRPr="00853096">
              <w:rPr>
                <w:rFonts w:ascii="Times New Roman" w:hAnsi="Times New Roman" w:cs="Times New Roman"/>
                <w:color w:val="000000" w:themeColor="text1"/>
                <w:sz w:val="28"/>
                <w:szCs w:val="28"/>
              </w:rPr>
              <w:t>одопровода, дренажа</w:t>
            </w:r>
          </w:p>
        </w:tc>
        <w:tc>
          <w:tcPr>
            <w:tcW w:w="1134" w:type="dxa"/>
          </w:tcPr>
          <w:p w14:paraId="0981B97D" w14:textId="0712C8CE" w:rsidR="006D021F" w:rsidRPr="00853096" w:rsidRDefault="00E92AC8" w:rsidP="006D021F">
            <w:pPr>
              <w:widowControl w:val="0"/>
              <w:autoSpaceDE w:val="0"/>
              <w:autoSpaceDN w:val="0"/>
              <w:spacing w:after="0" w:line="240" w:lineRule="auto"/>
              <w:jc w:val="center"/>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2</w:t>
            </w:r>
          </w:p>
        </w:tc>
        <w:tc>
          <w:tcPr>
            <w:tcW w:w="1701" w:type="dxa"/>
          </w:tcPr>
          <w:p w14:paraId="50B59C64" w14:textId="77777777" w:rsidR="006D021F" w:rsidRPr="00853096" w:rsidRDefault="006D021F" w:rsidP="006D021F">
            <w:pPr>
              <w:widowControl w:val="0"/>
              <w:autoSpaceDE w:val="0"/>
              <w:autoSpaceDN w:val="0"/>
              <w:spacing w:after="0" w:line="240" w:lineRule="auto"/>
              <w:jc w:val="center"/>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w:t>
            </w:r>
          </w:p>
        </w:tc>
      </w:tr>
      <w:tr w:rsidR="004412F1" w:rsidRPr="00853096" w14:paraId="39373F83" w14:textId="77777777" w:rsidTr="000377DB">
        <w:tc>
          <w:tcPr>
            <w:tcW w:w="1134" w:type="dxa"/>
          </w:tcPr>
          <w:p w14:paraId="39A672F9" w14:textId="24C0CAED" w:rsidR="006D021F" w:rsidRPr="00853096" w:rsidRDefault="006D021F" w:rsidP="000377DB">
            <w:pPr>
              <w:widowControl w:val="0"/>
              <w:autoSpaceDE w:val="0"/>
              <w:autoSpaceDN w:val="0"/>
              <w:spacing w:after="0" w:line="240" w:lineRule="auto"/>
              <w:jc w:val="center"/>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8.4</w:t>
            </w:r>
            <w:r w:rsidR="00D567AC">
              <w:rPr>
                <w:rFonts w:ascii="Times New Roman" w:hAnsi="Times New Roman" w:cs="Times New Roman"/>
                <w:color w:val="000000" w:themeColor="text1"/>
                <w:sz w:val="28"/>
                <w:szCs w:val="28"/>
              </w:rPr>
              <w:t>.</w:t>
            </w:r>
          </w:p>
        </w:tc>
        <w:tc>
          <w:tcPr>
            <w:tcW w:w="5387" w:type="dxa"/>
          </w:tcPr>
          <w:p w14:paraId="704C7409" w14:textId="248E65F0" w:rsidR="006D021F" w:rsidRPr="00853096" w:rsidRDefault="00D567AC" w:rsidP="008F7B04">
            <w:pPr>
              <w:widowControl w:val="0"/>
              <w:autoSpaceDE w:val="0"/>
              <w:autoSpaceDN w:val="0"/>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w:t>
            </w:r>
            <w:r w:rsidR="006D021F" w:rsidRPr="00853096">
              <w:rPr>
                <w:rFonts w:ascii="Times New Roman" w:hAnsi="Times New Roman" w:cs="Times New Roman"/>
                <w:color w:val="000000" w:themeColor="text1"/>
                <w:sz w:val="28"/>
                <w:szCs w:val="28"/>
              </w:rPr>
              <w:t>иловых кабелей и кабелей связи</w:t>
            </w:r>
          </w:p>
        </w:tc>
        <w:tc>
          <w:tcPr>
            <w:tcW w:w="1134" w:type="dxa"/>
          </w:tcPr>
          <w:p w14:paraId="400C72C2" w14:textId="2C57291E" w:rsidR="006D021F" w:rsidRPr="00853096" w:rsidRDefault="00E92AC8" w:rsidP="006D021F">
            <w:pPr>
              <w:widowControl w:val="0"/>
              <w:autoSpaceDE w:val="0"/>
              <w:autoSpaceDN w:val="0"/>
              <w:spacing w:after="0" w:line="240" w:lineRule="auto"/>
              <w:jc w:val="center"/>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2</w:t>
            </w:r>
          </w:p>
        </w:tc>
        <w:tc>
          <w:tcPr>
            <w:tcW w:w="1701" w:type="dxa"/>
          </w:tcPr>
          <w:p w14:paraId="389B4F20" w14:textId="77777777" w:rsidR="006D021F" w:rsidRPr="00853096" w:rsidRDefault="006D021F" w:rsidP="006D021F">
            <w:pPr>
              <w:widowControl w:val="0"/>
              <w:autoSpaceDE w:val="0"/>
              <w:autoSpaceDN w:val="0"/>
              <w:spacing w:after="0" w:line="240" w:lineRule="auto"/>
              <w:jc w:val="center"/>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0,7</w:t>
            </w:r>
          </w:p>
        </w:tc>
      </w:tr>
    </w:tbl>
    <w:p w14:paraId="178C69F8" w14:textId="77777777" w:rsidR="00653CD9" w:rsidRPr="00853096" w:rsidRDefault="00653CD9" w:rsidP="008F7B04">
      <w:pPr>
        <w:pStyle w:val="Default"/>
        <w:jc w:val="both"/>
        <w:rPr>
          <w:color w:val="000000" w:themeColor="text1"/>
          <w:sz w:val="28"/>
          <w:szCs w:val="28"/>
        </w:rPr>
      </w:pPr>
    </w:p>
    <w:p w14:paraId="00CA1FB9" w14:textId="48929548" w:rsidR="00C642FD" w:rsidRPr="00853096" w:rsidRDefault="00C642FD" w:rsidP="008F7B04">
      <w:pPr>
        <w:pStyle w:val="20"/>
        <w:spacing w:line="240" w:lineRule="auto"/>
        <w:ind w:firstLine="709"/>
        <w:jc w:val="both"/>
        <w:rPr>
          <w:rFonts w:ascii="Times New Roman" w:hAnsi="Times New Roman" w:cs="Times New Roman"/>
          <w:color w:val="000000" w:themeColor="text1"/>
          <w:sz w:val="28"/>
          <w:szCs w:val="28"/>
        </w:rPr>
      </w:pPr>
      <w:bookmarkStart w:id="42" w:name="_Toc56692374"/>
      <w:r w:rsidRPr="00853096">
        <w:rPr>
          <w:rFonts w:ascii="Times New Roman" w:hAnsi="Times New Roman" w:cs="Times New Roman"/>
          <w:color w:val="000000" w:themeColor="text1"/>
          <w:sz w:val="28"/>
          <w:szCs w:val="28"/>
        </w:rPr>
        <w:t xml:space="preserve">Статья </w:t>
      </w:r>
      <w:r w:rsidR="00A2564E" w:rsidRPr="00853096">
        <w:rPr>
          <w:rFonts w:ascii="Times New Roman" w:hAnsi="Times New Roman" w:cs="Times New Roman"/>
          <w:color w:val="000000" w:themeColor="text1"/>
          <w:sz w:val="28"/>
          <w:szCs w:val="28"/>
        </w:rPr>
        <w:t>3</w:t>
      </w:r>
      <w:r w:rsidR="006F755F" w:rsidRPr="00853096">
        <w:rPr>
          <w:rFonts w:ascii="Times New Roman" w:hAnsi="Times New Roman" w:cs="Times New Roman"/>
          <w:color w:val="000000" w:themeColor="text1"/>
          <w:sz w:val="28"/>
          <w:szCs w:val="28"/>
        </w:rPr>
        <w:t>3</w:t>
      </w:r>
      <w:r w:rsidRPr="00853096">
        <w:rPr>
          <w:rFonts w:ascii="Times New Roman" w:hAnsi="Times New Roman" w:cs="Times New Roman"/>
          <w:color w:val="000000" w:themeColor="text1"/>
          <w:sz w:val="28"/>
          <w:szCs w:val="28"/>
        </w:rPr>
        <w:t>. Зоны с особыми условиями использования территорий</w:t>
      </w:r>
      <w:bookmarkEnd w:id="42"/>
      <w:r w:rsidRPr="00853096">
        <w:rPr>
          <w:rFonts w:ascii="Times New Roman" w:hAnsi="Times New Roman" w:cs="Times New Roman"/>
          <w:color w:val="000000" w:themeColor="text1"/>
          <w:sz w:val="28"/>
          <w:szCs w:val="28"/>
        </w:rPr>
        <w:t xml:space="preserve"> </w:t>
      </w:r>
    </w:p>
    <w:p w14:paraId="652F9A67" w14:textId="77777777" w:rsidR="00C642FD" w:rsidRPr="00853096" w:rsidRDefault="00C642FD" w:rsidP="008F7B04">
      <w:pPr>
        <w:pStyle w:val="Default"/>
        <w:ind w:firstLine="709"/>
        <w:jc w:val="both"/>
        <w:rPr>
          <w:color w:val="000000" w:themeColor="text1"/>
          <w:sz w:val="28"/>
          <w:szCs w:val="28"/>
        </w:rPr>
      </w:pPr>
      <w:r w:rsidRPr="00853096">
        <w:rPr>
          <w:color w:val="000000" w:themeColor="text1"/>
          <w:sz w:val="28"/>
          <w:szCs w:val="28"/>
        </w:rPr>
        <w:t xml:space="preserve">1. Зоны с особыми условиями использования территорий перекрывают действие градостроительных регламентов и накладывают дополнительные ограничения на использование территорий. </w:t>
      </w:r>
    </w:p>
    <w:p w14:paraId="6E4342F9" w14:textId="77777777" w:rsidR="00C642FD" w:rsidRPr="00853096" w:rsidRDefault="00C642FD" w:rsidP="008F7B04">
      <w:pPr>
        <w:pStyle w:val="Default"/>
        <w:ind w:firstLine="709"/>
        <w:jc w:val="both"/>
        <w:rPr>
          <w:color w:val="000000" w:themeColor="text1"/>
          <w:sz w:val="28"/>
          <w:szCs w:val="28"/>
        </w:rPr>
      </w:pPr>
      <w:r w:rsidRPr="00853096">
        <w:rPr>
          <w:color w:val="000000" w:themeColor="text1"/>
          <w:sz w:val="28"/>
          <w:szCs w:val="28"/>
        </w:rPr>
        <w:t xml:space="preserve">2. Границы зон с особыми условиями использования территорий устанавливаются в соответствии с законодательством Российской Федерации. </w:t>
      </w:r>
    </w:p>
    <w:p w14:paraId="256D42CB" w14:textId="2759F46C" w:rsidR="00C642FD" w:rsidRPr="00853096" w:rsidRDefault="000D0EDC" w:rsidP="008F7B04">
      <w:pPr>
        <w:pStyle w:val="Default"/>
        <w:ind w:firstLine="709"/>
        <w:jc w:val="both"/>
        <w:rPr>
          <w:color w:val="000000" w:themeColor="text1"/>
          <w:sz w:val="28"/>
          <w:szCs w:val="28"/>
        </w:rPr>
      </w:pPr>
      <w:r w:rsidRPr="00853096">
        <w:rPr>
          <w:color w:val="000000" w:themeColor="text1"/>
          <w:sz w:val="28"/>
          <w:szCs w:val="28"/>
        </w:rPr>
        <w:t xml:space="preserve">3. </w:t>
      </w:r>
      <w:r w:rsidR="00C642FD" w:rsidRPr="00853096">
        <w:rPr>
          <w:color w:val="000000" w:themeColor="text1"/>
          <w:sz w:val="28"/>
          <w:szCs w:val="28"/>
        </w:rPr>
        <w:t xml:space="preserve">В Правилах </w:t>
      </w:r>
      <w:r w:rsidR="00BB5C39" w:rsidRPr="00853096">
        <w:rPr>
          <w:color w:val="000000" w:themeColor="text1"/>
          <w:sz w:val="28"/>
          <w:szCs w:val="28"/>
        </w:rPr>
        <w:t xml:space="preserve">землепользования и застройки </w:t>
      </w:r>
      <w:r w:rsidR="00C642FD" w:rsidRPr="00853096">
        <w:rPr>
          <w:color w:val="000000" w:themeColor="text1"/>
          <w:sz w:val="28"/>
          <w:szCs w:val="28"/>
        </w:rPr>
        <w:t xml:space="preserve">зоны с особыми условиями использования территорий отображаются в соответствии </w:t>
      </w:r>
      <w:r w:rsidRPr="00853096">
        <w:rPr>
          <w:color w:val="000000" w:themeColor="text1"/>
          <w:sz w:val="28"/>
          <w:szCs w:val="28"/>
        </w:rPr>
        <w:t xml:space="preserve">со сведениями, </w:t>
      </w:r>
      <w:r w:rsidRPr="00853096">
        <w:rPr>
          <w:sz w:val="28"/>
          <w:szCs w:val="28"/>
        </w:rPr>
        <w:t>содержащимися в Едином государственном реестре недвижимости</w:t>
      </w:r>
      <w:r w:rsidR="00C642FD" w:rsidRPr="00853096">
        <w:rPr>
          <w:color w:val="000000" w:themeColor="text1"/>
          <w:sz w:val="28"/>
          <w:szCs w:val="28"/>
        </w:rPr>
        <w:t xml:space="preserve">. </w:t>
      </w:r>
    </w:p>
    <w:p w14:paraId="3340960F" w14:textId="0CC9E131" w:rsidR="000D0EDC" w:rsidRPr="00853096" w:rsidRDefault="000D0EDC" w:rsidP="000D0EDC">
      <w:pPr>
        <w:pStyle w:val="Default"/>
        <w:ind w:firstLine="709"/>
        <w:jc w:val="both"/>
        <w:rPr>
          <w:color w:val="000000" w:themeColor="text1"/>
          <w:sz w:val="28"/>
          <w:szCs w:val="28"/>
        </w:rPr>
      </w:pPr>
      <w:r w:rsidRPr="00853096">
        <w:rPr>
          <w:color w:val="000000" w:themeColor="text1"/>
          <w:sz w:val="28"/>
          <w:szCs w:val="28"/>
        </w:rPr>
        <w:t>На карте зон с особыми условиями использования территорий в том числе отображены:</w:t>
      </w:r>
    </w:p>
    <w:p w14:paraId="0608A80D" w14:textId="673D1971" w:rsidR="006B1349" w:rsidRPr="00853096" w:rsidRDefault="006B1349" w:rsidP="006B1349">
      <w:pPr>
        <w:autoSpaceDE w:val="0"/>
        <w:autoSpaceDN w:val="0"/>
        <w:adjustRightInd w:val="0"/>
        <w:spacing w:after="0" w:line="240" w:lineRule="auto"/>
        <w:ind w:firstLine="709"/>
        <w:jc w:val="both"/>
        <w:rPr>
          <w:rFonts w:ascii="Times New Roman" w:hAnsi="Times New Roman" w:cs="Times New Roman"/>
          <w:sz w:val="28"/>
          <w:szCs w:val="28"/>
        </w:rPr>
      </w:pPr>
      <w:r w:rsidRPr="00853096">
        <w:rPr>
          <w:rFonts w:ascii="Times New Roman" w:hAnsi="Times New Roman" w:cs="Times New Roman"/>
          <w:sz w:val="28"/>
          <w:szCs w:val="28"/>
        </w:rPr>
        <w:t>1) границы защитных зон объекта культурного наследия;</w:t>
      </w:r>
    </w:p>
    <w:p w14:paraId="0257E3A9" w14:textId="2E05FA84" w:rsidR="000D0EDC" w:rsidRPr="00853096" w:rsidRDefault="006B1349" w:rsidP="000D0EDC">
      <w:pPr>
        <w:pStyle w:val="Default"/>
        <w:ind w:firstLine="709"/>
        <w:jc w:val="both"/>
        <w:rPr>
          <w:color w:val="000000" w:themeColor="text1"/>
          <w:sz w:val="28"/>
          <w:szCs w:val="28"/>
        </w:rPr>
      </w:pPr>
      <w:r w:rsidRPr="00853096">
        <w:rPr>
          <w:color w:val="000000" w:themeColor="text1"/>
          <w:sz w:val="28"/>
          <w:szCs w:val="28"/>
        </w:rPr>
        <w:t xml:space="preserve">2) </w:t>
      </w:r>
      <w:r w:rsidR="000D0EDC" w:rsidRPr="00853096">
        <w:rPr>
          <w:color w:val="000000" w:themeColor="text1"/>
          <w:sz w:val="28"/>
          <w:szCs w:val="28"/>
        </w:rPr>
        <w:t>водоохранные зоны;</w:t>
      </w:r>
    </w:p>
    <w:p w14:paraId="00C578A1" w14:textId="36685419" w:rsidR="000D0EDC" w:rsidRPr="00853096" w:rsidRDefault="006B1349" w:rsidP="000D0EDC">
      <w:pPr>
        <w:pStyle w:val="Default"/>
        <w:ind w:firstLine="709"/>
        <w:jc w:val="both"/>
        <w:rPr>
          <w:color w:val="000000" w:themeColor="text1"/>
          <w:sz w:val="28"/>
          <w:szCs w:val="28"/>
        </w:rPr>
      </w:pPr>
      <w:r w:rsidRPr="00853096">
        <w:rPr>
          <w:color w:val="000000" w:themeColor="text1"/>
          <w:sz w:val="28"/>
          <w:szCs w:val="28"/>
        </w:rPr>
        <w:t xml:space="preserve">3) </w:t>
      </w:r>
      <w:r w:rsidR="000D0EDC" w:rsidRPr="00853096">
        <w:rPr>
          <w:color w:val="000000" w:themeColor="text1"/>
          <w:sz w:val="28"/>
          <w:szCs w:val="28"/>
        </w:rPr>
        <w:t>санитарно-защитные зоны;</w:t>
      </w:r>
    </w:p>
    <w:p w14:paraId="32B16EBD" w14:textId="5B6F1B1F" w:rsidR="000D0EDC" w:rsidRPr="00853096" w:rsidRDefault="006B1349" w:rsidP="000D0EDC">
      <w:pPr>
        <w:pStyle w:val="Default"/>
        <w:ind w:firstLine="709"/>
        <w:jc w:val="both"/>
        <w:rPr>
          <w:color w:val="000000" w:themeColor="text1"/>
          <w:sz w:val="28"/>
          <w:szCs w:val="28"/>
        </w:rPr>
      </w:pPr>
      <w:r w:rsidRPr="00853096">
        <w:rPr>
          <w:color w:val="000000" w:themeColor="text1"/>
          <w:sz w:val="28"/>
          <w:szCs w:val="28"/>
        </w:rPr>
        <w:t xml:space="preserve">4) </w:t>
      </w:r>
      <w:r w:rsidR="000D0EDC" w:rsidRPr="00853096">
        <w:rPr>
          <w:color w:val="000000" w:themeColor="text1"/>
          <w:sz w:val="28"/>
          <w:szCs w:val="28"/>
        </w:rPr>
        <w:t>зоны специального назначения;</w:t>
      </w:r>
    </w:p>
    <w:p w14:paraId="5BF2269D" w14:textId="50705E82" w:rsidR="000D0EDC" w:rsidRPr="00853096" w:rsidRDefault="006B1349" w:rsidP="000D0EDC">
      <w:pPr>
        <w:pStyle w:val="Default"/>
        <w:ind w:firstLine="709"/>
        <w:jc w:val="both"/>
        <w:rPr>
          <w:color w:val="000000" w:themeColor="text1"/>
          <w:sz w:val="28"/>
          <w:szCs w:val="28"/>
        </w:rPr>
      </w:pPr>
      <w:r w:rsidRPr="00853096">
        <w:rPr>
          <w:color w:val="000000" w:themeColor="text1"/>
          <w:sz w:val="28"/>
          <w:szCs w:val="28"/>
        </w:rPr>
        <w:t xml:space="preserve">5) </w:t>
      </w:r>
      <w:r w:rsidR="000D0EDC" w:rsidRPr="00853096">
        <w:rPr>
          <w:color w:val="000000" w:themeColor="text1"/>
          <w:sz w:val="28"/>
          <w:szCs w:val="28"/>
        </w:rPr>
        <w:t>зоны затопления;</w:t>
      </w:r>
    </w:p>
    <w:p w14:paraId="41029971" w14:textId="01E690CD" w:rsidR="000D0EDC" w:rsidRPr="00853096" w:rsidRDefault="006B1349" w:rsidP="000D0EDC">
      <w:pPr>
        <w:pStyle w:val="Default"/>
        <w:ind w:firstLine="709"/>
        <w:jc w:val="both"/>
        <w:rPr>
          <w:color w:val="000000" w:themeColor="text1"/>
          <w:sz w:val="28"/>
          <w:szCs w:val="28"/>
        </w:rPr>
      </w:pPr>
      <w:r w:rsidRPr="00853096">
        <w:rPr>
          <w:color w:val="000000" w:themeColor="text1"/>
          <w:sz w:val="28"/>
          <w:szCs w:val="28"/>
        </w:rPr>
        <w:t xml:space="preserve">6) </w:t>
      </w:r>
      <w:r w:rsidR="000D0EDC" w:rsidRPr="00853096">
        <w:rPr>
          <w:color w:val="000000" w:themeColor="text1"/>
          <w:sz w:val="28"/>
          <w:szCs w:val="28"/>
        </w:rPr>
        <w:t>прочие зоны.</w:t>
      </w:r>
    </w:p>
    <w:p w14:paraId="6BA834CB" w14:textId="6617C74A" w:rsidR="00C642FD" w:rsidRPr="00853096" w:rsidRDefault="00D567AC" w:rsidP="008F7B04">
      <w:pPr>
        <w:pStyle w:val="Default"/>
        <w:ind w:firstLine="709"/>
        <w:jc w:val="both"/>
        <w:rPr>
          <w:color w:val="000000" w:themeColor="text1"/>
          <w:sz w:val="28"/>
          <w:szCs w:val="28"/>
        </w:rPr>
      </w:pPr>
      <w:r>
        <w:rPr>
          <w:color w:val="000000" w:themeColor="text1"/>
          <w:sz w:val="28"/>
          <w:szCs w:val="28"/>
        </w:rPr>
        <w:t>4</w:t>
      </w:r>
      <w:r w:rsidR="00C642FD" w:rsidRPr="00853096">
        <w:rPr>
          <w:color w:val="000000" w:themeColor="text1"/>
          <w:sz w:val="28"/>
          <w:szCs w:val="28"/>
        </w:rPr>
        <w:t>. Установление зон не влеч</w:t>
      </w:r>
      <w:r w:rsidR="00B501DD" w:rsidRPr="00853096">
        <w:rPr>
          <w:color w:val="000000" w:themeColor="text1"/>
          <w:sz w:val="28"/>
          <w:szCs w:val="28"/>
        </w:rPr>
        <w:t>е</w:t>
      </w:r>
      <w:r w:rsidR="00C642FD" w:rsidRPr="00853096">
        <w:rPr>
          <w:color w:val="000000" w:themeColor="text1"/>
          <w:sz w:val="28"/>
          <w:szCs w:val="28"/>
        </w:rPr>
        <w:t>т за собой изъятие земельных участков у правообладателей земельных участков или запрета на совершение сделок с земельными участками, за исключением случаев, предусмотренных законода</w:t>
      </w:r>
      <w:r w:rsidR="00702620" w:rsidRPr="00853096">
        <w:rPr>
          <w:color w:val="000000" w:themeColor="text1"/>
          <w:sz w:val="28"/>
          <w:szCs w:val="28"/>
        </w:rPr>
        <w:t>тельством Российской Федерации.</w:t>
      </w:r>
    </w:p>
    <w:p w14:paraId="2EFE41CA" w14:textId="77777777" w:rsidR="00702620" w:rsidRPr="00853096" w:rsidRDefault="00702620" w:rsidP="008F7B04">
      <w:pPr>
        <w:pStyle w:val="Default"/>
        <w:ind w:firstLine="709"/>
        <w:jc w:val="both"/>
        <w:rPr>
          <w:color w:val="000000" w:themeColor="text1"/>
          <w:sz w:val="28"/>
          <w:szCs w:val="28"/>
        </w:rPr>
      </w:pPr>
    </w:p>
    <w:p w14:paraId="6B2EA78A" w14:textId="39453F2B" w:rsidR="0051704C" w:rsidRPr="00853096" w:rsidRDefault="0051704C" w:rsidP="008F7B04">
      <w:pPr>
        <w:pStyle w:val="20"/>
        <w:spacing w:line="240" w:lineRule="auto"/>
        <w:ind w:firstLine="709"/>
        <w:jc w:val="both"/>
        <w:rPr>
          <w:rFonts w:ascii="Times New Roman" w:hAnsi="Times New Roman" w:cs="Times New Roman"/>
          <w:color w:val="000000" w:themeColor="text1"/>
          <w:sz w:val="28"/>
          <w:szCs w:val="28"/>
        </w:rPr>
      </w:pPr>
      <w:bookmarkStart w:id="43" w:name="_Toc56692375"/>
      <w:r w:rsidRPr="00853096">
        <w:rPr>
          <w:rFonts w:ascii="Times New Roman" w:hAnsi="Times New Roman" w:cs="Times New Roman"/>
          <w:color w:val="000000" w:themeColor="text1"/>
          <w:sz w:val="28"/>
          <w:szCs w:val="28"/>
        </w:rPr>
        <w:t xml:space="preserve">Статья </w:t>
      </w:r>
      <w:r w:rsidR="00827EF1" w:rsidRPr="00853096">
        <w:rPr>
          <w:rFonts w:ascii="Times New Roman" w:hAnsi="Times New Roman" w:cs="Times New Roman"/>
          <w:color w:val="000000" w:themeColor="text1"/>
          <w:sz w:val="28"/>
          <w:szCs w:val="28"/>
        </w:rPr>
        <w:t>3</w:t>
      </w:r>
      <w:r w:rsidR="006F755F" w:rsidRPr="00853096">
        <w:rPr>
          <w:rFonts w:ascii="Times New Roman" w:hAnsi="Times New Roman" w:cs="Times New Roman"/>
          <w:color w:val="000000" w:themeColor="text1"/>
          <w:sz w:val="28"/>
          <w:szCs w:val="28"/>
        </w:rPr>
        <w:t>4</w:t>
      </w:r>
      <w:r w:rsidR="00D567AC">
        <w:rPr>
          <w:rFonts w:ascii="Times New Roman" w:hAnsi="Times New Roman" w:cs="Times New Roman"/>
          <w:color w:val="000000" w:themeColor="text1"/>
          <w:sz w:val="28"/>
          <w:szCs w:val="28"/>
        </w:rPr>
        <w:t>.</w:t>
      </w:r>
      <w:r w:rsidRPr="00853096">
        <w:rPr>
          <w:rFonts w:ascii="Times New Roman" w:hAnsi="Times New Roman" w:cs="Times New Roman"/>
          <w:color w:val="000000" w:themeColor="text1"/>
          <w:sz w:val="28"/>
          <w:szCs w:val="28"/>
        </w:rPr>
        <w:t xml:space="preserve"> Ограничение использования территорий в границах зон затопления и подтопления</w:t>
      </w:r>
      <w:bookmarkEnd w:id="43"/>
      <w:r w:rsidRPr="00853096">
        <w:rPr>
          <w:rFonts w:ascii="Times New Roman" w:hAnsi="Times New Roman" w:cs="Times New Roman"/>
          <w:color w:val="000000" w:themeColor="text1"/>
          <w:sz w:val="28"/>
          <w:szCs w:val="28"/>
        </w:rPr>
        <w:t xml:space="preserve"> </w:t>
      </w:r>
    </w:p>
    <w:p w14:paraId="77DE4C12" w14:textId="77777777" w:rsidR="0051704C" w:rsidRPr="00853096" w:rsidRDefault="0051704C" w:rsidP="008F7B04">
      <w:pPr>
        <w:pStyle w:val="Default"/>
        <w:ind w:firstLine="709"/>
        <w:jc w:val="both"/>
        <w:rPr>
          <w:color w:val="000000" w:themeColor="text1"/>
          <w:sz w:val="28"/>
          <w:szCs w:val="28"/>
        </w:rPr>
      </w:pPr>
      <w:r w:rsidRPr="00853096">
        <w:rPr>
          <w:color w:val="000000" w:themeColor="text1"/>
          <w:sz w:val="28"/>
          <w:szCs w:val="28"/>
        </w:rPr>
        <w:t xml:space="preserve">1. На территории зон затопления и подтопления в соответствии с Водным кодексом Российской Федерации устанавливается специальный режим осуществления хозяйственной и иной деятельности в целях предотвращения негативного воздействия вод и ликвидации его последствий. </w:t>
      </w:r>
    </w:p>
    <w:p w14:paraId="261940F5" w14:textId="77777777" w:rsidR="0051704C" w:rsidRPr="00853096" w:rsidRDefault="0051704C" w:rsidP="008F7B04">
      <w:pPr>
        <w:pStyle w:val="Default"/>
        <w:ind w:firstLine="709"/>
        <w:jc w:val="both"/>
        <w:rPr>
          <w:color w:val="000000" w:themeColor="text1"/>
          <w:sz w:val="28"/>
          <w:szCs w:val="28"/>
        </w:rPr>
      </w:pPr>
      <w:r w:rsidRPr="00853096">
        <w:rPr>
          <w:color w:val="000000" w:themeColor="text1"/>
          <w:sz w:val="28"/>
          <w:szCs w:val="28"/>
        </w:rPr>
        <w:t xml:space="preserve">2. В границах зон затопления, подтопления запрещается размещение новых населенных пунктов и строительство объектов капитального строительства без проведения специальных защитных мероприятий по предотвращению негативного воздействия вод. </w:t>
      </w:r>
    </w:p>
    <w:p w14:paraId="31DDB891" w14:textId="77777777" w:rsidR="0051704C" w:rsidRPr="00853096" w:rsidRDefault="0051704C" w:rsidP="008F7B04">
      <w:pPr>
        <w:pStyle w:val="Default"/>
        <w:ind w:firstLine="709"/>
        <w:jc w:val="both"/>
        <w:rPr>
          <w:color w:val="000000" w:themeColor="text1"/>
          <w:sz w:val="28"/>
          <w:szCs w:val="28"/>
        </w:rPr>
      </w:pPr>
      <w:r w:rsidRPr="00853096">
        <w:rPr>
          <w:color w:val="000000" w:themeColor="text1"/>
          <w:sz w:val="28"/>
          <w:szCs w:val="28"/>
        </w:rPr>
        <w:t>3. В границах зон затопления, подтопления запрещаются:</w:t>
      </w:r>
    </w:p>
    <w:p w14:paraId="21FE6A0B" w14:textId="6A867D34" w:rsidR="0051704C" w:rsidRPr="00853096" w:rsidRDefault="0051704C" w:rsidP="008F7B04">
      <w:pPr>
        <w:pStyle w:val="Default"/>
        <w:ind w:firstLine="709"/>
        <w:jc w:val="both"/>
        <w:rPr>
          <w:color w:val="000000" w:themeColor="text1"/>
          <w:sz w:val="28"/>
          <w:szCs w:val="28"/>
        </w:rPr>
      </w:pPr>
      <w:r w:rsidRPr="00853096">
        <w:rPr>
          <w:color w:val="000000" w:themeColor="text1"/>
          <w:sz w:val="28"/>
          <w:szCs w:val="28"/>
        </w:rPr>
        <w:t xml:space="preserve">1) использование сточных вод в целях регулирования плодородия почв; </w:t>
      </w:r>
    </w:p>
    <w:p w14:paraId="3836F9E5" w14:textId="77777777" w:rsidR="0051704C" w:rsidRPr="00853096" w:rsidRDefault="0051704C" w:rsidP="008F7B04">
      <w:pPr>
        <w:pStyle w:val="Default"/>
        <w:ind w:firstLine="709"/>
        <w:jc w:val="both"/>
        <w:rPr>
          <w:color w:val="000000" w:themeColor="text1"/>
          <w:sz w:val="28"/>
          <w:szCs w:val="28"/>
        </w:rPr>
      </w:pPr>
      <w:r w:rsidRPr="00853096">
        <w:rPr>
          <w:color w:val="000000" w:themeColor="text1"/>
          <w:sz w:val="28"/>
          <w:szCs w:val="28"/>
        </w:rPr>
        <w:t xml:space="preserve">2) размещение кладбищ, скотомогильников, мест захоронения отходов производств и потребления, химических, взрывчатых, токсичных, отравляющих и ядовитых веществ, пунктов хранения и захоронения радиоактивных отходов; </w:t>
      </w:r>
    </w:p>
    <w:p w14:paraId="301D8E20" w14:textId="77777777" w:rsidR="0051704C" w:rsidRPr="00853096" w:rsidRDefault="0051704C" w:rsidP="008F7B04">
      <w:pPr>
        <w:pStyle w:val="Default"/>
        <w:ind w:firstLine="709"/>
        <w:jc w:val="both"/>
        <w:rPr>
          <w:color w:val="000000" w:themeColor="text1"/>
          <w:sz w:val="28"/>
          <w:szCs w:val="28"/>
        </w:rPr>
      </w:pPr>
      <w:r w:rsidRPr="00853096">
        <w:rPr>
          <w:color w:val="000000" w:themeColor="text1"/>
          <w:sz w:val="28"/>
          <w:szCs w:val="28"/>
        </w:rPr>
        <w:lastRenderedPageBreak/>
        <w:t xml:space="preserve">3) осуществление авиационных мер по борьбе с вредными организмами; </w:t>
      </w:r>
    </w:p>
    <w:p w14:paraId="78E2237C" w14:textId="66F60D19" w:rsidR="0051704C" w:rsidRPr="00853096" w:rsidRDefault="00D567AC" w:rsidP="008F7B04">
      <w:pPr>
        <w:pStyle w:val="Default"/>
        <w:ind w:firstLine="709"/>
        <w:jc w:val="both"/>
        <w:rPr>
          <w:color w:val="000000" w:themeColor="text1"/>
          <w:sz w:val="28"/>
          <w:szCs w:val="28"/>
        </w:rPr>
      </w:pPr>
      <w:r>
        <w:rPr>
          <w:color w:val="000000" w:themeColor="text1"/>
          <w:sz w:val="28"/>
          <w:szCs w:val="28"/>
        </w:rPr>
        <w:t>4</w:t>
      </w:r>
      <w:r w:rsidR="0051704C" w:rsidRPr="00853096">
        <w:rPr>
          <w:color w:val="000000" w:themeColor="text1"/>
          <w:sz w:val="28"/>
          <w:szCs w:val="28"/>
        </w:rPr>
        <w:t xml:space="preserve">. </w:t>
      </w:r>
      <w:r w:rsidR="002A55DE" w:rsidRPr="00853096">
        <w:rPr>
          <w:color w:val="000000" w:themeColor="text1"/>
          <w:sz w:val="28"/>
          <w:szCs w:val="28"/>
        </w:rPr>
        <w:t>В соответствии с пунктом 3 Правил</w:t>
      </w:r>
      <w:r w:rsidR="008D5CA1" w:rsidRPr="00853096">
        <w:rPr>
          <w:color w:val="000000" w:themeColor="text1"/>
          <w:sz w:val="28"/>
          <w:szCs w:val="28"/>
        </w:rPr>
        <w:t xml:space="preserve"> </w:t>
      </w:r>
      <w:r w:rsidR="002A55DE" w:rsidRPr="00853096">
        <w:rPr>
          <w:color w:val="000000" w:themeColor="text1"/>
          <w:sz w:val="28"/>
          <w:szCs w:val="28"/>
        </w:rPr>
        <w:t xml:space="preserve">определения границ зон затопления, подтопления утвержденными </w:t>
      </w:r>
      <w:r w:rsidR="009B3F32" w:rsidRPr="00853096">
        <w:rPr>
          <w:color w:val="000000" w:themeColor="text1"/>
          <w:sz w:val="28"/>
          <w:szCs w:val="28"/>
        </w:rPr>
        <w:t>п</w:t>
      </w:r>
      <w:r w:rsidR="002A55DE" w:rsidRPr="00853096">
        <w:rPr>
          <w:color w:val="000000" w:themeColor="text1"/>
          <w:sz w:val="28"/>
          <w:szCs w:val="28"/>
        </w:rPr>
        <w:t>остановлением Правительства Российской Федерации от 18 апреля 2014 года №</w:t>
      </w:r>
      <w:r w:rsidR="006F755F" w:rsidRPr="00853096">
        <w:rPr>
          <w:color w:val="000000" w:themeColor="text1"/>
          <w:sz w:val="28"/>
          <w:szCs w:val="28"/>
        </w:rPr>
        <w:t xml:space="preserve"> </w:t>
      </w:r>
      <w:r w:rsidR="002A55DE" w:rsidRPr="00853096">
        <w:rPr>
          <w:color w:val="000000" w:themeColor="text1"/>
          <w:sz w:val="28"/>
          <w:szCs w:val="28"/>
        </w:rPr>
        <w:t xml:space="preserve">360 </w:t>
      </w:r>
      <w:r w:rsidR="00E2760F" w:rsidRPr="00853096">
        <w:rPr>
          <w:color w:val="000000" w:themeColor="text1"/>
          <w:sz w:val="28"/>
          <w:szCs w:val="28"/>
        </w:rPr>
        <w:t>«</w:t>
      </w:r>
      <w:r w:rsidR="002A55DE" w:rsidRPr="00853096">
        <w:rPr>
          <w:color w:val="000000" w:themeColor="text1"/>
          <w:sz w:val="28"/>
          <w:szCs w:val="28"/>
        </w:rPr>
        <w:t>Об определении границ зон затопления, подтопления</w:t>
      </w:r>
      <w:r w:rsidR="00E2760F" w:rsidRPr="00853096">
        <w:rPr>
          <w:color w:val="000000" w:themeColor="text1"/>
          <w:sz w:val="28"/>
          <w:szCs w:val="28"/>
        </w:rPr>
        <w:t>»</w:t>
      </w:r>
      <w:r w:rsidR="002A55DE" w:rsidRPr="00853096">
        <w:rPr>
          <w:color w:val="000000" w:themeColor="text1"/>
          <w:sz w:val="28"/>
          <w:szCs w:val="28"/>
        </w:rPr>
        <w:t xml:space="preserve"> границы зон затопления, подтопления определяются Федеральным агентством водных ресурсов на основании предложений органа исполнительной власти субъекта Российской Федерации, подготовленных совместно с органами местного самоуправления, об определении границ зон затопления, подтопления.</w:t>
      </w:r>
      <w:r w:rsidR="0051704C" w:rsidRPr="00853096">
        <w:rPr>
          <w:color w:val="000000" w:themeColor="text1"/>
          <w:sz w:val="28"/>
          <w:szCs w:val="28"/>
        </w:rPr>
        <w:t xml:space="preserve"> Зоны затопления, подтопления после их утверждения в установленном действующим законодательством порядке, включаются в Правила</w:t>
      </w:r>
      <w:r w:rsidR="00BB5C39" w:rsidRPr="00853096">
        <w:rPr>
          <w:color w:val="000000" w:themeColor="text1"/>
          <w:sz w:val="28"/>
          <w:szCs w:val="28"/>
        </w:rPr>
        <w:t xml:space="preserve"> землепользования и застройки</w:t>
      </w:r>
      <w:r w:rsidR="0051704C" w:rsidRPr="00853096">
        <w:rPr>
          <w:color w:val="000000" w:themeColor="text1"/>
          <w:sz w:val="28"/>
          <w:szCs w:val="28"/>
        </w:rPr>
        <w:t xml:space="preserve"> в соответствии с главой </w:t>
      </w:r>
      <w:r w:rsidR="002A55DE" w:rsidRPr="00853096">
        <w:rPr>
          <w:color w:val="000000" w:themeColor="text1"/>
          <w:sz w:val="28"/>
          <w:szCs w:val="28"/>
        </w:rPr>
        <w:t>6</w:t>
      </w:r>
      <w:r w:rsidR="0051704C" w:rsidRPr="00853096">
        <w:rPr>
          <w:color w:val="000000" w:themeColor="text1"/>
          <w:sz w:val="28"/>
          <w:szCs w:val="28"/>
        </w:rPr>
        <w:t xml:space="preserve"> Правил</w:t>
      </w:r>
      <w:r w:rsidR="00BB5C39" w:rsidRPr="00853096">
        <w:rPr>
          <w:color w:val="000000" w:themeColor="text1"/>
          <w:sz w:val="28"/>
          <w:szCs w:val="28"/>
        </w:rPr>
        <w:t xml:space="preserve"> землепользования и застройки</w:t>
      </w:r>
      <w:r w:rsidR="0051704C" w:rsidRPr="00853096">
        <w:rPr>
          <w:color w:val="000000" w:themeColor="text1"/>
          <w:sz w:val="28"/>
          <w:szCs w:val="28"/>
        </w:rPr>
        <w:t>.</w:t>
      </w:r>
    </w:p>
    <w:p w14:paraId="16783F4A" w14:textId="77777777" w:rsidR="00702620" w:rsidRPr="00853096" w:rsidRDefault="00702620" w:rsidP="008F7B04">
      <w:pPr>
        <w:pStyle w:val="Default"/>
        <w:ind w:firstLine="709"/>
        <w:jc w:val="both"/>
        <w:rPr>
          <w:color w:val="000000" w:themeColor="text1"/>
          <w:sz w:val="28"/>
          <w:szCs w:val="28"/>
        </w:rPr>
      </w:pPr>
    </w:p>
    <w:p w14:paraId="1E20BB73" w14:textId="361D6B5C" w:rsidR="00C642FD" w:rsidRPr="00853096" w:rsidRDefault="00C642FD" w:rsidP="008F7B04">
      <w:pPr>
        <w:pStyle w:val="20"/>
        <w:spacing w:line="240" w:lineRule="auto"/>
        <w:ind w:firstLine="709"/>
        <w:jc w:val="both"/>
        <w:rPr>
          <w:rFonts w:ascii="Times New Roman" w:hAnsi="Times New Roman" w:cs="Times New Roman"/>
          <w:color w:val="000000" w:themeColor="text1"/>
          <w:sz w:val="28"/>
          <w:szCs w:val="28"/>
        </w:rPr>
      </w:pPr>
      <w:bookmarkStart w:id="44" w:name="_Toc56692376"/>
      <w:r w:rsidRPr="00853096">
        <w:rPr>
          <w:rFonts w:ascii="Times New Roman" w:hAnsi="Times New Roman" w:cs="Times New Roman"/>
          <w:color w:val="000000" w:themeColor="text1"/>
          <w:sz w:val="28"/>
          <w:szCs w:val="28"/>
        </w:rPr>
        <w:t xml:space="preserve">Статья </w:t>
      </w:r>
      <w:r w:rsidR="00827EF1" w:rsidRPr="00853096">
        <w:rPr>
          <w:rFonts w:ascii="Times New Roman" w:hAnsi="Times New Roman" w:cs="Times New Roman"/>
          <w:color w:val="000000" w:themeColor="text1"/>
          <w:sz w:val="28"/>
          <w:szCs w:val="28"/>
        </w:rPr>
        <w:t>3</w:t>
      </w:r>
      <w:r w:rsidR="006F755F" w:rsidRPr="00853096">
        <w:rPr>
          <w:rFonts w:ascii="Times New Roman" w:hAnsi="Times New Roman" w:cs="Times New Roman"/>
          <w:color w:val="000000" w:themeColor="text1"/>
          <w:sz w:val="28"/>
          <w:szCs w:val="28"/>
        </w:rPr>
        <w:t>5</w:t>
      </w:r>
      <w:r w:rsidR="00827EF1" w:rsidRPr="00853096">
        <w:rPr>
          <w:rFonts w:ascii="Times New Roman" w:hAnsi="Times New Roman" w:cs="Times New Roman"/>
          <w:color w:val="000000" w:themeColor="text1"/>
          <w:sz w:val="28"/>
          <w:szCs w:val="28"/>
        </w:rPr>
        <w:t>.</w:t>
      </w:r>
      <w:r w:rsidRPr="00853096">
        <w:rPr>
          <w:rFonts w:ascii="Times New Roman" w:hAnsi="Times New Roman" w:cs="Times New Roman"/>
          <w:color w:val="000000" w:themeColor="text1"/>
          <w:sz w:val="28"/>
          <w:szCs w:val="28"/>
        </w:rPr>
        <w:t xml:space="preserve"> Охранные зоны</w:t>
      </w:r>
      <w:bookmarkEnd w:id="44"/>
      <w:r w:rsidRPr="00853096">
        <w:rPr>
          <w:rFonts w:ascii="Times New Roman" w:hAnsi="Times New Roman" w:cs="Times New Roman"/>
          <w:color w:val="000000" w:themeColor="text1"/>
          <w:sz w:val="28"/>
          <w:szCs w:val="28"/>
        </w:rPr>
        <w:t xml:space="preserve"> </w:t>
      </w:r>
    </w:p>
    <w:p w14:paraId="68C3DBC7" w14:textId="77777777" w:rsidR="00C642FD" w:rsidRPr="00853096" w:rsidRDefault="00C642FD" w:rsidP="008F7B04">
      <w:pPr>
        <w:pStyle w:val="Default"/>
        <w:ind w:firstLine="709"/>
        <w:jc w:val="both"/>
        <w:rPr>
          <w:color w:val="000000" w:themeColor="text1"/>
          <w:sz w:val="28"/>
          <w:szCs w:val="28"/>
        </w:rPr>
      </w:pPr>
      <w:r w:rsidRPr="00853096">
        <w:rPr>
          <w:color w:val="000000" w:themeColor="text1"/>
          <w:sz w:val="28"/>
          <w:szCs w:val="28"/>
        </w:rPr>
        <w:t xml:space="preserve">1. Земельные участки над проводами электрических линий или над кабельными линиями остаются в собственности и пользовании тех субъектов, на территории которых прокладываются трассы, и используются ими свободно с соблюдением мер, обеспечивающих сохранность и работу указанных объектов в соответствии с правилами охраны линий связи и электрических сетей. </w:t>
      </w:r>
    </w:p>
    <w:p w14:paraId="3CD3598E" w14:textId="645D3D0B" w:rsidR="0051704C" w:rsidRPr="00853096" w:rsidRDefault="00C642FD" w:rsidP="008F7B04">
      <w:pPr>
        <w:pStyle w:val="Default"/>
        <w:ind w:firstLine="709"/>
        <w:jc w:val="both"/>
        <w:rPr>
          <w:color w:val="000000" w:themeColor="text1"/>
          <w:sz w:val="28"/>
          <w:szCs w:val="28"/>
        </w:rPr>
      </w:pPr>
      <w:r w:rsidRPr="00853096">
        <w:rPr>
          <w:color w:val="000000" w:themeColor="text1"/>
          <w:sz w:val="28"/>
          <w:szCs w:val="28"/>
        </w:rPr>
        <w:t>2. В соответствии с Правилами охраны линий и сооружений связи Российской Федерации, утвержд</w:t>
      </w:r>
      <w:r w:rsidR="00B501DD" w:rsidRPr="00853096">
        <w:rPr>
          <w:color w:val="000000" w:themeColor="text1"/>
          <w:sz w:val="28"/>
          <w:szCs w:val="28"/>
        </w:rPr>
        <w:t>е</w:t>
      </w:r>
      <w:r w:rsidRPr="00853096">
        <w:rPr>
          <w:color w:val="000000" w:themeColor="text1"/>
          <w:sz w:val="28"/>
          <w:szCs w:val="28"/>
        </w:rPr>
        <w:t>нными постановлением Правительства Российской Федерации от 09</w:t>
      </w:r>
      <w:r w:rsidR="00D567AC">
        <w:rPr>
          <w:color w:val="000000" w:themeColor="text1"/>
          <w:sz w:val="28"/>
          <w:szCs w:val="28"/>
        </w:rPr>
        <w:t xml:space="preserve"> июня </w:t>
      </w:r>
      <w:r w:rsidRPr="00853096">
        <w:rPr>
          <w:color w:val="000000" w:themeColor="text1"/>
          <w:sz w:val="28"/>
          <w:szCs w:val="28"/>
        </w:rPr>
        <w:t>1995</w:t>
      </w:r>
      <w:r w:rsidR="00D567AC">
        <w:rPr>
          <w:color w:val="000000" w:themeColor="text1"/>
          <w:sz w:val="28"/>
          <w:szCs w:val="28"/>
        </w:rPr>
        <w:t xml:space="preserve"> г.</w:t>
      </w:r>
      <w:r w:rsidRPr="00853096">
        <w:rPr>
          <w:color w:val="000000" w:themeColor="text1"/>
          <w:sz w:val="28"/>
          <w:szCs w:val="28"/>
        </w:rPr>
        <w:t xml:space="preserve"> №</w:t>
      </w:r>
      <w:r w:rsidR="00D567AC">
        <w:rPr>
          <w:color w:val="000000" w:themeColor="text1"/>
          <w:sz w:val="28"/>
          <w:szCs w:val="28"/>
        </w:rPr>
        <w:t xml:space="preserve"> </w:t>
      </w:r>
      <w:r w:rsidRPr="00853096">
        <w:rPr>
          <w:color w:val="000000" w:themeColor="text1"/>
          <w:sz w:val="28"/>
          <w:szCs w:val="28"/>
        </w:rPr>
        <w:t xml:space="preserve">578, на трассах кабельных и воздушных линий связи и линий радиофикации устанавливаются охранные зоны: </w:t>
      </w:r>
    </w:p>
    <w:p w14:paraId="131F6485" w14:textId="67FBB678" w:rsidR="00C642FD" w:rsidRPr="00853096" w:rsidRDefault="00C642FD" w:rsidP="008F7B04">
      <w:pPr>
        <w:pStyle w:val="Default"/>
        <w:ind w:firstLine="709"/>
        <w:jc w:val="both"/>
        <w:rPr>
          <w:color w:val="000000" w:themeColor="text1"/>
          <w:sz w:val="28"/>
          <w:szCs w:val="28"/>
        </w:rPr>
      </w:pPr>
      <w:r w:rsidRPr="00853096">
        <w:rPr>
          <w:color w:val="000000" w:themeColor="text1"/>
          <w:sz w:val="28"/>
          <w:szCs w:val="28"/>
        </w:rPr>
        <w:t>1) для подземных кабельных и для воздушных линий связи и линий радиофикации, расположенных за границами насел</w:t>
      </w:r>
      <w:r w:rsidR="00B501DD" w:rsidRPr="00853096">
        <w:rPr>
          <w:color w:val="000000" w:themeColor="text1"/>
          <w:sz w:val="28"/>
          <w:szCs w:val="28"/>
        </w:rPr>
        <w:t>е</w:t>
      </w:r>
      <w:r w:rsidRPr="00853096">
        <w:rPr>
          <w:color w:val="000000" w:themeColor="text1"/>
          <w:sz w:val="28"/>
          <w:szCs w:val="28"/>
        </w:rPr>
        <w:t>нных пунктов на безлесных участках, - в виде участков земли вдоль этих линий, определяемых параллельными прямыми, отстоящими от трассы подземного кабеля связи или от крайних проводов воздушных линий связи и линий радиофикации не менее чем на 2 м</w:t>
      </w:r>
      <w:r w:rsidR="00D567AC">
        <w:rPr>
          <w:color w:val="000000" w:themeColor="text1"/>
          <w:sz w:val="28"/>
          <w:szCs w:val="28"/>
        </w:rPr>
        <w:t>етра</w:t>
      </w:r>
      <w:r w:rsidRPr="00853096">
        <w:rPr>
          <w:color w:val="000000" w:themeColor="text1"/>
          <w:sz w:val="28"/>
          <w:szCs w:val="28"/>
        </w:rPr>
        <w:t xml:space="preserve"> с каждой стороны; </w:t>
      </w:r>
    </w:p>
    <w:p w14:paraId="3660042E" w14:textId="3E9413E1" w:rsidR="00C642FD" w:rsidRPr="00853096" w:rsidRDefault="00C642FD" w:rsidP="008F7B04">
      <w:pPr>
        <w:pStyle w:val="Default"/>
        <w:ind w:firstLine="709"/>
        <w:jc w:val="both"/>
        <w:rPr>
          <w:color w:val="000000" w:themeColor="text1"/>
          <w:sz w:val="28"/>
          <w:szCs w:val="28"/>
        </w:rPr>
      </w:pPr>
      <w:r w:rsidRPr="00853096">
        <w:rPr>
          <w:color w:val="000000" w:themeColor="text1"/>
          <w:sz w:val="28"/>
          <w:szCs w:val="28"/>
        </w:rPr>
        <w:t>2) для наземных и подземных необслуживаемых усилительных и регенерационных пунктов на кабельных линиях связи - в виде участков земли, определяемых замкнутой линией, отстоящей от центра установки усилительных и регенерационных пунктов или от границы их обвалования не менее чем на 3 м</w:t>
      </w:r>
      <w:r w:rsidR="00D567AC">
        <w:rPr>
          <w:color w:val="000000" w:themeColor="text1"/>
          <w:sz w:val="28"/>
          <w:szCs w:val="28"/>
        </w:rPr>
        <w:t>етра</w:t>
      </w:r>
      <w:r w:rsidRPr="00853096">
        <w:rPr>
          <w:color w:val="000000" w:themeColor="text1"/>
          <w:sz w:val="28"/>
          <w:szCs w:val="28"/>
        </w:rPr>
        <w:t xml:space="preserve"> и от контуров заземления не менее чем на 2 м</w:t>
      </w:r>
      <w:r w:rsidR="006D021F" w:rsidRPr="00853096">
        <w:rPr>
          <w:color w:val="000000" w:themeColor="text1"/>
          <w:sz w:val="28"/>
          <w:szCs w:val="28"/>
        </w:rPr>
        <w:t>етра</w:t>
      </w:r>
      <w:r w:rsidRPr="00853096">
        <w:rPr>
          <w:color w:val="000000" w:themeColor="text1"/>
          <w:sz w:val="28"/>
          <w:szCs w:val="28"/>
        </w:rPr>
        <w:t xml:space="preserve">. </w:t>
      </w:r>
    </w:p>
    <w:p w14:paraId="1C8D2597" w14:textId="77777777" w:rsidR="00C642FD" w:rsidRPr="00853096" w:rsidRDefault="00C642FD" w:rsidP="008F7B04">
      <w:pPr>
        <w:pStyle w:val="Default"/>
        <w:ind w:firstLine="709"/>
        <w:jc w:val="both"/>
        <w:rPr>
          <w:color w:val="000000" w:themeColor="text1"/>
          <w:sz w:val="28"/>
          <w:szCs w:val="28"/>
        </w:rPr>
      </w:pPr>
      <w:r w:rsidRPr="00853096">
        <w:rPr>
          <w:color w:val="000000" w:themeColor="text1"/>
          <w:sz w:val="28"/>
          <w:szCs w:val="28"/>
        </w:rPr>
        <w:t xml:space="preserve">3. Минимально допустимые расстояния (разрывы) между сооружениями связи и радиофикации и другими сооружениями определяются правилами возведения соответствующих сооружений и не должны допускать механического и электрического воздействия на сооружения связи. </w:t>
      </w:r>
    </w:p>
    <w:p w14:paraId="6DE7D344" w14:textId="77777777" w:rsidR="00C642FD" w:rsidRPr="00853096" w:rsidRDefault="00C642FD" w:rsidP="008F7B04">
      <w:pPr>
        <w:pStyle w:val="Default"/>
        <w:ind w:firstLine="709"/>
        <w:jc w:val="both"/>
        <w:rPr>
          <w:color w:val="000000" w:themeColor="text1"/>
          <w:sz w:val="28"/>
          <w:szCs w:val="28"/>
        </w:rPr>
      </w:pPr>
      <w:r w:rsidRPr="00853096">
        <w:rPr>
          <w:color w:val="000000" w:themeColor="text1"/>
          <w:sz w:val="28"/>
          <w:szCs w:val="28"/>
        </w:rPr>
        <w:t xml:space="preserve">4. При предоставлении земельных участков, расположенных в охранных зонах сооружений связи и радиофикации, под </w:t>
      </w:r>
      <w:r w:rsidRPr="00853096">
        <w:rPr>
          <w:color w:val="000000" w:themeColor="text1"/>
          <w:sz w:val="28"/>
          <w:szCs w:val="28"/>
        </w:rPr>
        <w:lastRenderedPageBreak/>
        <w:t xml:space="preserve">сельскохозяйственные угодья, огородные и садовые участки и в других сельскохозяйственных целях органами местного самоуправления при наличии согласия предприятий, в ведении которых находятся сооружения связи и радиофикации, в выдаваемых документах о правах на земельные участки в обязательном порядке делается отметка о наличии на участках зон с особыми условиями использования территории. </w:t>
      </w:r>
    </w:p>
    <w:p w14:paraId="71A0C77E" w14:textId="1C467944" w:rsidR="00C642FD" w:rsidRPr="00853096" w:rsidRDefault="00C642FD" w:rsidP="008F7B04">
      <w:pPr>
        <w:pStyle w:val="Default"/>
        <w:ind w:firstLine="709"/>
        <w:jc w:val="both"/>
        <w:rPr>
          <w:color w:val="000000" w:themeColor="text1"/>
          <w:sz w:val="28"/>
          <w:szCs w:val="28"/>
        </w:rPr>
      </w:pPr>
      <w:r w:rsidRPr="00853096">
        <w:rPr>
          <w:color w:val="000000" w:themeColor="text1"/>
          <w:sz w:val="28"/>
          <w:szCs w:val="28"/>
        </w:rPr>
        <w:t>5. Территория охранных зон на трассах линий связи и линий радиофикации используется с уч</w:t>
      </w:r>
      <w:r w:rsidR="00B501DD" w:rsidRPr="00853096">
        <w:rPr>
          <w:color w:val="000000" w:themeColor="text1"/>
          <w:sz w:val="28"/>
          <w:szCs w:val="28"/>
        </w:rPr>
        <w:t>е</w:t>
      </w:r>
      <w:r w:rsidRPr="00853096">
        <w:rPr>
          <w:color w:val="000000" w:themeColor="text1"/>
          <w:sz w:val="28"/>
          <w:szCs w:val="28"/>
        </w:rPr>
        <w:t>том ограничений, установленных Правилами охраны линий и сооружений связи Российской Федерации, утвержд</w:t>
      </w:r>
      <w:r w:rsidR="00B501DD" w:rsidRPr="00853096">
        <w:rPr>
          <w:color w:val="000000" w:themeColor="text1"/>
          <w:sz w:val="28"/>
          <w:szCs w:val="28"/>
        </w:rPr>
        <w:t>е</w:t>
      </w:r>
      <w:r w:rsidRPr="00853096">
        <w:rPr>
          <w:color w:val="000000" w:themeColor="text1"/>
          <w:sz w:val="28"/>
          <w:szCs w:val="28"/>
        </w:rPr>
        <w:t xml:space="preserve">нными постановлением Правительства Российской Федерации </w:t>
      </w:r>
      <w:r w:rsidR="006D021F" w:rsidRPr="00853096">
        <w:rPr>
          <w:color w:val="000000" w:themeColor="text1"/>
          <w:sz w:val="28"/>
          <w:szCs w:val="28"/>
        </w:rPr>
        <w:br/>
      </w:r>
      <w:r w:rsidRPr="00853096">
        <w:rPr>
          <w:color w:val="000000" w:themeColor="text1"/>
          <w:sz w:val="28"/>
          <w:szCs w:val="28"/>
        </w:rPr>
        <w:t>от 09</w:t>
      </w:r>
      <w:r w:rsidR="00D567AC">
        <w:rPr>
          <w:color w:val="000000" w:themeColor="text1"/>
          <w:sz w:val="28"/>
          <w:szCs w:val="28"/>
        </w:rPr>
        <w:t xml:space="preserve"> июня </w:t>
      </w:r>
      <w:r w:rsidRPr="00853096">
        <w:rPr>
          <w:color w:val="000000" w:themeColor="text1"/>
          <w:sz w:val="28"/>
          <w:szCs w:val="28"/>
        </w:rPr>
        <w:t xml:space="preserve">1995 </w:t>
      </w:r>
      <w:r w:rsidR="00D567AC">
        <w:rPr>
          <w:color w:val="000000" w:themeColor="text1"/>
          <w:sz w:val="28"/>
          <w:szCs w:val="28"/>
        </w:rPr>
        <w:t xml:space="preserve">г. </w:t>
      </w:r>
      <w:r w:rsidRPr="00853096">
        <w:rPr>
          <w:color w:val="000000" w:themeColor="text1"/>
          <w:sz w:val="28"/>
          <w:szCs w:val="28"/>
        </w:rPr>
        <w:t>№</w:t>
      </w:r>
      <w:r w:rsidR="00D567AC">
        <w:rPr>
          <w:color w:val="000000" w:themeColor="text1"/>
          <w:sz w:val="28"/>
          <w:szCs w:val="28"/>
        </w:rPr>
        <w:t xml:space="preserve"> </w:t>
      </w:r>
      <w:r w:rsidRPr="00853096">
        <w:rPr>
          <w:color w:val="000000" w:themeColor="text1"/>
          <w:sz w:val="28"/>
          <w:szCs w:val="28"/>
        </w:rPr>
        <w:t xml:space="preserve">578. </w:t>
      </w:r>
    </w:p>
    <w:p w14:paraId="40122D47" w14:textId="38B52700" w:rsidR="00C642FD" w:rsidRPr="00853096" w:rsidRDefault="00C642FD" w:rsidP="008F7B04">
      <w:pPr>
        <w:pStyle w:val="Default"/>
        <w:ind w:firstLine="709"/>
        <w:jc w:val="both"/>
        <w:rPr>
          <w:color w:val="000000" w:themeColor="text1"/>
          <w:sz w:val="28"/>
          <w:szCs w:val="28"/>
        </w:rPr>
      </w:pPr>
      <w:r w:rsidRPr="00853096">
        <w:rPr>
          <w:color w:val="000000" w:themeColor="text1"/>
          <w:sz w:val="28"/>
          <w:szCs w:val="28"/>
        </w:rPr>
        <w:t>6.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w:t>
      </w:r>
      <w:r w:rsidR="00B501DD" w:rsidRPr="00853096">
        <w:rPr>
          <w:color w:val="000000" w:themeColor="text1"/>
          <w:sz w:val="28"/>
          <w:szCs w:val="28"/>
        </w:rPr>
        <w:t>е</w:t>
      </w:r>
      <w:r w:rsidRPr="00853096">
        <w:rPr>
          <w:color w:val="000000" w:themeColor="text1"/>
          <w:sz w:val="28"/>
          <w:szCs w:val="28"/>
        </w:rPr>
        <w:t>нными постановлением Правительства Российской Федерации от 24</w:t>
      </w:r>
      <w:r w:rsidR="00D567AC">
        <w:rPr>
          <w:color w:val="000000" w:themeColor="text1"/>
          <w:sz w:val="28"/>
          <w:szCs w:val="28"/>
        </w:rPr>
        <w:t xml:space="preserve"> февраля </w:t>
      </w:r>
      <w:r w:rsidRPr="00853096">
        <w:rPr>
          <w:color w:val="000000" w:themeColor="text1"/>
          <w:sz w:val="28"/>
          <w:szCs w:val="28"/>
        </w:rPr>
        <w:t xml:space="preserve">2009 </w:t>
      </w:r>
      <w:r w:rsidR="00D567AC">
        <w:rPr>
          <w:color w:val="000000" w:themeColor="text1"/>
          <w:sz w:val="28"/>
          <w:szCs w:val="28"/>
        </w:rPr>
        <w:t xml:space="preserve">г. </w:t>
      </w:r>
      <w:r w:rsidRPr="00853096">
        <w:rPr>
          <w:color w:val="000000" w:themeColor="text1"/>
          <w:sz w:val="28"/>
          <w:szCs w:val="28"/>
        </w:rPr>
        <w:t>№</w:t>
      </w:r>
      <w:r w:rsidR="00D567AC">
        <w:rPr>
          <w:color w:val="000000" w:themeColor="text1"/>
          <w:sz w:val="28"/>
          <w:szCs w:val="28"/>
        </w:rPr>
        <w:t xml:space="preserve"> </w:t>
      </w:r>
      <w:r w:rsidRPr="00853096">
        <w:rPr>
          <w:color w:val="000000" w:themeColor="text1"/>
          <w:sz w:val="28"/>
          <w:szCs w:val="28"/>
        </w:rPr>
        <w:t xml:space="preserve">160, установлены запреты на использование территорий в границах охранных зон объектов электросетевого хозяйства (линий электропередач, трансформаторных и иных подстанций, распределительных пунктов и иного предназначенного для обеспечения электрических связей и осуществления передачи электрической энергии оборудования). </w:t>
      </w:r>
    </w:p>
    <w:p w14:paraId="145FC40E" w14:textId="77777777" w:rsidR="00C642FD" w:rsidRPr="00853096" w:rsidRDefault="00C642FD" w:rsidP="008F7B04">
      <w:pPr>
        <w:pStyle w:val="Default"/>
        <w:ind w:firstLine="709"/>
        <w:jc w:val="both"/>
        <w:rPr>
          <w:color w:val="000000" w:themeColor="text1"/>
          <w:sz w:val="28"/>
          <w:szCs w:val="28"/>
        </w:rPr>
      </w:pPr>
      <w:r w:rsidRPr="00853096">
        <w:rPr>
          <w:color w:val="000000" w:themeColor="text1"/>
          <w:sz w:val="28"/>
          <w:szCs w:val="28"/>
        </w:rPr>
        <w:t xml:space="preserve">7. Охранные зоны объектов электросетевого хозяйства устанавливаются: </w:t>
      </w:r>
    </w:p>
    <w:p w14:paraId="38F0F699" w14:textId="18A60C69" w:rsidR="00C642FD" w:rsidRPr="00853096" w:rsidRDefault="00C642FD" w:rsidP="008F7B04">
      <w:pPr>
        <w:pStyle w:val="Default"/>
        <w:ind w:firstLine="709"/>
        <w:jc w:val="both"/>
        <w:rPr>
          <w:color w:val="000000" w:themeColor="text1"/>
          <w:sz w:val="28"/>
          <w:szCs w:val="28"/>
        </w:rPr>
      </w:pPr>
      <w:r w:rsidRPr="00853096">
        <w:rPr>
          <w:color w:val="000000" w:themeColor="text1"/>
          <w:sz w:val="28"/>
          <w:szCs w:val="28"/>
        </w:rPr>
        <w:t>1) вдоль воздушных линий электропередачи (далее - ВЛ) - в виде 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неотклон</w:t>
      </w:r>
      <w:r w:rsidR="00B501DD" w:rsidRPr="00853096">
        <w:rPr>
          <w:color w:val="000000" w:themeColor="text1"/>
          <w:sz w:val="28"/>
          <w:szCs w:val="28"/>
        </w:rPr>
        <w:t>е</w:t>
      </w:r>
      <w:r w:rsidRPr="00853096">
        <w:rPr>
          <w:color w:val="000000" w:themeColor="text1"/>
          <w:sz w:val="28"/>
          <w:szCs w:val="28"/>
        </w:rPr>
        <w:t xml:space="preserve">нном их положении на следующем расстоянии: </w:t>
      </w:r>
    </w:p>
    <w:p w14:paraId="0F311730" w14:textId="3B55511B" w:rsidR="00C642FD" w:rsidRPr="00853096" w:rsidRDefault="00C642FD" w:rsidP="008F7B04">
      <w:pPr>
        <w:pStyle w:val="Default"/>
        <w:ind w:firstLine="709"/>
        <w:jc w:val="both"/>
        <w:rPr>
          <w:color w:val="000000" w:themeColor="text1"/>
          <w:sz w:val="28"/>
          <w:szCs w:val="28"/>
        </w:rPr>
      </w:pPr>
      <w:r w:rsidRPr="00853096">
        <w:rPr>
          <w:color w:val="000000" w:themeColor="text1"/>
          <w:sz w:val="28"/>
          <w:szCs w:val="28"/>
        </w:rPr>
        <w:t xml:space="preserve">до 1 кВ </w:t>
      </w:r>
      <w:r w:rsidR="00496E57" w:rsidRPr="00853096">
        <w:rPr>
          <w:color w:val="000000" w:themeColor="text1"/>
          <w:sz w:val="28"/>
          <w:szCs w:val="28"/>
        </w:rPr>
        <w:t>-</w:t>
      </w:r>
      <w:r w:rsidRPr="00853096">
        <w:rPr>
          <w:color w:val="000000" w:themeColor="text1"/>
          <w:sz w:val="28"/>
          <w:szCs w:val="28"/>
        </w:rPr>
        <w:t xml:space="preserve"> 2 м</w:t>
      </w:r>
      <w:r w:rsidR="006D021F" w:rsidRPr="00853096">
        <w:rPr>
          <w:color w:val="000000" w:themeColor="text1"/>
          <w:sz w:val="28"/>
          <w:szCs w:val="28"/>
        </w:rPr>
        <w:t>етра</w:t>
      </w:r>
      <w:r w:rsidRPr="00853096">
        <w:rPr>
          <w:color w:val="000000" w:themeColor="text1"/>
          <w:sz w:val="28"/>
          <w:szCs w:val="28"/>
        </w:rPr>
        <w:t xml:space="preserve"> (для линий с самонесущими или изолированными проводами, проложенных по стенам зданий, конструкциям и т.д., охранная зона определяется в соответствии с установленными нормативными правовыми актами минимальными допустимыми расстояниями от таких линий); </w:t>
      </w:r>
    </w:p>
    <w:p w14:paraId="69534A7A" w14:textId="6E891ED8" w:rsidR="00C642FD" w:rsidRPr="00853096" w:rsidRDefault="00C642FD" w:rsidP="008F7B04">
      <w:pPr>
        <w:pStyle w:val="Default"/>
        <w:ind w:firstLine="709"/>
        <w:jc w:val="both"/>
        <w:rPr>
          <w:color w:val="000000" w:themeColor="text1"/>
          <w:sz w:val="28"/>
          <w:szCs w:val="28"/>
        </w:rPr>
      </w:pPr>
      <w:r w:rsidRPr="00853096">
        <w:rPr>
          <w:color w:val="000000" w:themeColor="text1"/>
          <w:sz w:val="28"/>
          <w:szCs w:val="28"/>
        </w:rPr>
        <w:t xml:space="preserve">1-20 кВ </w:t>
      </w:r>
      <w:r w:rsidR="00496E57" w:rsidRPr="00853096">
        <w:rPr>
          <w:color w:val="000000" w:themeColor="text1"/>
          <w:sz w:val="28"/>
          <w:szCs w:val="28"/>
        </w:rPr>
        <w:t>-</w:t>
      </w:r>
      <w:r w:rsidRPr="00853096">
        <w:rPr>
          <w:color w:val="000000" w:themeColor="text1"/>
          <w:sz w:val="28"/>
          <w:szCs w:val="28"/>
        </w:rPr>
        <w:t xml:space="preserve"> 10 м</w:t>
      </w:r>
      <w:r w:rsidR="006D021F" w:rsidRPr="00853096">
        <w:rPr>
          <w:color w:val="000000" w:themeColor="text1"/>
          <w:sz w:val="28"/>
          <w:szCs w:val="28"/>
        </w:rPr>
        <w:t>етров</w:t>
      </w:r>
      <w:r w:rsidRPr="00853096">
        <w:rPr>
          <w:color w:val="000000" w:themeColor="text1"/>
          <w:sz w:val="28"/>
          <w:szCs w:val="28"/>
        </w:rPr>
        <w:t xml:space="preserve"> (5 м</w:t>
      </w:r>
      <w:r w:rsidR="00E92AC8" w:rsidRPr="00853096">
        <w:rPr>
          <w:color w:val="000000" w:themeColor="text1"/>
          <w:sz w:val="28"/>
          <w:szCs w:val="28"/>
        </w:rPr>
        <w:t>етров</w:t>
      </w:r>
      <w:r w:rsidRPr="00853096">
        <w:rPr>
          <w:color w:val="000000" w:themeColor="text1"/>
          <w:sz w:val="28"/>
          <w:szCs w:val="28"/>
        </w:rPr>
        <w:t xml:space="preserve"> - для линий с самонесущими или изолированными проводами, размещ</w:t>
      </w:r>
      <w:r w:rsidR="00B501DD" w:rsidRPr="00853096">
        <w:rPr>
          <w:color w:val="000000" w:themeColor="text1"/>
          <w:sz w:val="28"/>
          <w:szCs w:val="28"/>
        </w:rPr>
        <w:t>е</w:t>
      </w:r>
      <w:r w:rsidRPr="00853096">
        <w:rPr>
          <w:color w:val="000000" w:themeColor="text1"/>
          <w:sz w:val="28"/>
          <w:szCs w:val="28"/>
        </w:rPr>
        <w:t>нных в границах насел</w:t>
      </w:r>
      <w:r w:rsidR="00B501DD" w:rsidRPr="00853096">
        <w:rPr>
          <w:color w:val="000000" w:themeColor="text1"/>
          <w:sz w:val="28"/>
          <w:szCs w:val="28"/>
        </w:rPr>
        <w:t>е</w:t>
      </w:r>
      <w:r w:rsidRPr="00853096">
        <w:rPr>
          <w:color w:val="000000" w:themeColor="text1"/>
          <w:sz w:val="28"/>
          <w:szCs w:val="28"/>
        </w:rPr>
        <w:t xml:space="preserve">нных пунктов); </w:t>
      </w:r>
    </w:p>
    <w:p w14:paraId="3B5D1372" w14:textId="75FEE5BB" w:rsidR="00C642FD" w:rsidRPr="00853096" w:rsidRDefault="00C642FD" w:rsidP="008F7B04">
      <w:pPr>
        <w:pStyle w:val="Default"/>
        <w:ind w:firstLine="709"/>
        <w:jc w:val="both"/>
        <w:rPr>
          <w:color w:val="000000" w:themeColor="text1"/>
          <w:sz w:val="28"/>
          <w:szCs w:val="28"/>
        </w:rPr>
      </w:pPr>
      <w:r w:rsidRPr="00853096">
        <w:rPr>
          <w:color w:val="000000" w:themeColor="text1"/>
          <w:sz w:val="28"/>
          <w:szCs w:val="28"/>
        </w:rPr>
        <w:t xml:space="preserve">35 кВ </w:t>
      </w:r>
      <w:r w:rsidR="00496E57" w:rsidRPr="00853096">
        <w:rPr>
          <w:color w:val="000000" w:themeColor="text1"/>
          <w:sz w:val="28"/>
          <w:szCs w:val="28"/>
        </w:rPr>
        <w:t>-</w:t>
      </w:r>
      <w:r w:rsidRPr="00853096">
        <w:rPr>
          <w:color w:val="000000" w:themeColor="text1"/>
          <w:sz w:val="28"/>
          <w:szCs w:val="28"/>
        </w:rPr>
        <w:t xml:space="preserve"> 15 м</w:t>
      </w:r>
      <w:r w:rsidR="006D021F" w:rsidRPr="00853096">
        <w:rPr>
          <w:color w:val="000000" w:themeColor="text1"/>
          <w:sz w:val="28"/>
          <w:szCs w:val="28"/>
        </w:rPr>
        <w:t>етров</w:t>
      </w:r>
      <w:r w:rsidRPr="00853096">
        <w:rPr>
          <w:color w:val="000000" w:themeColor="text1"/>
          <w:sz w:val="28"/>
          <w:szCs w:val="28"/>
        </w:rPr>
        <w:t xml:space="preserve">; </w:t>
      </w:r>
    </w:p>
    <w:p w14:paraId="7CBFD02E" w14:textId="4EC02467" w:rsidR="00C642FD" w:rsidRPr="00853096" w:rsidRDefault="00C642FD" w:rsidP="008F7B04">
      <w:pPr>
        <w:pStyle w:val="Default"/>
        <w:ind w:firstLine="709"/>
        <w:jc w:val="both"/>
        <w:rPr>
          <w:color w:val="000000" w:themeColor="text1"/>
          <w:sz w:val="28"/>
          <w:szCs w:val="28"/>
        </w:rPr>
      </w:pPr>
      <w:r w:rsidRPr="00853096">
        <w:rPr>
          <w:color w:val="000000" w:themeColor="text1"/>
          <w:sz w:val="28"/>
          <w:szCs w:val="28"/>
        </w:rPr>
        <w:t xml:space="preserve">110 кВ </w:t>
      </w:r>
      <w:r w:rsidR="00496E57" w:rsidRPr="00853096">
        <w:rPr>
          <w:color w:val="000000" w:themeColor="text1"/>
          <w:sz w:val="28"/>
          <w:szCs w:val="28"/>
        </w:rPr>
        <w:t>-</w:t>
      </w:r>
      <w:r w:rsidRPr="00853096">
        <w:rPr>
          <w:color w:val="000000" w:themeColor="text1"/>
          <w:sz w:val="28"/>
          <w:szCs w:val="28"/>
        </w:rPr>
        <w:t xml:space="preserve"> 20 м</w:t>
      </w:r>
      <w:r w:rsidR="006D021F" w:rsidRPr="00853096">
        <w:rPr>
          <w:color w:val="000000" w:themeColor="text1"/>
          <w:sz w:val="28"/>
          <w:szCs w:val="28"/>
        </w:rPr>
        <w:t>етров</w:t>
      </w:r>
      <w:r w:rsidRPr="00853096">
        <w:rPr>
          <w:color w:val="000000" w:themeColor="text1"/>
          <w:sz w:val="28"/>
          <w:szCs w:val="28"/>
        </w:rPr>
        <w:t xml:space="preserve">; </w:t>
      </w:r>
    </w:p>
    <w:p w14:paraId="65A277C2" w14:textId="3C416BCB" w:rsidR="00C642FD" w:rsidRPr="00853096" w:rsidRDefault="00C642FD" w:rsidP="008F7B04">
      <w:pPr>
        <w:pStyle w:val="Default"/>
        <w:ind w:firstLine="709"/>
        <w:jc w:val="both"/>
        <w:rPr>
          <w:color w:val="000000" w:themeColor="text1"/>
          <w:sz w:val="28"/>
          <w:szCs w:val="28"/>
        </w:rPr>
      </w:pPr>
      <w:r w:rsidRPr="00853096">
        <w:rPr>
          <w:color w:val="000000" w:themeColor="text1"/>
          <w:sz w:val="28"/>
          <w:szCs w:val="28"/>
        </w:rPr>
        <w:t>2) вдоль подземных кабельных линий электропередачи - в виде части поверхности участка земли, расположенного под ней участка недр (на глубину, соответствующую глубине прокладки кабельных линий электропередачи), ограниченной параллельными вертикальными плоскостями, отстоящими по обе стороны линии электропередачи от крайних кабелей на расстоянии 1 м</w:t>
      </w:r>
      <w:r w:rsidR="006D021F" w:rsidRPr="00853096">
        <w:rPr>
          <w:color w:val="000000" w:themeColor="text1"/>
          <w:sz w:val="28"/>
          <w:szCs w:val="28"/>
        </w:rPr>
        <w:t>етр</w:t>
      </w:r>
      <w:r w:rsidRPr="00853096">
        <w:rPr>
          <w:color w:val="000000" w:themeColor="text1"/>
          <w:sz w:val="28"/>
          <w:szCs w:val="28"/>
        </w:rPr>
        <w:t xml:space="preserve">; </w:t>
      </w:r>
    </w:p>
    <w:p w14:paraId="24D941D8" w14:textId="45E40070" w:rsidR="00C642FD" w:rsidRPr="00853096" w:rsidRDefault="00C642FD" w:rsidP="008F7B04">
      <w:pPr>
        <w:pStyle w:val="Default"/>
        <w:ind w:firstLine="709"/>
        <w:jc w:val="both"/>
        <w:rPr>
          <w:color w:val="000000" w:themeColor="text1"/>
          <w:sz w:val="28"/>
          <w:szCs w:val="28"/>
        </w:rPr>
      </w:pPr>
      <w:r w:rsidRPr="00853096">
        <w:rPr>
          <w:color w:val="000000" w:themeColor="text1"/>
          <w:sz w:val="28"/>
          <w:szCs w:val="28"/>
        </w:rPr>
        <w:t>3) вдоль переходов ВЛ через водо</w:t>
      </w:r>
      <w:r w:rsidR="00B501DD" w:rsidRPr="00853096">
        <w:rPr>
          <w:color w:val="000000" w:themeColor="text1"/>
          <w:sz w:val="28"/>
          <w:szCs w:val="28"/>
        </w:rPr>
        <w:t>е</w:t>
      </w:r>
      <w:r w:rsidRPr="00853096">
        <w:rPr>
          <w:color w:val="000000" w:themeColor="text1"/>
          <w:sz w:val="28"/>
          <w:szCs w:val="28"/>
        </w:rPr>
        <w:t>мы (реки и др.) - в виде воздушного пространства над водной поверхностью водо</w:t>
      </w:r>
      <w:r w:rsidR="00B501DD" w:rsidRPr="00853096">
        <w:rPr>
          <w:color w:val="000000" w:themeColor="text1"/>
          <w:sz w:val="28"/>
          <w:szCs w:val="28"/>
        </w:rPr>
        <w:t>е</w:t>
      </w:r>
      <w:r w:rsidRPr="00853096">
        <w:rPr>
          <w:color w:val="000000" w:themeColor="text1"/>
          <w:sz w:val="28"/>
          <w:szCs w:val="28"/>
        </w:rPr>
        <w:t xml:space="preserve">мов (на высоту, </w:t>
      </w:r>
      <w:r w:rsidRPr="00853096">
        <w:rPr>
          <w:color w:val="000000" w:themeColor="text1"/>
          <w:sz w:val="28"/>
          <w:szCs w:val="28"/>
        </w:rPr>
        <w:lastRenderedPageBreak/>
        <w:t>соответствующую высоте опор ВЛ), ограниченного вертикальными плоскостями, отстоящими по обе стороны линии электропередачи от крайних проводов при неотклон</w:t>
      </w:r>
      <w:r w:rsidR="00B501DD" w:rsidRPr="00853096">
        <w:rPr>
          <w:color w:val="000000" w:themeColor="text1"/>
          <w:sz w:val="28"/>
          <w:szCs w:val="28"/>
        </w:rPr>
        <w:t>е</w:t>
      </w:r>
      <w:r w:rsidRPr="00853096">
        <w:rPr>
          <w:color w:val="000000" w:themeColor="text1"/>
          <w:sz w:val="28"/>
          <w:szCs w:val="28"/>
        </w:rPr>
        <w:t>нном их положении для несудоходных водо</w:t>
      </w:r>
      <w:r w:rsidR="00B501DD" w:rsidRPr="00853096">
        <w:rPr>
          <w:color w:val="000000" w:themeColor="text1"/>
          <w:sz w:val="28"/>
          <w:szCs w:val="28"/>
        </w:rPr>
        <w:t>е</w:t>
      </w:r>
      <w:r w:rsidRPr="00853096">
        <w:rPr>
          <w:color w:val="000000" w:themeColor="text1"/>
          <w:sz w:val="28"/>
          <w:szCs w:val="28"/>
        </w:rPr>
        <w:t xml:space="preserve">мов - на расстоянии, предусмотренном для установления охранных зон вдоль ВЛ; </w:t>
      </w:r>
    </w:p>
    <w:p w14:paraId="3DBFB251" w14:textId="77777777" w:rsidR="00C642FD" w:rsidRPr="00853096" w:rsidRDefault="00C642FD" w:rsidP="008F7B04">
      <w:pPr>
        <w:pStyle w:val="Default"/>
        <w:ind w:firstLine="709"/>
        <w:jc w:val="both"/>
        <w:rPr>
          <w:color w:val="000000" w:themeColor="text1"/>
          <w:sz w:val="28"/>
          <w:szCs w:val="28"/>
        </w:rPr>
      </w:pPr>
      <w:r w:rsidRPr="00853096">
        <w:rPr>
          <w:color w:val="000000" w:themeColor="text1"/>
          <w:sz w:val="28"/>
          <w:szCs w:val="28"/>
        </w:rPr>
        <w:t xml:space="preserve">4) вокруг подстанций - в виде части поверхности участка земли и воздушного пространства (на высоту, соответствующую высоте наивысшей точки подстанции), ограниченной вертикальными плоскостями, отстоящими от всех сторон ограждения подстанции по периметру на расстоянии, предусмотренном для установления охранных зон вдоль ВЛ, применительно к высшему классу напряжения подстанции. </w:t>
      </w:r>
    </w:p>
    <w:p w14:paraId="7E28A5C3" w14:textId="5EDB00D7" w:rsidR="00C642FD" w:rsidRPr="00853096" w:rsidRDefault="00C642FD" w:rsidP="008F7B04">
      <w:pPr>
        <w:pStyle w:val="Default"/>
        <w:ind w:firstLine="709"/>
        <w:jc w:val="both"/>
        <w:rPr>
          <w:color w:val="000000" w:themeColor="text1"/>
          <w:sz w:val="28"/>
          <w:szCs w:val="28"/>
        </w:rPr>
      </w:pPr>
      <w:r w:rsidRPr="00853096">
        <w:rPr>
          <w:color w:val="000000" w:themeColor="text1"/>
          <w:sz w:val="28"/>
          <w:szCs w:val="28"/>
        </w:rPr>
        <w:t>8. Территория охранных зон газораспределительных сетей используется с уч</w:t>
      </w:r>
      <w:r w:rsidR="00B501DD" w:rsidRPr="00853096">
        <w:rPr>
          <w:color w:val="000000" w:themeColor="text1"/>
          <w:sz w:val="28"/>
          <w:szCs w:val="28"/>
        </w:rPr>
        <w:t>е</w:t>
      </w:r>
      <w:r w:rsidRPr="00853096">
        <w:rPr>
          <w:color w:val="000000" w:themeColor="text1"/>
          <w:sz w:val="28"/>
          <w:szCs w:val="28"/>
        </w:rPr>
        <w:t>том ограничений, установленных Правилами охраны газораспределительных сетей, утвержд</w:t>
      </w:r>
      <w:r w:rsidR="00B501DD" w:rsidRPr="00853096">
        <w:rPr>
          <w:color w:val="000000" w:themeColor="text1"/>
          <w:sz w:val="28"/>
          <w:szCs w:val="28"/>
        </w:rPr>
        <w:t>е</w:t>
      </w:r>
      <w:r w:rsidRPr="00853096">
        <w:rPr>
          <w:color w:val="000000" w:themeColor="text1"/>
          <w:sz w:val="28"/>
          <w:szCs w:val="28"/>
        </w:rPr>
        <w:t>нными постановлением Правительства Российской Федерации от 20</w:t>
      </w:r>
      <w:r w:rsidR="00D567AC">
        <w:rPr>
          <w:color w:val="000000" w:themeColor="text1"/>
          <w:sz w:val="28"/>
          <w:szCs w:val="28"/>
        </w:rPr>
        <w:t xml:space="preserve"> ноября </w:t>
      </w:r>
      <w:r w:rsidRPr="00853096">
        <w:rPr>
          <w:color w:val="000000" w:themeColor="text1"/>
          <w:sz w:val="28"/>
          <w:szCs w:val="28"/>
        </w:rPr>
        <w:t xml:space="preserve">2000 </w:t>
      </w:r>
      <w:r w:rsidR="00D567AC">
        <w:rPr>
          <w:color w:val="000000" w:themeColor="text1"/>
          <w:sz w:val="28"/>
          <w:szCs w:val="28"/>
        </w:rPr>
        <w:t xml:space="preserve">г. </w:t>
      </w:r>
      <w:r w:rsidRPr="00853096">
        <w:rPr>
          <w:color w:val="000000" w:themeColor="text1"/>
          <w:sz w:val="28"/>
          <w:szCs w:val="28"/>
        </w:rPr>
        <w:t>№</w:t>
      </w:r>
      <w:r w:rsidR="00D567AC">
        <w:rPr>
          <w:color w:val="000000" w:themeColor="text1"/>
          <w:sz w:val="28"/>
          <w:szCs w:val="28"/>
        </w:rPr>
        <w:t xml:space="preserve"> </w:t>
      </w:r>
      <w:r w:rsidRPr="00853096">
        <w:rPr>
          <w:color w:val="000000" w:themeColor="text1"/>
          <w:sz w:val="28"/>
          <w:szCs w:val="28"/>
        </w:rPr>
        <w:t xml:space="preserve">878. </w:t>
      </w:r>
    </w:p>
    <w:p w14:paraId="786C2FF5" w14:textId="77777777" w:rsidR="00C642FD" w:rsidRPr="00853096" w:rsidRDefault="00C642FD" w:rsidP="008F7B04">
      <w:pPr>
        <w:pStyle w:val="Default"/>
        <w:ind w:firstLine="709"/>
        <w:jc w:val="both"/>
        <w:rPr>
          <w:color w:val="000000" w:themeColor="text1"/>
          <w:sz w:val="28"/>
          <w:szCs w:val="28"/>
        </w:rPr>
      </w:pPr>
      <w:r w:rsidRPr="00853096">
        <w:rPr>
          <w:color w:val="000000" w:themeColor="text1"/>
          <w:sz w:val="28"/>
          <w:szCs w:val="28"/>
        </w:rPr>
        <w:t xml:space="preserve">9. Для газораспределительных сетей устанавливаются следующие охранные зоны: </w:t>
      </w:r>
    </w:p>
    <w:p w14:paraId="6978CF99" w14:textId="098A653B" w:rsidR="00C642FD" w:rsidRPr="00853096" w:rsidRDefault="00C642FD" w:rsidP="008F7B04">
      <w:pPr>
        <w:pStyle w:val="Default"/>
        <w:ind w:firstLine="709"/>
        <w:jc w:val="both"/>
        <w:rPr>
          <w:color w:val="000000" w:themeColor="text1"/>
          <w:sz w:val="28"/>
          <w:szCs w:val="28"/>
        </w:rPr>
      </w:pPr>
      <w:r w:rsidRPr="00853096">
        <w:rPr>
          <w:color w:val="000000" w:themeColor="text1"/>
          <w:sz w:val="28"/>
          <w:szCs w:val="28"/>
        </w:rPr>
        <w:t>1) вдоль трасс наружных газопроводов - в виде территории, ограниченной условными линиями, проходящими на расстоянии 2 м</w:t>
      </w:r>
      <w:r w:rsidR="006D021F" w:rsidRPr="00853096">
        <w:rPr>
          <w:color w:val="000000" w:themeColor="text1"/>
          <w:sz w:val="28"/>
          <w:szCs w:val="28"/>
        </w:rPr>
        <w:t>етра</w:t>
      </w:r>
      <w:r w:rsidRPr="00853096">
        <w:rPr>
          <w:color w:val="000000" w:themeColor="text1"/>
          <w:sz w:val="28"/>
          <w:szCs w:val="28"/>
        </w:rPr>
        <w:t xml:space="preserve"> с каждой стороны газопровода; </w:t>
      </w:r>
    </w:p>
    <w:p w14:paraId="5AC11BB0" w14:textId="28B676F5" w:rsidR="00C642FD" w:rsidRPr="00853096" w:rsidRDefault="00C642FD" w:rsidP="008F7B04">
      <w:pPr>
        <w:pStyle w:val="Default"/>
        <w:ind w:firstLine="709"/>
        <w:jc w:val="both"/>
        <w:rPr>
          <w:color w:val="000000" w:themeColor="text1"/>
          <w:sz w:val="28"/>
          <w:szCs w:val="28"/>
        </w:rPr>
      </w:pPr>
      <w:r w:rsidRPr="00853096">
        <w:rPr>
          <w:color w:val="000000" w:themeColor="text1"/>
          <w:sz w:val="28"/>
          <w:szCs w:val="28"/>
        </w:rPr>
        <w:t>2) 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условными линиями, проходящими на расстоянии 3 м</w:t>
      </w:r>
      <w:r w:rsidR="006D021F" w:rsidRPr="00853096">
        <w:rPr>
          <w:color w:val="000000" w:themeColor="text1"/>
          <w:sz w:val="28"/>
          <w:szCs w:val="28"/>
        </w:rPr>
        <w:t>етра</w:t>
      </w:r>
      <w:r w:rsidRPr="00853096">
        <w:rPr>
          <w:color w:val="000000" w:themeColor="text1"/>
          <w:sz w:val="28"/>
          <w:szCs w:val="28"/>
        </w:rPr>
        <w:t xml:space="preserve"> от газопровода со стороны провода и 2 м</w:t>
      </w:r>
      <w:r w:rsidR="006D021F" w:rsidRPr="00853096">
        <w:rPr>
          <w:color w:val="000000" w:themeColor="text1"/>
          <w:sz w:val="28"/>
          <w:szCs w:val="28"/>
        </w:rPr>
        <w:t>етра</w:t>
      </w:r>
      <w:r w:rsidRPr="00853096">
        <w:rPr>
          <w:color w:val="000000" w:themeColor="text1"/>
          <w:sz w:val="28"/>
          <w:szCs w:val="28"/>
        </w:rPr>
        <w:t xml:space="preserve"> - с противоположной стороны; </w:t>
      </w:r>
    </w:p>
    <w:p w14:paraId="3D50197C" w14:textId="4B2A7B95" w:rsidR="00C642FD" w:rsidRPr="00853096" w:rsidRDefault="00C642FD" w:rsidP="008F7B04">
      <w:pPr>
        <w:pStyle w:val="Default"/>
        <w:ind w:firstLine="709"/>
        <w:jc w:val="both"/>
        <w:rPr>
          <w:color w:val="000000" w:themeColor="text1"/>
          <w:sz w:val="28"/>
          <w:szCs w:val="28"/>
        </w:rPr>
      </w:pPr>
      <w:r w:rsidRPr="00853096">
        <w:rPr>
          <w:color w:val="000000" w:themeColor="text1"/>
          <w:sz w:val="28"/>
          <w:szCs w:val="28"/>
        </w:rPr>
        <w:t>3) вокруг отдельно стоящих газорегуляторных пунктов - в виде территории, ограниченной замкнутой линией, провед</w:t>
      </w:r>
      <w:r w:rsidR="00B501DD" w:rsidRPr="00853096">
        <w:rPr>
          <w:color w:val="000000" w:themeColor="text1"/>
          <w:sz w:val="28"/>
          <w:szCs w:val="28"/>
        </w:rPr>
        <w:t>е</w:t>
      </w:r>
      <w:r w:rsidRPr="00853096">
        <w:rPr>
          <w:color w:val="000000" w:themeColor="text1"/>
          <w:sz w:val="28"/>
          <w:szCs w:val="28"/>
        </w:rPr>
        <w:t xml:space="preserve">нной на расстоянии </w:t>
      </w:r>
      <w:r w:rsidR="006D021F" w:rsidRPr="00853096">
        <w:rPr>
          <w:color w:val="000000" w:themeColor="text1"/>
          <w:sz w:val="28"/>
          <w:szCs w:val="28"/>
        </w:rPr>
        <w:br/>
      </w:r>
      <w:r w:rsidRPr="00853096">
        <w:rPr>
          <w:color w:val="000000" w:themeColor="text1"/>
          <w:sz w:val="28"/>
          <w:szCs w:val="28"/>
        </w:rPr>
        <w:t>10 м</w:t>
      </w:r>
      <w:r w:rsidR="006D021F" w:rsidRPr="00853096">
        <w:rPr>
          <w:color w:val="000000" w:themeColor="text1"/>
          <w:sz w:val="28"/>
          <w:szCs w:val="28"/>
        </w:rPr>
        <w:t>етров.</w:t>
      </w:r>
      <w:r w:rsidRPr="00853096">
        <w:rPr>
          <w:color w:val="000000" w:themeColor="text1"/>
          <w:sz w:val="28"/>
          <w:szCs w:val="28"/>
        </w:rPr>
        <w:t xml:space="preserve"> </w:t>
      </w:r>
    </w:p>
    <w:p w14:paraId="44EE8F20" w14:textId="129C95D5" w:rsidR="00770D49" w:rsidRPr="00853096" w:rsidRDefault="006D021F" w:rsidP="008F7B04">
      <w:pPr>
        <w:pStyle w:val="Default"/>
        <w:ind w:firstLine="709"/>
        <w:jc w:val="both"/>
        <w:rPr>
          <w:color w:val="000000" w:themeColor="text1"/>
          <w:sz w:val="28"/>
          <w:szCs w:val="28"/>
        </w:rPr>
      </w:pPr>
      <w:r w:rsidRPr="00853096">
        <w:rPr>
          <w:color w:val="000000" w:themeColor="text1"/>
          <w:sz w:val="28"/>
          <w:szCs w:val="28"/>
        </w:rPr>
        <w:t>О</w:t>
      </w:r>
      <w:r w:rsidR="00C642FD" w:rsidRPr="00853096">
        <w:rPr>
          <w:color w:val="000000" w:themeColor="text1"/>
          <w:sz w:val="28"/>
          <w:szCs w:val="28"/>
        </w:rPr>
        <w:t xml:space="preserve">т границ этих объектов </w:t>
      </w:r>
      <w:r w:rsidRPr="00853096">
        <w:rPr>
          <w:color w:val="000000" w:themeColor="text1"/>
          <w:sz w:val="28"/>
          <w:szCs w:val="28"/>
        </w:rPr>
        <w:t>д</w:t>
      </w:r>
      <w:r w:rsidR="00770D49" w:rsidRPr="00853096">
        <w:rPr>
          <w:color w:val="000000" w:themeColor="text1"/>
          <w:sz w:val="28"/>
          <w:szCs w:val="28"/>
        </w:rPr>
        <w:t xml:space="preserve">ля газорегуляторных пунктов, пристроенных к зданиям, охранная зона не регламентируется. </w:t>
      </w:r>
    </w:p>
    <w:p w14:paraId="0EF599BE" w14:textId="55582D32" w:rsidR="00770D49" w:rsidRPr="00853096" w:rsidRDefault="00770D49" w:rsidP="008F7B04">
      <w:pPr>
        <w:pStyle w:val="Default"/>
        <w:ind w:firstLine="709"/>
        <w:jc w:val="both"/>
        <w:rPr>
          <w:color w:val="000000" w:themeColor="text1"/>
          <w:sz w:val="28"/>
          <w:szCs w:val="28"/>
        </w:rPr>
      </w:pPr>
      <w:r w:rsidRPr="00853096">
        <w:rPr>
          <w:color w:val="000000" w:themeColor="text1"/>
          <w:sz w:val="28"/>
          <w:szCs w:val="28"/>
        </w:rPr>
        <w:t>Отсч</w:t>
      </w:r>
      <w:r w:rsidR="00B501DD" w:rsidRPr="00853096">
        <w:rPr>
          <w:color w:val="000000" w:themeColor="text1"/>
          <w:sz w:val="28"/>
          <w:szCs w:val="28"/>
        </w:rPr>
        <w:t>е</w:t>
      </w:r>
      <w:r w:rsidRPr="00853096">
        <w:rPr>
          <w:color w:val="000000" w:themeColor="text1"/>
          <w:sz w:val="28"/>
          <w:szCs w:val="28"/>
        </w:rPr>
        <w:t xml:space="preserve">т расстояний при определении охранных зон газопроводов производится от оси газопровода - для однониточных газопроводов и от осей крайних ниток газопроводов - для многониточных. </w:t>
      </w:r>
    </w:p>
    <w:p w14:paraId="7F17BCB3" w14:textId="27D523EE" w:rsidR="00770D49" w:rsidRPr="00853096" w:rsidRDefault="00770D49" w:rsidP="008F7B04">
      <w:pPr>
        <w:pStyle w:val="Default"/>
        <w:ind w:firstLine="709"/>
        <w:jc w:val="both"/>
        <w:rPr>
          <w:color w:val="000000" w:themeColor="text1"/>
          <w:sz w:val="28"/>
          <w:szCs w:val="28"/>
        </w:rPr>
      </w:pPr>
      <w:r w:rsidRPr="00853096">
        <w:rPr>
          <w:color w:val="000000" w:themeColor="text1"/>
          <w:sz w:val="28"/>
          <w:szCs w:val="28"/>
        </w:rPr>
        <w:t>10. Установление охранных зон газораспределительных сетей не влеч</w:t>
      </w:r>
      <w:r w:rsidR="00B501DD" w:rsidRPr="00853096">
        <w:rPr>
          <w:color w:val="000000" w:themeColor="text1"/>
          <w:sz w:val="28"/>
          <w:szCs w:val="28"/>
        </w:rPr>
        <w:t>е</w:t>
      </w:r>
      <w:r w:rsidRPr="00853096">
        <w:rPr>
          <w:color w:val="000000" w:themeColor="text1"/>
          <w:sz w:val="28"/>
          <w:szCs w:val="28"/>
        </w:rPr>
        <w:t xml:space="preserve">т запрета на совершение сделок с земельными участками, расположенными в этих охранных зонах. В документах, удостоверяющих права правообладателей земельных участков, на земельные участки, расположенные в охранных зонах газораспределительных сетей, указываются обременения (ограничения) прав этих собственников, владельцев и пользователей. </w:t>
      </w:r>
    </w:p>
    <w:p w14:paraId="4CAF2573" w14:textId="6A8EAC87" w:rsidR="00770D49" w:rsidRPr="00853096" w:rsidRDefault="00770D49" w:rsidP="008F7B04">
      <w:pPr>
        <w:pStyle w:val="Default"/>
        <w:ind w:firstLine="709"/>
        <w:jc w:val="both"/>
        <w:rPr>
          <w:color w:val="000000" w:themeColor="text1"/>
          <w:sz w:val="28"/>
          <w:szCs w:val="28"/>
        </w:rPr>
      </w:pPr>
      <w:r w:rsidRPr="00853096">
        <w:rPr>
          <w:color w:val="000000" w:themeColor="text1"/>
          <w:sz w:val="28"/>
          <w:szCs w:val="28"/>
        </w:rPr>
        <w:t>11. В соответствии со ст</w:t>
      </w:r>
      <w:r w:rsidR="0049784C" w:rsidRPr="00853096">
        <w:rPr>
          <w:color w:val="000000" w:themeColor="text1"/>
          <w:sz w:val="28"/>
          <w:szCs w:val="28"/>
        </w:rPr>
        <w:t xml:space="preserve">атьей </w:t>
      </w:r>
      <w:r w:rsidRPr="00853096">
        <w:rPr>
          <w:color w:val="000000" w:themeColor="text1"/>
          <w:sz w:val="28"/>
          <w:szCs w:val="28"/>
        </w:rPr>
        <w:t>11.9 Земельного кодекса Российской Федерации не допускается раздел, перераспределение или выдел земельных участков, если сохраняемые в отношении образуемых земельных участков обременения (ограничения) не позволяют использовать указанные земельные участки в соответстви</w:t>
      </w:r>
      <w:r w:rsidR="00702620" w:rsidRPr="00853096">
        <w:rPr>
          <w:color w:val="000000" w:themeColor="text1"/>
          <w:sz w:val="28"/>
          <w:szCs w:val="28"/>
        </w:rPr>
        <w:t>и с разреш</w:t>
      </w:r>
      <w:r w:rsidR="00B501DD" w:rsidRPr="00853096">
        <w:rPr>
          <w:color w:val="000000" w:themeColor="text1"/>
          <w:sz w:val="28"/>
          <w:szCs w:val="28"/>
        </w:rPr>
        <w:t>е</w:t>
      </w:r>
      <w:r w:rsidR="00702620" w:rsidRPr="00853096">
        <w:rPr>
          <w:color w:val="000000" w:themeColor="text1"/>
          <w:sz w:val="28"/>
          <w:szCs w:val="28"/>
        </w:rPr>
        <w:t>нным использованием.</w:t>
      </w:r>
    </w:p>
    <w:p w14:paraId="763C8185" w14:textId="77777777" w:rsidR="00702620" w:rsidRPr="00853096" w:rsidRDefault="00702620" w:rsidP="008F7B04">
      <w:pPr>
        <w:pStyle w:val="Default"/>
        <w:ind w:firstLine="709"/>
        <w:jc w:val="both"/>
        <w:rPr>
          <w:color w:val="000000" w:themeColor="text1"/>
          <w:sz w:val="28"/>
          <w:szCs w:val="28"/>
        </w:rPr>
      </w:pPr>
    </w:p>
    <w:p w14:paraId="0A41B5DE" w14:textId="54960BA3" w:rsidR="00770D49" w:rsidRPr="00853096" w:rsidRDefault="00770D49" w:rsidP="008F7B04">
      <w:pPr>
        <w:pStyle w:val="20"/>
        <w:spacing w:line="240" w:lineRule="auto"/>
        <w:ind w:firstLine="709"/>
        <w:jc w:val="both"/>
        <w:rPr>
          <w:rFonts w:ascii="Times New Roman" w:hAnsi="Times New Roman" w:cs="Times New Roman"/>
          <w:color w:val="000000" w:themeColor="text1"/>
          <w:sz w:val="28"/>
          <w:szCs w:val="28"/>
        </w:rPr>
      </w:pPr>
      <w:bookmarkStart w:id="45" w:name="_Toc56692377"/>
      <w:r w:rsidRPr="00853096">
        <w:rPr>
          <w:rFonts w:ascii="Times New Roman" w:hAnsi="Times New Roman" w:cs="Times New Roman"/>
          <w:color w:val="000000" w:themeColor="text1"/>
          <w:sz w:val="28"/>
          <w:szCs w:val="28"/>
        </w:rPr>
        <w:lastRenderedPageBreak/>
        <w:t xml:space="preserve">Статья </w:t>
      </w:r>
      <w:r w:rsidR="006F755F" w:rsidRPr="00853096">
        <w:rPr>
          <w:rFonts w:ascii="Times New Roman" w:hAnsi="Times New Roman" w:cs="Times New Roman"/>
          <w:color w:val="000000" w:themeColor="text1"/>
          <w:sz w:val="28"/>
          <w:szCs w:val="28"/>
        </w:rPr>
        <w:t>36</w:t>
      </w:r>
      <w:r w:rsidR="00827EF1" w:rsidRPr="00853096">
        <w:rPr>
          <w:rFonts w:ascii="Times New Roman" w:hAnsi="Times New Roman" w:cs="Times New Roman"/>
          <w:color w:val="000000" w:themeColor="text1"/>
          <w:sz w:val="28"/>
          <w:szCs w:val="28"/>
        </w:rPr>
        <w:t>.</w:t>
      </w:r>
      <w:r w:rsidRPr="00853096">
        <w:rPr>
          <w:rFonts w:ascii="Times New Roman" w:hAnsi="Times New Roman" w:cs="Times New Roman"/>
          <w:color w:val="000000" w:themeColor="text1"/>
          <w:sz w:val="28"/>
          <w:szCs w:val="28"/>
        </w:rPr>
        <w:t xml:space="preserve"> Санитарно-защитные зоны. Санитарные разрывы</w:t>
      </w:r>
      <w:bookmarkEnd w:id="45"/>
      <w:r w:rsidRPr="00853096">
        <w:rPr>
          <w:rFonts w:ascii="Times New Roman" w:hAnsi="Times New Roman" w:cs="Times New Roman"/>
          <w:color w:val="000000" w:themeColor="text1"/>
          <w:sz w:val="28"/>
          <w:szCs w:val="28"/>
        </w:rPr>
        <w:t xml:space="preserve"> </w:t>
      </w:r>
    </w:p>
    <w:p w14:paraId="15EAC484" w14:textId="32EF76FB" w:rsidR="00770D49" w:rsidRPr="00853096" w:rsidRDefault="00770D49" w:rsidP="008F7B04">
      <w:pPr>
        <w:pStyle w:val="Default"/>
        <w:ind w:firstLine="709"/>
        <w:jc w:val="both"/>
        <w:rPr>
          <w:color w:val="000000" w:themeColor="text1"/>
          <w:sz w:val="28"/>
          <w:szCs w:val="28"/>
        </w:rPr>
      </w:pPr>
      <w:r w:rsidRPr="00853096">
        <w:rPr>
          <w:color w:val="000000" w:themeColor="text1"/>
          <w:sz w:val="28"/>
          <w:szCs w:val="28"/>
        </w:rPr>
        <w:t xml:space="preserve">1. В Правилах </w:t>
      </w:r>
      <w:r w:rsidR="00BB5C39" w:rsidRPr="00853096">
        <w:rPr>
          <w:color w:val="000000" w:themeColor="text1"/>
          <w:sz w:val="28"/>
          <w:szCs w:val="28"/>
        </w:rPr>
        <w:t xml:space="preserve">землепользования и застройки </w:t>
      </w:r>
      <w:r w:rsidRPr="00853096">
        <w:rPr>
          <w:color w:val="000000" w:themeColor="text1"/>
          <w:sz w:val="28"/>
          <w:szCs w:val="28"/>
        </w:rPr>
        <w:t>приняты размеры санитарно-защитных зон с уч</w:t>
      </w:r>
      <w:r w:rsidR="00B501DD" w:rsidRPr="00853096">
        <w:rPr>
          <w:color w:val="000000" w:themeColor="text1"/>
          <w:sz w:val="28"/>
          <w:szCs w:val="28"/>
        </w:rPr>
        <w:t>е</w:t>
      </w:r>
      <w:r w:rsidRPr="00853096">
        <w:rPr>
          <w:color w:val="000000" w:themeColor="text1"/>
          <w:sz w:val="28"/>
          <w:szCs w:val="28"/>
        </w:rPr>
        <w:t xml:space="preserve">том рекомендуемых минимальных размеров санитарных разрывов и санитарно-защитных зон в соответствии с классификацией санитарно-эпидемиологических правил и нормативов СанПиН 2.2.1/2.1.1.1200-03 </w:t>
      </w:r>
      <w:r w:rsidR="00E2760F" w:rsidRPr="00853096">
        <w:rPr>
          <w:color w:val="000000" w:themeColor="text1"/>
          <w:sz w:val="28"/>
          <w:szCs w:val="28"/>
        </w:rPr>
        <w:t>«</w:t>
      </w:r>
      <w:r w:rsidRPr="00853096">
        <w:rPr>
          <w:color w:val="000000" w:themeColor="text1"/>
          <w:sz w:val="28"/>
          <w:szCs w:val="28"/>
        </w:rPr>
        <w:t>Санитарно-защитные зоны и санитарная классификация предприятий, сооружений и иных объектов</w:t>
      </w:r>
      <w:r w:rsidR="00E2760F" w:rsidRPr="00853096">
        <w:rPr>
          <w:color w:val="000000" w:themeColor="text1"/>
          <w:sz w:val="28"/>
          <w:szCs w:val="28"/>
        </w:rPr>
        <w:t>»</w:t>
      </w:r>
      <w:r w:rsidRPr="00853096">
        <w:rPr>
          <w:color w:val="000000" w:themeColor="text1"/>
          <w:sz w:val="28"/>
          <w:szCs w:val="28"/>
        </w:rPr>
        <w:t xml:space="preserve"> (далее - СанПиН 2.2.1/2.1.1.1200-03). </w:t>
      </w:r>
    </w:p>
    <w:p w14:paraId="6A81BEA3" w14:textId="77777777" w:rsidR="00770D49" w:rsidRPr="00853096" w:rsidRDefault="00770D49" w:rsidP="008F7B04">
      <w:pPr>
        <w:pStyle w:val="Default"/>
        <w:ind w:firstLine="709"/>
        <w:jc w:val="both"/>
        <w:rPr>
          <w:color w:val="000000" w:themeColor="text1"/>
          <w:sz w:val="28"/>
          <w:szCs w:val="28"/>
        </w:rPr>
      </w:pPr>
      <w:r w:rsidRPr="00853096">
        <w:rPr>
          <w:color w:val="000000" w:themeColor="text1"/>
          <w:sz w:val="28"/>
          <w:szCs w:val="28"/>
        </w:rPr>
        <w:t xml:space="preserve">2. Установление санитарно-защитных зон для промышленных объектов и производств проводится при наличии проектов обоснования санитарно-защитных зон. </w:t>
      </w:r>
    </w:p>
    <w:p w14:paraId="0E7B6662" w14:textId="4A5CEDCD" w:rsidR="00770D49" w:rsidRPr="00853096" w:rsidRDefault="00770D49" w:rsidP="008F7B04">
      <w:pPr>
        <w:pStyle w:val="Default"/>
        <w:ind w:firstLine="709"/>
        <w:jc w:val="both"/>
        <w:rPr>
          <w:color w:val="000000" w:themeColor="text1"/>
          <w:sz w:val="28"/>
          <w:szCs w:val="28"/>
        </w:rPr>
      </w:pPr>
      <w:r w:rsidRPr="00853096">
        <w:rPr>
          <w:color w:val="000000" w:themeColor="text1"/>
          <w:sz w:val="28"/>
          <w:szCs w:val="28"/>
        </w:rPr>
        <w:t>3. Санитарно-защитная зона или какая-либо е</w:t>
      </w:r>
      <w:r w:rsidR="00B501DD" w:rsidRPr="00853096">
        <w:rPr>
          <w:color w:val="000000" w:themeColor="text1"/>
          <w:sz w:val="28"/>
          <w:szCs w:val="28"/>
        </w:rPr>
        <w:t>е</w:t>
      </w:r>
      <w:r w:rsidRPr="00853096">
        <w:rPr>
          <w:color w:val="000000" w:themeColor="text1"/>
          <w:sz w:val="28"/>
          <w:szCs w:val="28"/>
        </w:rPr>
        <w:t xml:space="preserve"> часть не может рассматриваться как резервная территория объекта и использоваться для расширения какой-либо территориальной зоны. Территория санитарно-защитных зон не должна использоваться для рекреационных целей и производства сельскохозяйственной продукции. </w:t>
      </w:r>
    </w:p>
    <w:p w14:paraId="2F13780C" w14:textId="3042F53D" w:rsidR="00770D49" w:rsidRPr="00853096" w:rsidRDefault="00770D49" w:rsidP="008F7B04">
      <w:pPr>
        <w:pStyle w:val="Default"/>
        <w:ind w:firstLine="709"/>
        <w:jc w:val="both"/>
        <w:rPr>
          <w:color w:val="000000" w:themeColor="text1"/>
          <w:sz w:val="28"/>
          <w:szCs w:val="28"/>
        </w:rPr>
      </w:pPr>
      <w:r w:rsidRPr="00853096">
        <w:rPr>
          <w:color w:val="000000" w:themeColor="text1"/>
          <w:sz w:val="28"/>
          <w:szCs w:val="28"/>
        </w:rPr>
        <w:t xml:space="preserve">4. В санитарно-защитной зоне не допускается размещать: жилые зоны, зоны рекреационного назначения, зоны отдыха, санаториев и домов отдыха, территорий для ведения садоводства, огородничества, а также других территорий с нормируемыми показателями качества среды обитания; объекты физической культуры и спорта, детские площадки, объекты образования, здравоохранения. </w:t>
      </w:r>
    </w:p>
    <w:p w14:paraId="18F131EA" w14:textId="77777777" w:rsidR="00770D49" w:rsidRPr="00853096" w:rsidRDefault="00770D49" w:rsidP="008F7B04">
      <w:pPr>
        <w:pStyle w:val="Default"/>
        <w:ind w:firstLine="709"/>
        <w:jc w:val="both"/>
        <w:rPr>
          <w:color w:val="000000" w:themeColor="text1"/>
          <w:sz w:val="28"/>
          <w:szCs w:val="28"/>
        </w:rPr>
      </w:pPr>
      <w:r w:rsidRPr="00853096">
        <w:rPr>
          <w:color w:val="000000" w:themeColor="text1"/>
          <w:sz w:val="28"/>
          <w:szCs w:val="28"/>
        </w:rPr>
        <w:t xml:space="preserve">5. 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 </w:t>
      </w:r>
    </w:p>
    <w:p w14:paraId="78149168" w14:textId="77777777" w:rsidR="00770D49" w:rsidRPr="00853096" w:rsidRDefault="00770D49" w:rsidP="008F7B04">
      <w:pPr>
        <w:pStyle w:val="Default"/>
        <w:ind w:firstLine="709"/>
        <w:jc w:val="both"/>
        <w:rPr>
          <w:color w:val="000000" w:themeColor="text1"/>
          <w:sz w:val="28"/>
          <w:szCs w:val="28"/>
        </w:rPr>
      </w:pPr>
      <w:r w:rsidRPr="00853096">
        <w:rPr>
          <w:color w:val="000000" w:themeColor="text1"/>
          <w:sz w:val="28"/>
          <w:szCs w:val="28"/>
        </w:rPr>
        <w:t xml:space="preserve">6. Допускается размещать в границах санитарно-защитной зоны промышленного объекта или производства: </w:t>
      </w:r>
    </w:p>
    <w:p w14:paraId="481B33D9" w14:textId="77777777" w:rsidR="00770D49" w:rsidRPr="00853096" w:rsidRDefault="00770D49" w:rsidP="008F7B04">
      <w:pPr>
        <w:pStyle w:val="Default"/>
        <w:ind w:firstLine="709"/>
        <w:jc w:val="both"/>
        <w:rPr>
          <w:color w:val="000000" w:themeColor="text1"/>
          <w:sz w:val="28"/>
          <w:szCs w:val="28"/>
        </w:rPr>
      </w:pPr>
      <w:r w:rsidRPr="00853096">
        <w:rPr>
          <w:color w:val="000000" w:themeColor="text1"/>
          <w:sz w:val="28"/>
          <w:szCs w:val="28"/>
        </w:rPr>
        <w:t xml:space="preserve">- 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 спортивно-оздоровительные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 пожарные депо, местные и транзитные коммуникации, ЛЭП, электроподстанции, нефте- и газопроводы, артезианские скважины для технического водоснабжения, водоохлаждающие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 </w:t>
      </w:r>
    </w:p>
    <w:p w14:paraId="56A0E96B" w14:textId="77777777" w:rsidR="00770D49" w:rsidRPr="00853096" w:rsidRDefault="00770D49" w:rsidP="008F7B04">
      <w:pPr>
        <w:pStyle w:val="Default"/>
        <w:ind w:firstLine="709"/>
        <w:jc w:val="both"/>
        <w:rPr>
          <w:color w:val="000000" w:themeColor="text1"/>
          <w:sz w:val="28"/>
          <w:szCs w:val="28"/>
        </w:rPr>
      </w:pPr>
      <w:r w:rsidRPr="00853096">
        <w:rPr>
          <w:color w:val="000000" w:themeColor="text1"/>
          <w:sz w:val="28"/>
          <w:szCs w:val="28"/>
        </w:rPr>
        <w:lastRenderedPageBreak/>
        <w:t xml:space="preserve">7. Минимальную площадь озеленения санитарно-защитных зон следует принимать в зависимости от ширины зоны, %: </w:t>
      </w:r>
    </w:p>
    <w:p w14:paraId="762782B0" w14:textId="4A4AA8DD" w:rsidR="00770D49" w:rsidRPr="00853096" w:rsidRDefault="00770D49" w:rsidP="008F7B04">
      <w:pPr>
        <w:pStyle w:val="Default"/>
        <w:ind w:firstLine="709"/>
        <w:jc w:val="both"/>
        <w:rPr>
          <w:color w:val="000000" w:themeColor="text1"/>
          <w:sz w:val="28"/>
          <w:szCs w:val="28"/>
        </w:rPr>
      </w:pPr>
      <w:r w:rsidRPr="00853096">
        <w:rPr>
          <w:color w:val="000000" w:themeColor="text1"/>
          <w:sz w:val="28"/>
          <w:szCs w:val="28"/>
        </w:rPr>
        <w:t>до 300 м</w:t>
      </w:r>
      <w:r w:rsidR="00034A60" w:rsidRPr="00853096">
        <w:rPr>
          <w:color w:val="000000" w:themeColor="text1"/>
          <w:sz w:val="28"/>
          <w:szCs w:val="28"/>
        </w:rPr>
        <w:t>етров</w:t>
      </w:r>
      <w:r w:rsidRPr="00853096">
        <w:rPr>
          <w:color w:val="000000" w:themeColor="text1"/>
          <w:sz w:val="28"/>
          <w:szCs w:val="28"/>
        </w:rPr>
        <w:t xml:space="preserve"> - 60; </w:t>
      </w:r>
    </w:p>
    <w:p w14:paraId="64CD8B74" w14:textId="2D3D0260" w:rsidR="00770D49" w:rsidRPr="00853096" w:rsidRDefault="00770D49" w:rsidP="008F7B04">
      <w:pPr>
        <w:pStyle w:val="Default"/>
        <w:ind w:firstLine="709"/>
        <w:jc w:val="both"/>
        <w:rPr>
          <w:color w:val="000000" w:themeColor="text1"/>
          <w:sz w:val="28"/>
          <w:szCs w:val="28"/>
        </w:rPr>
      </w:pPr>
      <w:r w:rsidRPr="00853096">
        <w:rPr>
          <w:color w:val="000000" w:themeColor="text1"/>
          <w:sz w:val="28"/>
          <w:szCs w:val="28"/>
        </w:rPr>
        <w:t>свыше 300 до 1000 м</w:t>
      </w:r>
      <w:r w:rsidR="00034A60" w:rsidRPr="00853096">
        <w:rPr>
          <w:color w:val="000000" w:themeColor="text1"/>
          <w:sz w:val="28"/>
          <w:szCs w:val="28"/>
        </w:rPr>
        <w:t>етров</w:t>
      </w:r>
      <w:r w:rsidRPr="00853096">
        <w:rPr>
          <w:color w:val="000000" w:themeColor="text1"/>
          <w:sz w:val="28"/>
          <w:szCs w:val="28"/>
        </w:rPr>
        <w:t xml:space="preserve"> - 50; </w:t>
      </w:r>
    </w:p>
    <w:p w14:paraId="3C6BC22C" w14:textId="5DC8A24E" w:rsidR="00770D49" w:rsidRPr="00853096" w:rsidRDefault="00770D49" w:rsidP="008F7B04">
      <w:pPr>
        <w:pStyle w:val="Default"/>
        <w:ind w:firstLine="709"/>
        <w:jc w:val="both"/>
        <w:rPr>
          <w:color w:val="000000" w:themeColor="text1"/>
          <w:sz w:val="28"/>
          <w:szCs w:val="28"/>
        </w:rPr>
      </w:pPr>
      <w:r w:rsidRPr="00853096">
        <w:rPr>
          <w:color w:val="000000" w:themeColor="text1"/>
          <w:sz w:val="28"/>
          <w:szCs w:val="28"/>
        </w:rPr>
        <w:t>свыше 1000 до 3000 м</w:t>
      </w:r>
      <w:r w:rsidR="00034A60" w:rsidRPr="00853096">
        <w:rPr>
          <w:color w:val="000000" w:themeColor="text1"/>
          <w:sz w:val="28"/>
          <w:szCs w:val="28"/>
        </w:rPr>
        <w:t>етров</w:t>
      </w:r>
      <w:r w:rsidRPr="00853096">
        <w:rPr>
          <w:color w:val="000000" w:themeColor="text1"/>
          <w:sz w:val="28"/>
          <w:szCs w:val="28"/>
        </w:rPr>
        <w:t xml:space="preserve"> - 40; </w:t>
      </w:r>
    </w:p>
    <w:p w14:paraId="0D04F472" w14:textId="750785E4" w:rsidR="00770D49" w:rsidRPr="00853096" w:rsidRDefault="00770D49" w:rsidP="008F7B04">
      <w:pPr>
        <w:pStyle w:val="Default"/>
        <w:ind w:firstLine="709"/>
        <w:jc w:val="both"/>
        <w:rPr>
          <w:color w:val="000000" w:themeColor="text1"/>
          <w:sz w:val="28"/>
          <w:szCs w:val="28"/>
        </w:rPr>
      </w:pPr>
      <w:r w:rsidRPr="00853096">
        <w:rPr>
          <w:color w:val="000000" w:themeColor="text1"/>
          <w:sz w:val="28"/>
          <w:szCs w:val="28"/>
        </w:rPr>
        <w:t>свыше 3000 м</w:t>
      </w:r>
      <w:r w:rsidR="00034A60" w:rsidRPr="00853096">
        <w:rPr>
          <w:color w:val="000000" w:themeColor="text1"/>
          <w:sz w:val="28"/>
          <w:szCs w:val="28"/>
        </w:rPr>
        <w:t>етров</w:t>
      </w:r>
      <w:r w:rsidRPr="00853096">
        <w:rPr>
          <w:color w:val="000000" w:themeColor="text1"/>
          <w:sz w:val="28"/>
          <w:szCs w:val="28"/>
        </w:rPr>
        <w:t xml:space="preserve"> - 20. </w:t>
      </w:r>
    </w:p>
    <w:p w14:paraId="12226074" w14:textId="44C6D3DF" w:rsidR="00770D49" w:rsidRPr="00853096" w:rsidRDefault="00770D49" w:rsidP="008F7B04">
      <w:pPr>
        <w:pStyle w:val="Default"/>
        <w:ind w:firstLine="709"/>
        <w:jc w:val="both"/>
        <w:rPr>
          <w:color w:val="000000" w:themeColor="text1"/>
          <w:sz w:val="28"/>
          <w:szCs w:val="28"/>
        </w:rPr>
      </w:pPr>
      <w:r w:rsidRPr="00853096">
        <w:rPr>
          <w:color w:val="000000" w:themeColor="text1"/>
          <w:sz w:val="28"/>
          <w:szCs w:val="28"/>
        </w:rPr>
        <w:t>8. В целях защиты населения от воздействия электрического поля, создаваемого ВЛ устанавливаются санитарные разрывы вдоль трассы ВЛ, за пределами которых напряж</w:t>
      </w:r>
      <w:r w:rsidR="00B501DD" w:rsidRPr="00853096">
        <w:rPr>
          <w:color w:val="000000" w:themeColor="text1"/>
          <w:sz w:val="28"/>
          <w:szCs w:val="28"/>
        </w:rPr>
        <w:t>е</w:t>
      </w:r>
      <w:r w:rsidRPr="00853096">
        <w:rPr>
          <w:color w:val="000000" w:themeColor="text1"/>
          <w:sz w:val="28"/>
          <w:szCs w:val="28"/>
        </w:rPr>
        <w:t xml:space="preserve">нность электрического поля не превышает </w:t>
      </w:r>
      <w:r w:rsidR="00034A60" w:rsidRPr="00853096">
        <w:rPr>
          <w:color w:val="000000" w:themeColor="text1"/>
          <w:sz w:val="28"/>
          <w:szCs w:val="28"/>
        </w:rPr>
        <w:br/>
      </w:r>
      <w:r w:rsidRPr="00853096">
        <w:rPr>
          <w:color w:val="000000" w:themeColor="text1"/>
          <w:sz w:val="28"/>
          <w:szCs w:val="28"/>
        </w:rPr>
        <w:t xml:space="preserve">1 кВ/м. </w:t>
      </w:r>
    </w:p>
    <w:p w14:paraId="4BDB0DF8" w14:textId="34520397" w:rsidR="00770D49" w:rsidRPr="00853096" w:rsidRDefault="00770D49" w:rsidP="008F7B04">
      <w:pPr>
        <w:pStyle w:val="Default"/>
        <w:ind w:firstLine="709"/>
        <w:jc w:val="both"/>
        <w:rPr>
          <w:color w:val="000000" w:themeColor="text1"/>
          <w:sz w:val="28"/>
          <w:szCs w:val="28"/>
        </w:rPr>
      </w:pPr>
      <w:r w:rsidRPr="00853096">
        <w:rPr>
          <w:color w:val="000000" w:themeColor="text1"/>
          <w:sz w:val="28"/>
          <w:szCs w:val="28"/>
        </w:rPr>
        <w:t>9. Для автомагистралей, линий железнодорожного транспорта, гаражей и автостоянок, а также вдоль стандартных маршрутов пол</w:t>
      </w:r>
      <w:r w:rsidR="00B501DD" w:rsidRPr="00853096">
        <w:rPr>
          <w:color w:val="000000" w:themeColor="text1"/>
          <w:sz w:val="28"/>
          <w:szCs w:val="28"/>
        </w:rPr>
        <w:t>е</w:t>
      </w:r>
      <w:r w:rsidRPr="00853096">
        <w:rPr>
          <w:color w:val="000000" w:themeColor="text1"/>
          <w:sz w:val="28"/>
          <w:szCs w:val="28"/>
        </w:rPr>
        <w:t>та в зоне взл</w:t>
      </w:r>
      <w:r w:rsidR="00B501DD" w:rsidRPr="00853096">
        <w:rPr>
          <w:color w:val="000000" w:themeColor="text1"/>
          <w:sz w:val="28"/>
          <w:szCs w:val="28"/>
        </w:rPr>
        <w:t>е</w:t>
      </w:r>
      <w:r w:rsidRPr="00853096">
        <w:rPr>
          <w:color w:val="000000" w:themeColor="text1"/>
          <w:sz w:val="28"/>
          <w:szCs w:val="28"/>
        </w:rPr>
        <w:t>та и посадки воздушных судов устанавливается расстояние от источника химического, биологического и (или) физического воздействия, уменьшающее эти воздействия до значений гигиенических нормативов (далее - санитарные разрывы). Величина санитарного разрыва устанавливается в каждом конкретном случае на основании расч</w:t>
      </w:r>
      <w:r w:rsidR="00B501DD" w:rsidRPr="00853096">
        <w:rPr>
          <w:color w:val="000000" w:themeColor="text1"/>
          <w:sz w:val="28"/>
          <w:szCs w:val="28"/>
        </w:rPr>
        <w:t>е</w:t>
      </w:r>
      <w:r w:rsidRPr="00853096">
        <w:rPr>
          <w:color w:val="000000" w:themeColor="text1"/>
          <w:sz w:val="28"/>
          <w:szCs w:val="28"/>
        </w:rPr>
        <w:t xml:space="preserve">тов рассеивания загрязнения атмосферного воздуха и физических факторов (шума, вибрации, электромагнитных полей и др.) с последующим проведением натурных исследований и измерений. </w:t>
      </w:r>
    </w:p>
    <w:p w14:paraId="2DB3B60A" w14:textId="1F85C67D" w:rsidR="00770D49" w:rsidRPr="00853096" w:rsidRDefault="00770D49" w:rsidP="008F7B04">
      <w:pPr>
        <w:pStyle w:val="Default"/>
        <w:ind w:firstLine="709"/>
        <w:jc w:val="both"/>
        <w:rPr>
          <w:color w:val="000000" w:themeColor="text1"/>
          <w:sz w:val="28"/>
          <w:szCs w:val="28"/>
        </w:rPr>
      </w:pPr>
      <w:r w:rsidRPr="00853096">
        <w:rPr>
          <w:color w:val="000000" w:themeColor="text1"/>
          <w:sz w:val="28"/>
          <w:szCs w:val="28"/>
        </w:rPr>
        <w:t>10. Жилую застройку необходимо отделять от железных дорог санитарно-защитной зоной шириной не менее 100 м</w:t>
      </w:r>
      <w:r w:rsidR="00034A60" w:rsidRPr="00853096">
        <w:rPr>
          <w:color w:val="000000" w:themeColor="text1"/>
          <w:sz w:val="28"/>
          <w:szCs w:val="28"/>
        </w:rPr>
        <w:t>етров</w:t>
      </w:r>
      <w:r w:rsidRPr="00853096">
        <w:rPr>
          <w:color w:val="000000" w:themeColor="text1"/>
          <w:sz w:val="28"/>
          <w:szCs w:val="28"/>
        </w:rPr>
        <w:t xml:space="preserve">, считая от оси крайнего железнодорожного пути. При размещении железных дорог в выемке или при осуществлении специальных шумозащитных мероприятий, обеспечивающих требования свода правил СП 51.13330.2011 </w:t>
      </w:r>
      <w:r w:rsidR="00034A60" w:rsidRPr="00853096">
        <w:rPr>
          <w:color w:val="000000" w:themeColor="text1"/>
          <w:sz w:val="28"/>
          <w:szCs w:val="28"/>
        </w:rPr>
        <w:br/>
      </w:r>
      <w:r w:rsidR="00E2760F" w:rsidRPr="00853096">
        <w:rPr>
          <w:color w:val="000000" w:themeColor="text1"/>
          <w:sz w:val="28"/>
          <w:szCs w:val="28"/>
        </w:rPr>
        <w:t>«</w:t>
      </w:r>
      <w:r w:rsidRPr="00853096">
        <w:rPr>
          <w:color w:val="000000" w:themeColor="text1"/>
          <w:sz w:val="28"/>
          <w:szCs w:val="28"/>
        </w:rPr>
        <w:t xml:space="preserve">СНиП 23-03-2003 </w:t>
      </w:r>
      <w:r w:rsidR="00E2760F" w:rsidRPr="00853096">
        <w:rPr>
          <w:color w:val="000000" w:themeColor="text1"/>
          <w:sz w:val="28"/>
          <w:szCs w:val="28"/>
        </w:rPr>
        <w:t>«</w:t>
      </w:r>
      <w:r w:rsidRPr="00853096">
        <w:rPr>
          <w:color w:val="000000" w:themeColor="text1"/>
          <w:sz w:val="28"/>
          <w:szCs w:val="28"/>
        </w:rPr>
        <w:t>Защита от шума</w:t>
      </w:r>
      <w:r w:rsidR="00E2760F" w:rsidRPr="00853096">
        <w:rPr>
          <w:color w:val="000000" w:themeColor="text1"/>
          <w:sz w:val="28"/>
          <w:szCs w:val="28"/>
        </w:rPr>
        <w:t>»</w:t>
      </w:r>
      <w:r w:rsidRPr="00853096">
        <w:rPr>
          <w:color w:val="000000" w:themeColor="text1"/>
          <w:sz w:val="28"/>
          <w:szCs w:val="28"/>
        </w:rPr>
        <w:t>, ширина санитарно-защитной зоны может быть уменьшена, но не более чем на 50 м</w:t>
      </w:r>
      <w:r w:rsidR="00034A60" w:rsidRPr="00853096">
        <w:rPr>
          <w:color w:val="000000" w:themeColor="text1"/>
          <w:sz w:val="28"/>
          <w:szCs w:val="28"/>
        </w:rPr>
        <w:t>етров</w:t>
      </w:r>
      <w:r w:rsidRPr="00853096">
        <w:rPr>
          <w:color w:val="000000" w:themeColor="text1"/>
          <w:sz w:val="28"/>
          <w:szCs w:val="28"/>
        </w:rPr>
        <w:t xml:space="preserve">. </w:t>
      </w:r>
    </w:p>
    <w:p w14:paraId="625B7A64" w14:textId="77777777" w:rsidR="00770D49" w:rsidRPr="00853096" w:rsidRDefault="00770D49" w:rsidP="008F7B04">
      <w:pPr>
        <w:pStyle w:val="Default"/>
        <w:ind w:firstLine="709"/>
        <w:jc w:val="both"/>
        <w:rPr>
          <w:color w:val="000000" w:themeColor="text1"/>
          <w:sz w:val="28"/>
          <w:szCs w:val="28"/>
        </w:rPr>
      </w:pPr>
      <w:r w:rsidRPr="00853096">
        <w:rPr>
          <w:color w:val="000000" w:themeColor="text1"/>
          <w:sz w:val="28"/>
          <w:szCs w:val="28"/>
        </w:rPr>
        <w:t>11. В санитарно-защитных зонах, вне полосы отвода железной дороги, допускается размещать автомобильные дороги, гаражи, стоянки автомобилей, склады, учреждения коммунально-бытового назначения. Не менее 50% площади санитарно-защит</w:t>
      </w:r>
      <w:r w:rsidR="00702620" w:rsidRPr="00853096">
        <w:rPr>
          <w:color w:val="000000" w:themeColor="text1"/>
          <w:sz w:val="28"/>
          <w:szCs w:val="28"/>
        </w:rPr>
        <w:t>ной зоны должно быть озеленено.</w:t>
      </w:r>
    </w:p>
    <w:p w14:paraId="6A734995" w14:textId="77777777" w:rsidR="00702620" w:rsidRPr="00853096" w:rsidRDefault="00702620" w:rsidP="008F7B04">
      <w:pPr>
        <w:pStyle w:val="Default"/>
        <w:ind w:firstLine="709"/>
        <w:jc w:val="both"/>
        <w:rPr>
          <w:color w:val="000000" w:themeColor="text1"/>
          <w:sz w:val="28"/>
          <w:szCs w:val="28"/>
        </w:rPr>
      </w:pPr>
    </w:p>
    <w:p w14:paraId="63DAD19D" w14:textId="1BDCA197" w:rsidR="00770D49" w:rsidRPr="00853096" w:rsidRDefault="00770D49" w:rsidP="008F7B04">
      <w:pPr>
        <w:pStyle w:val="20"/>
        <w:spacing w:line="240" w:lineRule="auto"/>
        <w:ind w:firstLine="709"/>
        <w:jc w:val="both"/>
        <w:rPr>
          <w:rFonts w:ascii="Times New Roman" w:hAnsi="Times New Roman" w:cs="Times New Roman"/>
          <w:color w:val="000000" w:themeColor="text1"/>
          <w:sz w:val="28"/>
          <w:szCs w:val="28"/>
        </w:rPr>
      </w:pPr>
      <w:bookmarkStart w:id="46" w:name="_Toc56692378"/>
      <w:r w:rsidRPr="00853096">
        <w:rPr>
          <w:rFonts w:ascii="Times New Roman" w:hAnsi="Times New Roman" w:cs="Times New Roman"/>
          <w:color w:val="000000" w:themeColor="text1"/>
          <w:sz w:val="28"/>
          <w:szCs w:val="28"/>
        </w:rPr>
        <w:t xml:space="preserve">Статья </w:t>
      </w:r>
      <w:r w:rsidR="00A2564E" w:rsidRPr="00853096">
        <w:rPr>
          <w:rFonts w:ascii="Times New Roman" w:hAnsi="Times New Roman" w:cs="Times New Roman"/>
          <w:color w:val="000000" w:themeColor="text1"/>
          <w:sz w:val="28"/>
          <w:szCs w:val="28"/>
        </w:rPr>
        <w:t>37</w:t>
      </w:r>
      <w:r w:rsidRPr="00853096">
        <w:rPr>
          <w:rFonts w:ascii="Times New Roman" w:hAnsi="Times New Roman" w:cs="Times New Roman"/>
          <w:color w:val="000000" w:themeColor="text1"/>
          <w:sz w:val="28"/>
          <w:szCs w:val="28"/>
        </w:rPr>
        <w:t xml:space="preserve">. </w:t>
      </w:r>
      <w:r w:rsidR="00C35327" w:rsidRPr="00853096">
        <w:rPr>
          <w:rFonts w:ascii="Times New Roman" w:hAnsi="Times New Roman" w:cs="Times New Roman"/>
          <w:color w:val="000000" w:themeColor="text1"/>
          <w:sz w:val="28"/>
          <w:szCs w:val="28"/>
        </w:rPr>
        <w:t>Водоохранная зона</w:t>
      </w:r>
      <w:bookmarkEnd w:id="46"/>
      <w:r w:rsidR="006B1349" w:rsidRPr="00853096">
        <w:rPr>
          <w:rFonts w:ascii="Times New Roman" w:hAnsi="Times New Roman" w:cs="Times New Roman"/>
          <w:color w:val="000000" w:themeColor="text1"/>
          <w:sz w:val="28"/>
          <w:szCs w:val="28"/>
        </w:rPr>
        <w:t xml:space="preserve"> и прибрежная защитная полоса</w:t>
      </w:r>
    </w:p>
    <w:p w14:paraId="3A000A09" w14:textId="77777777" w:rsidR="00C35327" w:rsidRPr="00853096" w:rsidRDefault="00C35327" w:rsidP="008F7B04">
      <w:pPr>
        <w:pStyle w:val="Default"/>
        <w:ind w:firstLine="709"/>
        <w:jc w:val="both"/>
        <w:rPr>
          <w:color w:val="000000" w:themeColor="text1"/>
          <w:sz w:val="28"/>
          <w:szCs w:val="28"/>
        </w:rPr>
      </w:pPr>
      <w:r w:rsidRPr="00853096">
        <w:rPr>
          <w:color w:val="000000" w:themeColor="text1"/>
          <w:sz w:val="28"/>
          <w:szCs w:val="28"/>
        </w:rPr>
        <w:t>1. Границы и режимы использования водоохранных зон и прибрежных полос установлены Водным кодексом Российской Федерации.</w:t>
      </w:r>
    </w:p>
    <w:p w14:paraId="2E8DD376" w14:textId="77777777" w:rsidR="00C35327" w:rsidRPr="00853096" w:rsidRDefault="00C35327" w:rsidP="008F7B04">
      <w:pPr>
        <w:shd w:val="clear" w:color="auto" w:fill="FFFFFF"/>
        <w:spacing w:after="0" w:line="240" w:lineRule="auto"/>
        <w:ind w:firstLine="709"/>
        <w:jc w:val="both"/>
        <w:rPr>
          <w:rFonts w:ascii="Times New Roman" w:hAnsi="Times New Roman" w:cs="Times New Roman"/>
          <w:color w:val="000000" w:themeColor="text1"/>
          <w:sz w:val="28"/>
          <w:szCs w:val="28"/>
        </w:rPr>
      </w:pPr>
      <w:r w:rsidRPr="00853096">
        <w:rPr>
          <w:rStyle w:val="blk"/>
          <w:rFonts w:ascii="Times New Roman" w:hAnsi="Times New Roman" w:cs="Times New Roman"/>
          <w:color w:val="000000" w:themeColor="text1"/>
          <w:sz w:val="28"/>
          <w:szCs w:val="28"/>
        </w:rPr>
        <w:t>2. В границах водоохранных зон запрещаются:</w:t>
      </w:r>
    </w:p>
    <w:p w14:paraId="11F627B1" w14:textId="77777777" w:rsidR="00C35327" w:rsidRPr="00853096" w:rsidRDefault="00C35327" w:rsidP="008F7B04">
      <w:pPr>
        <w:shd w:val="clear" w:color="auto" w:fill="FFFFFF"/>
        <w:spacing w:after="0" w:line="240" w:lineRule="auto"/>
        <w:ind w:firstLine="709"/>
        <w:jc w:val="both"/>
        <w:rPr>
          <w:rFonts w:ascii="Times New Roman" w:hAnsi="Times New Roman" w:cs="Times New Roman"/>
          <w:color w:val="000000" w:themeColor="text1"/>
          <w:sz w:val="28"/>
          <w:szCs w:val="28"/>
        </w:rPr>
      </w:pPr>
      <w:bookmarkStart w:id="47" w:name="dst92"/>
      <w:bookmarkEnd w:id="47"/>
      <w:r w:rsidRPr="00853096">
        <w:rPr>
          <w:rStyle w:val="blk"/>
          <w:rFonts w:ascii="Times New Roman" w:hAnsi="Times New Roman" w:cs="Times New Roman"/>
          <w:color w:val="000000" w:themeColor="text1"/>
          <w:sz w:val="28"/>
          <w:szCs w:val="28"/>
        </w:rPr>
        <w:t>1) использование сточных вод в целях регулирования плодородия почв;</w:t>
      </w:r>
    </w:p>
    <w:p w14:paraId="2B5D7244" w14:textId="77777777" w:rsidR="00C35327" w:rsidRPr="00853096" w:rsidRDefault="00C35327" w:rsidP="008F7B04">
      <w:pPr>
        <w:shd w:val="clear" w:color="auto" w:fill="FFFFFF"/>
        <w:spacing w:after="0" w:line="240" w:lineRule="auto"/>
        <w:ind w:firstLine="709"/>
        <w:jc w:val="both"/>
        <w:rPr>
          <w:rFonts w:ascii="Times New Roman" w:hAnsi="Times New Roman" w:cs="Times New Roman"/>
          <w:color w:val="000000" w:themeColor="text1"/>
          <w:sz w:val="28"/>
          <w:szCs w:val="28"/>
        </w:rPr>
      </w:pPr>
      <w:r w:rsidRPr="00853096">
        <w:rPr>
          <w:rStyle w:val="blk"/>
          <w:rFonts w:ascii="Times New Roman" w:hAnsi="Times New Roman" w:cs="Times New Roman"/>
          <w:color w:val="000000" w:themeColor="text1"/>
          <w:sz w:val="28"/>
          <w:szCs w:val="28"/>
        </w:rPr>
        <w:t>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14:paraId="3AF560B0" w14:textId="77777777" w:rsidR="00C35327" w:rsidRPr="00853096" w:rsidRDefault="00C35327" w:rsidP="008F7B04">
      <w:pPr>
        <w:shd w:val="clear" w:color="auto" w:fill="FFFFFF"/>
        <w:spacing w:after="0" w:line="240" w:lineRule="auto"/>
        <w:ind w:firstLine="709"/>
        <w:jc w:val="both"/>
        <w:rPr>
          <w:rFonts w:ascii="Times New Roman" w:hAnsi="Times New Roman" w:cs="Times New Roman"/>
          <w:color w:val="000000" w:themeColor="text1"/>
          <w:sz w:val="28"/>
          <w:szCs w:val="28"/>
        </w:rPr>
      </w:pPr>
      <w:r w:rsidRPr="00853096">
        <w:rPr>
          <w:rStyle w:val="blk"/>
          <w:rFonts w:ascii="Times New Roman" w:hAnsi="Times New Roman" w:cs="Times New Roman"/>
          <w:color w:val="000000" w:themeColor="text1"/>
          <w:sz w:val="28"/>
          <w:szCs w:val="28"/>
        </w:rPr>
        <w:t>3) осуществление авиационных мер по борьбе с вредными организмами;</w:t>
      </w:r>
    </w:p>
    <w:p w14:paraId="728B0C70" w14:textId="77777777" w:rsidR="00C35327" w:rsidRPr="00853096" w:rsidRDefault="00C35327" w:rsidP="008F7B04">
      <w:pPr>
        <w:shd w:val="clear" w:color="auto" w:fill="FFFFFF"/>
        <w:spacing w:after="0" w:line="240" w:lineRule="auto"/>
        <w:ind w:firstLine="709"/>
        <w:jc w:val="both"/>
        <w:rPr>
          <w:rFonts w:ascii="Times New Roman" w:hAnsi="Times New Roman" w:cs="Times New Roman"/>
          <w:color w:val="000000" w:themeColor="text1"/>
          <w:sz w:val="28"/>
          <w:szCs w:val="28"/>
        </w:rPr>
      </w:pPr>
      <w:r w:rsidRPr="00853096">
        <w:rPr>
          <w:rStyle w:val="blk"/>
          <w:rFonts w:ascii="Times New Roman" w:hAnsi="Times New Roman" w:cs="Times New Roman"/>
          <w:color w:val="000000" w:themeColor="text1"/>
          <w:sz w:val="28"/>
          <w:szCs w:val="28"/>
        </w:rPr>
        <w:t xml:space="preserve">4) движение и стоянка транспортных средств (кроме специальных транспортных средств), за исключением их движения по дорогам и стоянки </w:t>
      </w:r>
      <w:r w:rsidRPr="00853096">
        <w:rPr>
          <w:rStyle w:val="blk"/>
          <w:rFonts w:ascii="Times New Roman" w:hAnsi="Times New Roman" w:cs="Times New Roman"/>
          <w:color w:val="000000" w:themeColor="text1"/>
          <w:sz w:val="28"/>
          <w:szCs w:val="28"/>
        </w:rPr>
        <w:lastRenderedPageBreak/>
        <w:t>на дорогах и в специально оборудованных местах, имеющих твердое покрытие;</w:t>
      </w:r>
    </w:p>
    <w:p w14:paraId="5B690FFC" w14:textId="6E31B7E7" w:rsidR="00C35327" w:rsidRPr="00853096" w:rsidRDefault="00C35327" w:rsidP="008F7B04">
      <w:pPr>
        <w:shd w:val="clear" w:color="auto" w:fill="FFFFFF"/>
        <w:spacing w:after="0" w:line="240" w:lineRule="auto"/>
        <w:ind w:firstLine="709"/>
        <w:jc w:val="both"/>
        <w:rPr>
          <w:rFonts w:ascii="Times New Roman" w:hAnsi="Times New Roman" w:cs="Times New Roman"/>
          <w:color w:val="000000" w:themeColor="text1"/>
          <w:sz w:val="28"/>
          <w:szCs w:val="28"/>
        </w:rPr>
      </w:pPr>
      <w:bookmarkStart w:id="48" w:name="dst94"/>
      <w:bookmarkEnd w:id="48"/>
      <w:r w:rsidRPr="00853096">
        <w:rPr>
          <w:rStyle w:val="blk"/>
          <w:rFonts w:ascii="Times New Roman" w:hAnsi="Times New Roman" w:cs="Times New Roman"/>
          <w:color w:val="000000" w:themeColor="text1"/>
          <w:sz w:val="28"/>
          <w:szCs w:val="28"/>
        </w:rPr>
        <w:t xml:space="preserve">5)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w:t>
      </w:r>
      <w:r w:rsidR="00D567AC">
        <w:rPr>
          <w:rStyle w:val="blk"/>
          <w:rFonts w:ascii="Times New Roman" w:hAnsi="Times New Roman" w:cs="Times New Roman"/>
          <w:color w:val="000000" w:themeColor="text1"/>
          <w:sz w:val="28"/>
          <w:szCs w:val="28"/>
        </w:rPr>
        <w:t>Водного к</w:t>
      </w:r>
      <w:r w:rsidRPr="00853096">
        <w:rPr>
          <w:rStyle w:val="blk"/>
          <w:rFonts w:ascii="Times New Roman" w:hAnsi="Times New Roman" w:cs="Times New Roman"/>
          <w:color w:val="000000" w:themeColor="text1"/>
          <w:sz w:val="28"/>
          <w:szCs w:val="28"/>
        </w:rPr>
        <w:t>одекса</w:t>
      </w:r>
      <w:r w:rsidR="00D567AC">
        <w:rPr>
          <w:rStyle w:val="blk"/>
          <w:rFonts w:ascii="Times New Roman" w:hAnsi="Times New Roman" w:cs="Times New Roman"/>
          <w:color w:val="000000" w:themeColor="text1"/>
          <w:sz w:val="28"/>
          <w:szCs w:val="28"/>
        </w:rPr>
        <w:t xml:space="preserve"> Российской Федерации</w:t>
      </w:r>
      <w:r w:rsidRPr="00853096">
        <w:rPr>
          <w:rStyle w:val="blk"/>
          <w:rFonts w:ascii="Times New Roman" w:hAnsi="Times New Roman" w:cs="Times New Roman"/>
          <w:color w:val="000000" w:themeColor="text1"/>
          <w:sz w:val="28"/>
          <w:szCs w:val="28"/>
        </w:rPr>
        <w:t>,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68971494" w14:textId="77777777" w:rsidR="00C35327" w:rsidRPr="00853096" w:rsidRDefault="00C35327" w:rsidP="008F7B04">
      <w:pPr>
        <w:shd w:val="clear" w:color="auto" w:fill="FFFFFF"/>
        <w:spacing w:after="0" w:line="240" w:lineRule="auto"/>
        <w:ind w:firstLine="709"/>
        <w:jc w:val="both"/>
        <w:rPr>
          <w:rFonts w:ascii="Times New Roman" w:hAnsi="Times New Roman" w:cs="Times New Roman"/>
          <w:color w:val="000000" w:themeColor="text1"/>
          <w:sz w:val="28"/>
          <w:szCs w:val="28"/>
        </w:rPr>
      </w:pPr>
      <w:r w:rsidRPr="00853096">
        <w:rPr>
          <w:rStyle w:val="blk"/>
          <w:rFonts w:ascii="Times New Roman" w:hAnsi="Times New Roman" w:cs="Times New Roman"/>
          <w:color w:val="000000" w:themeColor="text1"/>
          <w:sz w:val="28"/>
          <w:szCs w:val="28"/>
        </w:rPr>
        <w:t>6) размещение специализированных хранилищ пестицидов и агрохимикатов, применение пестицидов и агрохимикатов;</w:t>
      </w:r>
    </w:p>
    <w:p w14:paraId="06FD7066" w14:textId="77777777" w:rsidR="00C35327" w:rsidRPr="00853096" w:rsidRDefault="00C35327" w:rsidP="008F7B04">
      <w:pPr>
        <w:shd w:val="clear" w:color="auto" w:fill="FFFFFF"/>
        <w:spacing w:after="0" w:line="240" w:lineRule="auto"/>
        <w:ind w:firstLine="709"/>
        <w:jc w:val="both"/>
        <w:rPr>
          <w:rFonts w:ascii="Times New Roman" w:hAnsi="Times New Roman" w:cs="Times New Roman"/>
          <w:color w:val="000000" w:themeColor="text1"/>
          <w:sz w:val="28"/>
          <w:szCs w:val="28"/>
        </w:rPr>
      </w:pPr>
      <w:r w:rsidRPr="00853096">
        <w:rPr>
          <w:rStyle w:val="blk"/>
          <w:rFonts w:ascii="Times New Roman" w:hAnsi="Times New Roman" w:cs="Times New Roman"/>
          <w:color w:val="000000" w:themeColor="text1"/>
          <w:sz w:val="28"/>
          <w:szCs w:val="28"/>
        </w:rPr>
        <w:t>7) сброс сточных, в том числе дренажных, вод;</w:t>
      </w:r>
    </w:p>
    <w:p w14:paraId="43CDAB7B" w14:textId="6A1C5A90" w:rsidR="00C35327" w:rsidRPr="00853096" w:rsidRDefault="00C35327" w:rsidP="008F7B04">
      <w:pPr>
        <w:shd w:val="clear" w:color="auto" w:fill="FFFFFF"/>
        <w:spacing w:after="0" w:line="240" w:lineRule="auto"/>
        <w:ind w:firstLine="709"/>
        <w:jc w:val="both"/>
        <w:rPr>
          <w:rFonts w:ascii="Times New Roman" w:hAnsi="Times New Roman" w:cs="Times New Roman"/>
          <w:color w:val="000000" w:themeColor="text1"/>
          <w:sz w:val="28"/>
          <w:szCs w:val="28"/>
        </w:rPr>
      </w:pPr>
      <w:r w:rsidRPr="00853096">
        <w:rPr>
          <w:rStyle w:val="blk"/>
          <w:rFonts w:ascii="Times New Roman" w:hAnsi="Times New Roman" w:cs="Times New Roman"/>
          <w:color w:val="000000" w:themeColor="text1"/>
          <w:sz w:val="28"/>
          <w:szCs w:val="28"/>
        </w:rPr>
        <w:t xml:space="preserve">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w:t>
      </w:r>
      <w:r w:rsidR="00034A60" w:rsidRPr="00853096">
        <w:rPr>
          <w:rStyle w:val="blk"/>
          <w:rFonts w:ascii="Times New Roman" w:hAnsi="Times New Roman" w:cs="Times New Roman"/>
          <w:color w:val="000000" w:themeColor="text1"/>
          <w:sz w:val="28"/>
          <w:szCs w:val="28"/>
        </w:rPr>
        <w:br/>
      </w:r>
      <w:r w:rsidRPr="00853096">
        <w:rPr>
          <w:rStyle w:val="blk"/>
          <w:rFonts w:ascii="Times New Roman" w:hAnsi="Times New Roman" w:cs="Times New Roman"/>
          <w:color w:val="000000" w:themeColor="text1"/>
          <w:sz w:val="28"/>
          <w:szCs w:val="28"/>
        </w:rPr>
        <w:t xml:space="preserve">№ 2395-1 </w:t>
      </w:r>
      <w:r w:rsidR="00E2760F" w:rsidRPr="00853096">
        <w:rPr>
          <w:rStyle w:val="blk"/>
          <w:rFonts w:ascii="Times New Roman" w:hAnsi="Times New Roman" w:cs="Times New Roman"/>
          <w:color w:val="000000" w:themeColor="text1"/>
          <w:sz w:val="28"/>
          <w:szCs w:val="28"/>
        </w:rPr>
        <w:t>«</w:t>
      </w:r>
      <w:r w:rsidRPr="00853096">
        <w:rPr>
          <w:rStyle w:val="blk"/>
          <w:rFonts w:ascii="Times New Roman" w:hAnsi="Times New Roman" w:cs="Times New Roman"/>
          <w:color w:val="000000" w:themeColor="text1"/>
          <w:sz w:val="28"/>
          <w:szCs w:val="28"/>
        </w:rPr>
        <w:t>О недрах</w:t>
      </w:r>
      <w:r w:rsidR="00E2760F" w:rsidRPr="00853096">
        <w:rPr>
          <w:rStyle w:val="blk"/>
          <w:rFonts w:ascii="Times New Roman" w:hAnsi="Times New Roman" w:cs="Times New Roman"/>
          <w:color w:val="000000" w:themeColor="text1"/>
          <w:sz w:val="28"/>
          <w:szCs w:val="28"/>
        </w:rPr>
        <w:t>»</w:t>
      </w:r>
      <w:r w:rsidRPr="00853096">
        <w:rPr>
          <w:rStyle w:val="blk"/>
          <w:rFonts w:ascii="Times New Roman" w:hAnsi="Times New Roman" w:cs="Times New Roman"/>
          <w:color w:val="000000" w:themeColor="text1"/>
          <w:sz w:val="28"/>
          <w:szCs w:val="28"/>
        </w:rPr>
        <w:t>).</w:t>
      </w:r>
    </w:p>
    <w:p w14:paraId="443870E4" w14:textId="77777777" w:rsidR="00C35327" w:rsidRPr="00853096" w:rsidRDefault="00C35327" w:rsidP="008F7B04">
      <w:pPr>
        <w:shd w:val="clear" w:color="auto" w:fill="FFFFFF"/>
        <w:spacing w:after="0" w:line="240" w:lineRule="auto"/>
        <w:ind w:firstLine="709"/>
        <w:jc w:val="both"/>
        <w:rPr>
          <w:rFonts w:ascii="Times New Roman" w:hAnsi="Times New Roman" w:cs="Times New Roman"/>
          <w:color w:val="000000" w:themeColor="text1"/>
          <w:sz w:val="28"/>
          <w:szCs w:val="28"/>
        </w:rPr>
      </w:pPr>
      <w:bookmarkStart w:id="49" w:name="dst98"/>
      <w:bookmarkEnd w:id="49"/>
      <w:r w:rsidRPr="00853096">
        <w:rPr>
          <w:rStyle w:val="blk"/>
          <w:rFonts w:ascii="Times New Roman" w:hAnsi="Times New Roman" w:cs="Times New Roman"/>
          <w:color w:val="000000" w:themeColor="text1"/>
          <w:sz w:val="28"/>
          <w:szCs w:val="28"/>
        </w:rPr>
        <w:t>3. 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Под сооружениями, обеспечивающими охрану водных объектов от загрязнения, засорения, заиления и истощения вод, понимаются:</w:t>
      </w:r>
    </w:p>
    <w:p w14:paraId="444FA130" w14:textId="77777777" w:rsidR="00C35327" w:rsidRPr="00853096" w:rsidRDefault="00C35327" w:rsidP="008F7B04">
      <w:pPr>
        <w:shd w:val="clear" w:color="auto" w:fill="FFFFFF"/>
        <w:spacing w:after="0" w:line="240" w:lineRule="auto"/>
        <w:ind w:firstLine="709"/>
        <w:jc w:val="both"/>
        <w:rPr>
          <w:rFonts w:ascii="Times New Roman" w:hAnsi="Times New Roman" w:cs="Times New Roman"/>
          <w:color w:val="000000" w:themeColor="text1"/>
          <w:sz w:val="28"/>
          <w:szCs w:val="28"/>
        </w:rPr>
      </w:pPr>
      <w:bookmarkStart w:id="50" w:name="dst99"/>
      <w:bookmarkEnd w:id="50"/>
      <w:r w:rsidRPr="00853096">
        <w:rPr>
          <w:rStyle w:val="blk"/>
          <w:rFonts w:ascii="Times New Roman" w:hAnsi="Times New Roman" w:cs="Times New Roman"/>
          <w:color w:val="000000" w:themeColor="text1"/>
          <w:sz w:val="28"/>
          <w:szCs w:val="28"/>
        </w:rPr>
        <w:t>1) централизованные системы водоотведения (канализации), централизованные ливневые системы водоотведения;</w:t>
      </w:r>
    </w:p>
    <w:p w14:paraId="3DE7776B" w14:textId="77777777" w:rsidR="00C35327" w:rsidRPr="00853096" w:rsidRDefault="00C35327" w:rsidP="008F7B04">
      <w:pPr>
        <w:shd w:val="clear" w:color="auto" w:fill="FFFFFF"/>
        <w:spacing w:after="0" w:line="240" w:lineRule="auto"/>
        <w:ind w:firstLine="709"/>
        <w:jc w:val="both"/>
        <w:rPr>
          <w:rFonts w:ascii="Times New Roman" w:hAnsi="Times New Roman" w:cs="Times New Roman"/>
          <w:color w:val="000000" w:themeColor="text1"/>
          <w:sz w:val="28"/>
          <w:szCs w:val="28"/>
        </w:rPr>
      </w:pPr>
      <w:bookmarkStart w:id="51" w:name="dst100"/>
      <w:bookmarkEnd w:id="51"/>
      <w:r w:rsidRPr="00853096">
        <w:rPr>
          <w:rStyle w:val="blk"/>
          <w:rFonts w:ascii="Times New Roman" w:hAnsi="Times New Roman" w:cs="Times New Roman"/>
          <w:color w:val="000000" w:themeColor="text1"/>
          <w:sz w:val="28"/>
          <w:szCs w:val="28"/>
        </w:rPr>
        <w:t>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14:paraId="73DD1A8F" w14:textId="77777777" w:rsidR="00C35327" w:rsidRPr="00853096" w:rsidRDefault="00C35327" w:rsidP="008F7B04">
      <w:pPr>
        <w:shd w:val="clear" w:color="auto" w:fill="FFFFFF"/>
        <w:spacing w:after="0" w:line="240" w:lineRule="auto"/>
        <w:ind w:firstLine="709"/>
        <w:jc w:val="both"/>
        <w:rPr>
          <w:rFonts w:ascii="Times New Roman" w:hAnsi="Times New Roman" w:cs="Times New Roman"/>
          <w:color w:val="000000" w:themeColor="text1"/>
          <w:sz w:val="28"/>
          <w:szCs w:val="28"/>
        </w:rPr>
      </w:pPr>
      <w:bookmarkStart w:id="52" w:name="dst101"/>
      <w:bookmarkEnd w:id="52"/>
      <w:r w:rsidRPr="00853096">
        <w:rPr>
          <w:rStyle w:val="blk"/>
          <w:rFonts w:ascii="Times New Roman" w:hAnsi="Times New Roman" w:cs="Times New Roman"/>
          <w:color w:val="000000" w:themeColor="text1"/>
          <w:sz w:val="28"/>
          <w:szCs w:val="28"/>
        </w:rPr>
        <w:t xml:space="preserve">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w:t>
      </w:r>
      <w:r w:rsidRPr="00853096">
        <w:rPr>
          <w:rStyle w:val="blk"/>
          <w:rFonts w:ascii="Times New Roman" w:hAnsi="Times New Roman" w:cs="Times New Roman"/>
          <w:color w:val="000000" w:themeColor="text1"/>
          <w:sz w:val="28"/>
          <w:szCs w:val="28"/>
        </w:rPr>
        <w:lastRenderedPageBreak/>
        <w:t>соответствии с требованиями законодательства в области охраны окружающей среды;</w:t>
      </w:r>
    </w:p>
    <w:p w14:paraId="0450E63A" w14:textId="77777777" w:rsidR="00C35327" w:rsidRPr="00853096" w:rsidRDefault="00C35327" w:rsidP="008F7B04">
      <w:pPr>
        <w:shd w:val="clear" w:color="auto" w:fill="FFFFFF"/>
        <w:spacing w:after="0" w:line="240" w:lineRule="auto"/>
        <w:ind w:firstLine="709"/>
        <w:jc w:val="both"/>
        <w:rPr>
          <w:rFonts w:ascii="Times New Roman" w:hAnsi="Times New Roman" w:cs="Times New Roman"/>
          <w:color w:val="000000" w:themeColor="text1"/>
          <w:sz w:val="28"/>
          <w:szCs w:val="28"/>
        </w:rPr>
      </w:pPr>
      <w:bookmarkStart w:id="53" w:name="dst102"/>
      <w:bookmarkEnd w:id="53"/>
      <w:r w:rsidRPr="00853096">
        <w:rPr>
          <w:rStyle w:val="blk"/>
          <w:rFonts w:ascii="Times New Roman" w:hAnsi="Times New Roman" w:cs="Times New Roman"/>
          <w:color w:val="000000" w:themeColor="text1"/>
          <w:sz w:val="28"/>
          <w:szCs w:val="28"/>
        </w:rPr>
        <w:t>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14:paraId="2E9CDF5E" w14:textId="13C6E0BB" w:rsidR="00C35327" w:rsidRPr="00853096" w:rsidRDefault="00C35327" w:rsidP="008F7B04">
      <w:pPr>
        <w:shd w:val="clear" w:color="auto" w:fill="FFFFFF"/>
        <w:spacing w:after="0" w:line="240" w:lineRule="auto"/>
        <w:ind w:firstLine="709"/>
        <w:jc w:val="both"/>
        <w:rPr>
          <w:rStyle w:val="blk"/>
          <w:rFonts w:ascii="Times New Roman" w:hAnsi="Times New Roman" w:cs="Times New Roman"/>
          <w:color w:val="000000" w:themeColor="text1"/>
          <w:sz w:val="28"/>
          <w:szCs w:val="28"/>
        </w:rPr>
      </w:pPr>
      <w:bookmarkStart w:id="54" w:name="dst103"/>
      <w:bookmarkEnd w:id="54"/>
      <w:r w:rsidRPr="00853096">
        <w:rPr>
          <w:rStyle w:val="blk"/>
          <w:rFonts w:ascii="Times New Roman" w:hAnsi="Times New Roman" w:cs="Times New Roman"/>
          <w:color w:val="000000" w:themeColor="text1"/>
          <w:sz w:val="28"/>
          <w:szCs w:val="28"/>
        </w:rPr>
        <w:t>4. В отношении территорий садоводческих, огороднических некоммерческих объединений граждан,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системам, указанным в пункте 3 настоящей статьи,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14:paraId="6FE59205" w14:textId="7E3AB554" w:rsidR="00C35327" w:rsidRPr="00853096" w:rsidRDefault="006B1349" w:rsidP="008F7B04">
      <w:pPr>
        <w:pStyle w:val="Default"/>
        <w:ind w:firstLine="709"/>
        <w:jc w:val="both"/>
        <w:rPr>
          <w:color w:val="000000" w:themeColor="text1"/>
          <w:sz w:val="28"/>
          <w:szCs w:val="28"/>
        </w:rPr>
      </w:pPr>
      <w:r w:rsidRPr="00853096">
        <w:rPr>
          <w:color w:val="000000" w:themeColor="text1"/>
          <w:sz w:val="28"/>
          <w:szCs w:val="28"/>
        </w:rPr>
        <w:t>5</w:t>
      </w:r>
      <w:r w:rsidR="00C35327" w:rsidRPr="00853096">
        <w:rPr>
          <w:color w:val="000000" w:themeColor="text1"/>
          <w:sz w:val="28"/>
          <w:szCs w:val="28"/>
        </w:rPr>
        <w:t xml:space="preserve">. В границах прибрежных защитных полос наряду с установленными </w:t>
      </w:r>
      <w:r w:rsidR="00D567AC">
        <w:rPr>
          <w:color w:val="000000" w:themeColor="text1"/>
          <w:sz w:val="28"/>
          <w:szCs w:val="28"/>
        </w:rPr>
        <w:t>пунктом</w:t>
      </w:r>
      <w:r w:rsidR="00C35327" w:rsidRPr="00853096">
        <w:rPr>
          <w:color w:val="000000" w:themeColor="text1"/>
          <w:sz w:val="28"/>
          <w:szCs w:val="28"/>
        </w:rPr>
        <w:t xml:space="preserve"> </w:t>
      </w:r>
      <w:r w:rsidR="00DE155A" w:rsidRPr="00853096">
        <w:rPr>
          <w:color w:val="000000" w:themeColor="text1"/>
          <w:sz w:val="28"/>
          <w:szCs w:val="28"/>
        </w:rPr>
        <w:t>2</w:t>
      </w:r>
      <w:r w:rsidR="00C35327" w:rsidRPr="00853096">
        <w:rPr>
          <w:color w:val="000000" w:themeColor="text1"/>
          <w:sz w:val="28"/>
          <w:szCs w:val="28"/>
        </w:rPr>
        <w:t xml:space="preserve"> настоящей статьи ограничениями запрещаются:</w:t>
      </w:r>
    </w:p>
    <w:p w14:paraId="551FB63D" w14:textId="77777777" w:rsidR="00C35327" w:rsidRPr="00853096" w:rsidRDefault="00C35327" w:rsidP="008F7B04">
      <w:pPr>
        <w:pStyle w:val="Default"/>
        <w:ind w:firstLine="709"/>
        <w:jc w:val="both"/>
        <w:rPr>
          <w:color w:val="000000" w:themeColor="text1"/>
          <w:sz w:val="28"/>
          <w:szCs w:val="28"/>
        </w:rPr>
      </w:pPr>
      <w:r w:rsidRPr="00853096">
        <w:rPr>
          <w:color w:val="000000" w:themeColor="text1"/>
          <w:sz w:val="28"/>
          <w:szCs w:val="28"/>
        </w:rPr>
        <w:t>1) распашка земель;</w:t>
      </w:r>
    </w:p>
    <w:p w14:paraId="3C9F15B5" w14:textId="77777777" w:rsidR="00C35327" w:rsidRPr="00853096" w:rsidRDefault="00C35327" w:rsidP="008F7B04">
      <w:pPr>
        <w:pStyle w:val="Default"/>
        <w:ind w:firstLine="709"/>
        <w:jc w:val="both"/>
        <w:rPr>
          <w:color w:val="000000" w:themeColor="text1"/>
          <w:sz w:val="28"/>
          <w:szCs w:val="28"/>
        </w:rPr>
      </w:pPr>
      <w:r w:rsidRPr="00853096">
        <w:rPr>
          <w:color w:val="000000" w:themeColor="text1"/>
          <w:sz w:val="28"/>
          <w:szCs w:val="28"/>
        </w:rPr>
        <w:t>2) размещение отвалов размываемых грунтов;</w:t>
      </w:r>
    </w:p>
    <w:p w14:paraId="78BA1CDF" w14:textId="77777777" w:rsidR="006B1349" w:rsidRPr="00853096" w:rsidRDefault="00C35327" w:rsidP="006B1349">
      <w:pPr>
        <w:pStyle w:val="Default"/>
        <w:ind w:firstLine="709"/>
        <w:jc w:val="both"/>
        <w:rPr>
          <w:color w:val="000000" w:themeColor="text1"/>
          <w:sz w:val="28"/>
          <w:szCs w:val="28"/>
        </w:rPr>
      </w:pPr>
      <w:r w:rsidRPr="00853096">
        <w:rPr>
          <w:color w:val="000000" w:themeColor="text1"/>
          <w:sz w:val="28"/>
          <w:szCs w:val="28"/>
        </w:rPr>
        <w:t>3) выпас сельскохозяйственных животных и организация для них летних лагерей, ванн.</w:t>
      </w:r>
      <w:bookmarkStart w:id="55" w:name="bookmark56"/>
      <w:bookmarkStart w:id="56" w:name="bookmark57"/>
      <w:bookmarkStart w:id="57" w:name="_Toc437075953"/>
      <w:bookmarkStart w:id="58" w:name="_Toc437076000"/>
      <w:bookmarkStart w:id="59" w:name="_Toc484865783"/>
      <w:bookmarkStart w:id="60" w:name="_Toc56692380"/>
      <w:bookmarkStart w:id="61" w:name="_Toc452106998"/>
    </w:p>
    <w:p w14:paraId="70F0E98F" w14:textId="77777777" w:rsidR="006B1349" w:rsidRPr="00853096" w:rsidRDefault="006B1349" w:rsidP="006B1349">
      <w:pPr>
        <w:pStyle w:val="Default"/>
        <w:ind w:firstLine="709"/>
        <w:jc w:val="both"/>
        <w:rPr>
          <w:color w:val="000000" w:themeColor="text1"/>
          <w:sz w:val="28"/>
          <w:szCs w:val="28"/>
        </w:rPr>
      </w:pPr>
    </w:p>
    <w:p w14:paraId="6AD912FB" w14:textId="16F2854F" w:rsidR="0093576A" w:rsidRPr="00853096" w:rsidRDefault="0093576A" w:rsidP="006B1349">
      <w:pPr>
        <w:pStyle w:val="Default"/>
        <w:ind w:firstLine="709"/>
        <w:jc w:val="both"/>
        <w:rPr>
          <w:color w:val="000000" w:themeColor="text1"/>
          <w:sz w:val="28"/>
          <w:szCs w:val="28"/>
        </w:rPr>
      </w:pPr>
      <w:r w:rsidRPr="00853096">
        <w:rPr>
          <w:rFonts w:eastAsia="Times New Roman"/>
          <w:bCs/>
          <w:color w:val="000000" w:themeColor="text1"/>
          <w:sz w:val="28"/>
          <w:szCs w:val="28"/>
          <w:lang w:bidi="ru-RU"/>
        </w:rPr>
        <w:t xml:space="preserve">Статья </w:t>
      </w:r>
      <w:r w:rsidR="00A2564E" w:rsidRPr="00853096">
        <w:rPr>
          <w:rFonts w:eastAsia="Times New Roman"/>
          <w:bCs/>
          <w:color w:val="000000" w:themeColor="text1"/>
          <w:sz w:val="28"/>
          <w:szCs w:val="28"/>
          <w:lang w:bidi="ru-RU"/>
        </w:rPr>
        <w:t>38</w:t>
      </w:r>
      <w:r w:rsidRPr="00853096">
        <w:rPr>
          <w:rFonts w:eastAsia="Times New Roman"/>
          <w:bCs/>
          <w:color w:val="000000" w:themeColor="text1"/>
          <w:sz w:val="28"/>
          <w:szCs w:val="28"/>
          <w:lang w:bidi="ru-RU"/>
        </w:rPr>
        <w:t>. Ж1</w:t>
      </w:r>
      <w:r w:rsidR="00034A60" w:rsidRPr="00853096">
        <w:rPr>
          <w:rFonts w:eastAsia="Times New Roman"/>
          <w:bCs/>
          <w:color w:val="000000" w:themeColor="text1"/>
          <w:sz w:val="28"/>
          <w:szCs w:val="28"/>
          <w:lang w:bidi="ru-RU"/>
        </w:rPr>
        <w:t xml:space="preserve"> -</w:t>
      </w:r>
      <w:r w:rsidRPr="00853096">
        <w:rPr>
          <w:rFonts w:eastAsia="Times New Roman"/>
          <w:bCs/>
          <w:color w:val="000000" w:themeColor="text1"/>
          <w:sz w:val="28"/>
          <w:szCs w:val="28"/>
          <w:lang w:bidi="ru-RU"/>
        </w:rPr>
        <w:t xml:space="preserve"> </w:t>
      </w:r>
      <w:bookmarkEnd w:id="55"/>
      <w:bookmarkEnd w:id="56"/>
      <w:bookmarkEnd w:id="57"/>
      <w:bookmarkEnd w:id="58"/>
      <w:bookmarkEnd w:id="59"/>
      <w:r w:rsidR="00034A60" w:rsidRPr="00853096">
        <w:rPr>
          <w:rFonts w:eastAsia="Times New Roman"/>
          <w:bCs/>
          <w:color w:val="000000" w:themeColor="text1"/>
          <w:sz w:val="28"/>
          <w:szCs w:val="28"/>
          <w:lang w:bidi="ru-RU"/>
        </w:rPr>
        <w:t>з</w:t>
      </w:r>
      <w:r w:rsidR="0088082C" w:rsidRPr="00853096">
        <w:rPr>
          <w:rFonts w:eastAsia="Times New Roman"/>
          <w:bCs/>
          <w:color w:val="000000" w:themeColor="text1"/>
          <w:sz w:val="28"/>
          <w:szCs w:val="28"/>
          <w:lang w:bidi="ru-RU"/>
        </w:rPr>
        <w:t>она</w:t>
      </w:r>
      <w:r w:rsidR="0087384C" w:rsidRPr="00853096">
        <w:rPr>
          <w:rFonts w:eastAsia="Times New Roman"/>
          <w:bCs/>
          <w:color w:val="000000" w:themeColor="text1"/>
          <w:sz w:val="28"/>
          <w:szCs w:val="28"/>
          <w:lang w:bidi="ru-RU"/>
        </w:rPr>
        <w:t xml:space="preserve"> застройки </w:t>
      </w:r>
      <w:r w:rsidR="0088082C" w:rsidRPr="00853096">
        <w:rPr>
          <w:rFonts w:eastAsia="Times New Roman"/>
          <w:bCs/>
          <w:color w:val="000000" w:themeColor="text1"/>
          <w:sz w:val="28"/>
          <w:szCs w:val="28"/>
          <w:lang w:bidi="ru-RU"/>
        </w:rPr>
        <w:t>индивидуальн</w:t>
      </w:r>
      <w:r w:rsidR="0087384C" w:rsidRPr="00853096">
        <w:rPr>
          <w:rFonts w:eastAsia="Times New Roman"/>
          <w:bCs/>
          <w:color w:val="000000" w:themeColor="text1"/>
          <w:sz w:val="28"/>
          <w:szCs w:val="28"/>
          <w:lang w:bidi="ru-RU"/>
        </w:rPr>
        <w:t>ыми</w:t>
      </w:r>
      <w:r w:rsidR="0088082C" w:rsidRPr="00853096">
        <w:rPr>
          <w:rFonts w:eastAsia="Times New Roman"/>
          <w:bCs/>
          <w:color w:val="000000" w:themeColor="text1"/>
          <w:sz w:val="28"/>
          <w:szCs w:val="28"/>
          <w:lang w:bidi="ru-RU"/>
        </w:rPr>
        <w:t xml:space="preserve"> жил</w:t>
      </w:r>
      <w:r w:rsidR="0087384C" w:rsidRPr="00853096">
        <w:rPr>
          <w:rFonts w:eastAsia="Times New Roman"/>
          <w:bCs/>
          <w:color w:val="000000" w:themeColor="text1"/>
          <w:sz w:val="28"/>
          <w:szCs w:val="28"/>
          <w:lang w:bidi="ru-RU"/>
        </w:rPr>
        <w:t>ыми</w:t>
      </w:r>
      <w:r w:rsidR="0088082C" w:rsidRPr="00853096">
        <w:rPr>
          <w:rFonts w:eastAsia="Times New Roman"/>
          <w:bCs/>
          <w:color w:val="000000" w:themeColor="text1"/>
          <w:sz w:val="28"/>
          <w:szCs w:val="28"/>
          <w:lang w:bidi="ru-RU"/>
        </w:rPr>
        <w:t xml:space="preserve"> </w:t>
      </w:r>
      <w:bookmarkEnd w:id="60"/>
      <w:r w:rsidR="002A763B" w:rsidRPr="00853096">
        <w:rPr>
          <w:rFonts w:eastAsia="Times New Roman"/>
          <w:bCs/>
          <w:color w:val="000000" w:themeColor="text1"/>
          <w:sz w:val="28"/>
          <w:szCs w:val="28"/>
          <w:lang w:bidi="ru-RU"/>
        </w:rPr>
        <w:t>домами</w:t>
      </w:r>
    </w:p>
    <w:p w14:paraId="24BA218B" w14:textId="77777777" w:rsidR="0093576A" w:rsidRPr="00853096" w:rsidRDefault="0093576A" w:rsidP="006B1349">
      <w:pPr>
        <w:pStyle w:val="ad"/>
        <w:widowControl w:val="0"/>
        <w:numPr>
          <w:ilvl w:val="0"/>
          <w:numId w:val="31"/>
        </w:numPr>
        <w:tabs>
          <w:tab w:val="left" w:pos="0"/>
        </w:tabs>
        <w:spacing w:after="0" w:line="240" w:lineRule="auto"/>
        <w:ind w:left="0" w:firstLine="709"/>
        <w:jc w:val="both"/>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Зона выделена для обеспечения правовых условий формирования жилых районов и кварталов из индивидуальных жилых домов, а также блокированных жилых домов, с возможностью размещения в пределах территориальной зоны земельных участков и объектов капитального строительства, связанных с обслуживанием жилой застройки.</w:t>
      </w:r>
    </w:p>
    <w:p w14:paraId="13A59CCD" w14:textId="2E164929" w:rsidR="0093576A" w:rsidRPr="00C92CE3" w:rsidRDefault="0093576A" w:rsidP="00C92CE3">
      <w:pPr>
        <w:pStyle w:val="ad"/>
        <w:widowControl w:val="0"/>
        <w:numPr>
          <w:ilvl w:val="0"/>
          <w:numId w:val="31"/>
        </w:numPr>
        <w:tabs>
          <w:tab w:val="left" w:pos="567"/>
        </w:tabs>
        <w:spacing w:after="0" w:line="240" w:lineRule="auto"/>
        <w:ind w:left="0" w:firstLine="709"/>
        <w:jc w:val="both"/>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 xml:space="preserve">Виды разрешенного использования земельных участков и объектов капитального строительства, устанавливаемые </w:t>
      </w:r>
      <w:r w:rsidR="003E3541" w:rsidRPr="00853096">
        <w:rPr>
          <w:rFonts w:ascii="Times New Roman" w:eastAsia="Times New Roman" w:hAnsi="Times New Roman" w:cs="Times New Roman"/>
          <w:color w:val="000000" w:themeColor="text1"/>
          <w:sz w:val="28"/>
          <w:szCs w:val="28"/>
          <w:lang w:bidi="ru-RU"/>
        </w:rPr>
        <w:t>в пределах</w:t>
      </w:r>
      <w:r w:rsidRPr="00853096">
        <w:rPr>
          <w:rFonts w:ascii="Times New Roman" w:eastAsia="Times New Roman" w:hAnsi="Times New Roman" w:cs="Times New Roman"/>
          <w:color w:val="000000" w:themeColor="text1"/>
          <w:sz w:val="28"/>
          <w:szCs w:val="28"/>
          <w:lang w:bidi="ru-RU"/>
        </w:rPr>
        <w:t xml:space="preserve"> территориальной зон</w:t>
      </w:r>
      <w:r w:rsidR="003E3541" w:rsidRPr="00853096">
        <w:rPr>
          <w:rFonts w:ascii="Times New Roman" w:eastAsia="Times New Roman" w:hAnsi="Times New Roman" w:cs="Times New Roman"/>
          <w:color w:val="000000" w:themeColor="text1"/>
          <w:sz w:val="28"/>
          <w:szCs w:val="28"/>
          <w:lang w:bidi="ru-RU"/>
        </w:rPr>
        <w:t>ы,</w:t>
      </w:r>
      <w:r w:rsidRPr="00853096">
        <w:rPr>
          <w:rFonts w:ascii="Times New Roman" w:eastAsia="Times New Roman" w:hAnsi="Times New Roman" w:cs="Times New Roman"/>
          <w:color w:val="000000" w:themeColor="text1"/>
          <w:sz w:val="28"/>
          <w:szCs w:val="28"/>
          <w:lang w:bidi="ru-RU"/>
        </w:rPr>
        <w:t xml:space="preserve"> приведены в таблице </w:t>
      </w:r>
      <w:r w:rsidR="00A2564E" w:rsidRPr="00853096">
        <w:rPr>
          <w:rFonts w:ascii="Times New Roman" w:eastAsia="Times New Roman" w:hAnsi="Times New Roman" w:cs="Times New Roman"/>
          <w:color w:val="000000" w:themeColor="text1"/>
          <w:sz w:val="28"/>
          <w:szCs w:val="28"/>
          <w:lang w:bidi="ru-RU"/>
        </w:rPr>
        <w:t>38</w:t>
      </w:r>
      <w:r w:rsidRPr="00853096">
        <w:rPr>
          <w:rFonts w:ascii="Times New Roman" w:eastAsia="Times New Roman" w:hAnsi="Times New Roman" w:cs="Times New Roman"/>
          <w:color w:val="000000" w:themeColor="text1"/>
          <w:sz w:val="28"/>
          <w:szCs w:val="28"/>
          <w:lang w:bidi="ru-RU"/>
        </w:rPr>
        <w:t>.1</w:t>
      </w:r>
      <w:r w:rsidR="00C92CE3">
        <w:rPr>
          <w:rFonts w:ascii="Times New Roman" w:eastAsia="Times New Roman" w:hAnsi="Times New Roman" w:cs="Times New Roman"/>
          <w:color w:val="000000" w:themeColor="text1"/>
          <w:sz w:val="28"/>
          <w:szCs w:val="28"/>
          <w:lang w:bidi="ru-RU"/>
        </w:rPr>
        <w:t xml:space="preserve"> (п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Pr="00C92CE3">
        <w:rPr>
          <w:rFonts w:ascii="Times New Roman" w:eastAsia="Times New Roman" w:hAnsi="Times New Roman" w:cs="Times New Roman"/>
          <w:color w:val="000000" w:themeColor="text1"/>
          <w:sz w:val="28"/>
          <w:szCs w:val="28"/>
          <w:lang w:bidi="ru-RU"/>
        </w:rPr>
        <w:t>.</w:t>
      </w:r>
    </w:p>
    <w:p w14:paraId="5E47F76F" w14:textId="7077900A" w:rsidR="0093576A" w:rsidRPr="00853096" w:rsidRDefault="0093576A" w:rsidP="008F7B04">
      <w:pPr>
        <w:pStyle w:val="ad"/>
        <w:numPr>
          <w:ilvl w:val="0"/>
          <w:numId w:val="31"/>
        </w:numPr>
        <w:autoSpaceDE w:val="0"/>
        <w:autoSpaceDN w:val="0"/>
        <w:adjustRightInd w:val="0"/>
        <w:spacing w:after="0" w:line="240" w:lineRule="auto"/>
        <w:ind w:left="0" w:firstLine="567"/>
        <w:jc w:val="both"/>
        <w:rPr>
          <w:rFonts w:ascii="Times New Roman" w:hAnsi="Times New Roman" w:cs="Times New Roman"/>
          <w:bCs/>
          <w:color w:val="000000" w:themeColor="text1"/>
          <w:sz w:val="28"/>
          <w:szCs w:val="28"/>
        </w:rPr>
      </w:pPr>
      <w:r w:rsidRPr="00853096">
        <w:rPr>
          <w:rFonts w:ascii="Times New Roman" w:hAnsi="Times New Roman" w:cs="Times New Roman"/>
          <w:bCs/>
          <w:color w:val="000000" w:themeColor="text1"/>
          <w:sz w:val="28"/>
          <w:szCs w:val="28"/>
        </w:rPr>
        <w:t xml:space="preserve">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устанавливаемые </w:t>
      </w:r>
      <w:r w:rsidR="00DF75CE" w:rsidRPr="00853096">
        <w:rPr>
          <w:rFonts w:ascii="Times New Roman" w:eastAsia="Times New Roman" w:hAnsi="Times New Roman" w:cs="Times New Roman"/>
          <w:color w:val="000000" w:themeColor="text1"/>
          <w:sz w:val="28"/>
          <w:szCs w:val="28"/>
          <w:lang w:bidi="ru-RU"/>
        </w:rPr>
        <w:t>в пределах</w:t>
      </w:r>
      <w:r w:rsidRPr="00853096">
        <w:rPr>
          <w:rFonts w:ascii="Times New Roman" w:hAnsi="Times New Roman" w:cs="Times New Roman"/>
          <w:bCs/>
          <w:color w:val="000000" w:themeColor="text1"/>
          <w:sz w:val="28"/>
          <w:szCs w:val="28"/>
        </w:rPr>
        <w:t xml:space="preserve"> территориальной</w:t>
      </w:r>
      <w:r w:rsidR="00DF75CE" w:rsidRPr="00853096">
        <w:rPr>
          <w:rFonts w:ascii="Times New Roman" w:hAnsi="Times New Roman" w:cs="Times New Roman"/>
          <w:bCs/>
          <w:color w:val="000000" w:themeColor="text1"/>
          <w:sz w:val="28"/>
          <w:szCs w:val="28"/>
        </w:rPr>
        <w:t xml:space="preserve"> зоны</w:t>
      </w:r>
      <w:r w:rsidRPr="00853096">
        <w:rPr>
          <w:rFonts w:ascii="Times New Roman" w:hAnsi="Times New Roman" w:cs="Times New Roman"/>
          <w:bCs/>
          <w:color w:val="000000" w:themeColor="text1"/>
          <w:sz w:val="28"/>
          <w:szCs w:val="28"/>
        </w:rPr>
        <w:t>:</w:t>
      </w:r>
    </w:p>
    <w:p w14:paraId="09EC39A4" w14:textId="59BF1CFA" w:rsidR="0093576A" w:rsidRPr="00853096" w:rsidRDefault="0093576A" w:rsidP="008F7B04">
      <w:pPr>
        <w:pStyle w:val="ad"/>
        <w:numPr>
          <w:ilvl w:val="1"/>
          <w:numId w:val="31"/>
        </w:numPr>
        <w:autoSpaceDE w:val="0"/>
        <w:autoSpaceDN w:val="0"/>
        <w:adjustRightInd w:val="0"/>
        <w:spacing w:after="0" w:line="240" w:lineRule="auto"/>
        <w:ind w:left="0" w:firstLine="567"/>
        <w:jc w:val="both"/>
        <w:rPr>
          <w:rFonts w:ascii="Times New Roman" w:eastAsia="Times New Roman" w:hAnsi="Times New Roman" w:cs="Times New Roman"/>
          <w:color w:val="000000" w:themeColor="text1"/>
          <w:sz w:val="28"/>
          <w:szCs w:val="28"/>
          <w:lang w:bidi="hi-IN"/>
        </w:rPr>
      </w:pPr>
      <w:r w:rsidRPr="00853096">
        <w:rPr>
          <w:rFonts w:ascii="Times New Roman" w:eastAsia="Times New Roman" w:hAnsi="Times New Roman" w:cs="Times New Roman"/>
          <w:color w:val="000000" w:themeColor="text1"/>
          <w:sz w:val="28"/>
          <w:szCs w:val="28"/>
          <w:lang w:bidi="hi-IN"/>
        </w:rPr>
        <w:t>Предельные (минимальные и (или) максимальные) размеры земельных участков, в том числе их площадь</w:t>
      </w:r>
      <w:r w:rsidR="00834A36" w:rsidRPr="00853096">
        <w:rPr>
          <w:rFonts w:ascii="Times New Roman" w:eastAsia="Times New Roman" w:hAnsi="Times New Roman" w:cs="Times New Roman"/>
          <w:color w:val="000000" w:themeColor="text1"/>
          <w:sz w:val="28"/>
          <w:szCs w:val="28"/>
          <w:lang w:bidi="hi-IN"/>
        </w:rPr>
        <w:t>, не подлежат установлению,</w:t>
      </w:r>
      <w:r w:rsidRPr="00853096">
        <w:rPr>
          <w:rFonts w:ascii="Times New Roman" w:eastAsia="Times New Roman" w:hAnsi="Times New Roman" w:cs="Times New Roman"/>
          <w:color w:val="000000" w:themeColor="text1"/>
          <w:sz w:val="28"/>
          <w:szCs w:val="28"/>
          <w:lang w:bidi="hi-IN"/>
        </w:rPr>
        <w:t xml:space="preserve"> </w:t>
      </w:r>
      <w:r w:rsidR="00834A36" w:rsidRPr="00853096">
        <w:rPr>
          <w:rFonts w:ascii="Times New Roman" w:eastAsia="Times New Roman" w:hAnsi="Times New Roman" w:cs="Times New Roman"/>
          <w:color w:val="000000" w:themeColor="text1"/>
          <w:sz w:val="28"/>
          <w:szCs w:val="28"/>
          <w:lang w:bidi="hi-IN"/>
        </w:rPr>
        <w:t xml:space="preserve">кроме </w:t>
      </w:r>
      <w:r w:rsidRPr="00853096">
        <w:rPr>
          <w:rFonts w:ascii="Times New Roman" w:eastAsia="Times New Roman" w:hAnsi="Times New Roman" w:cs="Times New Roman"/>
          <w:color w:val="000000" w:themeColor="text1"/>
          <w:sz w:val="28"/>
          <w:szCs w:val="28"/>
          <w:lang w:bidi="hi-IN"/>
        </w:rPr>
        <w:t>приведен</w:t>
      </w:r>
      <w:r w:rsidR="00834A36" w:rsidRPr="00853096">
        <w:rPr>
          <w:rFonts w:ascii="Times New Roman" w:eastAsia="Times New Roman" w:hAnsi="Times New Roman" w:cs="Times New Roman"/>
          <w:color w:val="000000" w:themeColor="text1"/>
          <w:sz w:val="28"/>
          <w:szCs w:val="28"/>
          <w:lang w:bidi="hi-IN"/>
        </w:rPr>
        <w:t>н</w:t>
      </w:r>
      <w:r w:rsidRPr="00853096">
        <w:rPr>
          <w:rFonts w:ascii="Times New Roman" w:eastAsia="Times New Roman" w:hAnsi="Times New Roman" w:cs="Times New Roman"/>
          <w:color w:val="000000" w:themeColor="text1"/>
          <w:sz w:val="28"/>
          <w:szCs w:val="28"/>
          <w:lang w:bidi="hi-IN"/>
        </w:rPr>
        <w:t>ы</w:t>
      </w:r>
      <w:r w:rsidR="00834A36" w:rsidRPr="00853096">
        <w:rPr>
          <w:rFonts w:ascii="Times New Roman" w:eastAsia="Times New Roman" w:hAnsi="Times New Roman" w:cs="Times New Roman"/>
          <w:color w:val="000000" w:themeColor="text1"/>
          <w:sz w:val="28"/>
          <w:szCs w:val="28"/>
          <w:lang w:bidi="hi-IN"/>
        </w:rPr>
        <w:t>х</w:t>
      </w:r>
      <w:r w:rsidRPr="00853096">
        <w:rPr>
          <w:rFonts w:ascii="Times New Roman" w:eastAsia="Times New Roman" w:hAnsi="Times New Roman" w:cs="Times New Roman"/>
          <w:color w:val="000000" w:themeColor="text1"/>
          <w:sz w:val="28"/>
          <w:szCs w:val="28"/>
          <w:lang w:bidi="hi-IN"/>
        </w:rPr>
        <w:t xml:space="preserve"> в таблице </w:t>
      </w:r>
      <w:r w:rsidR="00CE28CB" w:rsidRPr="00853096">
        <w:rPr>
          <w:rFonts w:ascii="Times New Roman" w:eastAsia="Times New Roman" w:hAnsi="Times New Roman" w:cs="Times New Roman"/>
          <w:color w:val="000000" w:themeColor="text1"/>
          <w:sz w:val="28"/>
          <w:szCs w:val="28"/>
          <w:lang w:bidi="hi-IN"/>
        </w:rPr>
        <w:t>38</w:t>
      </w:r>
      <w:r w:rsidRPr="00853096">
        <w:rPr>
          <w:rFonts w:ascii="Times New Roman" w:eastAsia="Times New Roman" w:hAnsi="Times New Roman" w:cs="Times New Roman"/>
          <w:color w:val="000000" w:themeColor="text1"/>
          <w:sz w:val="28"/>
          <w:szCs w:val="28"/>
          <w:lang w:bidi="hi-IN"/>
        </w:rPr>
        <w:t>.2</w:t>
      </w:r>
      <w:r w:rsidR="00C92CE3">
        <w:rPr>
          <w:rFonts w:ascii="Times New Roman" w:eastAsia="Times New Roman" w:hAnsi="Times New Roman" w:cs="Times New Roman"/>
          <w:color w:val="000000" w:themeColor="text1"/>
          <w:sz w:val="28"/>
          <w:szCs w:val="28"/>
          <w:lang w:bidi="hi-IN"/>
        </w:rPr>
        <w:t xml:space="preserve"> </w:t>
      </w:r>
      <w:r w:rsidR="00C92CE3">
        <w:rPr>
          <w:rFonts w:ascii="Times New Roman" w:eastAsia="Times New Roman" w:hAnsi="Times New Roman" w:cs="Times New Roman"/>
          <w:color w:val="000000" w:themeColor="text1"/>
          <w:sz w:val="28"/>
          <w:szCs w:val="28"/>
          <w:lang w:bidi="ru-RU"/>
        </w:rPr>
        <w:t>(п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Pr="00853096">
        <w:rPr>
          <w:rFonts w:ascii="Times New Roman" w:eastAsia="Times New Roman" w:hAnsi="Times New Roman" w:cs="Times New Roman"/>
          <w:color w:val="000000" w:themeColor="text1"/>
          <w:sz w:val="28"/>
          <w:szCs w:val="28"/>
          <w:lang w:bidi="hi-IN"/>
        </w:rPr>
        <w:t>.</w:t>
      </w:r>
    </w:p>
    <w:p w14:paraId="5A6DEF18" w14:textId="7BB1AEE0" w:rsidR="0093576A" w:rsidRPr="00853096" w:rsidRDefault="0093576A" w:rsidP="00277799">
      <w:pPr>
        <w:pStyle w:val="ad"/>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bidi="hi-IN"/>
        </w:rPr>
      </w:pPr>
      <w:r w:rsidRPr="00853096">
        <w:rPr>
          <w:rFonts w:ascii="Times New Roman" w:eastAsia="Times New Roman" w:hAnsi="Times New Roman" w:cs="Times New Roman"/>
          <w:color w:val="000000" w:themeColor="text1"/>
          <w:sz w:val="28"/>
          <w:szCs w:val="28"/>
          <w:lang w:bidi="hi-IN"/>
        </w:rPr>
        <w:t xml:space="preserve">На земельные участки, находящиеся в собственности, а также в постоянном (бессрочном) пользовании граждан до введения в действие Земельного кодекса Российской Федерации и предоставленные для индивидуального жилищного строительства и для ведения личного подсобного хозяйства, предельные (максимальные и минимальные) размеры, </w:t>
      </w:r>
      <w:r w:rsidRPr="00853096">
        <w:rPr>
          <w:rFonts w:ascii="Times New Roman" w:eastAsia="Times New Roman" w:hAnsi="Times New Roman" w:cs="Times New Roman"/>
          <w:color w:val="000000" w:themeColor="text1"/>
          <w:sz w:val="28"/>
          <w:szCs w:val="28"/>
          <w:lang w:bidi="hi-IN"/>
        </w:rPr>
        <w:lastRenderedPageBreak/>
        <w:t>установленные Правилами</w:t>
      </w:r>
      <w:r w:rsidR="00BB5C39" w:rsidRPr="00853096">
        <w:rPr>
          <w:rFonts w:ascii="Times New Roman" w:eastAsia="Times New Roman" w:hAnsi="Times New Roman" w:cs="Times New Roman"/>
          <w:color w:val="000000" w:themeColor="text1"/>
          <w:sz w:val="28"/>
          <w:szCs w:val="28"/>
          <w:lang w:bidi="hi-IN"/>
        </w:rPr>
        <w:t xml:space="preserve"> </w:t>
      </w:r>
      <w:r w:rsidR="00BB5C39" w:rsidRPr="00853096">
        <w:rPr>
          <w:rFonts w:ascii="Times New Roman" w:hAnsi="Times New Roman" w:cs="Times New Roman"/>
          <w:color w:val="000000" w:themeColor="text1"/>
          <w:sz w:val="28"/>
          <w:szCs w:val="28"/>
        </w:rPr>
        <w:t>землепользования и застройки</w:t>
      </w:r>
      <w:r w:rsidRPr="00853096">
        <w:rPr>
          <w:rFonts w:ascii="Times New Roman" w:eastAsia="Times New Roman" w:hAnsi="Times New Roman" w:cs="Times New Roman"/>
          <w:color w:val="000000" w:themeColor="text1"/>
          <w:sz w:val="28"/>
          <w:szCs w:val="28"/>
          <w:lang w:bidi="hi-IN"/>
        </w:rPr>
        <w:t>, не распространяются.</w:t>
      </w:r>
    </w:p>
    <w:p w14:paraId="048B218E" w14:textId="11A60706" w:rsidR="00EC5980" w:rsidRPr="00853096" w:rsidRDefault="0041380B" w:rsidP="00277799">
      <w:pPr>
        <w:pStyle w:val="ad"/>
        <w:numPr>
          <w:ilvl w:val="1"/>
          <w:numId w:val="31"/>
        </w:numPr>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eastAsia="Times New Roman" w:hAnsi="Times New Roman" w:cs="Times New Roman"/>
          <w:color w:val="000000" w:themeColor="text1"/>
          <w:sz w:val="28"/>
          <w:szCs w:val="28"/>
          <w:lang w:bidi="hi-IN"/>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r w:rsidRPr="00853096">
        <w:rPr>
          <w:rFonts w:ascii="Times New Roman" w:hAnsi="Times New Roman" w:cs="Times New Roman"/>
          <w:bCs/>
          <w:color w:val="000000" w:themeColor="text1"/>
          <w:sz w:val="28"/>
          <w:szCs w:val="28"/>
        </w:rPr>
        <w:t xml:space="preserve">устанавливаемые к данной территориальной зоне, приведены в </w:t>
      </w:r>
      <w:r w:rsidRPr="00853096">
        <w:rPr>
          <w:rFonts w:ascii="Times New Roman" w:hAnsi="Times New Roman" w:cs="Times New Roman"/>
          <w:color w:val="000000" w:themeColor="text1"/>
          <w:sz w:val="28"/>
          <w:szCs w:val="28"/>
        </w:rPr>
        <w:t>ст</w:t>
      </w:r>
      <w:r w:rsidR="0049784C" w:rsidRPr="00853096">
        <w:rPr>
          <w:rFonts w:ascii="Times New Roman" w:hAnsi="Times New Roman" w:cs="Times New Roman"/>
          <w:color w:val="000000" w:themeColor="text1"/>
          <w:sz w:val="28"/>
          <w:szCs w:val="28"/>
        </w:rPr>
        <w:t>атье</w:t>
      </w:r>
      <w:r w:rsidRPr="00853096">
        <w:rPr>
          <w:rFonts w:ascii="Times New Roman" w:hAnsi="Times New Roman" w:cs="Times New Roman"/>
          <w:color w:val="000000" w:themeColor="text1"/>
          <w:sz w:val="28"/>
          <w:szCs w:val="28"/>
        </w:rPr>
        <w:t xml:space="preserve"> </w:t>
      </w:r>
      <w:r w:rsidR="004D4E7E" w:rsidRPr="00853096">
        <w:rPr>
          <w:rFonts w:ascii="Times New Roman" w:hAnsi="Times New Roman" w:cs="Times New Roman"/>
          <w:color w:val="000000" w:themeColor="text1"/>
          <w:sz w:val="28"/>
          <w:szCs w:val="28"/>
        </w:rPr>
        <w:t>32</w:t>
      </w:r>
      <w:r w:rsidRPr="00853096">
        <w:rPr>
          <w:rFonts w:ascii="Times New Roman" w:hAnsi="Times New Roman" w:cs="Times New Roman"/>
          <w:color w:val="000000" w:themeColor="text1"/>
          <w:sz w:val="28"/>
          <w:szCs w:val="28"/>
        </w:rPr>
        <w:t xml:space="preserve"> Правил</w:t>
      </w:r>
      <w:r w:rsidR="00BB5C39" w:rsidRPr="00853096">
        <w:rPr>
          <w:rFonts w:ascii="Times New Roman" w:hAnsi="Times New Roman" w:cs="Times New Roman"/>
          <w:color w:val="000000" w:themeColor="text1"/>
          <w:sz w:val="28"/>
          <w:szCs w:val="28"/>
        </w:rPr>
        <w:t xml:space="preserve"> землепользования и застройки</w:t>
      </w:r>
      <w:r w:rsidRPr="00853096">
        <w:rPr>
          <w:rFonts w:ascii="Times New Roman" w:hAnsi="Times New Roman" w:cs="Times New Roman"/>
          <w:color w:val="000000" w:themeColor="text1"/>
          <w:sz w:val="28"/>
          <w:szCs w:val="28"/>
        </w:rPr>
        <w:t>.</w:t>
      </w:r>
    </w:p>
    <w:p w14:paraId="5E288FAC" w14:textId="6795EA99" w:rsidR="0093576A" w:rsidRPr="00853096" w:rsidRDefault="0093576A" w:rsidP="00277799">
      <w:pPr>
        <w:pStyle w:val="ad"/>
        <w:numPr>
          <w:ilvl w:val="1"/>
          <w:numId w:val="31"/>
        </w:numPr>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 xml:space="preserve">Предельное количество этажей или предельная высота зданий, строений, сооружений, устанавливаемые </w:t>
      </w:r>
      <w:r w:rsidR="00463559" w:rsidRPr="00853096">
        <w:rPr>
          <w:rFonts w:ascii="Times New Roman" w:eastAsia="Times New Roman" w:hAnsi="Times New Roman" w:cs="Times New Roman"/>
          <w:color w:val="000000" w:themeColor="text1"/>
          <w:sz w:val="28"/>
          <w:szCs w:val="28"/>
          <w:lang w:bidi="ru-RU"/>
        </w:rPr>
        <w:t xml:space="preserve">в пределах </w:t>
      </w:r>
      <w:r w:rsidRPr="00853096">
        <w:rPr>
          <w:rFonts w:ascii="Times New Roman" w:hAnsi="Times New Roman" w:cs="Times New Roman"/>
          <w:color w:val="000000" w:themeColor="text1"/>
          <w:sz w:val="28"/>
          <w:szCs w:val="28"/>
        </w:rPr>
        <w:t>территориальной зон</w:t>
      </w:r>
      <w:r w:rsidR="00463559" w:rsidRPr="00853096">
        <w:rPr>
          <w:rFonts w:ascii="Times New Roman" w:hAnsi="Times New Roman" w:cs="Times New Roman"/>
          <w:color w:val="000000" w:themeColor="text1"/>
          <w:sz w:val="28"/>
          <w:szCs w:val="28"/>
        </w:rPr>
        <w:t>ы</w:t>
      </w:r>
      <w:r w:rsidRPr="00853096">
        <w:rPr>
          <w:rFonts w:ascii="Times New Roman" w:hAnsi="Times New Roman" w:cs="Times New Roman"/>
          <w:color w:val="000000" w:themeColor="text1"/>
          <w:sz w:val="28"/>
          <w:szCs w:val="28"/>
        </w:rPr>
        <w:t xml:space="preserve">, приведены в таблице </w:t>
      </w:r>
      <w:r w:rsidR="00A2564E" w:rsidRPr="00853096">
        <w:rPr>
          <w:rFonts w:ascii="Times New Roman" w:hAnsi="Times New Roman" w:cs="Times New Roman"/>
          <w:color w:val="000000" w:themeColor="text1"/>
          <w:sz w:val="28"/>
          <w:szCs w:val="28"/>
        </w:rPr>
        <w:t>38</w:t>
      </w:r>
      <w:r w:rsidRPr="00853096">
        <w:rPr>
          <w:rFonts w:ascii="Times New Roman" w:hAnsi="Times New Roman" w:cs="Times New Roman"/>
          <w:color w:val="000000" w:themeColor="text1"/>
          <w:sz w:val="28"/>
          <w:szCs w:val="28"/>
        </w:rPr>
        <w:t>.</w:t>
      </w:r>
      <w:r w:rsidR="00A230F1" w:rsidRPr="00853096">
        <w:rPr>
          <w:rFonts w:ascii="Times New Roman" w:hAnsi="Times New Roman" w:cs="Times New Roman"/>
          <w:color w:val="000000" w:themeColor="text1"/>
          <w:sz w:val="28"/>
          <w:szCs w:val="28"/>
        </w:rPr>
        <w:t>3</w:t>
      </w:r>
      <w:r w:rsidR="00C92CE3">
        <w:rPr>
          <w:rFonts w:ascii="Times New Roman" w:hAnsi="Times New Roman" w:cs="Times New Roman"/>
          <w:color w:val="000000" w:themeColor="text1"/>
          <w:sz w:val="28"/>
          <w:szCs w:val="28"/>
        </w:rPr>
        <w:t xml:space="preserve"> </w:t>
      </w:r>
      <w:r w:rsidR="00C92CE3">
        <w:rPr>
          <w:rFonts w:ascii="Times New Roman" w:eastAsia="Times New Roman" w:hAnsi="Times New Roman" w:cs="Times New Roman"/>
          <w:color w:val="000000" w:themeColor="text1"/>
          <w:sz w:val="28"/>
          <w:szCs w:val="28"/>
          <w:lang w:bidi="ru-RU"/>
        </w:rPr>
        <w:t>(п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Pr="00853096">
        <w:rPr>
          <w:rFonts w:ascii="Times New Roman" w:hAnsi="Times New Roman" w:cs="Times New Roman"/>
          <w:color w:val="000000" w:themeColor="text1"/>
          <w:sz w:val="28"/>
          <w:szCs w:val="28"/>
        </w:rPr>
        <w:t>.</w:t>
      </w:r>
    </w:p>
    <w:p w14:paraId="7DF1A96E" w14:textId="7D55E118" w:rsidR="0093576A" w:rsidRDefault="0093576A" w:rsidP="00277799">
      <w:pPr>
        <w:pStyle w:val="ad"/>
        <w:numPr>
          <w:ilvl w:val="1"/>
          <w:numId w:val="31"/>
        </w:numPr>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Максимальны</w:t>
      </w:r>
      <w:r w:rsidR="00CF6199" w:rsidRPr="00853096">
        <w:rPr>
          <w:rFonts w:ascii="Times New Roman" w:hAnsi="Times New Roman" w:cs="Times New Roman"/>
          <w:color w:val="000000" w:themeColor="text1"/>
          <w:sz w:val="28"/>
          <w:szCs w:val="28"/>
        </w:rPr>
        <w:t>й</w:t>
      </w:r>
      <w:r w:rsidRPr="00853096">
        <w:rPr>
          <w:rFonts w:ascii="Times New Roman" w:hAnsi="Times New Roman" w:cs="Times New Roman"/>
          <w:color w:val="000000" w:themeColor="text1"/>
          <w:sz w:val="28"/>
          <w:szCs w:val="28"/>
        </w:rPr>
        <w:t xml:space="preserve">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устанавливаемые </w:t>
      </w:r>
      <w:r w:rsidR="00463559" w:rsidRPr="00853096">
        <w:rPr>
          <w:rFonts w:ascii="Times New Roman" w:eastAsia="Times New Roman" w:hAnsi="Times New Roman" w:cs="Times New Roman"/>
          <w:color w:val="000000" w:themeColor="text1"/>
          <w:sz w:val="28"/>
          <w:szCs w:val="28"/>
          <w:lang w:bidi="ru-RU"/>
        </w:rPr>
        <w:t xml:space="preserve">в пределах </w:t>
      </w:r>
      <w:r w:rsidRPr="00853096">
        <w:rPr>
          <w:rFonts w:ascii="Times New Roman" w:hAnsi="Times New Roman" w:cs="Times New Roman"/>
          <w:color w:val="000000" w:themeColor="text1"/>
          <w:sz w:val="28"/>
          <w:szCs w:val="28"/>
        </w:rPr>
        <w:t>территориальной зон</w:t>
      </w:r>
      <w:r w:rsidR="00463559" w:rsidRPr="00853096">
        <w:rPr>
          <w:rFonts w:ascii="Times New Roman" w:hAnsi="Times New Roman" w:cs="Times New Roman"/>
          <w:color w:val="000000" w:themeColor="text1"/>
          <w:sz w:val="28"/>
          <w:szCs w:val="28"/>
        </w:rPr>
        <w:t>ы,</w:t>
      </w:r>
      <w:r w:rsidRPr="00853096">
        <w:rPr>
          <w:rFonts w:ascii="Times New Roman" w:hAnsi="Times New Roman" w:cs="Times New Roman"/>
          <w:color w:val="000000" w:themeColor="text1"/>
          <w:sz w:val="28"/>
          <w:szCs w:val="28"/>
        </w:rPr>
        <w:t xml:space="preserve"> </w:t>
      </w:r>
      <w:r w:rsidR="00CF6199" w:rsidRPr="00853096">
        <w:rPr>
          <w:rFonts w:ascii="Times New Roman" w:eastAsia="Times New Roman" w:hAnsi="Times New Roman" w:cs="Times New Roman"/>
          <w:color w:val="000000" w:themeColor="text1"/>
          <w:sz w:val="28"/>
          <w:szCs w:val="28"/>
          <w:lang w:bidi="hi-IN"/>
        </w:rPr>
        <w:t>не подлежат установлению, кроме приведенных</w:t>
      </w:r>
      <w:r w:rsidRPr="00853096">
        <w:rPr>
          <w:rFonts w:ascii="Times New Roman" w:hAnsi="Times New Roman" w:cs="Times New Roman"/>
          <w:color w:val="000000" w:themeColor="text1"/>
          <w:sz w:val="28"/>
          <w:szCs w:val="28"/>
        </w:rPr>
        <w:t xml:space="preserve"> в таблице </w:t>
      </w:r>
      <w:r w:rsidR="00A2564E" w:rsidRPr="00853096">
        <w:rPr>
          <w:rFonts w:ascii="Times New Roman" w:hAnsi="Times New Roman" w:cs="Times New Roman"/>
          <w:color w:val="000000" w:themeColor="text1"/>
          <w:sz w:val="28"/>
          <w:szCs w:val="28"/>
        </w:rPr>
        <w:t>38</w:t>
      </w:r>
      <w:r w:rsidRPr="00853096">
        <w:rPr>
          <w:rFonts w:ascii="Times New Roman" w:hAnsi="Times New Roman" w:cs="Times New Roman"/>
          <w:color w:val="000000" w:themeColor="text1"/>
          <w:sz w:val="28"/>
          <w:szCs w:val="28"/>
        </w:rPr>
        <w:t>.</w:t>
      </w:r>
      <w:r w:rsidR="00A230F1" w:rsidRPr="00853096">
        <w:rPr>
          <w:rFonts w:ascii="Times New Roman" w:hAnsi="Times New Roman" w:cs="Times New Roman"/>
          <w:color w:val="000000" w:themeColor="text1"/>
          <w:sz w:val="28"/>
          <w:szCs w:val="28"/>
        </w:rPr>
        <w:t>4</w:t>
      </w:r>
      <w:r w:rsidR="00C92CE3">
        <w:rPr>
          <w:rFonts w:ascii="Times New Roman" w:eastAsia="Times New Roman" w:hAnsi="Times New Roman" w:cs="Times New Roman"/>
          <w:color w:val="000000" w:themeColor="text1"/>
          <w:sz w:val="28"/>
          <w:szCs w:val="28"/>
          <w:lang w:bidi="ru-RU"/>
        </w:rPr>
        <w:t>(п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Pr="00853096">
        <w:rPr>
          <w:rFonts w:ascii="Times New Roman" w:hAnsi="Times New Roman" w:cs="Times New Roman"/>
          <w:color w:val="000000" w:themeColor="text1"/>
          <w:sz w:val="28"/>
          <w:szCs w:val="28"/>
        </w:rPr>
        <w:t>.</w:t>
      </w:r>
    </w:p>
    <w:p w14:paraId="47159340" w14:textId="77777777" w:rsidR="0093576A" w:rsidRPr="00853096" w:rsidRDefault="0093576A" w:rsidP="00277799">
      <w:pPr>
        <w:pStyle w:val="ad"/>
        <w:numPr>
          <w:ilvl w:val="0"/>
          <w:numId w:val="31"/>
        </w:numPr>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Ограничения использования земельных участков и объектов капитального строительства в границах территориальной зоны осуществляются с учетом режимов и ограничений зон с особыми условиями использования территорий, установленных соответствующими нормативными правовыми актами.</w:t>
      </w:r>
    </w:p>
    <w:p w14:paraId="21BEC6EF" w14:textId="6D74A776" w:rsidR="0093576A" w:rsidRPr="00853096" w:rsidRDefault="0093576A" w:rsidP="00277799">
      <w:pPr>
        <w:pStyle w:val="ad"/>
        <w:numPr>
          <w:ilvl w:val="0"/>
          <w:numId w:val="31"/>
        </w:numPr>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Расчетные показатели минимально</w:t>
      </w:r>
      <w:r w:rsidR="00CF6199" w:rsidRPr="00853096">
        <w:rPr>
          <w:rFonts w:ascii="Times New Roman" w:hAnsi="Times New Roman" w:cs="Times New Roman"/>
          <w:color w:val="000000" w:themeColor="text1"/>
          <w:sz w:val="28"/>
          <w:szCs w:val="28"/>
        </w:rPr>
        <w:t>го</w:t>
      </w:r>
      <w:r w:rsidRPr="00853096">
        <w:rPr>
          <w:rFonts w:ascii="Times New Roman" w:hAnsi="Times New Roman" w:cs="Times New Roman"/>
          <w:color w:val="000000" w:themeColor="text1"/>
          <w:sz w:val="28"/>
          <w:szCs w:val="28"/>
        </w:rPr>
        <w:t xml:space="preserve">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пределах данной территориальной зоны не указываются, так как в границах данной территориальной зоны не предусматривается осуществление деятельности по комплексному и устойчивому развитию территории.</w:t>
      </w:r>
    </w:p>
    <w:p w14:paraId="1770AB4E" w14:textId="77777777" w:rsidR="00D14C48" w:rsidRPr="00853096" w:rsidRDefault="00D14C48" w:rsidP="00277799">
      <w:pPr>
        <w:widowControl w:val="0"/>
        <w:tabs>
          <w:tab w:val="left" w:pos="567"/>
        </w:tabs>
        <w:spacing w:after="0" w:line="240" w:lineRule="auto"/>
        <w:ind w:firstLine="709"/>
        <w:jc w:val="both"/>
        <w:rPr>
          <w:rFonts w:ascii="Times New Roman" w:eastAsia="Times New Roman" w:hAnsi="Times New Roman" w:cs="Times New Roman"/>
          <w:color w:val="000000" w:themeColor="text1"/>
          <w:sz w:val="28"/>
          <w:szCs w:val="28"/>
          <w:lang w:bidi="ru-RU"/>
        </w:rPr>
      </w:pPr>
      <w:bookmarkStart w:id="62" w:name="_Toc56692381"/>
    </w:p>
    <w:p w14:paraId="7BA56774" w14:textId="47556AC7" w:rsidR="00062C8C" w:rsidRPr="00853096" w:rsidRDefault="00062C8C" w:rsidP="00277799">
      <w:pPr>
        <w:keepNext/>
        <w:keepLines/>
        <w:widowControl w:val="0"/>
        <w:spacing w:after="0" w:line="240" w:lineRule="auto"/>
        <w:ind w:firstLine="709"/>
        <w:jc w:val="both"/>
        <w:outlineLvl w:val="1"/>
        <w:rPr>
          <w:rFonts w:ascii="Times New Roman" w:eastAsia="Times New Roman" w:hAnsi="Times New Roman" w:cs="Times New Roman"/>
          <w:bCs/>
          <w:color w:val="000000" w:themeColor="text1"/>
          <w:sz w:val="28"/>
          <w:szCs w:val="28"/>
          <w:lang w:bidi="ru-RU"/>
        </w:rPr>
      </w:pPr>
      <w:r w:rsidRPr="00853096">
        <w:rPr>
          <w:rFonts w:ascii="Times New Roman" w:eastAsia="Times New Roman" w:hAnsi="Times New Roman" w:cs="Times New Roman"/>
          <w:bCs/>
          <w:color w:val="000000" w:themeColor="text1"/>
          <w:sz w:val="28"/>
          <w:szCs w:val="28"/>
          <w:lang w:bidi="ru-RU"/>
        </w:rPr>
        <w:t xml:space="preserve">Статья </w:t>
      </w:r>
      <w:r w:rsidR="00C938CE" w:rsidRPr="00853096">
        <w:rPr>
          <w:rFonts w:ascii="Times New Roman" w:eastAsia="Times New Roman" w:hAnsi="Times New Roman" w:cs="Times New Roman"/>
          <w:bCs/>
          <w:color w:val="000000" w:themeColor="text1"/>
          <w:sz w:val="28"/>
          <w:szCs w:val="28"/>
          <w:lang w:bidi="ru-RU"/>
        </w:rPr>
        <w:t>39</w:t>
      </w:r>
      <w:r w:rsidRPr="00853096">
        <w:rPr>
          <w:rFonts w:ascii="Times New Roman" w:eastAsia="Times New Roman" w:hAnsi="Times New Roman" w:cs="Times New Roman"/>
          <w:bCs/>
          <w:color w:val="000000" w:themeColor="text1"/>
          <w:sz w:val="28"/>
          <w:szCs w:val="28"/>
          <w:lang w:bidi="ru-RU"/>
        </w:rPr>
        <w:t>. Ж2</w:t>
      </w:r>
      <w:r w:rsidR="00D96BAE" w:rsidRPr="00853096">
        <w:rPr>
          <w:rFonts w:ascii="Times New Roman" w:eastAsia="Times New Roman" w:hAnsi="Times New Roman" w:cs="Times New Roman"/>
          <w:bCs/>
          <w:color w:val="000000" w:themeColor="text1"/>
          <w:sz w:val="28"/>
          <w:szCs w:val="28"/>
          <w:lang w:bidi="ru-RU"/>
        </w:rPr>
        <w:t xml:space="preserve"> -</w:t>
      </w:r>
      <w:r w:rsidRPr="00853096">
        <w:rPr>
          <w:rFonts w:ascii="Times New Roman" w:eastAsia="Times New Roman" w:hAnsi="Times New Roman" w:cs="Times New Roman"/>
          <w:bCs/>
          <w:color w:val="000000" w:themeColor="text1"/>
          <w:sz w:val="28"/>
          <w:szCs w:val="28"/>
          <w:lang w:bidi="ru-RU"/>
        </w:rPr>
        <w:t xml:space="preserve"> </w:t>
      </w:r>
      <w:r w:rsidR="00D96BAE" w:rsidRPr="00853096">
        <w:rPr>
          <w:rFonts w:ascii="Times New Roman" w:eastAsia="Times New Roman" w:hAnsi="Times New Roman" w:cs="Times New Roman"/>
          <w:bCs/>
          <w:color w:val="000000" w:themeColor="text1"/>
          <w:sz w:val="28"/>
          <w:szCs w:val="28"/>
          <w:lang w:bidi="ru-RU"/>
        </w:rPr>
        <w:t>з</w:t>
      </w:r>
      <w:r w:rsidR="00971ADE" w:rsidRPr="00853096">
        <w:rPr>
          <w:rFonts w:ascii="Times New Roman" w:eastAsia="Times New Roman" w:hAnsi="Times New Roman" w:cs="Times New Roman"/>
          <w:bCs/>
          <w:color w:val="000000" w:themeColor="text1"/>
          <w:sz w:val="28"/>
          <w:szCs w:val="28"/>
          <w:lang w:bidi="ru-RU"/>
        </w:rPr>
        <w:t xml:space="preserve">она </w:t>
      </w:r>
      <w:r w:rsidR="005E3C98" w:rsidRPr="00853096">
        <w:rPr>
          <w:rFonts w:ascii="Times New Roman" w:eastAsia="Times New Roman" w:hAnsi="Times New Roman" w:cs="Times New Roman"/>
          <w:bCs/>
          <w:color w:val="000000" w:themeColor="text1"/>
          <w:sz w:val="28"/>
          <w:szCs w:val="28"/>
          <w:lang w:bidi="ru-RU"/>
        </w:rPr>
        <w:t>застройки малоэтажными</w:t>
      </w:r>
      <w:r w:rsidR="00971ADE" w:rsidRPr="00853096">
        <w:rPr>
          <w:rFonts w:ascii="Times New Roman" w:eastAsia="Times New Roman" w:hAnsi="Times New Roman" w:cs="Times New Roman"/>
          <w:bCs/>
          <w:color w:val="000000" w:themeColor="text1"/>
          <w:sz w:val="28"/>
          <w:szCs w:val="28"/>
          <w:lang w:bidi="ru-RU"/>
        </w:rPr>
        <w:t xml:space="preserve"> жил</w:t>
      </w:r>
      <w:r w:rsidR="005E3C98" w:rsidRPr="00853096">
        <w:rPr>
          <w:rFonts w:ascii="Times New Roman" w:eastAsia="Times New Roman" w:hAnsi="Times New Roman" w:cs="Times New Roman"/>
          <w:bCs/>
          <w:color w:val="000000" w:themeColor="text1"/>
          <w:sz w:val="28"/>
          <w:szCs w:val="28"/>
          <w:lang w:bidi="ru-RU"/>
        </w:rPr>
        <w:t>ыми</w:t>
      </w:r>
      <w:r w:rsidR="00971ADE" w:rsidRPr="00853096">
        <w:rPr>
          <w:rFonts w:ascii="Times New Roman" w:eastAsia="Times New Roman" w:hAnsi="Times New Roman" w:cs="Times New Roman"/>
          <w:bCs/>
          <w:color w:val="000000" w:themeColor="text1"/>
          <w:sz w:val="28"/>
          <w:szCs w:val="28"/>
          <w:lang w:bidi="ru-RU"/>
        </w:rPr>
        <w:t xml:space="preserve"> </w:t>
      </w:r>
      <w:bookmarkEnd w:id="62"/>
      <w:r w:rsidR="005E3C98" w:rsidRPr="00853096">
        <w:rPr>
          <w:rFonts w:ascii="Times New Roman" w:eastAsia="Times New Roman" w:hAnsi="Times New Roman" w:cs="Times New Roman"/>
          <w:bCs/>
          <w:color w:val="000000" w:themeColor="text1"/>
          <w:sz w:val="28"/>
          <w:szCs w:val="28"/>
          <w:lang w:bidi="ru-RU"/>
        </w:rPr>
        <w:t xml:space="preserve">домами </w:t>
      </w:r>
      <w:r w:rsidR="00463559" w:rsidRPr="00853096">
        <w:rPr>
          <w:rFonts w:ascii="Times New Roman" w:eastAsia="Times New Roman" w:hAnsi="Times New Roman" w:cs="Times New Roman"/>
          <w:bCs/>
          <w:color w:val="000000" w:themeColor="text1"/>
          <w:sz w:val="28"/>
          <w:szCs w:val="28"/>
          <w:lang w:bidi="ru-RU"/>
        </w:rPr>
        <w:br/>
      </w:r>
      <w:r w:rsidR="005E3C98" w:rsidRPr="00853096">
        <w:rPr>
          <w:rFonts w:ascii="Times New Roman" w:eastAsia="Times New Roman" w:hAnsi="Times New Roman" w:cs="Times New Roman"/>
          <w:bCs/>
          <w:color w:val="000000" w:themeColor="text1"/>
          <w:sz w:val="28"/>
          <w:szCs w:val="28"/>
          <w:lang w:bidi="ru-RU"/>
        </w:rPr>
        <w:t>(до 4 этажей, включая мансардный)</w:t>
      </w:r>
    </w:p>
    <w:p w14:paraId="137EBC90" w14:textId="6CC96BC2" w:rsidR="00062C8C" w:rsidRPr="00853096" w:rsidRDefault="00062C8C" w:rsidP="00277799">
      <w:pPr>
        <w:pStyle w:val="ad"/>
        <w:widowControl w:val="0"/>
        <w:numPr>
          <w:ilvl w:val="0"/>
          <w:numId w:val="38"/>
        </w:numPr>
        <w:tabs>
          <w:tab w:val="left" w:pos="0"/>
        </w:tabs>
        <w:spacing w:after="0" w:line="240" w:lineRule="auto"/>
        <w:ind w:left="0" w:firstLine="709"/>
        <w:jc w:val="both"/>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 xml:space="preserve">Зона выделена для обеспечения правовых условий формирования жилых районов </w:t>
      </w:r>
      <w:r w:rsidR="00B45745" w:rsidRPr="00853096">
        <w:rPr>
          <w:rFonts w:ascii="Times New Roman" w:eastAsia="Times New Roman" w:hAnsi="Times New Roman" w:cs="Times New Roman"/>
          <w:color w:val="000000" w:themeColor="text1"/>
          <w:sz w:val="28"/>
          <w:szCs w:val="28"/>
          <w:lang w:bidi="ru-RU"/>
        </w:rPr>
        <w:t>средней плотности застройки</w:t>
      </w:r>
      <w:r w:rsidRPr="00853096">
        <w:rPr>
          <w:rFonts w:ascii="Times New Roman" w:eastAsia="Times New Roman" w:hAnsi="Times New Roman" w:cs="Times New Roman"/>
          <w:color w:val="000000" w:themeColor="text1"/>
          <w:sz w:val="28"/>
          <w:szCs w:val="28"/>
          <w:lang w:bidi="ru-RU"/>
        </w:rPr>
        <w:t>, с возможностью размещения в пределах территориальной зоны земельных участков и объектов капитального строительства, связанных с обслуживанием жилой застройки.</w:t>
      </w:r>
    </w:p>
    <w:p w14:paraId="001497B0" w14:textId="62A95D0A" w:rsidR="00062C8C" w:rsidRPr="00853096" w:rsidRDefault="00062C8C" w:rsidP="00277799">
      <w:pPr>
        <w:pStyle w:val="ad"/>
        <w:widowControl w:val="0"/>
        <w:numPr>
          <w:ilvl w:val="0"/>
          <w:numId w:val="38"/>
        </w:numPr>
        <w:tabs>
          <w:tab w:val="left" w:pos="567"/>
        </w:tabs>
        <w:spacing w:after="0" w:line="240" w:lineRule="auto"/>
        <w:ind w:left="0" w:firstLine="709"/>
        <w:jc w:val="both"/>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 xml:space="preserve">Виды разрешенного использования земельных участков и объектов капитального строительства, устанавливаемые </w:t>
      </w:r>
      <w:r w:rsidR="00463559" w:rsidRPr="00853096">
        <w:rPr>
          <w:rFonts w:ascii="Times New Roman" w:eastAsia="Times New Roman" w:hAnsi="Times New Roman" w:cs="Times New Roman"/>
          <w:color w:val="000000" w:themeColor="text1"/>
          <w:sz w:val="28"/>
          <w:szCs w:val="28"/>
          <w:lang w:bidi="ru-RU"/>
        </w:rPr>
        <w:t xml:space="preserve">в пределах </w:t>
      </w:r>
      <w:r w:rsidR="00463559" w:rsidRPr="00853096">
        <w:rPr>
          <w:rFonts w:ascii="Times New Roman" w:hAnsi="Times New Roman" w:cs="Times New Roman"/>
          <w:color w:val="000000" w:themeColor="text1"/>
          <w:sz w:val="28"/>
          <w:szCs w:val="28"/>
        </w:rPr>
        <w:t>территориальной зоны</w:t>
      </w:r>
      <w:r w:rsidR="00463559" w:rsidRPr="00853096">
        <w:rPr>
          <w:rFonts w:ascii="Times New Roman" w:eastAsia="Times New Roman" w:hAnsi="Times New Roman" w:cs="Times New Roman"/>
          <w:color w:val="000000" w:themeColor="text1"/>
          <w:sz w:val="28"/>
          <w:szCs w:val="28"/>
          <w:lang w:bidi="ru-RU"/>
        </w:rPr>
        <w:t xml:space="preserve">, </w:t>
      </w:r>
      <w:r w:rsidRPr="00853096">
        <w:rPr>
          <w:rFonts w:ascii="Times New Roman" w:eastAsia="Times New Roman" w:hAnsi="Times New Roman" w:cs="Times New Roman"/>
          <w:color w:val="000000" w:themeColor="text1"/>
          <w:sz w:val="28"/>
          <w:szCs w:val="28"/>
          <w:lang w:bidi="ru-RU"/>
        </w:rPr>
        <w:t xml:space="preserve">приведены в таблице </w:t>
      </w:r>
      <w:r w:rsidR="00C938CE" w:rsidRPr="00853096">
        <w:rPr>
          <w:rFonts w:ascii="Times New Roman" w:eastAsia="Times New Roman" w:hAnsi="Times New Roman" w:cs="Times New Roman"/>
          <w:color w:val="000000" w:themeColor="text1"/>
          <w:sz w:val="28"/>
          <w:szCs w:val="28"/>
          <w:lang w:bidi="ru-RU"/>
        </w:rPr>
        <w:t>39</w:t>
      </w:r>
      <w:r w:rsidRPr="00853096">
        <w:rPr>
          <w:rFonts w:ascii="Times New Roman" w:eastAsia="Times New Roman" w:hAnsi="Times New Roman" w:cs="Times New Roman"/>
          <w:color w:val="000000" w:themeColor="text1"/>
          <w:sz w:val="28"/>
          <w:szCs w:val="28"/>
          <w:lang w:bidi="ru-RU"/>
        </w:rPr>
        <w:t>.1</w:t>
      </w:r>
      <w:r w:rsidR="00C92CE3">
        <w:rPr>
          <w:rFonts w:ascii="Times New Roman" w:eastAsia="Times New Roman" w:hAnsi="Times New Roman" w:cs="Times New Roman"/>
          <w:color w:val="000000" w:themeColor="text1"/>
          <w:sz w:val="28"/>
          <w:szCs w:val="28"/>
          <w:lang w:bidi="ru-RU"/>
        </w:rPr>
        <w:t>(п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Pr="00853096">
        <w:rPr>
          <w:rFonts w:ascii="Times New Roman" w:eastAsia="Times New Roman" w:hAnsi="Times New Roman" w:cs="Times New Roman"/>
          <w:color w:val="000000" w:themeColor="text1"/>
          <w:sz w:val="28"/>
          <w:szCs w:val="28"/>
          <w:lang w:bidi="ru-RU"/>
        </w:rPr>
        <w:t>.</w:t>
      </w:r>
    </w:p>
    <w:p w14:paraId="6E74E4F2" w14:textId="187735BC" w:rsidR="00062C8C" w:rsidRPr="00853096" w:rsidRDefault="00062C8C" w:rsidP="00277799">
      <w:pPr>
        <w:pStyle w:val="ad"/>
        <w:numPr>
          <w:ilvl w:val="0"/>
          <w:numId w:val="38"/>
        </w:numPr>
        <w:autoSpaceDE w:val="0"/>
        <w:autoSpaceDN w:val="0"/>
        <w:adjustRightInd w:val="0"/>
        <w:spacing w:after="0" w:line="240" w:lineRule="auto"/>
        <w:ind w:left="0" w:firstLine="709"/>
        <w:jc w:val="both"/>
        <w:rPr>
          <w:rFonts w:ascii="Times New Roman" w:hAnsi="Times New Roman" w:cs="Times New Roman"/>
          <w:bCs/>
          <w:color w:val="000000" w:themeColor="text1"/>
          <w:sz w:val="28"/>
          <w:szCs w:val="28"/>
        </w:rPr>
      </w:pPr>
      <w:r w:rsidRPr="00853096">
        <w:rPr>
          <w:rFonts w:ascii="Times New Roman" w:hAnsi="Times New Roman" w:cs="Times New Roman"/>
          <w:bCs/>
          <w:color w:val="000000" w:themeColor="text1"/>
          <w:sz w:val="28"/>
          <w:szCs w:val="28"/>
        </w:rPr>
        <w:t xml:space="preserve">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устанавливаемые </w:t>
      </w:r>
      <w:r w:rsidR="00463559" w:rsidRPr="00853096">
        <w:rPr>
          <w:rFonts w:ascii="Times New Roman" w:eastAsia="Times New Roman" w:hAnsi="Times New Roman" w:cs="Times New Roman"/>
          <w:color w:val="000000" w:themeColor="text1"/>
          <w:sz w:val="28"/>
          <w:szCs w:val="28"/>
          <w:lang w:bidi="ru-RU"/>
        </w:rPr>
        <w:t xml:space="preserve">в пределах </w:t>
      </w:r>
      <w:r w:rsidR="00463559" w:rsidRPr="00853096">
        <w:rPr>
          <w:rFonts w:ascii="Times New Roman" w:hAnsi="Times New Roman" w:cs="Times New Roman"/>
          <w:color w:val="000000" w:themeColor="text1"/>
          <w:sz w:val="28"/>
          <w:szCs w:val="28"/>
        </w:rPr>
        <w:t>территориальной зоны</w:t>
      </w:r>
      <w:r w:rsidRPr="00853096">
        <w:rPr>
          <w:rFonts w:ascii="Times New Roman" w:hAnsi="Times New Roman" w:cs="Times New Roman"/>
          <w:bCs/>
          <w:color w:val="000000" w:themeColor="text1"/>
          <w:sz w:val="28"/>
          <w:szCs w:val="28"/>
        </w:rPr>
        <w:t>:</w:t>
      </w:r>
    </w:p>
    <w:p w14:paraId="1580102D" w14:textId="746D8AC8" w:rsidR="00062C8C" w:rsidRPr="00853096" w:rsidRDefault="00DB765C" w:rsidP="00277799">
      <w:pPr>
        <w:pStyle w:val="ad"/>
        <w:numPr>
          <w:ilvl w:val="1"/>
          <w:numId w:val="38"/>
        </w:numPr>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bidi="hi-IN"/>
        </w:rPr>
      </w:pPr>
      <w:r w:rsidRPr="00853096">
        <w:rPr>
          <w:rFonts w:ascii="Times New Roman" w:eastAsia="Times New Roman" w:hAnsi="Times New Roman" w:cs="Times New Roman"/>
          <w:color w:val="000000" w:themeColor="text1"/>
          <w:sz w:val="28"/>
          <w:szCs w:val="28"/>
          <w:lang w:bidi="hi-IN"/>
        </w:rPr>
        <w:lastRenderedPageBreak/>
        <w:t xml:space="preserve">Предельные (минимальные и (или) максимальные) размеры земельных участков, в том числе их площадь, не подлежат установлению, кроме приведенных в таблице </w:t>
      </w:r>
      <w:r w:rsidR="00C938CE" w:rsidRPr="00853096">
        <w:rPr>
          <w:rFonts w:ascii="Times New Roman" w:eastAsia="Times New Roman" w:hAnsi="Times New Roman" w:cs="Times New Roman"/>
          <w:color w:val="000000" w:themeColor="text1"/>
          <w:sz w:val="28"/>
          <w:szCs w:val="28"/>
          <w:lang w:bidi="hi-IN"/>
        </w:rPr>
        <w:t>3</w:t>
      </w:r>
      <w:r w:rsidR="00CE28CB" w:rsidRPr="00853096">
        <w:rPr>
          <w:rFonts w:ascii="Times New Roman" w:eastAsia="Times New Roman" w:hAnsi="Times New Roman" w:cs="Times New Roman"/>
          <w:color w:val="000000" w:themeColor="text1"/>
          <w:sz w:val="28"/>
          <w:szCs w:val="28"/>
          <w:lang w:bidi="hi-IN"/>
        </w:rPr>
        <w:t>9</w:t>
      </w:r>
      <w:r w:rsidR="00062C8C" w:rsidRPr="00853096">
        <w:rPr>
          <w:rFonts w:ascii="Times New Roman" w:eastAsia="Times New Roman" w:hAnsi="Times New Roman" w:cs="Times New Roman"/>
          <w:color w:val="000000" w:themeColor="text1"/>
          <w:sz w:val="28"/>
          <w:szCs w:val="28"/>
          <w:lang w:bidi="hi-IN"/>
        </w:rPr>
        <w:t>.2</w:t>
      </w:r>
      <w:r w:rsidR="00C92CE3">
        <w:rPr>
          <w:rFonts w:ascii="Times New Roman" w:eastAsia="Times New Roman" w:hAnsi="Times New Roman" w:cs="Times New Roman"/>
          <w:color w:val="000000" w:themeColor="text1"/>
          <w:sz w:val="28"/>
          <w:szCs w:val="28"/>
          <w:lang w:bidi="hi-IN"/>
        </w:rPr>
        <w:t xml:space="preserve"> </w:t>
      </w:r>
      <w:r w:rsidR="00C92CE3">
        <w:rPr>
          <w:rFonts w:ascii="Times New Roman" w:eastAsia="Times New Roman" w:hAnsi="Times New Roman" w:cs="Times New Roman"/>
          <w:color w:val="000000" w:themeColor="text1"/>
          <w:sz w:val="28"/>
          <w:szCs w:val="28"/>
          <w:lang w:bidi="ru-RU"/>
        </w:rPr>
        <w:t>(п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00062C8C" w:rsidRPr="00853096">
        <w:rPr>
          <w:rFonts w:ascii="Times New Roman" w:eastAsia="Times New Roman" w:hAnsi="Times New Roman" w:cs="Times New Roman"/>
          <w:color w:val="000000" w:themeColor="text1"/>
          <w:sz w:val="28"/>
          <w:szCs w:val="28"/>
          <w:lang w:bidi="hi-IN"/>
        </w:rPr>
        <w:t>.</w:t>
      </w:r>
    </w:p>
    <w:p w14:paraId="26D9E8F9" w14:textId="321009D0" w:rsidR="00062C8C" w:rsidRPr="00853096" w:rsidRDefault="00062C8C" w:rsidP="005418DA">
      <w:pPr>
        <w:pStyle w:val="ad"/>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bidi="hi-IN"/>
        </w:rPr>
      </w:pPr>
      <w:r w:rsidRPr="00853096">
        <w:rPr>
          <w:rFonts w:ascii="Times New Roman" w:eastAsia="Times New Roman" w:hAnsi="Times New Roman" w:cs="Times New Roman"/>
          <w:color w:val="000000" w:themeColor="text1"/>
          <w:sz w:val="28"/>
          <w:szCs w:val="28"/>
          <w:lang w:bidi="hi-IN"/>
        </w:rPr>
        <w:t>На земельные участки, находящиеся в собственности, а также в постоянном (бессрочном) пользовании граждан до введения в действие Земельного кодекса Российской Федерации и предоставленные для индивидуального жилищного строительства и для ведения личного подсобного хозяйства, предельные (максимальные и минимальные) размеры, установленные Правилами</w:t>
      </w:r>
      <w:r w:rsidR="00BB5C39" w:rsidRPr="00853096">
        <w:rPr>
          <w:rFonts w:ascii="Times New Roman" w:eastAsia="Times New Roman" w:hAnsi="Times New Roman" w:cs="Times New Roman"/>
          <w:color w:val="000000" w:themeColor="text1"/>
          <w:sz w:val="28"/>
          <w:szCs w:val="28"/>
          <w:lang w:bidi="hi-IN"/>
        </w:rPr>
        <w:t xml:space="preserve"> </w:t>
      </w:r>
      <w:r w:rsidR="00BB5C39" w:rsidRPr="00853096">
        <w:rPr>
          <w:rFonts w:ascii="Times New Roman" w:hAnsi="Times New Roman" w:cs="Times New Roman"/>
          <w:color w:val="000000" w:themeColor="text1"/>
          <w:sz w:val="28"/>
          <w:szCs w:val="28"/>
        </w:rPr>
        <w:t>землепользования и застройки</w:t>
      </w:r>
      <w:r w:rsidRPr="00853096">
        <w:rPr>
          <w:rFonts w:ascii="Times New Roman" w:eastAsia="Times New Roman" w:hAnsi="Times New Roman" w:cs="Times New Roman"/>
          <w:color w:val="000000" w:themeColor="text1"/>
          <w:sz w:val="28"/>
          <w:szCs w:val="28"/>
          <w:lang w:bidi="hi-IN"/>
        </w:rPr>
        <w:t>, не распространяются.</w:t>
      </w:r>
    </w:p>
    <w:p w14:paraId="64888656" w14:textId="3152ED78" w:rsidR="00062C8C" w:rsidRPr="00853096" w:rsidRDefault="00140518" w:rsidP="005418DA">
      <w:pPr>
        <w:pStyle w:val="ad"/>
        <w:numPr>
          <w:ilvl w:val="1"/>
          <w:numId w:val="38"/>
        </w:numPr>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bidi="hi-IN"/>
        </w:rPr>
      </w:pPr>
      <w:r w:rsidRPr="00853096">
        <w:rPr>
          <w:rFonts w:ascii="Times New Roman" w:eastAsia="Times New Roman" w:hAnsi="Times New Roman" w:cs="Times New Roman"/>
          <w:color w:val="000000" w:themeColor="text1"/>
          <w:sz w:val="28"/>
          <w:szCs w:val="28"/>
          <w:lang w:bidi="hi-IN"/>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r w:rsidR="00D052DB" w:rsidRPr="00853096">
        <w:rPr>
          <w:rFonts w:ascii="Times New Roman" w:hAnsi="Times New Roman" w:cs="Times New Roman"/>
          <w:bCs/>
          <w:color w:val="000000" w:themeColor="text1"/>
          <w:sz w:val="28"/>
          <w:szCs w:val="28"/>
        </w:rPr>
        <w:t xml:space="preserve">устанавливаемые </w:t>
      </w:r>
      <w:r w:rsidR="00D052DB" w:rsidRPr="00853096">
        <w:rPr>
          <w:rFonts w:ascii="Times New Roman" w:eastAsia="Times New Roman" w:hAnsi="Times New Roman" w:cs="Times New Roman"/>
          <w:color w:val="000000" w:themeColor="text1"/>
          <w:sz w:val="28"/>
          <w:szCs w:val="28"/>
          <w:lang w:bidi="ru-RU"/>
        </w:rPr>
        <w:t xml:space="preserve">в пределах </w:t>
      </w:r>
      <w:r w:rsidR="00D052DB" w:rsidRPr="00853096">
        <w:rPr>
          <w:rFonts w:ascii="Times New Roman" w:hAnsi="Times New Roman" w:cs="Times New Roman"/>
          <w:color w:val="000000" w:themeColor="text1"/>
          <w:sz w:val="28"/>
          <w:szCs w:val="28"/>
        </w:rPr>
        <w:t>территориальной зоны</w:t>
      </w:r>
      <w:r w:rsidRPr="00853096">
        <w:rPr>
          <w:rFonts w:ascii="Times New Roman" w:hAnsi="Times New Roman" w:cs="Times New Roman"/>
          <w:bCs/>
          <w:color w:val="000000" w:themeColor="text1"/>
          <w:sz w:val="28"/>
          <w:szCs w:val="28"/>
        </w:rPr>
        <w:t xml:space="preserve">, приведены в </w:t>
      </w:r>
      <w:r w:rsidRPr="00853096">
        <w:rPr>
          <w:rFonts w:ascii="Times New Roman" w:hAnsi="Times New Roman" w:cs="Times New Roman"/>
          <w:color w:val="000000" w:themeColor="text1"/>
          <w:sz w:val="28"/>
          <w:szCs w:val="28"/>
        </w:rPr>
        <w:t>ст</w:t>
      </w:r>
      <w:r w:rsidR="0049784C" w:rsidRPr="00853096">
        <w:rPr>
          <w:rFonts w:ascii="Times New Roman" w:hAnsi="Times New Roman" w:cs="Times New Roman"/>
          <w:color w:val="000000" w:themeColor="text1"/>
          <w:sz w:val="28"/>
          <w:szCs w:val="28"/>
        </w:rPr>
        <w:t>атье</w:t>
      </w:r>
      <w:r w:rsidRPr="00853096">
        <w:rPr>
          <w:rFonts w:ascii="Times New Roman" w:hAnsi="Times New Roman" w:cs="Times New Roman"/>
          <w:color w:val="000000" w:themeColor="text1"/>
          <w:sz w:val="28"/>
          <w:szCs w:val="28"/>
        </w:rPr>
        <w:t xml:space="preserve"> </w:t>
      </w:r>
      <w:r w:rsidR="004D4E7E" w:rsidRPr="00853096">
        <w:rPr>
          <w:rFonts w:ascii="Times New Roman" w:hAnsi="Times New Roman" w:cs="Times New Roman"/>
          <w:color w:val="000000" w:themeColor="text1"/>
          <w:sz w:val="28"/>
          <w:szCs w:val="28"/>
        </w:rPr>
        <w:t>32</w:t>
      </w:r>
      <w:r w:rsidRPr="00853096">
        <w:rPr>
          <w:rFonts w:ascii="Times New Roman" w:hAnsi="Times New Roman" w:cs="Times New Roman"/>
          <w:color w:val="000000" w:themeColor="text1"/>
          <w:sz w:val="28"/>
          <w:szCs w:val="28"/>
        </w:rPr>
        <w:t xml:space="preserve"> настоящих Правил.</w:t>
      </w:r>
    </w:p>
    <w:p w14:paraId="261F91D5" w14:textId="17555481" w:rsidR="00062C8C" w:rsidRPr="00853096" w:rsidRDefault="00062C8C" w:rsidP="005418DA">
      <w:pPr>
        <w:pStyle w:val="ad"/>
        <w:numPr>
          <w:ilvl w:val="1"/>
          <w:numId w:val="38"/>
        </w:numPr>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 xml:space="preserve">Предельное количество этажей или предельная высота зданий, строений, сооружений, </w:t>
      </w:r>
      <w:r w:rsidR="009C5E32" w:rsidRPr="00853096">
        <w:rPr>
          <w:rFonts w:ascii="Times New Roman" w:hAnsi="Times New Roman" w:cs="Times New Roman"/>
          <w:bCs/>
          <w:color w:val="000000" w:themeColor="text1"/>
          <w:sz w:val="28"/>
          <w:szCs w:val="28"/>
        </w:rPr>
        <w:t xml:space="preserve">устанавливаемые </w:t>
      </w:r>
      <w:r w:rsidR="009C5E32" w:rsidRPr="00853096">
        <w:rPr>
          <w:rFonts w:ascii="Times New Roman" w:eastAsia="Times New Roman" w:hAnsi="Times New Roman" w:cs="Times New Roman"/>
          <w:color w:val="000000" w:themeColor="text1"/>
          <w:sz w:val="28"/>
          <w:szCs w:val="28"/>
          <w:lang w:bidi="ru-RU"/>
        </w:rPr>
        <w:t xml:space="preserve">в пределах </w:t>
      </w:r>
      <w:r w:rsidR="009C5E32" w:rsidRPr="00853096">
        <w:rPr>
          <w:rFonts w:ascii="Times New Roman" w:hAnsi="Times New Roman" w:cs="Times New Roman"/>
          <w:color w:val="000000" w:themeColor="text1"/>
          <w:sz w:val="28"/>
          <w:szCs w:val="28"/>
        </w:rPr>
        <w:t>территориальной зоны</w:t>
      </w:r>
      <w:r w:rsidRPr="00853096">
        <w:rPr>
          <w:rFonts w:ascii="Times New Roman" w:hAnsi="Times New Roman" w:cs="Times New Roman"/>
          <w:color w:val="000000" w:themeColor="text1"/>
          <w:sz w:val="28"/>
          <w:szCs w:val="28"/>
        </w:rPr>
        <w:t xml:space="preserve">, приведены в таблице </w:t>
      </w:r>
      <w:r w:rsidR="00CE28CB" w:rsidRPr="00853096">
        <w:rPr>
          <w:rFonts w:ascii="Times New Roman" w:hAnsi="Times New Roman" w:cs="Times New Roman"/>
          <w:color w:val="000000" w:themeColor="text1"/>
          <w:sz w:val="28"/>
          <w:szCs w:val="28"/>
        </w:rPr>
        <w:t>39</w:t>
      </w:r>
      <w:r w:rsidRPr="00853096">
        <w:rPr>
          <w:rFonts w:ascii="Times New Roman" w:hAnsi="Times New Roman" w:cs="Times New Roman"/>
          <w:color w:val="000000" w:themeColor="text1"/>
          <w:sz w:val="28"/>
          <w:szCs w:val="28"/>
        </w:rPr>
        <w:t>.</w:t>
      </w:r>
      <w:r w:rsidR="00A230F1" w:rsidRPr="00853096">
        <w:rPr>
          <w:rFonts w:ascii="Times New Roman" w:hAnsi="Times New Roman" w:cs="Times New Roman"/>
          <w:color w:val="000000" w:themeColor="text1"/>
          <w:sz w:val="28"/>
          <w:szCs w:val="28"/>
        </w:rPr>
        <w:t>3</w:t>
      </w:r>
      <w:r w:rsidR="00C92CE3">
        <w:rPr>
          <w:rFonts w:ascii="Times New Roman" w:hAnsi="Times New Roman" w:cs="Times New Roman"/>
          <w:color w:val="000000" w:themeColor="text1"/>
          <w:sz w:val="28"/>
          <w:szCs w:val="28"/>
        </w:rPr>
        <w:t xml:space="preserve"> </w:t>
      </w:r>
      <w:r w:rsidR="00C92CE3">
        <w:rPr>
          <w:rFonts w:ascii="Times New Roman" w:eastAsia="Times New Roman" w:hAnsi="Times New Roman" w:cs="Times New Roman"/>
          <w:color w:val="000000" w:themeColor="text1"/>
          <w:sz w:val="28"/>
          <w:szCs w:val="28"/>
          <w:lang w:bidi="ru-RU"/>
        </w:rPr>
        <w:t>(п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Pr="00853096">
        <w:rPr>
          <w:rFonts w:ascii="Times New Roman" w:hAnsi="Times New Roman" w:cs="Times New Roman"/>
          <w:color w:val="000000" w:themeColor="text1"/>
          <w:sz w:val="28"/>
          <w:szCs w:val="28"/>
        </w:rPr>
        <w:t>.</w:t>
      </w:r>
    </w:p>
    <w:p w14:paraId="287A02FD" w14:textId="32C1E4DC" w:rsidR="00062C8C" w:rsidRPr="00853096" w:rsidRDefault="00062C8C" w:rsidP="005418DA">
      <w:pPr>
        <w:pStyle w:val="ad"/>
        <w:numPr>
          <w:ilvl w:val="1"/>
          <w:numId w:val="38"/>
        </w:numPr>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Максимальны</w:t>
      </w:r>
      <w:r w:rsidR="002B4680" w:rsidRPr="00853096">
        <w:rPr>
          <w:rFonts w:ascii="Times New Roman" w:hAnsi="Times New Roman" w:cs="Times New Roman"/>
          <w:color w:val="000000" w:themeColor="text1"/>
          <w:sz w:val="28"/>
          <w:szCs w:val="28"/>
        </w:rPr>
        <w:t>е</w:t>
      </w:r>
      <w:r w:rsidRPr="00853096">
        <w:rPr>
          <w:rFonts w:ascii="Times New Roman" w:hAnsi="Times New Roman" w:cs="Times New Roman"/>
          <w:color w:val="000000" w:themeColor="text1"/>
          <w:sz w:val="28"/>
          <w:szCs w:val="28"/>
        </w:rPr>
        <w:t xml:space="preserve"> процент</w:t>
      </w:r>
      <w:r w:rsidR="002B4680" w:rsidRPr="00853096">
        <w:rPr>
          <w:rFonts w:ascii="Times New Roman" w:hAnsi="Times New Roman" w:cs="Times New Roman"/>
          <w:color w:val="000000" w:themeColor="text1"/>
          <w:sz w:val="28"/>
          <w:szCs w:val="28"/>
        </w:rPr>
        <w:t>ы</w:t>
      </w:r>
      <w:r w:rsidRPr="00853096">
        <w:rPr>
          <w:rFonts w:ascii="Times New Roman" w:hAnsi="Times New Roman" w:cs="Times New Roman"/>
          <w:color w:val="000000" w:themeColor="text1"/>
          <w:sz w:val="28"/>
          <w:szCs w:val="28"/>
        </w:rPr>
        <w:t xml:space="preserve"> застройки в границах земельного участка, определяемы</w:t>
      </w:r>
      <w:r w:rsidR="002B4680" w:rsidRPr="00853096">
        <w:rPr>
          <w:rFonts w:ascii="Times New Roman" w:hAnsi="Times New Roman" w:cs="Times New Roman"/>
          <w:color w:val="000000" w:themeColor="text1"/>
          <w:sz w:val="28"/>
          <w:szCs w:val="28"/>
        </w:rPr>
        <w:t>е</w:t>
      </w:r>
      <w:r w:rsidRPr="00853096">
        <w:rPr>
          <w:rFonts w:ascii="Times New Roman" w:hAnsi="Times New Roman" w:cs="Times New Roman"/>
          <w:color w:val="000000" w:themeColor="text1"/>
          <w:sz w:val="28"/>
          <w:szCs w:val="28"/>
        </w:rPr>
        <w:t xml:space="preserve"> как отношение суммарной площади земельного участка, которая может быть застроена, ко всей площади земельного участка, устанавливаемые к данной территориальной зоне</w:t>
      </w:r>
      <w:r w:rsidR="00A72721" w:rsidRPr="00853096">
        <w:rPr>
          <w:rFonts w:ascii="Times New Roman" w:hAnsi="Times New Roman" w:cs="Times New Roman"/>
          <w:color w:val="000000" w:themeColor="text1"/>
          <w:sz w:val="28"/>
          <w:szCs w:val="28"/>
        </w:rPr>
        <w:t>,</w:t>
      </w:r>
      <w:r w:rsidRPr="00853096">
        <w:rPr>
          <w:rFonts w:ascii="Times New Roman" w:hAnsi="Times New Roman" w:cs="Times New Roman"/>
          <w:color w:val="000000" w:themeColor="text1"/>
          <w:sz w:val="28"/>
          <w:szCs w:val="28"/>
        </w:rPr>
        <w:t xml:space="preserve"> </w:t>
      </w:r>
      <w:r w:rsidR="005C03B6" w:rsidRPr="00853096">
        <w:rPr>
          <w:rFonts w:ascii="Times New Roman" w:eastAsia="Times New Roman" w:hAnsi="Times New Roman" w:cs="Times New Roman"/>
          <w:color w:val="000000" w:themeColor="text1"/>
          <w:sz w:val="28"/>
          <w:szCs w:val="28"/>
          <w:lang w:bidi="hi-IN"/>
        </w:rPr>
        <w:t>не подлежат установлению, кроме приведенных</w:t>
      </w:r>
      <w:r w:rsidRPr="00853096">
        <w:rPr>
          <w:rFonts w:ascii="Times New Roman" w:hAnsi="Times New Roman" w:cs="Times New Roman"/>
          <w:color w:val="000000" w:themeColor="text1"/>
          <w:sz w:val="28"/>
          <w:szCs w:val="28"/>
        </w:rPr>
        <w:t xml:space="preserve"> в таблице </w:t>
      </w:r>
      <w:r w:rsidR="00CE28CB" w:rsidRPr="00853096">
        <w:rPr>
          <w:rFonts w:ascii="Times New Roman" w:hAnsi="Times New Roman" w:cs="Times New Roman"/>
          <w:color w:val="000000" w:themeColor="text1"/>
          <w:sz w:val="28"/>
          <w:szCs w:val="28"/>
        </w:rPr>
        <w:t>39</w:t>
      </w:r>
      <w:r w:rsidRPr="00853096">
        <w:rPr>
          <w:rFonts w:ascii="Times New Roman" w:hAnsi="Times New Roman" w:cs="Times New Roman"/>
          <w:color w:val="000000" w:themeColor="text1"/>
          <w:sz w:val="28"/>
          <w:szCs w:val="28"/>
        </w:rPr>
        <w:t>.</w:t>
      </w:r>
      <w:r w:rsidR="00A230F1" w:rsidRPr="00853096">
        <w:rPr>
          <w:rFonts w:ascii="Times New Roman" w:hAnsi="Times New Roman" w:cs="Times New Roman"/>
          <w:color w:val="000000" w:themeColor="text1"/>
          <w:sz w:val="28"/>
          <w:szCs w:val="28"/>
        </w:rPr>
        <w:t>4</w:t>
      </w:r>
      <w:r w:rsidR="00C92CE3">
        <w:rPr>
          <w:rFonts w:ascii="Times New Roman" w:hAnsi="Times New Roman" w:cs="Times New Roman"/>
          <w:color w:val="000000" w:themeColor="text1"/>
          <w:sz w:val="28"/>
          <w:szCs w:val="28"/>
        </w:rPr>
        <w:t xml:space="preserve"> </w:t>
      </w:r>
      <w:r w:rsidR="00C92CE3">
        <w:rPr>
          <w:rFonts w:ascii="Times New Roman" w:eastAsia="Times New Roman" w:hAnsi="Times New Roman" w:cs="Times New Roman"/>
          <w:color w:val="000000" w:themeColor="text1"/>
          <w:sz w:val="28"/>
          <w:szCs w:val="28"/>
          <w:lang w:bidi="ru-RU"/>
        </w:rPr>
        <w:t>(п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Pr="00853096">
        <w:rPr>
          <w:rFonts w:ascii="Times New Roman" w:hAnsi="Times New Roman" w:cs="Times New Roman"/>
          <w:color w:val="000000" w:themeColor="text1"/>
          <w:sz w:val="28"/>
          <w:szCs w:val="28"/>
        </w:rPr>
        <w:t>.</w:t>
      </w:r>
    </w:p>
    <w:p w14:paraId="69784818" w14:textId="77777777" w:rsidR="00062C8C" w:rsidRPr="00853096" w:rsidRDefault="00062C8C" w:rsidP="005418DA">
      <w:pPr>
        <w:pStyle w:val="ad"/>
        <w:numPr>
          <w:ilvl w:val="0"/>
          <w:numId w:val="38"/>
        </w:numPr>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Ограничения использования земельных участков и объектов капитального строительства в границах территориальной зоны осуществляются с учетом режимов и ограничений зон с особыми условиями использования территорий, установленных соответствующими нормативными правовыми актами.</w:t>
      </w:r>
    </w:p>
    <w:p w14:paraId="4672AAE4" w14:textId="3C1350C5" w:rsidR="00062C8C" w:rsidRPr="00853096" w:rsidRDefault="00062C8C" w:rsidP="005418DA">
      <w:pPr>
        <w:pStyle w:val="ad"/>
        <w:numPr>
          <w:ilvl w:val="0"/>
          <w:numId w:val="38"/>
        </w:numPr>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Расчетные показатели минимально</w:t>
      </w:r>
      <w:r w:rsidR="00DD7BDF" w:rsidRPr="00853096">
        <w:rPr>
          <w:rFonts w:ascii="Times New Roman" w:hAnsi="Times New Roman" w:cs="Times New Roman"/>
          <w:color w:val="000000" w:themeColor="text1"/>
          <w:sz w:val="28"/>
          <w:szCs w:val="28"/>
        </w:rPr>
        <w:t>го</w:t>
      </w:r>
      <w:r w:rsidRPr="00853096">
        <w:rPr>
          <w:rFonts w:ascii="Times New Roman" w:hAnsi="Times New Roman" w:cs="Times New Roman"/>
          <w:color w:val="000000" w:themeColor="text1"/>
          <w:sz w:val="28"/>
          <w:szCs w:val="28"/>
        </w:rPr>
        <w:t xml:space="preserve">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пределах данной территориальной зоны не указываются, так как в границах данной территориальной зоны не предусматривается осуществление деятельности по комплексному и устойчивому развитию территории.</w:t>
      </w:r>
    </w:p>
    <w:p w14:paraId="67D48ADE" w14:textId="77777777" w:rsidR="00D637B6" w:rsidRPr="00853096" w:rsidRDefault="00D637B6" w:rsidP="005418DA">
      <w:pPr>
        <w:widowControl w:val="0"/>
        <w:tabs>
          <w:tab w:val="left" w:pos="567"/>
        </w:tabs>
        <w:spacing w:after="0" w:line="240" w:lineRule="auto"/>
        <w:ind w:firstLine="709"/>
        <w:jc w:val="both"/>
        <w:rPr>
          <w:rFonts w:ascii="Times New Roman" w:eastAsia="Times New Roman" w:hAnsi="Times New Roman" w:cs="Times New Roman"/>
          <w:color w:val="000000" w:themeColor="text1"/>
          <w:sz w:val="28"/>
          <w:szCs w:val="28"/>
          <w:lang w:bidi="ru-RU"/>
        </w:rPr>
      </w:pPr>
    </w:p>
    <w:p w14:paraId="29D9B7BC" w14:textId="397E551A" w:rsidR="00F93A46" w:rsidRPr="00853096" w:rsidRDefault="005E3C98" w:rsidP="005418DA">
      <w:pPr>
        <w:keepNext/>
        <w:keepLines/>
        <w:widowControl w:val="0"/>
        <w:spacing w:after="0" w:line="240" w:lineRule="auto"/>
        <w:ind w:firstLine="709"/>
        <w:jc w:val="both"/>
        <w:outlineLvl w:val="1"/>
        <w:rPr>
          <w:rFonts w:ascii="Times New Roman" w:eastAsia="Times New Roman" w:hAnsi="Times New Roman" w:cs="Times New Roman"/>
          <w:bCs/>
          <w:color w:val="000000" w:themeColor="text1"/>
          <w:sz w:val="28"/>
          <w:szCs w:val="28"/>
          <w:lang w:bidi="ru-RU"/>
        </w:rPr>
      </w:pPr>
      <w:r w:rsidRPr="00853096">
        <w:rPr>
          <w:rFonts w:ascii="Times New Roman" w:eastAsia="Times New Roman" w:hAnsi="Times New Roman" w:cs="Times New Roman"/>
          <w:bCs/>
          <w:color w:val="000000" w:themeColor="text1"/>
          <w:sz w:val="28"/>
          <w:szCs w:val="28"/>
          <w:lang w:bidi="ru-RU"/>
        </w:rPr>
        <w:t>Статья 4</w:t>
      </w:r>
      <w:r w:rsidR="00CE28CB" w:rsidRPr="00853096">
        <w:rPr>
          <w:rFonts w:ascii="Times New Roman" w:eastAsia="Times New Roman" w:hAnsi="Times New Roman" w:cs="Times New Roman"/>
          <w:bCs/>
          <w:color w:val="000000" w:themeColor="text1"/>
          <w:sz w:val="28"/>
          <w:szCs w:val="28"/>
          <w:lang w:bidi="ru-RU"/>
        </w:rPr>
        <w:t>0</w:t>
      </w:r>
      <w:r w:rsidRPr="00853096">
        <w:rPr>
          <w:rFonts w:ascii="Times New Roman" w:eastAsia="Times New Roman" w:hAnsi="Times New Roman" w:cs="Times New Roman"/>
          <w:bCs/>
          <w:color w:val="000000" w:themeColor="text1"/>
          <w:sz w:val="28"/>
          <w:szCs w:val="28"/>
          <w:lang w:bidi="ru-RU"/>
        </w:rPr>
        <w:t>. Ж</w:t>
      </w:r>
      <w:r w:rsidR="00F93A46" w:rsidRPr="00853096">
        <w:rPr>
          <w:rFonts w:ascii="Times New Roman" w:eastAsia="Times New Roman" w:hAnsi="Times New Roman" w:cs="Times New Roman"/>
          <w:bCs/>
          <w:color w:val="000000" w:themeColor="text1"/>
          <w:sz w:val="28"/>
          <w:szCs w:val="28"/>
          <w:lang w:bidi="ru-RU"/>
        </w:rPr>
        <w:t>3</w:t>
      </w:r>
      <w:r w:rsidR="00D162B1" w:rsidRPr="00853096">
        <w:rPr>
          <w:rFonts w:ascii="Times New Roman" w:eastAsia="Times New Roman" w:hAnsi="Times New Roman" w:cs="Times New Roman"/>
          <w:bCs/>
          <w:color w:val="000000" w:themeColor="text1"/>
          <w:sz w:val="28"/>
          <w:szCs w:val="28"/>
          <w:lang w:bidi="ru-RU"/>
        </w:rPr>
        <w:t xml:space="preserve"> -</w:t>
      </w:r>
      <w:r w:rsidRPr="00853096">
        <w:rPr>
          <w:rFonts w:ascii="Times New Roman" w:eastAsia="Times New Roman" w:hAnsi="Times New Roman" w:cs="Times New Roman"/>
          <w:bCs/>
          <w:color w:val="000000" w:themeColor="text1"/>
          <w:sz w:val="28"/>
          <w:szCs w:val="28"/>
          <w:lang w:bidi="ru-RU"/>
        </w:rPr>
        <w:t xml:space="preserve"> </w:t>
      </w:r>
      <w:r w:rsidR="00D162B1" w:rsidRPr="00853096">
        <w:rPr>
          <w:rFonts w:ascii="Times New Roman" w:eastAsia="Times New Roman" w:hAnsi="Times New Roman" w:cs="Times New Roman"/>
          <w:bCs/>
          <w:color w:val="000000" w:themeColor="text1"/>
          <w:sz w:val="28"/>
          <w:szCs w:val="28"/>
          <w:lang w:bidi="ru-RU"/>
        </w:rPr>
        <w:t>з</w:t>
      </w:r>
      <w:r w:rsidRPr="00853096">
        <w:rPr>
          <w:rFonts w:ascii="Times New Roman" w:eastAsia="Times New Roman" w:hAnsi="Times New Roman" w:cs="Times New Roman"/>
          <w:bCs/>
          <w:color w:val="000000" w:themeColor="text1"/>
          <w:sz w:val="28"/>
          <w:szCs w:val="28"/>
          <w:lang w:bidi="ru-RU"/>
        </w:rPr>
        <w:t>она</w:t>
      </w:r>
      <w:r w:rsidR="00F93A46" w:rsidRPr="00853096">
        <w:rPr>
          <w:rFonts w:ascii="Times New Roman" w:eastAsia="Times New Roman" w:hAnsi="Times New Roman" w:cs="Times New Roman"/>
          <w:bCs/>
          <w:color w:val="000000" w:themeColor="text1"/>
          <w:sz w:val="28"/>
          <w:szCs w:val="28"/>
          <w:lang w:bidi="ru-RU"/>
        </w:rPr>
        <w:t xml:space="preserve"> застройки</w:t>
      </w:r>
      <w:r w:rsidRPr="00853096">
        <w:rPr>
          <w:rFonts w:ascii="Times New Roman" w:eastAsia="Times New Roman" w:hAnsi="Times New Roman" w:cs="Times New Roman"/>
          <w:bCs/>
          <w:color w:val="000000" w:themeColor="text1"/>
          <w:sz w:val="28"/>
          <w:szCs w:val="28"/>
          <w:lang w:bidi="ru-RU"/>
        </w:rPr>
        <w:t xml:space="preserve"> среднеэтажн</w:t>
      </w:r>
      <w:r w:rsidR="00F93A46" w:rsidRPr="00853096">
        <w:rPr>
          <w:rFonts w:ascii="Times New Roman" w:eastAsia="Times New Roman" w:hAnsi="Times New Roman" w:cs="Times New Roman"/>
          <w:bCs/>
          <w:color w:val="000000" w:themeColor="text1"/>
          <w:sz w:val="28"/>
          <w:szCs w:val="28"/>
          <w:lang w:bidi="ru-RU"/>
        </w:rPr>
        <w:t>ыми</w:t>
      </w:r>
      <w:r w:rsidRPr="00853096">
        <w:rPr>
          <w:rFonts w:ascii="Times New Roman" w:eastAsia="Times New Roman" w:hAnsi="Times New Roman" w:cs="Times New Roman"/>
          <w:bCs/>
          <w:color w:val="000000" w:themeColor="text1"/>
          <w:sz w:val="28"/>
          <w:szCs w:val="28"/>
          <w:lang w:bidi="ru-RU"/>
        </w:rPr>
        <w:t xml:space="preserve"> жил</w:t>
      </w:r>
      <w:r w:rsidR="00F93A46" w:rsidRPr="00853096">
        <w:rPr>
          <w:rFonts w:ascii="Times New Roman" w:eastAsia="Times New Roman" w:hAnsi="Times New Roman" w:cs="Times New Roman"/>
          <w:bCs/>
          <w:color w:val="000000" w:themeColor="text1"/>
          <w:sz w:val="28"/>
          <w:szCs w:val="28"/>
          <w:lang w:bidi="ru-RU"/>
        </w:rPr>
        <w:t>ыми</w:t>
      </w:r>
      <w:r w:rsidRPr="00853096">
        <w:rPr>
          <w:rFonts w:ascii="Times New Roman" w:eastAsia="Times New Roman" w:hAnsi="Times New Roman" w:cs="Times New Roman"/>
          <w:bCs/>
          <w:color w:val="000000" w:themeColor="text1"/>
          <w:sz w:val="28"/>
          <w:szCs w:val="28"/>
          <w:lang w:bidi="ru-RU"/>
        </w:rPr>
        <w:t xml:space="preserve"> </w:t>
      </w:r>
      <w:r w:rsidR="00F93A46" w:rsidRPr="00853096">
        <w:rPr>
          <w:rFonts w:ascii="Times New Roman" w:eastAsia="Times New Roman" w:hAnsi="Times New Roman" w:cs="Times New Roman"/>
          <w:bCs/>
          <w:color w:val="000000" w:themeColor="text1"/>
          <w:sz w:val="28"/>
          <w:szCs w:val="28"/>
          <w:lang w:bidi="ru-RU"/>
        </w:rPr>
        <w:t xml:space="preserve">домами </w:t>
      </w:r>
      <w:r w:rsidR="00D162B1" w:rsidRPr="00853096">
        <w:rPr>
          <w:rFonts w:ascii="Times New Roman" w:eastAsia="Times New Roman" w:hAnsi="Times New Roman" w:cs="Times New Roman"/>
          <w:bCs/>
          <w:color w:val="000000" w:themeColor="text1"/>
          <w:sz w:val="28"/>
          <w:szCs w:val="28"/>
          <w:lang w:bidi="ru-RU"/>
        </w:rPr>
        <w:br/>
      </w:r>
      <w:r w:rsidR="00F93A46" w:rsidRPr="00853096">
        <w:rPr>
          <w:rFonts w:ascii="Times New Roman" w:eastAsia="Times New Roman" w:hAnsi="Times New Roman" w:cs="Times New Roman"/>
          <w:bCs/>
          <w:color w:val="000000" w:themeColor="text1"/>
          <w:sz w:val="28"/>
          <w:szCs w:val="28"/>
          <w:lang w:bidi="ru-RU"/>
        </w:rPr>
        <w:t>(от 5 до 8 этажей)</w:t>
      </w:r>
    </w:p>
    <w:p w14:paraId="26672735" w14:textId="77777777" w:rsidR="005E3C98" w:rsidRPr="00853096" w:rsidRDefault="005E3C98" w:rsidP="005418DA">
      <w:pPr>
        <w:pStyle w:val="ad"/>
        <w:widowControl w:val="0"/>
        <w:numPr>
          <w:ilvl w:val="0"/>
          <w:numId w:val="43"/>
        </w:numPr>
        <w:tabs>
          <w:tab w:val="left" w:pos="0"/>
        </w:tabs>
        <w:spacing w:after="0" w:line="240" w:lineRule="auto"/>
        <w:ind w:left="0" w:firstLine="709"/>
        <w:jc w:val="both"/>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 xml:space="preserve">Зона выделена для обеспечения правовых условий формирования жилых районов средней плотности застройки, с возможностью размещения в пределах территориальной зоны земельных участков и объектов </w:t>
      </w:r>
      <w:r w:rsidRPr="00853096">
        <w:rPr>
          <w:rFonts w:ascii="Times New Roman" w:eastAsia="Times New Roman" w:hAnsi="Times New Roman" w:cs="Times New Roman"/>
          <w:color w:val="000000" w:themeColor="text1"/>
          <w:sz w:val="28"/>
          <w:szCs w:val="28"/>
          <w:lang w:bidi="ru-RU"/>
        </w:rPr>
        <w:lastRenderedPageBreak/>
        <w:t>капитального строительства, связанных с обслуживанием жилой застройки.</w:t>
      </w:r>
    </w:p>
    <w:p w14:paraId="5E57EF46" w14:textId="5F2F0C02" w:rsidR="005E3C98" w:rsidRPr="00853096" w:rsidRDefault="005E3C98" w:rsidP="005418DA">
      <w:pPr>
        <w:pStyle w:val="ad"/>
        <w:widowControl w:val="0"/>
        <w:numPr>
          <w:ilvl w:val="0"/>
          <w:numId w:val="43"/>
        </w:numPr>
        <w:tabs>
          <w:tab w:val="left" w:pos="567"/>
        </w:tabs>
        <w:spacing w:after="0" w:line="240" w:lineRule="auto"/>
        <w:ind w:left="0" w:firstLine="709"/>
        <w:jc w:val="both"/>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 xml:space="preserve">Виды разрешенного использования земельных участков и объектов капитального строительства, </w:t>
      </w:r>
      <w:r w:rsidR="009C5E32" w:rsidRPr="00853096">
        <w:rPr>
          <w:rFonts w:ascii="Times New Roman" w:hAnsi="Times New Roman" w:cs="Times New Roman"/>
          <w:bCs/>
          <w:color w:val="000000" w:themeColor="text1"/>
          <w:sz w:val="28"/>
          <w:szCs w:val="28"/>
        </w:rPr>
        <w:t xml:space="preserve">устанавливаемые </w:t>
      </w:r>
      <w:r w:rsidR="009C5E32" w:rsidRPr="00853096">
        <w:rPr>
          <w:rFonts w:ascii="Times New Roman" w:eastAsia="Times New Roman" w:hAnsi="Times New Roman" w:cs="Times New Roman"/>
          <w:color w:val="000000" w:themeColor="text1"/>
          <w:sz w:val="28"/>
          <w:szCs w:val="28"/>
          <w:lang w:bidi="ru-RU"/>
        </w:rPr>
        <w:t xml:space="preserve">в пределах </w:t>
      </w:r>
      <w:r w:rsidR="009C5E32" w:rsidRPr="00853096">
        <w:rPr>
          <w:rFonts w:ascii="Times New Roman" w:hAnsi="Times New Roman" w:cs="Times New Roman"/>
          <w:color w:val="000000" w:themeColor="text1"/>
          <w:sz w:val="28"/>
          <w:szCs w:val="28"/>
        </w:rPr>
        <w:t>территориальной зоны,</w:t>
      </w:r>
      <w:r w:rsidR="009C5E32" w:rsidRPr="00853096">
        <w:rPr>
          <w:rFonts w:ascii="Times New Roman" w:eastAsia="Times New Roman" w:hAnsi="Times New Roman" w:cs="Times New Roman"/>
          <w:color w:val="000000" w:themeColor="text1"/>
          <w:sz w:val="28"/>
          <w:szCs w:val="28"/>
          <w:lang w:bidi="ru-RU"/>
        </w:rPr>
        <w:t xml:space="preserve"> </w:t>
      </w:r>
      <w:r w:rsidRPr="00853096">
        <w:rPr>
          <w:rFonts w:ascii="Times New Roman" w:eastAsia="Times New Roman" w:hAnsi="Times New Roman" w:cs="Times New Roman"/>
          <w:color w:val="000000" w:themeColor="text1"/>
          <w:sz w:val="28"/>
          <w:szCs w:val="28"/>
          <w:lang w:bidi="ru-RU"/>
        </w:rPr>
        <w:t>приведены в таблице 4</w:t>
      </w:r>
      <w:r w:rsidR="00CE28CB" w:rsidRPr="00853096">
        <w:rPr>
          <w:rFonts w:ascii="Times New Roman" w:eastAsia="Times New Roman" w:hAnsi="Times New Roman" w:cs="Times New Roman"/>
          <w:color w:val="000000" w:themeColor="text1"/>
          <w:sz w:val="28"/>
          <w:szCs w:val="28"/>
          <w:lang w:bidi="ru-RU"/>
        </w:rPr>
        <w:t>0</w:t>
      </w:r>
      <w:r w:rsidRPr="00853096">
        <w:rPr>
          <w:rFonts w:ascii="Times New Roman" w:eastAsia="Times New Roman" w:hAnsi="Times New Roman" w:cs="Times New Roman"/>
          <w:color w:val="000000" w:themeColor="text1"/>
          <w:sz w:val="28"/>
          <w:szCs w:val="28"/>
          <w:lang w:bidi="ru-RU"/>
        </w:rPr>
        <w:t>.1</w:t>
      </w:r>
      <w:r w:rsidR="00C92CE3">
        <w:rPr>
          <w:rFonts w:ascii="Times New Roman" w:eastAsia="Times New Roman" w:hAnsi="Times New Roman" w:cs="Times New Roman"/>
          <w:color w:val="000000" w:themeColor="text1"/>
          <w:sz w:val="28"/>
          <w:szCs w:val="28"/>
          <w:lang w:bidi="ru-RU"/>
        </w:rPr>
        <w:t xml:space="preserve"> (п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Pr="00853096">
        <w:rPr>
          <w:rFonts w:ascii="Times New Roman" w:eastAsia="Times New Roman" w:hAnsi="Times New Roman" w:cs="Times New Roman"/>
          <w:color w:val="000000" w:themeColor="text1"/>
          <w:sz w:val="28"/>
          <w:szCs w:val="28"/>
          <w:lang w:bidi="ru-RU"/>
        </w:rPr>
        <w:t>.</w:t>
      </w:r>
    </w:p>
    <w:p w14:paraId="7BD388DF" w14:textId="7A247E91" w:rsidR="005E3C98" w:rsidRPr="00853096" w:rsidRDefault="005E3C98" w:rsidP="005418DA">
      <w:pPr>
        <w:pStyle w:val="ad"/>
        <w:numPr>
          <w:ilvl w:val="0"/>
          <w:numId w:val="43"/>
        </w:numPr>
        <w:autoSpaceDE w:val="0"/>
        <w:autoSpaceDN w:val="0"/>
        <w:adjustRightInd w:val="0"/>
        <w:spacing w:after="0" w:line="240" w:lineRule="auto"/>
        <w:ind w:left="0" w:firstLine="709"/>
        <w:jc w:val="both"/>
        <w:rPr>
          <w:rFonts w:ascii="Times New Roman" w:hAnsi="Times New Roman" w:cs="Times New Roman"/>
          <w:bCs/>
          <w:color w:val="000000" w:themeColor="text1"/>
          <w:sz w:val="28"/>
          <w:szCs w:val="28"/>
        </w:rPr>
      </w:pPr>
      <w:r w:rsidRPr="00853096">
        <w:rPr>
          <w:rFonts w:ascii="Times New Roman" w:hAnsi="Times New Roman" w:cs="Times New Roman"/>
          <w:bCs/>
          <w:color w:val="000000" w:themeColor="text1"/>
          <w:sz w:val="28"/>
          <w:szCs w:val="28"/>
        </w:rPr>
        <w:t xml:space="preserve">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r w:rsidR="00D052DB" w:rsidRPr="00853096">
        <w:rPr>
          <w:rFonts w:ascii="Times New Roman" w:hAnsi="Times New Roman" w:cs="Times New Roman"/>
          <w:bCs/>
          <w:color w:val="000000" w:themeColor="text1"/>
          <w:sz w:val="28"/>
          <w:szCs w:val="28"/>
        </w:rPr>
        <w:t xml:space="preserve">устанавливаемые </w:t>
      </w:r>
      <w:r w:rsidR="00D052DB" w:rsidRPr="00853096">
        <w:rPr>
          <w:rFonts w:ascii="Times New Roman" w:eastAsia="Times New Roman" w:hAnsi="Times New Roman" w:cs="Times New Roman"/>
          <w:color w:val="000000" w:themeColor="text1"/>
          <w:sz w:val="28"/>
          <w:szCs w:val="28"/>
          <w:lang w:bidi="ru-RU"/>
        </w:rPr>
        <w:t xml:space="preserve">в пределах </w:t>
      </w:r>
      <w:r w:rsidR="00D052DB" w:rsidRPr="00853096">
        <w:rPr>
          <w:rFonts w:ascii="Times New Roman" w:hAnsi="Times New Roman" w:cs="Times New Roman"/>
          <w:color w:val="000000" w:themeColor="text1"/>
          <w:sz w:val="28"/>
          <w:szCs w:val="28"/>
        </w:rPr>
        <w:t>территориальной зоны</w:t>
      </w:r>
      <w:r w:rsidRPr="00853096">
        <w:rPr>
          <w:rFonts w:ascii="Times New Roman" w:hAnsi="Times New Roman" w:cs="Times New Roman"/>
          <w:bCs/>
          <w:color w:val="000000" w:themeColor="text1"/>
          <w:sz w:val="28"/>
          <w:szCs w:val="28"/>
        </w:rPr>
        <w:t>:</w:t>
      </w:r>
    </w:p>
    <w:p w14:paraId="7D36C56C" w14:textId="45569C86" w:rsidR="005E3C98" w:rsidRPr="00853096" w:rsidRDefault="00DB765C" w:rsidP="005418DA">
      <w:pPr>
        <w:pStyle w:val="ad"/>
        <w:numPr>
          <w:ilvl w:val="1"/>
          <w:numId w:val="43"/>
        </w:numPr>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bidi="hi-IN"/>
        </w:rPr>
      </w:pPr>
      <w:r w:rsidRPr="00853096">
        <w:rPr>
          <w:rFonts w:ascii="Times New Roman" w:eastAsia="Times New Roman" w:hAnsi="Times New Roman" w:cs="Times New Roman"/>
          <w:color w:val="000000" w:themeColor="text1"/>
          <w:sz w:val="28"/>
          <w:szCs w:val="28"/>
          <w:lang w:bidi="hi-IN"/>
        </w:rPr>
        <w:t>Предельные (минимальные и (или) максимальные) размеры земельных участков, в том числе их площадь, не подлежат установлению, кроме приведенных в таблице 4</w:t>
      </w:r>
      <w:r w:rsidR="003D042F" w:rsidRPr="00853096">
        <w:rPr>
          <w:rFonts w:ascii="Times New Roman" w:eastAsia="Times New Roman" w:hAnsi="Times New Roman" w:cs="Times New Roman"/>
          <w:color w:val="000000" w:themeColor="text1"/>
          <w:sz w:val="28"/>
          <w:szCs w:val="28"/>
          <w:lang w:bidi="hi-IN"/>
        </w:rPr>
        <w:t>0</w:t>
      </w:r>
      <w:r w:rsidRPr="00853096">
        <w:rPr>
          <w:rFonts w:ascii="Times New Roman" w:eastAsia="Times New Roman" w:hAnsi="Times New Roman" w:cs="Times New Roman"/>
          <w:color w:val="000000" w:themeColor="text1"/>
          <w:sz w:val="28"/>
          <w:szCs w:val="28"/>
          <w:lang w:bidi="hi-IN"/>
        </w:rPr>
        <w:t>.2</w:t>
      </w:r>
      <w:r w:rsidR="00C92CE3">
        <w:rPr>
          <w:rFonts w:ascii="Times New Roman" w:eastAsia="Times New Roman" w:hAnsi="Times New Roman" w:cs="Times New Roman"/>
          <w:color w:val="000000" w:themeColor="text1"/>
          <w:sz w:val="28"/>
          <w:szCs w:val="28"/>
          <w:lang w:bidi="hi-IN"/>
        </w:rPr>
        <w:t xml:space="preserve"> </w:t>
      </w:r>
      <w:r w:rsidR="00C92CE3">
        <w:rPr>
          <w:rFonts w:ascii="Times New Roman" w:eastAsia="Times New Roman" w:hAnsi="Times New Roman" w:cs="Times New Roman"/>
          <w:color w:val="000000" w:themeColor="text1"/>
          <w:sz w:val="28"/>
          <w:szCs w:val="28"/>
          <w:lang w:bidi="ru-RU"/>
        </w:rPr>
        <w:t>(п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00C92CE3">
        <w:rPr>
          <w:rFonts w:ascii="Times New Roman" w:eastAsia="Times New Roman" w:hAnsi="Times New Roman" w:cs="Times New Roman"/>
          <w:color w:val="000000" w:themeColor="text1"/>
          <w:sz w:val="28"/>
          <w:szCs w:val="28"/>
          <w:lang w:bidi="ru-RU"/>
        </w:rPr>
        <w:t>.</w:t>
      </w:r>
    </w:p>
    <w:p w14:paraId="3CC24E24" w14:textId="796B2A55" w:rsidR="005E3C98" w:rsidRPr="00853096" w:rsidRDefault="005E3C98" w:rsidP="00C0730D">
      <w:pPr>
        <w:pStyle w:val="ad"/>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bidi="hi-IN"/>
        </w:rPr>
      </w:pPr>
      <w:r w:rsidRPr="00853096">
        <w:rPr>
          <w:rFonts w:ascii="Times New Roman" w:eastAsia="Times New Roman" w:hAnsi="Times New Roman" w:cs="Times New Roman"/>
          <w:color w:val="000000" w:themeColor="text1"/>
          <w:sz w:val="28"/>
          <w:szCs w:val="28"/>
          <w:lang w:bidi="hi-IN"/>
        </w:rPr>
        <w:t>На земельные участки, находящиеся в собственности, а также в постоянном (бессрочном) пользовании граждан до введения в действие Земельного кодекса Российской Федерации и предоставленные для индивидуального жилищного строительства и для ведения личного подсобного хозяйства, предельные (максимальные и минимальные) размеры, установленные Правилами</w:t>
      </w:r>
      <w:r w:rsidR="00BB5C39" w:rsidRPr="00853096">
        <w:rPr>
          <w:rFonts w:ascii="Times New Roman" w:eastAsia="Times New Roman" w:hAnsi="Times New Roman" w:cs="Times New Roman"/>
          <w:color w:val="000000" w:themeColor="text1"/>
          <w:sz w:val="28"/>
          <w:szCs w:val="28"/>
          <w:lang w:bidi="hi-IN"/>
        </w:rPr>
        <w:t xml:space="preserve"> </w:t>
      </w:r>
      <w:r w:rsidR="00BB5C39" w:rsidRPr="00853096">
        <w:rPr>
          <w:rFonts w:ascii="Times New Roman" w:hAnsi="Times New Roman" w:cs="Times New Roman"/>
          <w:color w:val="000000" w:themeColor="text1"/>
          <w:sz w:val="28"/>
          <w:szCs w:val="28"/>
        </w:rPr>
        <w:t>землепользования и застройки</w:t>
      </w:r>
      <w:r w:rsidRPr="00853096">
        <w:rPr>
          <w:rFonts w:ascii="Times New Roman" w:eastAsia="Times New Roman" w:hAnsi="Times New Roman" w:cs="Times New Roman"/>
          <w:color w:val="000000" w:themeColor="text1"/>
          <w:sz w:val="28"/>
          <w:szCs w:val="28"/>
          <w:lang w:bidi="hi-IN"/>
        </w:rPr>
        <w:t>, не распространяются.</w:t>
      </w:r>
    </w:p>
    <w:p w14:paraId="7CA055C7" w14:textId="7DC4F1B1" w:rsidR="005E3C98" w:rsidRPr="00853096" w:rsidRDefault="00140518" w:rsidP="00C0730D">
      <w:pPr>
        <w:pStyle w:val="ad"/>
        <w:numPr>
          <w:ilvl w:val="1"/>
          <w:numId w:val="43"/>
        </w:numPr>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bidi="hi-IN"/>
        </w:rPr>
      </w:pPr>
      <w:r w:rsidRPr="00853096">
        <w:rPr>
          <w:rFonts w:ascii="Times New Roman" w:eastAsia="Times New Roman" w:hAnsi="Times New Roman" w:cs="Times New Roman"/>
          <w:color w:val="000000" w:themeColor="text1"/>
          <w:sz w:val="28"/>
          <w:szCs w:val="28"/>
          <w:lang w:bidi="hi-IN"/>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r w:rsidR="002B4680" w:rsidRPr="00853096">
        <w:rPr>
          <w:rFonts w:ascii="Times New Roman" w:hAnsi="Times New Roman" w:cs="Times New Roman"/>
          <w:bCs/>
          <w:color w:val="000000" w:themeColor="text1"/>
          <w:sz w:val="28"/>
          <w:szCs w:val="28"/>
        </w:rPr>
        <w:t xml:space="preserve">устанавливаемые </w:t>
      </w:r>
      <w:r w:rsidR="002B4680" w:rsidRPr="00853096">
        <w:rPr>
          <w:rFonts w:ascii="Times New Roman" w:eastAsia="Times New Roman" w:hAnsi="Times New Roman" w:cs="Times New Roman"/>
          <w:color w:val="000000" w:themeColor="text1"/>
          <w:sz w:val="28"/>
          <w:szCs w:val="28"/>
          <w:lang w:bidi="ru-RU"/>
        </w:rPr>
        <w:t xml:space="preserve">в пределах </w:t>
      </w:r>
      <w:r w:rsidR="002B4680" w:rsidRPr="00853096">
        <w:rPr>
          <w:rFonts w:ascii="Times New Roman" w:hAnsi="Times New Roman" w:cs="Times New Roman"/>
          <w:color w:val="000000" w:themeColor="text1"/>
          <w:sz w:val="28"/>
          <w:szCs w:val="28"/>
        </w:rPr>
        <w:t>территориальной зоны,</w:t>
      </w:r>
      <w:r w:rsidRPr="00853096">
        <w:rPr>
          <w:rFonts w:ascii="Times New Roman" w:hAnsi="Times New Roman" w:cs="Times New Roman"/>
          <w:bCs/>
          <w:color w:val="000000" w:themeColor="text1"/>
          <w:sz w:val="28"/>
          <w:szCs w:val="28"/>
        </w:rPr>
        <w:t xml:space="preserve"> приведены в </w:t>
      </w:r>
      <w:r w:rsidR="0049784C" w:rsidRPr="00853096">
        <w:rPr>
          <w:rFonts w:ascii="Times New Roman" w:hAnsi="Times New Roman" w:cs="Times New Roman"/>
          <w:color w:val="000000" w:themeColor="text1"/>
          <w:sz w:val="28"/>
          <w:szCs w:val="28"/>
        </w:rPr>
        <w:t>статье</w:t>
      </w:r>
      <w:r w:rsidRPr="00853096">
        <w:rPr>
          <w:rFonts w:ascii="Times New Roman" w:hAnsi="Times New Roman" w:cs="Times New Roman"/>
          <w:color w:val="000000" w:themeColor="text1"/>
          <w:sz w:val="28"/>
          <w:szCs w:val="28"/>
        </w:rPr>
        <w:t xml:space="preserve"> </w:t>
      </w:r>
      <w:r w:rsidR="004D4E7E" w:rsidRPr="00853096">
        <w:rPr>
          <w:rFonts w:ascii="Times New Roman" w:hAnsi="Times New Roman" w:cs="Times New Roman"/>
          <w:color w:val="000000" w:themeColor="text1"/>
          <w:sz w:val="28"/>
          <w:szCs w:val="28"/>
        </w:rPr>
        <w:t>32</w:t>
      </w:r>
      <w:r w:rsidRPr="00853096">
        <w:rPr>
          <w:rFonts w:ascii="Times New Roman" w:hAnsi="Times New Roman" w:cs="Times New Roman"/>
          <w:color w:val="000000" w:themeColor="text1"/>
          <w:sz w:val="28"/>
          <w:szCs w:val="28"/>
        </w:rPr>
        <w:t xml:space="preserve"> Правил</w:t>
      </w:r>
      <w:r w:rsidR="00D567AC">
        <w:rPr>
          <w:rFonts w:ascii="Times New Roman" w:hAnsi="Times New Roman" w:cs="Times New Roman"/>
          <w:color w:val="000000" w:themeColor="text1"/>
          <w:sz w:val="28"/>
          <w:szCs w:val="28"/>
        </w:rPr>
        <w:t xml:space="preserve"> землепользования и застройки</w:t>
      </w:r>
      <w:r w:rsidRPr="00853096">
        <w:rPr>
          <w:rFonts w:ascii="Times New Roman" w:hAnsi="Times New Roman" w:cs="Times New Roman"/>
          <w:color w:val="000000" w:themeColor="text1"/>
          <w:sz w:val="28"/>
          <w:szCs w:val="28"/>
        </w:rPr>
        <w:t>.</w:t>
      </w:r>
    </w:p>
    <w:p w14:paraId="64163097" w14:textId="1FE82E5F" w:rsidR="005E3C98" w:rsidRPr="00853096" w:rsidRDefault="005E3C98" w:rsidP="00C0730D">
      <w:pPr>
        <w:pStyle w:val="ad"/>
        <w:numPr>
          <w:ilvl w:val="1"/>
          <w:numId w:val="43"/>
        </w:numPr>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 xml:space="preserve">Предельное количество этажей или предельная высота зданий, строений, сооружений, </w:t>
      </w:r>
      <w:r w:rsidR="002B4680" w:rsidRPr="00853096">
        <w:rPr>
          <w:rFonts w:ascii="Times New Roman" w:hAnsi="Times New Roman" w:cs="Times New Roman"/>
          <w:bCs/>
          <w:color w:val="000000" w:themeColor="text1"/>
          <w:sz w:val="28"/>
          <w:szCs w:val="28"/>
        </w:rPr>
        <w:t xml:space="preserve">устанавливаемое </w:t>
      </w:r>
      <w:r w:rsidR="002B4680" w:rsidRPr="00853096">
        <w:rPr>
          <w:rFonts w:ascii="Times New Roman" w:eastAsia="Times New Roman" w:hAnsi="Times New Roman" w:cs="Times New Roman"/>
          <w:color w:val="000000" w:themeColor="text1"/>
          <w:sz w:val="28"/>
          <w:szCs w:val="28"/>
          <w:lang w:bidi="ru-RU"/>
        </w:rPr>
        <w:t xml:space="preserve">в пределах </w:t>
      </w:r>
      <w:r w:rsidR="002B4680" w:rsidRPr="00853096">
        <w:rPr>
          <w:rFonts w:ascii="Times New Roman" w:hAnsi="Times New Roman" w:cs="Times New Roman"/>
          <w:color w:val="000000" w:themeColor="text1"/>
          <w:sz w:val="28"/>
          <w:szCs w:val="28"/>
        </w:rPr>
        <w:t>территориальной зоны</w:t>
      </w:r>
      <w:r w:rsidRPr="00853096">
        <w:rPr>
          <w:rFonts w:ascii="Times New Roman" w:hAnsi="Times New Roman" w:cs="Times New Roman"/>
          <w:color w:val="000000" w:themeColor="text1"/>
          <w:sz w:val="28"/>
          <w:szCs w:val="28"/>
        </w:rPr>
        <w:t>, приведен</w:t>
      </w:r>
      <w:r w:rsidR="002B4680" w:rsidRPr="00853096">
        <w:rPr>
          <w:rFonts w:ascii="Times New Roman" w:hAnsi="Times New Roman" w:cs="Times New Roman"/>
          <w:color w:val="000000" w:themeColor="text1"/>
          <w:sz w:val="28"/>
          <w:szCs w:val="28"/>
        </w:rPr>
        <w:t>о</w:t>
      </w:r>
      <w:r w:rsidRPr="00853096">
        <w:rPr>
          <w:rFonts w:ascii="Times New Roman" w:hAnsi="Times New Roman" w:cs="Times New Roman"/>
          <w:color w:val="000000" w:themeColor="text1"/>
          <w:sz w:val="28"/>
          <w:szCs w:val="28"/>
        </w:rPr>
        <w:t xml:space="preserve"> в таблице 4</w:t>
      </w:r>
      <w:r w:rsidR="003D042F" w:rsidRPr="00853096">
        <w:rPr>
          <w:rFonts w:ascii="Times New Roman" w:hAnsi="Times New Roman" w:cs="Times New Roman"/>
          <w:color w:val="000000" w:themeColor="text1"/>
          <w:sz w:val="28"/>
          <w:szCs w:val="28"/>
        </w:rPr>
        <w:t>0</w:t>
      </w:r>
      <w:r w:rsidRPr="00853096">
        <w:rPr>
          <w:rFonts w:ascii="Times New Roman" w:hAnsi="Times New Roman" w:cs="Times New Roman"/>
          <w:color w:val="000000" w:themeColor="text1"/>
          <w:sz w:val="28"/>
          <w:szCs w:val="28"/>
        </w:rPr>
        <w:t>.</w:t>
      </w:r>
      <w:r w:rsidR="00A230F1" w:rsidRPr="00853096">
        <w:rPr>
          <w:rFonts w:ascii="Times New Roman" w:hAnsi="Times New Roman" w:cs="Times New Roman"/>
          <w:color w:val="000000" w:themeColor="text1"/>
          <w:sz w:val="28"/>
          <w:szCs w:val="28"/>
        </w:rPr>
        <w:t>3</w:t>
      </w:r>
      <w:r w:rsidR="00C92CE3">
        <w:rPr>
          <w:rFonts w:ascii="Times New Roman" w:hAnsi="Times New Roman" w:cs="Times New Roman"/>
          <w:color w:val="000000" w:themeColor="text1"/>
          <w:sz w:val="28"/>
          <w:szCs w:val="28"/>
        </w:rPr>
        <w:t xml:space="preserve"> </w:t>
      </w:r>
      <w:r w:rsidR="00C92CE3">
        <w:rPr>
          <w:rFonts w:ascii="Times New Roman" w:eastAsia="Times New Roman" w:hAnsi="Times New Roman" w:cs="Times New Roman"/>
          <w:color w:val="000000" w:themeColor="text1"/>
          <w:sz w:val="28"/>
          <w:szCs w:val="28"/>
          <w:lang w:bidi="ru-RU"/>
        </w:rPr>
        <w:t>(п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Pr="00853096">
        <w:rPr>
          <w:rFonts w:ascii="Times New Roman" w:hAnsi="Times New Roman" w:cs="Times New Roman"/>
          <w:color w:val="000000" w:themeColor="text1"/>
          <w:sz w:val="28"/>
          <w:szCs w:val="28"/>
        </w:rPr>
        <w:t>.</w:t>
      </w:r>
    </w:p>
    <w:p w14:paraId="2449EB66" w14:textId="6B12CBAC" w:rsidR="005E3C98" w:rsidRPr="00FF77DB" w:rsidRDefault="005E3C98" w:rsidP="008F7B04">
      <w:pPr>
        <w:pStyle w:val="ad"/>
        <w:numPr>
          <w:ilvl w:val="1"/>
          <w:numId w:val="43"/>
        </w:numPr>
        <w:autoSpaceDE w:val="0"/>
        <w:autoSpaceDN w:val="0"/>
        <w:adjustRightInd w:val="0"/>
        <w:spacing w:after="0" w:line="240" w:lineRule="auto"/>
        <w:ind w:left="0" w:firstLine="567"/>
        <w:jc w:val="both"/>
        <w:rPr>
          <w:rFonts w:ascii="Times New Roman" w:hAnsi="Times New Roman" w:cs="Times New Roman"/>
          <w:color w:val="000000" w:themeColor="text1"/>
          <w:sz w:val="28"/>
          <w:szCs w:val="28"/>
        </w:rPr>
      </w:pPr>
      <w:r w:rsidRPr="00FF77DB">
        <w:rPr>
          <w:rFonts w:ascii="Times New Roman" w:hAnsi="Times New Roman" w:cs="Times New Roman"/>
          <w:color w:val="000000" w:themeColor="text1"/>
          <w:sz w:val="28"/>
          <w:szCs w:val="28"/>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sidR="00BD5CB6" w:rsidRPr="00FF77DB">
        <w:rPr>
          <w:rFonts w:ascii="Times New Roman" w:hAnsi="Times New Roman" w:cs="Times New Roman"/>
          <w:bCs/>
          <w:color w:val="000000" w:themeColor="text1"/>
          <w:sz w:val="28"/>
          <w:szCs w:val="28"/>
        </w:rPr>
        <w:t xml:space="preserve">устанавливаемые </w:t>
      </w:r>
      <w:r w:rsidR="00BD5CB6" w:rsidRPr="00FF77DB">
        <w:rPr>
          <w:rFonts w:ascii="Times New Roman" w:eastAsia="Times New Roman" w:hAnsi="Times New Roman" w:cs="Times New Roman"/>
          <w:color w:val="000000" w:themeColor="text1"/>
          <w:sz w:val="28"/>
          <w:szCs w:val="28"/>
          <w:lang w:bidi="ru-RU"/>
        </w:rPr>
        <w:t xml:space="preserve">в пределах </w:t>
      </w:r>
      <w:r w:rsidR="00BD5CB6" w:rsidRPr="00FF77DB">
        <w:rPr>
          <w:rFonts w:ascii="Times New Roman" w:hAnsi="Times New Roman" w:cs="Times New Roman"/>
          <w:color w:val="000000" w:themeColor="text1"/>
          <w:sz w:val="28"/>
          <w:szCs w:val="28"/>
        </w:rPr>
        <w:t>территориальной зоны,</w:t>
      </w:r>
      <w:r w:rsidR="00BD5CB6" w:rsidRPr="00FF77DB">
        <w:rPr>
          <w:rFonts w:ascii="Times New Roman" w:eastAsia="Times New Roman" w:hAnsi="Times New Roman" w:cs="Times New Roman"/>
          <w:color w:val="000000" w:themeColor="text1"/>
          <w:sz w:val="28"/>
          <w:szCs w:val="28"/>
          <w:lang w:bidi="ru-RU"/>
        </w:rPr>
        <w:t xml:space="preserve"> </w:t>
      </w:r>
      <w:r w:rsidR="00D052DB" w:rsidRPr="00FF77DB">
        <w:rPr>
          <w:rFonts w:ascii="Times New Roman" w:eastAsia="Times New Roman" w:hAnsi="Times New Roman" w:cs="Times New Roman"/>
          <w:color w:val="000000" w:themeColor="text1"/>
          <w:sz w:val="28"/>
          <w:szCs w:val="28"/>
          <w:lang w:bidi="hi-IN"/>
        </w:rPr>
        <w:t>не подлежат установлению, кроме приведенных</w:t>
      </w:r>
      <w:r w:rsidRPr="00FF77DB">
        <w:rPr>
          <w:rFonts w:ascii="Times New Roman" w:hAnsi="Times New Roman" w:cs="Times New Roman"/>
          <w:color w:val="000000" w:themeColor="text1"/>
          <w:sz w:val="28"/>
          <w:szCs w:val="28"/>
        </w:rPr>
        <w:t xml:space="preserve"> в таблице 4</w:t>
      </w:r>
      <w:r w:rsidR="003D042F" w:rsidRPr="00FF77DB">
        <w:rPr>
          <w:rFonts w:ascii="Times New Roman" w:hAnsi="Times New Roman" w:cs="Times New Roman"/>
          <w:color w:val="000000" w:themeColor="text1"/>
          <w:sz w:val="28"/>
          <w:szCs w:val="28"/>
        </w:rPr>
        <w:t>0</w:t>
      </w:r>
      <w:r w:rsidRPr="00FF77DB">
        <w:rPr>
          <w:rFonts w:ascii="Times New Roman" w:hAnsi="Times New Roman" w:cs="Times New Roman"/>
          <w:color w:val="000000" w:themeColor="text1"/>
          <w:sz w:val="28"/>
          <w:szCs w:val="28"/>
        </w:rPr>
        <w:t>.</w:t>
      </w:r>
      <w:r w:rsidR="00A230F1" w:rsidRPr="00FF77DB">
        <w:rPr>
          <w:rFonts w:ascii="Times New Roman" w:hAnsi="Times New Roman" w:cs="Times New Roman"/>
          <w:color w:val="000000" w:themeColor="text1"/>
          <w:sz w:val="28"/>
          <w:szCs w:val="28"/>
        </w:rPr>
        <w:t>4</w:t>
      </w:r>
      <w:r w:rsidR="00C92CE3" w:rsidRPr="00FF77DB">
        <w:rPr>
          <w:rFonts w:ascii="Times New Roman" w:hAnsi="Times New Roman" w:cs="Times New Roman"/>
          <w:color w:val="000000" w:themeColor="text1"/>
          <w:sz w:val="28"/>
          <w:szCs w:val="28"/>
        </w:rPr>
        <w:t xml:space="preserve"> </w:t>
      </w:r>
      <w:r w:rsidR="00C92CE3" w:rsidRPr="00FF77DB">
        <w:rPr>
          <w:rFonts w:ascii="Times New Roman" w:eastAsia="Times New Roman" w:hAnsi="Times New Roman" w:cs="Times New Roman"/>
          <w:color w:val="000000" w:themeColor="text1"/>
          <w:sz w:val="28"/>
          <w:szCs w:val="28"/>
          <w:lang w:bidi="ru-RU"/>
        </w:rPr>
        <w:t>(приложение 4 к Правилам землепользования и застройки)</w:t>
      </w:r>
      <w:r w:rsidRPr="00FF77DB">
        <w:rPr>
          <w:rFonts w:ascii="Times New Roman" w:hAnsi="Times New Roman" w:cs="Times New Roman"/>
          <w:color w:val="000000" w:themeColor="text1"/>
          <w:sz w:val="28"/>
          <w:szCs w:val="28"/>
        </w:rPr>
        <w:t>.</w:t>
      </w:r>
    </w:p>
    <w:p w14:paraId="1AF54EBE" w14:textId="77777777" w:rsidR="005E3C98" w:rsidRPr="00853096" w:rsidRDefault="005E3C98" w:rsidP="0089634A">
      <w:pPr>
        <w:pStyle w:val="ad"/>
        <w:numPr>
          <w:ilvl w:val="0"/>
          <w:numId w:val="43"/>
        </w:numPr>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Ограничения использования земельных участков и объектов капитального строительства в границах территориальной зоны осуществляются с учетом режимов и ограничений зон с особыми условиями использования территорий, установленных соответствующими нормативными правовыми актами.</w:t>
      </w:r>
    </w:p>
    <w:p w14:paraId="4FDA9FCC" w14:textId="77777777" w:rsidR="005E3C98" w:rsidRPr="00853096" w:rsidRDefault="005E3C98" w:rsidP="0089634A">
      <w:pPr>
        <w:pStyle w:val="ad"/>
        <w:numPr>
          <w:ilvl w:val="0"/>
          <w:numId w:val="43"/>
        </w:numPr>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 xml:space="preserve">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пределах данной территориальной зоны не указываются, так как </w:t>
      </w:r>
      <w:r w:rsidRPr="00853096">
        <w:rPr>
          <w:rFonts w:ascii="Times New Roman" w:hAnsi="Times New Roman" w:cs="Times New Roman"/>
          <w:color w:val="000000" w:themeColor="text1"/>
          <w:sz w:val="28"/>
          <w:szCs w:val="28"/>
        </w:rPr>
        <w:lastRenderedPageBreak/>
        <w:t>в границах данной территориальной зоны не предусматривается осуществление деятельности по комплексному и устойчивому развитию территории.</w:t>
      </w:r>
    </w:p>
    <w:p w14:paraId="758535CF" w14:textId="4B58C73C" w:rsidR="00971ADE" w:rsidRPr="00853096" w:rsidRDefault="00971ADE" w:rsidP="008F7B04">
      <w:pPr>
        <w:autoSpaceDE w:val="0"/>
        <w:autoSpaceDN w:val="0"/>
        <w:adjustRightInd w:val="0"/>
        <w:spacing w:after="0" w:line="240" w:lineRule="auto"/>
        <w:jc w:val="both"/>
        <w:rPr>
          <w:rFonts w:ascii="Times New Roman" w:hAnsi="Times New Roman" w:cs="Times New Roman"/>
          <w:color w:val="000000" w:themeColor="text1"/>
          <w:sz w:val="28"/>
          <w:szCs w:val="28"/>
        </w:rPr>
      </w:pPr>
    </w:p>
    <w:p w14:paraId="73F4F477" w14:textId="0795AF9B" w:rsidR="0093576A" w:rsidRPr="00853096" w:rsidRDefault="0093576A" w:rsidP="0089634A">
      <w:pPr>
        <w:keepNext/>
        <w:keepLines/>
        <w:widowControl w:val="0"/>
        <w:spacing w:after="0" w:line="240" w:lineRule="auto"/>
        <w:ind w:firstLine="709"/>
        <w:jc w:val="both"/>
        <w:outlineLvl w:val="1"/>
        <w:rPr>
          <w:rFonts w:ascii="Times New Roman" w:eastAsia="Times New Roman" w:hAnsi="Times New Roman" w:cs="Times New Roman"/>
          <w:bCs/>
          <w:color w:val="000000" w:themeColor="text1"/>
          <w:sz w:val="28"/>
          <w:szCs w:val="28"/>
          <w:lang w:bidi="ru-RU"/>
        </w:rPr>
      </w:pPr>
      <w:bookmarkStart w:id="63" w:name="_Toc56692383"/>
      <w:r w:rsidRPr="00853096">
        <w:rPr>
          <w:rFonts w:ascii="Times New Roman" w:eastAsia="Times New Roman" w:hAnsi="Times New Roman" w:cs="Times New Roman"/>
          <w:bCs/>
          <w:color w:val="000000" w:themeColor="text1"/>
          <w:sz w:val="28"/>
          <w:szCs w:val="28"/>
          <w:lang w:bidi="ru-RU"/>
        </w:rPr>
        <w:t xml:space="preserve">Статья </w:t>
      </w:r>
      <w:r w:rsidR="00423FAE" w:rsidRPr="00853096">
        <w:rPr>
          <w:rFonts w:ascii="Times New Roman" w:eastAsia="Times New Roman" w:hAnsi="Times New Roman" w:cs="Times New Roman"/>
          <w:bCs/>
          <w:color w:val="000000" w:themeColor="text1"/>
          <w:sz w:val="28"/>
          <w:szCs w:val="28"/>
          <w:lang w:bidi="ru-RU"/>
        </w:rPr>
        <w:t>4</w:t>
      </w:r>
      <w:r w:rsidR="003D042F" w:rsidRPr="00853096">
        <w:rPr>
          <w:rFonts w:ascii="Times New Roman" w:eastAsia="Times New Roman" w:hAnsi="Times New Roman" w:cs="Times New Roman"/>
          <w:bCs/>
          <w:color w:val="000000" w:themeColor="text1"/>
          <w:sz w:val="28"/>
          <w:szCs w:val="28"/>
          <w:lang w:bidi="ru-RU"/>
        </w:rPr>
        <w:t>1</w:t>
      </w:r>
      <w:r w:rsidRPr="00853096">
        <w:rPr>
          <w:rFonts w:ascii="Times New Roman" w:eastAsia="Times New Roman" w:hAnsi="Times New Roman" w:cs="Times New Roman"/>
          <w:bCs/>
          <w:color w:val="000000" w:themeColor="text1"/>
          <w:sz w:val="28"/>
          <w:szCs w:val="28"/>
          <w:lang w:bidi="ru-RU"/>
        </w:rPr>
        <w:t>. О</w:t>
      </w:r>
      <w:r w:rsidR="00423FAE" w:rsidRPr="00853096">
        <w:rPr>
          <w:rFonts w:ascii="Times New Roman" w:eastAsia="Times New Roman" w:hAnsi="Times New Roman" w:cs="Times New Roman"/>
          <w:bCs/>
          <w:color w:val="000000" w:themeColor="text1"/>
          <w:sz w:val="28"/>
          <w:szCs w:val="28"/>
          <w:lang w:bidi="ru-RU"/>
        </w:rPr>
        <w:t>Д</w:t>
      </w:r>
      <w:r w:rsidRPr="00853096">
        <w:rPr>
          <w:rFonts w:ascii="Times New Roman" w:hAnsi="Times New Roman" w:cs="Times New Roman"/>
          <w:color w:val="000000" w:themeColor="text1"/>
          <w:sz w:val="28"/>
          <w:szCs w:val="28"/>
        </w:rPr>
        <w:t xml:space="preserve"> </w:t>
      </w:r>
      <w:r w:rsidR="00225E81" w:rsidRPr="00853096">
        <w:rPr>
          <w:rFonts w:ascii="Times New Roman" w:hAnsi="Times New Roman" w:cs="Times New Roman"/>
          <w:color w:val="000000" w:themeColor="text1"/>
          <w:sz w:val="28"/>
          <w:szCs w:val="28"/>
        </w:rPr>
        <w:t>- м</w:t>
      </w:r>
      <w:r w:rsidR="00E36B25" w:rsidRPr="00853096">
        <w:rPr>
          <w:rFonts w:ascii="Times New Roman" w:eastAsia="Times New Roman" w:hAnsi="Times New Roman" w:cs="Times New Roman"/>
          <w:bCs/>
          <w:color w:val="000000" w:themeColor="text1"/>
          <w:sz w:val="28"/>
          <w:szCs w:val="28"/>
          <w:lang w:bidi="ru-RU"/>
        </w:rPr>
        <w:t>ногофункциональная</w:t>
      </w:r>
      <w:r w:rsidR="007F6915" w:rsidRPr="00853096">
        <w:rPr>
          <w:rFonts w:ascii="Times New Roman" w:eastAsia="Times New Roman" w:hAnsi="Times New Roman" w:cs="Times New Roman"/>
          <w:bCs/>
          <w:color w:val="000000" w:themeColor="text1"/>
          <w:sz w:val="28"/>
          <w:szCs w:val="28"/>
          <w:lang w:bidi="ru-RU"/>
        </w:rPr>
        <w:t xml:space="preserve"> общественно-делов</w:t>
      </w:r>
      <w:r w:rsidR="000A39CC" w:rsidRPr="00853096">
        <w:rPr>
          <w:rFonts w:ascii="Times New Roman" w:eastAsia="Times New Roman" w:hAnsi="Times New Roman" w:cs="Times New Roman"/>
          <w:bCs/>
          <w:color w:val="000000" w:themeColor="text1"/>
          <w:sz w:val="28"/>
          <w:szCs w:val="28"/>
          <w:lang w:bidi="ru-RU"/>
        </w:rPr>
        <w:t>ая</w:t>
      </w:r>
      <w:r w:rsidR="007F6915" w:rsidRPr="00853096">
        <w:rPr>
          <w:rFonts w:ascii="Times New Roman" w:eastAsia="Times New Roman" w:hAnsi="Times New Roman" w:cs="Times New Roman"/>
          <w:bCs/>
          <w:color w:val="000000" w:themeColor="text1"/>
          <w:sz w:val="28"/>
          <w:szCs w:val="28"/>
          <w:lang w:bidi="ru-RU"/>
        </w:rPr>
        <w:t xml:space="preserve"> </w:t>
      </w:r>
      <w:bookmarkEnd w:id="63"/>
      <w:r w:rsidR="000A39CC" w:rsidRPr="00853096">
        <w:rPr>
          <w:rFonts w:ascii="Times New Roman" w:eastAsia="Times New Roman" w:hAnsi="Times New Roman" w:cs="Times New Roman"/>
          <w:bCs/>
          <w:color w:val="000000" w:themeColor="text1"/>
          <w:sz w:val="28"/>
          <w:szCs w:val="28"/>
          <w:lang w:bidi="ru-RU"/>
        </w:rPr>
        <w:t>зона</w:t>
      </w:r>
    </w:p>
    <w:p w14:paraId="17537E88" w14:textId="77777777" w:rsidR="0093576A" w:rsidRPr="00853096" w:rsidRDefault="0093576A" w:rsidP="0089634A">
      <w:pPr>
        <w:pStyle w:val="ad"/>
        <w:widowControl w:val="0"/>
        <w:numPr>
          <w:ilvl w:val="0"/>
          <w:numId w:val="32"/>
        </w:numPr>
        <w:tabs>
          <w:tab w:val="left" w:pos="0"/>
        </w:tabs>
        <w:spacing w:after="0" w:line="240" w:lineRule="auto"/>
        <w:ind w:left="0" w:firstLine="709"/>
        <w:jc w:val="both"/>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Зона выделяется с целью развития существующих и преобразуемых территорий, предназначенных для размещения административных учреждений, объектов делового, финансового назначения объектов торговли и общественного питания, объектов гостиничного обслуживания, зрелищных, объектов для проведения научных исследований и изысканий, размещения необходимых объектов инженерной и транспортной инфраструктуры.</w:t>
      </w:r>
    </w:p>
    <w:p w14:paraId="7929E046" w14:textId="28CCFF84" w:rsidR="0093576A" w:rsidRPr="00853096" w:rsidRDefault="0093576A" w:rsidP="0089634A">
      <w:pPr>
        <w:pStyle w:val="ad"/>
        <w:widowControl w:val="0"/>
        <w:numPr>
          <w:ilvl w:val="0"/>
          <w:numId w:val="32"/>
        </w:numPr>
        <w:tabs>
          <w:tab w:val="left" w:pos="567"/>
        </w:tabs>
        <w:spacing w:after="0" w:line="240" w:lineRule="auto"/>
        <w:ind w:left="0" w:firstLine="709"/>
        <w:jc w:val="both"/>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 xml:space="preserve">Виды разрешенного использования земельных участков и объектов капитального строительства, </w:t>
      </w:r>
      <w:r w:rsidR="002B4680" w:rsidRPr="00853096">
        <w:rPr>
          <w:rFonts w:ascii="Times New Roman" w:hAnsi="Times New Roman" w:cs="Times New Roman"/>
          <w:bCs/>
          <w:color w:val="000000" w:themeColor="text1"/>
          <w:sz w:val="28"/>
          <w:szCs w:val="28"/>
        </w:rPr>
        <w:t xml:space="preserve">устанавливаемые </w:t>
      </w:r>
      <w:r w:rsidR="002B4680" w:rsidRPr="00853096">
        <w:rPr>
          <w:rFonts w:ascii="Times New Roman" w:eastAsia="Times New Roman" w:hAnsi="Times New Roman" w:cs="Times New Roman"/>
          <w:color w:val="000000" w:themeColor="text1"/>
          <w:sz w:val="28"/>
          <w:szCs w:val="28"/>
          <w:lang w:bidi="ru-RU"/>
        </w:rPr>
        <w:t xml:space="preserve">в пределах </w:t>
      </w:r>
      <w:r w:rsidR="002B4680" w:rsidRPr="00853096">
        <w:rPr>
          <w:rFonts w:ascii="Times New Roman" w:hAnsi="Times New Roman" w:cs="Times New Roman"/>
          <w:color w:val="000000" w:themeColor="text1"/>
          <w:sz w:val="28"/>
          <w:szCs w:val="28"/>
        </w:rPr>
        <w:t>территориальной зоны,</w:t>
      </w:r>
      <w:r w:rsidR="002B4680" w:rsidRPr="00853096">
        <w:rPr>
          <w:rFonts w:ascii="Times New Roman" w:eastAsia="Times New Roman" w:hAnsi="Times New Roman" w:cs="Times New Roman"/>
          <w:color w:val="000000" w:themeColor="text1"/>
          <w:sz w:val="28"/>
          <w:szCs w:val="28"/>
          <w:lang w:bidi="ru-RU"/>
        </w:rPr>
        <w:t xml:space="preserve"> </w:t>
      </w:r>
      <w:r w:rsidRPr="00853096">
        <w:rPr>
          <w:rFonts w:ascii="Times New Roman" w:eastAsia="Times New Roman" w:hAnsi="Times New Roman" w:cs="Times New Roman"/>
          <w:color w:val="000000" w:themeColor="text1"/>
          <w:sz w:val="28"/>
          <w:szCs w:val="28"/>
          <w:lang w:bidi="ru-RU"/>
        </w:rPr>
        <w:t xml:space="preserve">приведены в таблице </w:t>
      </w:r>
      <w:r w:rsidR="00423FAE" w:rsidRPr="00853096">
        <w:rPr>
          <w:rFonts w:ascii="Times New Roman" w:eastAsia="Times New Roman" w:hAnsi="Times New Roman" w:cs="Times New Roman"/>
          <w:color w:val="000000" w:themeColor="text1"/>
          <w:sz w:val="28"/>
          <w:szCs w:val="28"/>
          <w:lang w:bidi="ru-RU"/>
        </w:rPr>
        <w:t>4</w:t>
      </w:r>
      <w:r w:rsidR="003D042F" w:rsidRPr="00853096">
        <w:rPr>
          <w:rFonts w:ascii="Times New Roman" w:eastAsia="Times New Roman" w:hAnsi="Times New Roman" w:cs="Times New Roman"/>
          <w:color w:val="000000" w:themeColor="text1"/>
          <w:sz w:val="28"/>
          <w:szCs w:val="28"/>
          <w:lang w:bidi="ru-RU"/>
        </w:rPr>
        <w:t>1</w:t>
      </w:r>
      <w:r w:rsidRPr="00853096">
        <w:rPr>
          <w:rFonts w:ascii="Times New Roman" w:eastAsia="Times New Roman" w:hAnsi="Times New Roman" w:cs="Times New Roman"/>
          <w:color w:val="000000" w:themeColor="text1"/>
          <w:sz w:val="28"/>
          <w:szCs w:val="28"/>
          <w:lang w:bidi="ru-RU"/>
        </w:rPr>
        <w:t>.1</w:t>
      </w:r>
      <w:r w:rsidR="00C92CE3">
        <w:rPr>
          <w:rFonts w:ascii="Times New Roman" w:eastAsia="Times New Roman" w:hAnsi="Times New Roman" w:cs="Times New Roman"/>
          <w:color w:val="000000" w:themeColor="text1"/>
          <w:sz w:val="28"/>
          <w:szCs w:val="28"/>
          <w:lang w:bidi="ru-RU"/>
        </w:rPr>
        <w:t xml:space="preserve"> (п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Pr="00853096">
        <w:rPr>
          <w:rFonts w:ascii="Times New Roman" w:eastAsia="Times New Roman" w:hAnsi="Times New Roman" w:cs="Times New Roman"/>
          <w:color w:val="000000" w:themeColor="text1"/>
          <w:sz w:val="28"/>
          <w:szCs w:val="28"/>
          <w:lang w:bidi="ru-RU"/>
        </w:rPr>
        <w:t>.</w:t>
      </w:r>
    </w:p>
    <w:p w14:paraId="3A92CE90" w14:textId="35358E4B" w:rsidR="0093576A" w:rsidRPr="00853096" w:rsidRDefault="0093576A" w:rsidP="0089634A">
      <w:pPr>
        <w:pStyle w:val="ad"/>
        <w:numPr>
          <w:ilvl w:val="0"/>
          <w:numId w:val="32"/>
        </w:numPr>
        <w:autoSpaceDE w:val="0"/>
        <w:autoSpaceDN w:val="0"/>
        <w:adjustRightInd w:val="0"/>
        <w:spacing w:after="0" w:line="240" w:lineRule="auto"/>
        <w:ind w:left="0" w:firstLine="709"/>
        <w:jc w:val="both"/>
        <w:rPr>
          <w:rFonts w:ascii="Times New Roman" w:hAnsi="Times New Roman" w:cs="Times New Roman"/>
          <w:bCs/>
          <w:color w:val="000000" w:themeColor="text1"/>
          <w:sz w:val="28"/>
          <w:szCs w:val="28"/>
        </w:rPr>
      </w:pPr>
      <w:r w:rsidRPr="00853096">
        <w:rPr>
          <w:rFonts w:ascii="Times New Roman" w:hAnsi="Times New Roman" w:cs="Times New Roman"/>
          <w:bCs/>
          <w:color w:val="000000" w:themeColor="text1"/>
          <w:sz w:val="28"/>
          <w:szCs w:val="28"/>
        </w:rPr>
        <w:t xml:space="preserve">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r w:rsidR="00C621BE" w:rsidRPr="00853096">
        <w:rPr>
          <w:rFonts w:ascii="Times New Roman" w:hAnsi="Times New Roman" w:cs="Times New Roman"/>
          <w:bCs/>
          <w:color w:val="000000" w:themeColor="text1"/>
          <w:sz w:val="28"/>
          <w:szCs w:val="28"/>
        </w:rPr>
        <w:t xml:space="preserve">устанавливаемые </w:t>
      </w:r>
      <w:r w:rsidR="00C621BE" w:rsidRPr="00853096">
        <w:rPr>
          <w:rFonts w:ascii="Times New Roman" w:eastAsia="Times New Roman" w:hAnsi="Times New Roman" w:cs="Times New Roman"/>
          <w:color w:val="000000" w:themeColor="text1"/>
          <w:sz w:val="28"/>
          <w:szCs w:val="28"/>
          <w:lang w:bidi="ru-RU"/>
        </w:rPr>
        <w:t xml:space="preserve">в пределах </w:t>
      </w:r>
      <w:r w:rsidR="00C621BE" w:rsidRPr="00853096">
        <w:rPr>
          <w:rFonts w:ascii="Times New Roman" w:hAnsi="Times New Roman" w:cs="Times New Roman"/>
          <w:color w:val="000000" w:themeColor="text1"/>
          <w:sz w:val="28"/>
          <w:szCs w:val="28"/>
        </w:rPr>
        <w:t>территориальной зоны</w:t>
      </w:r>
      <w:r w:rsidRPr="00853096">
        <w:rPr>
          <w:rFonts w:ascii="Times New Roman" w:hAnsi="Times New Roman" w:cs="Times New Roman"/>
          <w:bCs/>
          <w:color w:val="000000" w:themeColor="text1"/>
          <w:sz w:val="28"/>
          <w:szCs w:val="28"/>
        </w:rPr>
        <w:t>:</w:t>
      </w:r>
    </w:p>
    <w:p w14:paraId="2D0B4DD2" w14:textId="6D8DCF29" w:rsidR="0093576A" w:rsidRPr="00853096" w:rsidRDefault="00AD4A7F" w:rsidP="0089634A">
      <w:pPr>
        <w:pStyle w:val="ad"/>
        <w:numPr>
          <w:ilvl w:val="1"/>
          <w:numId w:val="32"/>
        </w:numPr>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bidi="hi-IN"/>
        </w:rPr>
      </w:pPr>
      <w:r w:rsidRPr="00853096">
        <w:rPr>
          <w:rFonts w:ascii="Times New Roman" w:eastAsia="Times New Roman" w:hAnsi="Times New Roman" w:cs="Times New Roman"/>
          <w:color w:val="000000" w:themeColor="text1"/>
          <w:sz w:val="28"/>
          <w:szCs w:val="28"/>
          <w:lang w:bidi="hi-IN"/>
        </w:rPr>
        <w:t xml:space="preserve">Предельные (минимальные и (или) максимальные) размеры земельных участков, в том числе их площадь, не подлежат установлению, кроме приведенных в таблице </w:t>
      </w:r>
      <w:r w:rsidR="00423FAE" w:rsidRPr="00853096">
        <w:rPr>
          <w:rFonts w:ascii="Times New Roman" w:eastAsia="Times New Roman" w:hAnsi="Times New Roman" w:cs="Times New Roman"/>
          <w:color w:val="000000" w:themeColor="text1"/>
          <w:sz w:val="28"/>
          <w:szCs w:val="28"/>
          <w:lang w:bidi="hi-IN"/>
        </w:rPr>
        <w:t>4</w:t>
      </w:r>
      <w:r w:rsidR="003D042F" w:rsidRPr="00853096">
        <w:rPr>
          <w:rFonts w:ascii="Times New Roman" w:eastAsia="Times New Roman" w:hAnsi="Times New Roman" w:cs="Times New Roman"/>
          <w:color w:val="000000" w:themeColor="text1"/>
          <w:sz w:val="28"/>
          <w:szCs w:val="28"/>
          <w:lang w:bidi="hi-IN"/>
        </w:rPr>
        <w:t>1</w:t>
      </w:r>
      <w:r w:rsidR="0093576A" w:rsidRPr="00853096">
        <w:rPr>
          <w:rFonts w:ascii="Times New Roman" w:eastAsia="Times New Roman" w:hAnsi="Times New Roman" w:cs="Times New Roman"/>
          <w:color w:val="000000" w:themeColor="text1"/>
          <w:sz w:val="28"/>
          <w:szCs w:val="28"/>
          <w:lang w:bidi="hi-IN"/>
        </w:rPr>
        <w:t>.2</w:t>
      </w:r>
      <w:r w:rsidR="00C92CE3">
        <w:rPr>
          <w:rFonts w:ascii="Times New Roman" w:eastAsia="Times New Roman" w:hAnsi="Times New Roman" w:cs="Times New Roman"/>
          <w:color w:val="000000" w:themeColor="text1"/>
          <w:sz w:val="28"/>
          <w:szCs w:val="28"/>
          <w:lang w:bidi="hi-IN"/>
        </w:rPr>
        <w:t xml:space="preserve"> </w:t>
      </w:r>
      <w:r w:rsidR="00C92CE3">
        <w:rPr>
          <w:rFonts w:ascii="Times New Roman" w:eastAsia="Times New Roman" w:hAnsi="Times New Roman" w:cs="Times New Roman"/>
          <w:color w:val="000000" w:themeColor="text1"/>
          <w:sz w:val="28"/>
          <w:szCs w:val="28"/>
          <w:lang w:bidi="ru-RU"/>
        </w:rPr>
        <w:t>(п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0093576A" w:rsidRPr="00853096">
        <w:rPr>
          <w:rFonts w:ascii="Times New Roman" w:eastAsia="Times New Roman" w:hAnsi="Times New Roman" w:cs="Times New Roman"/>
          <w:color w:val="000000" w:themeColor="text1"/>
          <w:sz w:val="28"/>
          <w:szCs w:val="28"/>
          <w:lang w:bidi="hi-IN"/>
        </w:rPr>
        <w:t>.</w:t>
      </w:r>
    </w:p>
    <w:p w14:paraId="746976B2" w14:textId="499FC647" w:rsidR="0093576A" w:rsidRPr="00853096" w:rsidRDefault="0093576A" w:rsidP="00E92AC8">
      <w:pPr>
        <w:pStyle w:val="ad"/>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bidi="hi-IN"/>
        </w:rPr>
      </w:pPr>
      <w:r w:rsidRPr="00853096">
        <w:rPr>
          <w:rFonts w:ascii="Times New Roman" w:eastAsia="Times New Roman" w:hAnsi="Times New Roman" w:cs="Times New Roman"/>
          <w:color w:val="000000" w:themeColor="text1"/>
          <w:sz w:val="28"/>
          <w:szCs w:val="28"/>
          <w:lang w:bidi="hi-IN"/>
        </w:rPr>
        <w:t>На земельные участки, находящиеся в собственности, а также в постоянном (бессрочном) пользовании граждан до введения в действие Земельного кодекса Российской Федерации и предоставленные для индивидуального жилищного строительства и для ведения личного подсобного хозяйства, предельные (максимальные и минимальные) размеры, установленные Правилами</w:t>
      </w:r>
      <w:r w:rsidR="00BB5C39" w:rsidRPr="00853096">
        <w:rPr>
          <w:rFonts w:ascii="Times New Roman" w:eastAsia="Times New Roman" w:hAnsi="Times New Roman" w:cs="Times New Roman"/>
          <w:color w:val="000000" w:themeColor="text1"/>
          <w:sz w:val="28"/>
          <w:szCs w:val="28"/>
          <w:lang w:bidi="hi-IN"/>
        </w:rPr>
        <w:t xml:space="preserve"> </w:t>
      </w:r>
      <w:r w:rsidR="00BB5C39" w:rsidRPr="00853096">
        <w:rPr>
          <w:rFonts w:ascii="Times New Roman" w:hAnsi="Times New Roman" w:cs="Times New Roman"/>
          <w:color w:val="000000" w:themeColor="text1"/>
          <w:sz w:val="28"/>
          <w:szCs w:val="28"/>
        </w:rPr>
        <w:t>землепользования и застройки</w:t>
      </w:r>
      <w:r w:rsidRPr="00853096">
        <w:rPr>
          <w:rFonts w:ascii="Times New Roman" w:eastAsia="Times New Roman" w:hAnsi="Times New Roman" w:cs="Times New Roman"/>
          <w:color w:val="000000" w:themeColor="text1"/>
          <w:sz w:val="28"/>
          <w:szCs w:val="28"/>
          <w:lang w:bidi="hi-IN"/>
        </w:rPr>
        <w:t>, не распространяются.</w:t>
      </w:r>
    </w:p>
    <w:p w14:paraId="0CFB8F97" w14:textId="6E74743C" w:rsidR="0093576A" w:rsidRPr="00853096" w:rsidRDefault="006562E5" w:rsidP="00E92AC8">
      <w:pPr>
        <w:pStyle w:val="ad"/>
        <w:numPr>
          <w:ilvl w:val="1"/>
          <w:numId w:val="32"/>
        </w:numPr>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bidi="hi-IN"/>
        </w:rPr>
      </w:pPr>
      <w:r w:rsidRPr="00853096">
        <w:rPr>
          <w:rFonts w:ascii="Times New Roman" w:eastAsia="Times New Roman" w:hAnsi="Times New Roman" w:cs="Times New Roman"/>
          <w:color w:val="000000" w:themeColor="text1"/>
          <w:sz w:val="28"/>
          <w:szCs w:val="28"/>
          <w:lang w:bidi="hi-IN"/>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r w:rsidR="001A5099" w:rsidRPr="00853096">
        <w:rPr>
          <w:rFonts w:ascii="Times New Roman" w:hAnsi="Times New Roman" w:cs="Times New Roman"/>
          <w:bCs/>
          <w:color w:val="000000" w:themeColor="text1"/>
          <w:sz w:val="28"/>
          <w:szCs w:val="28"/>
        </w:rPr>
        <w:t xml:space="preserve">устанавливаемые </w:t>
      </w:r>
      <w:r w:rsidR="001A5099" w:rsidRPr="00853096">
        <w:rPr>
          <w:rFonts w:ascii="Times New Roman" w:eastAsia="Times New Roman" w:hAnsi="Times New Roman" w:cs="Times New Roman"/>
          <w:color w:val="000000" w:themeColor="text1"/>
          <w:sz w:val="28"/>
          <w:szCs w:val="28"/>
          <w:lang w:bidi="ru-RU"/>
        </w:rPr>
        <w:t xml:space="preserve">в пределах </w:t>
      </w:r>
      <w:r w:rsidR="001A5099" w:rsidRPr="00853096">
        <w:rPr>
          <w:rFonts w:ascii="Times New Roman" w:hAnsi="Times New Roman" w:cs="Times New Roman"/>
          <w:color w:val="000000" w:themeColor="text1"/>
          <w:sz w:val="28"/>
          <w:szCs w:val="28"/>
        </w:rPr>
        <w:t>территориальной зоны,</w:t>
      </w:r>
      <w:r w:rsidRPr="00853096">
        <w:rPr>
          <w:rFonts w:ascii="Times New Roman" w:hAnsi="Times New Roman" w:cs="Times New Roman"/>
          <w:bCs/>
          <w:color w:val="000000" w:themeColor="text1"/>
          <w:sz w:val="28"/>
          <w:szCs w:val="28"/>
        </w:rPr>
        <w:t xml:space="preserve"> приведены в </w:t>
      </w:r>
      <w:r w:rsidRPr="00853096">
        <w:rPr>
          <w:rFonts w:ascii="Times New Roman" w:hAnsi="Times New Roman" w:cs="Times New Roman"/>
          <w:color w:val="000000" w:themeColor="text1"/>
          <w:sz w:val="28"/>
          <w:szCs w:val="28"/>
        </w:rPr>
        <w:t>ст</w:t>
      </w:r>
      <w:r w:rsidR="0049784C" w:rsidRPr="00853096">
        <w:rPr>
          <w:rFonts w:ascii="Times New Roman" w:hAnsi="Times New Roman" w:cs="Times New Roman"/>
          <w:color w:val="000000" w:themeColor="text1"/>
          <w:sz w:val="28"/>
          <w:szCs w:val="28"/>
        </w:rPr>
        <w:t>атье</w:t>
      </w:r>
      <w:r w:rsidRPr="00853096">
        <w:rPr>
          <w:rFonts w:ascii="Times New Roman" w:hAnsi="Times New Roman" w:cs="Times New Roman"/>
          <w:color w:val="000000" w:themeColor="text1"/>
          <w:sz w:val="28"/>
          <w:szCs w:val="28"/>
        </w:rPr>
        <w:t xml:space="preserve"> </w:t>
      </w:r>
      <w:r w:rsidR="004D4E7E" w:rsidRPr="00853096">
        <w:rPr>
          <w:rFonts w:ascii="Times New Roman" w:hAnsi="Times New Roman" w:cs="Times New Roman"/>
          <w:color w:val="000000" w:themeColor="text1"/>
          <w:sz w:val="28"/>
          <w:szCs w:val="28"/>
        </w:rPr>
        <w:t>32</w:t>
      </w:r>
      <w:r w:rsidRPr="00853096">
        <w:rPr>
          <w:rFonts w:ascii="Times New Roman" w:hAnsi="Times New Roman" w:cs="Times New Roman"/>
          <w:color w:val="000000" w:themeColor="text1"/>
          <w:sz w:val="28"/>
          <w:szCs w:val="28"/>
        </w:rPr>
        <w:t xml:space="preserve"> Правил</w:t>
      </w:r>
      <w:r w:rsidR="0049784C" w:rsidRPr="00853096">
        <w:rPr>
          <w:rFonts w:ascii="Times New Roman" w:hAnsi="Times New Roman" w:cs="Times New Roman"/>
          <w:color w:val="000000" w:themeColor="text1"/>
          <w:sz w:val="28"/>
          <w:szCs w:val="28"/>
        </w:rPr>
        <w:t xml:space="preserve"> землепользования и застройки</w:t>
      </w:r>
      <w:r w:rsidRPr="00853096">
        <w:rPr>
          <w:rFonts w:ascii="Times New Roman" w:hAnsi="Times New Roman" w:cs="Times New Roman"/>
          <w:color w:val="000000" w:themeColor="text1"/>
          <w:sz w:val="28"/>
          <w:szCs w:val="28"/>
        </w:rPr>
        <w:t>.</w:t>
      </w:r>
    </w:p>
    <w:p w14:paraId="51BC0BC5" w14:textId="6DED1D00" w:rsidR="0093576A" w:rsidRPr="00853096" w:rsidRDefault="0093576A" w:rsidP="00E92AC8">
      <w:pPr>
        <w:pStyle w:val="ad"/>
        <w:numPr>
          <w:ilvl w:val="1"/>
          <w:numId w:val="32"/>
        </w:numPr>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 xml:space="preserve">Предельное количество этажей или предельная высота зданий, строений, сооружений, </w:t>
      </w:r>
      <w:r w:rsidR="001A5099" w:rsidRPr="00853096">
        <w:rPr>
          <w:rFonts w:ascii="Times New Roman" w:hAnsi="Times New Roman" w:cs="Times New Roman"/>
          <w:bCs/>
          <w:color w:val="000000" w:themeColor="text1"/>
          <w:sz w:val="28"/>
          <w:szCs w:val="28"/>
        </w:rPr>
        <w:t xml:space="preserve">устанавливаемое </w:t>
      </w:r>
      <w:r w:rsidR="001A5099" w:rsidRPr="00853096">
        <w:rPr>
          <w:rFonts w:ascii="Times New Roman" w:eastAsia="Times New Roman" w:hAnsi="Times New Roman" w:cs="Times New Roman"/>
          <w:color w:val="000000" w:themeColor="text1"/>
          <w:sz w:val="28"/>
          <w:szCs w:val="28"/>
          <w:lang w:bidi="ru-RU"/>
        </w:rPr>
        <w:t xml:space="preserve">в пределах </w:t>
      </w:r>
      <w:r w:rsidR="001A5099" w:rsidRPr="00853096">
        <w:rPr>
          <w:rFonts w:ascii="Times New Roman" w:hAnsi="Times New Roman" w:cs="Times New Roman"/>
          <w:color w:val="000000" w:themeColor="text1"/>
          <w:sz w:val="28"/>
          <w:szCs w:val="28"/>
        </w:rPr>
        <w:t>территориальной зоны</w:t>
      </w:r>
      <w:r w:rsidRPr="00853096">
        <w:rPr>
          <w:rFonts w:ascii="Times New Roman" w:hAnsi="Times New Roman" w:cs="Times New Roman"/>
          <w:color w:val="000000" w:themeColor="text1"/>
          <w:sz w:val="28"/>
          <w:szCs w:val="28"/>
        </w:rPr>
        <w:t>, приведен</w:t>
      </w:r>
      <w:r w:rsidR="001A5099" w:rsidRPr="00853096">
        <w:rPr>
          <w:rFonts w:ascii="Times New Roman" w:hAnsi="Times New Roman" w:cs="Times New Roman"/>
          <w:color w:val="000000" w:themeColor="text1"/>
          <w:sz w:val="28"/>
          <w:szCs w:val="28"/>
        </w:rPr>
        <w:t>о</w:t>
      </w:r>
      <w:r w:rsidRPr="00853096">
        <w:rPr>
          <w:rFonts w:ascii="Times New Roman" w:hAnsi="Times New Roman" w:cs="Times New Roman"/>
          <w:color w:val="000000" w:themeColor="text1"/>
          <w:sz w:val="28"/>
          <w:szCs w:val="28"/>
        </w:rPr>
        <w:t xml:space="preserve"> в таблице </w:t>
      </w:r>
      <w:r w:rsidR="00423FAE" w:rsidRPr="00853096">
        <w:rPr>
          <w:rFonts w:ascii="Times New Roman" w:hAnsi="Times New Roman" w:cs="Times New Roman"/>
          <w:color w:val="000000" w:themeColor="text1"/>
          <w:sz w:val="28"/>
          <w:szCs w:val="28"/>
        </w:rPr>
        <w:t>4</w:t>
      </w:r>
      <w:r w:rsidR="003D042F" w:rsidRPr="00853096">
        <w:rPr>
          <w:rFonts w:ascii="Times New Roman" w:hAnsi="Times New Roman" w:cs="Times New Roman"/>
          <w:color w:val="000000" w:themeColor="text1"/>
          <w:sz w:val="28"/>
          <w:szCs w:val="28"/>
        </w:rPr>
        <w:t>1</w:t>
      </w:r>
      <w:r w:rsidRPr="00853096">
        <w:rPr>
          <w:rFonts w:ascii="Times New Roman" w:hAnsi="Times New Roman" w:cs="Times New Roman"/>
          <w:color w:val="000000" w:themeColor="text1"/>
          <w:sz w:val="28"/>
          <w:szCs w:val="28"/>
        </w:rPr>
        <w:t>.</w:t>
      </w:r>
      <w:r w:rsidR="00A230F1" w:rsidRPr="00853096">
        <w:rPr>
          <w:rFonts w:ascii="Times New Roman" w:hAnsi="Times New Roman" w:cs="Times New Roman"/>
          <w:color w:val="000000" w:themeColor="text1"/>
          <w:sz w:val="28"/>
          <w:szCs w:val="28"/>
        </w:rPr>
        <w:t>3</w:t>
      </w:r>
      <w:r w:rsidR="00C92CE3">
        <w:rPr>
          <w:rFonts w:ascii="Times New Roman" w:hAnsi="Times New Roman" w:cs="Times New Roman"/>
          <w:color w:val="000000" w:themeColor="text1"/>
          <w:sz w:val="28"/>
          <w:szCs w:val="28"/>
        </w:rPr>
        <w:t xml:space="preserve"> </w:t>
      </w:r>
      <w:r w:rsidR="00C92CE3">
        <w:rPr>
          <w:rFonts w:ascii="Times New Roman" w:eastAsia="Times New Roman" w:hAnsi="Times New Roman" w:cs="Times New Roman"/>
          <w:color w:val="000000" w:themeColor="text1"/>
          <w:sz w:val="28"/>
          <w:szCs w:val="28"/>
          <w:lang w:bidi="ru-RU"/>
        </w:rPr>
        <w:t>(п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Pr="00853096">
        <w:rPr>
          <w:rFonts w:ascii="Times New Roman" w:hAnsi="Times New Roman" w:cs="Times New Roman"/>
          <w:color w:val="000000" w:themeColor="text1"/>
          <w:sz w:val="28"/>
          <w:szCs w:val="28"/>
        </w:rPr>
        <w:t>.</w:t>
      </w:r>
    </w:p>
    <w:p w14:paraId="6B564FFA" w14:textId="5CFAE64B" w:rsidR="0093576A" w:rsidRPr="00853096" w:rsidRDefault="0093576A" w:rsidP="00111D92">
      <w:pPr>
        <w:pStyle w:val="ad"/>
        <w:numPr>
          <w:ilvl w:val="1"/>
          <w:numId w:val="32"/>
        </w:numPr>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Максимальны</w:t>
      </w:r>
      <w:r w:rsidR="00D14AB6" w:rsidRPr="00853096">
        <w:rPr>
          <w:rFonts w:ascii="Times New Roman" w:hAnsi="Times New Roman" w:cs="Times New Roman"/>
          <w:color w:val="000000" w:themeColor="text1"/>
          <w:sz w:val="28"/>
          <w:szCs w:val="28"/>
        </w:rPr>
        <w:t>й</w:t>
      </w:r>
      <w:r w:rsidRPr="00853096">
        <w:rPr>
          <w:rFonts w:ascii="Times New Roman" w:hAnsi="Times New Roman" w:cs="Times New Roman"/>
          <w:color w:val="000000" w:themeColor="text1"/>
          <w:sz w:val="28"/>
          <w:szCs w:val="28"/>
        </w:rPr>
        <w:t xml:space="preserve"> процент застройки в границах земельного участка, определяемы</w:t>
      </w:r>
      <w:r w:rsidR="00D14AB6" w:rsidRPr="00853096">
        <w:rPr>
          <w:rFonts w:ascii="Times New Roman" w:hAnsi="Times New Roman" w:cs="Times New Roman"/>
          <w:color w:val="000000" w:themeColor="text1"/>
          <w:sz w:val="28"/>
          <w:szCs w:val="28"/>
        </w:rPr>
        <w:t>й</w:t>
      </w:r>
      <w:r w:rsidRPr="00853096">
        <w:rPr>
          <w:rFonts w:ascii="Times New Roman" w:hAnsi="Times New Roman" w:cs="Times New Roman"/>
          <w:color w:val="000000" w:themeColor="text1"/>
          <w:sz w:val="28"/>
          <w:szCs w:val="28"/>
        </w:rPr>
        <w:t xml:space="preserve"> как отношение суммарной площади земельного участка, которая может быть застроена, ко всей площади земельного участка, </w:t>
      </w:r>
      <w:r w:rsidR="00C621BE" w:rsidRPr="00853096">
        <w:rPr>
          <w:rFonts w:ascii="Times New Roman" w:hAnsi="Times New Roman" w:cs="Times New Roman"/>
          <w:bCs/>
          <w:color w:val="000000" w:themeColor="text1"/>
          <w:sz w:val="28"/>
          <w:szCs w:val="28"/>
        </w:rPr>
        <w:t xml:space="preserve">устанавливаемые </w:t>
      </w:r>
      <w:r w:rsidR="00C621BE" w:rsidRPr="00853096">
        <w:rPr>
          <w:rFonts w:ascii="Times New Roman" w:eastAsia="Times New Roman" w:hAnsi="Times New Roman" w:cs="Times New Roman"/>
          <w:color w:val="000000" w:themeColor="text1"/>
          <w:sz w:val="28"/>
          <w:szCs w:val="28"/>
          <w:lang w:bidi="ru-RU"/>
        </w:rPr>
        <w:t xml:space="preserve">в пределах </w:t>
      </w:r>
      <w:r w:rsidR="00C621BE" w:rsidRPr="00853096">
        <w:rPr>
          <w:rFonts w:ascii="Times New Roman" w:hAnsi="Times New Roman" w:cs="Times New Roman"/>
          <w:color w:val="000000" w:themeColor="text1"/>
          <w:sz w:val="28"/>
          <w:szCs w:val="28"/>
        </w:rPr>
        <w:t>территориальной зоны,</w:t>
      </w:r>
      <w:r w:rsidRPr="00853096">
        <w:rPr>
          <w:rFonts w:ascii="Times New Roman" w:hAnsi="Times New Roman" w:cs="Times New Roman"/>
          <w:color w:val="000000" w:themeColor="text1"/>
          <w:sz w:val="28"/>
          <w:szCs w:val="28"/>
        </w:rPr>
        <w:t xml:space="preserve"> </w:t>
      </w:r>
      <w:r w:rsidR="00D14AB6" w:rsidRPr="00853096">
        <w:rPr>
          <w:rFonts w:ascii="Times New Roman" w:eastAsia="Times New Roman" w:hAnsi="Times New Roman" w:cs="Times New Roman"/>
          <w:color w:val="000000" w:themeColor="text1"/>
          <w:sz w:val="28"/>
          <w:szCs w:val="28"/>
          <w:lang w:bidi="hi-IN"/>
        </w:rPr>
        <w:t xml:space="preserve">не подлежат </w:t>
      </w:r>
      <w:r w:rsidR="00D14AB6" w:rsidRPr="00853096">
        <w:rPr>
          <w:rFonts w:ascii="Times New Roman" w:eastAsia="Times New Roman" w:hAnsi="Times New Roman" w:cs="Times New Roman"/>
          <w:color w:val="000000" w:themeColor="text1"/>
          <w:sz w:val="28"/>
          <w:szCs w:val="28"/>
          <w:lang w:bidi="hi-IN"/>
        </w:rPr>
        <w:lastRenderedPageBreak/>
        <w:t>установлению, кроме приведенных</w:t>
      </w:r>
      <w:r w:rsidRPr="00853096">
        <w:rPr>
          <w:rFonts w:ascii="Times New Roman" w:hAnsi="Times New Roman" w:cs="Times New Roman"/>
          <w:color w:val="000000" w:themeColor="text1"/>
          <w:sz w:val="28"/>
          <w:szCs w:val="28"/>
        </w:rPr>
        <w:t xml:space="preserve"> в таблице </w:t>
      </w:r>
      <w:r w:rsidR="00423FAE" w:rsidRPr="00853096">
        <w:rPr>
          <w:rFonts w:ascii="Times New Roman" w:hAnsi="Times New Roman" w:cs="Times New Roman"/>
          <w:color w:val="000000" w:themeColor="text1"/>
          <w:sz w:val="28"/>
          <w:szCs w:val="28"/>
        </w:rPr>
        <w:t>4</w:t>
      </w:r>
      <w:r w:rsidR="003D042F" w:rsidRPr="00853096">
        <w:rPr>
          <w:rFonts w:ascii="Times New Roman" w:hAnsi="Times New Roman" w:cs="Times New Roman"/>
          <w:color w:val="000000" w:themeColor="text1"/>
          <w:sz w:val="28"/>
          <w:szCs w:val="28"/>
        </w:rPr>
        <w:t>1</w:t>
      </w:r>
      <w:r w:rsidRPr="00853096">
        <w:rPr>
          <w:rFonts w:ascii="Times New Roman" w:hAnsi="Times New Roman" w:cs="Times New Roman"/>
          <w:color w:val="000000" w:themeColor="text1"/>
          <w:sz w:val="28"/>
          <w:szCs w:val="28"/>
        </w:rPr>
        <w:t>.</w:t>
      </w:r>
      <w:r w:rsidR="00A230F1" w:rsidRPr="00853096">
        <w:rPr>
          <w:rFonts w:ascii="Times New Roman" w:hAnsi="Times New Roman" w:cs="Times New Roman"/>
          <w:color w:val="000000" w:themeColor="text1"/>
          <w:sz w:val="28"/>
          <w:szCs w:val="28"/>
        </w:rPr>
        <w:t>4</w:t>
      </w:r>
      <w:r w:rsidR="00C92CE3">
        <w:rPr>
          <w:rFonts w:ascii="Times New Roman" w:hAnsi="Times New Roman" w:cs="Times New Roman"/>
          <w:color w:val="000000" w:themeColor="text1"/>
          <w:sz w:val="28"/>
          <w:szCs w:val="28"/>
        </w:rPr>
        <w:t xml:space="preserve"> </w:t>
      </w:r>
      <w:r w:rsidR="00C92CE3">
        <w:rPr>
          <w:rFonts w:ascii="Times New Roman" w:eastAsia="Times New Roman" w:hAnsi="Times New Roman" w:cs="Times New Roman"/>
          <w:color w:val="000000" w:themeColor="text1"/>
          <w:sz w:val="28"/>
          <w:szCs w:val="28"/>
          <w:lang w:bidi="ru-RU"/>
        </w:rPr>
        <w:t>(п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Pr="00853096">
        <w:rPr>
          <w:rFonts w:ascii="Times New Roman" w:hAnsi="Times New Roman" w:cs="Times New Roman"/>
          <w:color w:val="000000" w:themeColor="text1"/>
          <w:sz w:val="28"/>
          <w:szCs w:val="28"/>
        </w:rPr>
        <w:t>.</w:t>
      </w:r>
    </w:p>
    <w:p w14:paraId="6FF48D66" w14:textId="77777777" w:rsidR="0093576A" w:rsidRPr="00853096" w:rsidRDefault="0093576A" w:rsidP="00306D95">
      <w:pPr>
        <w:pStyle w:val="ad"/>
        <w:numPr>
          <w:ilvl w:val="0"/>
          <w:numId w:val="32"/>
        </w:numPr>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Ограничения использования земельных участков и объектов капитального строительства в границах территориальной зоны осуществляются с учетом режимов и ограничений зон с особыми условиями использования территорий, установленных соответствующими нормативными правовыми актами.</w:t>
      </w:r>
    </w:p>
    <w:p w14:paraId="13E1729A" w14:textId="77777777" w:rsidR="0093576A" w:rsidRPr="00853096" w:rsidRDefault="0093576A" w:rsidP="00306D95">
      <w:pPr>
        <w:pStyle w:val="ad"/>
        <w:numPr>
          <w:ilvl w:val="0"/>
          <w:numId w:val="32"/>
        </w:numPr>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пределах данной территориальной зоны не указываются, так как в границах данной территориальной зоны не предусматривается осуществление деятельности по комплексному и устойчивому развитию территории.</w:t>
      </w:r>
    </w:p>
    <w:p w14:paraId="4AF62AD4" w14:textId="77777777" w:rsidR="0093576A" w:rsidRPr="00853096" w:rsidRDefault="0093576A" w:rsidP="00306D95">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14:paraId="60D5D949" w14:textId="04EDF23B" w:rsidR="0093576A" w:rsidRPr="00853096" w:rsidRDefault="0093576A" w:rsidP="00306D95">
      <w:pPr>
        <w:keepNext/>
        <w:keepLines/>
        <w:widowControl w:val="0"/>
        <w:spacing w:after="0" w:line="240" w:lineRule="auto"/>
        <w:ind w:firstLine="709"/>
        <w:jc w:val="both"/>
        <w:outlineLvl w:val="1"/>
        <w:rPr>
          <w:rFonts w:ascii="Times New Roman" w:eastAsia="Times New Roman" w:hAnsi="Times New Roman" w:cs="Times New Roman"/>
          <w:bCs/>
          <w:color w:val="000000" w:themeColor="text1"/>
          <w:sz w:val="28"/>
          <w:szCs w:val="28"/>
          <w:lang w:bidi="ru-RU"/>
        </w:rPr>
      </w:pPr>
      <w:bookmarkStart w:id="64" w:name="_Toc56692384"/>
      <w:r w:rsidRPr="00853096">
        <w:rPr>
          <w:rFonts w:ascii="Times New Roman" w:eastAsia="Times New Roman" w:hAnsi="Times New Roman" w:cs="Times New Roman"/>
          <w:bCs/>
          <w:color w:val="000000" w:themeColor="text1"/>
          <w:sz w:val="28"/>
          <w:szCs w:val="28"/>
          <w:lang w:bidi="ru-RU"/>
        </w:rPr>
        <w:t xml:space="preserve">Статья </w:t>
      </w:r>
      <w:r w:rsidR="003D042F" w:rsidRPr="00853096">
        <w:rPr>
          <w:rFonts w:ascii="Times New Roman" w:eastAsia="Times New Roman" w:hAnsi="Times New Roman" w:cs="Times New Roman"/>
          <w:bCs/>
          <w:color w:val="000000" w:themeColor="text1"/>
          <w:sz w:val="28"/>
          <w:szCs w:val="28"/>
          <w:lang w:bidi="ru-RU"/>
        </w:rPr>
        <w:t>42</w:t>
      </w:r>
      <w:r w:rsidRPr="00853096">
        <w:rPr>
          <w:rFonts w:ascii="Times New Roman" w:eastAsia="Times New Roman" w:hAnsi="Times New Roman" w:cs="Times New Roman"/>
          <w:bCs/>
          <w:color w:val="000000" w:themeColor="text1"/>
          <w:sz w:val="28"/>
          <w:szCs w:val="28"/>
          <w:lang w:bidi="ru-RU"/>
        </w:rPr>
        <w:t>. О</w:t>
      </w:r>
      <w:r w:rsidR="00423FAE" w:rsidRPr="00853096">
        <w:rPr>
          <w:rFonts w:ascii="Times New Roman" w:eastAsia="Times New Roman" w:hAnsi="Times New Roman" w:cs="Times New Roman"/>
          <w:bCs/>
          <w:color w:val="000000" w:themeColor="text1"/>
          <w:sz w:val="28"/>
          <w:szCs w:val="28"/>
          <w:lang w:bidi="ru-RU"/>
        </w:rPr>
        <w:t>С</w:t>
      </w:r>
      <w:r w:rsidR="00306D95" w:rsidRPr="00853096">
        <w:rPr>
          <w:rFonts w:ascii="Times New Roman" w:eastAsia="Times New Roman" w:hAnsi="Times New Roman" w:cs="Times New Roman"/>
          <w:bCs/>
          <w:color w:val="000000" w:themeColor="text1"/>
          <w:sz w:val="28"/>
          <w:szCs w:val="28"/>
          <w:lang w:bidi="ru-RU"/>
        </w:rPr>
        <w:t xml:space="preserve"> - з</w:t>
      </w:r>
      <w:r w:rsidR="007F6915" w:rsidRPr="00853096">
        <w:rPr>
          <w:rFonts w:ascii="Times New Roman" w:eastAsia="Times New Roman" w:hAnsi="Times New Roman" w:cs="Times New Roman"/>
          <w:bCs/>
          <w:color w:val="000000" w:themeColor="text1"/>
          <w:sz w:val="28"/>
          <w:szCs w:val="28"/>
          <w:lang w:bidi="ru-RU"/>
        </w:rPr>
        <w:t xml:space="preserve">она </w:t>
      </w:r>
      <w:bookmarkEnd w:id="64"/>
      <w:r w:rsidR="00792A94" w:rsidRPr="00853096">
        <w:rPr>
          <w:rFonts w:ascii="Times New Roman" w:eastAsia="Times New Roman" w:hAnsi="Times New Roman" w:cs="Times New Roman"/>
          <w:bCs/>
          <w:color w:val="000000" w:themeColor="text1"/>
          <w:sz w:val="28"/>
          <w:szCs w:val="28"/>
          <w:lang w:bidi="ru-RU"/>
        </w:rPr>
        <w:t>специализированной общественной застройки</w:t>
      </w:r>
    </w:p>
    <w:p w14:paraId="06FDB04C" w14:textId="77777777" w:rsidR="0093576A" w:rsidRPr="00853096" w:rsidRDefault="0093576A" w:rsidP="00306D95">
      <w:pPr>
        <w:pStyle w:val="ad"/>
        <w:widowControl w:val="0"/>
        <w:numPr>
          <w:ilvl w:val="0"/>
          <w:numId w:val="33"/>
        </w:numPr>
        <w:tabs>
          <w:tab w:val="left" w:pos="0"/>
        </w:tabs>
        <w:spacing w:after="0" w:line="240" w:lineRule="auto"/>
        <w:ind w:left="0" w:firstLine="709"/>
        <w:jc w:val="both"/>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Зона размещения объектов образования выделена для создания правовых условий градостроительной деятельности в части использования и застройки территории, обеспечивающей правовые условия использования, строительства и реконструкции учреждений, осуществляющих образовательную деятельность.</w:t>
      </w:r>
    </w:p>
    <w:p w14:paraId="4D6100DE" w14:textId="5D3DAC35" w:rsidR="0093576A" w:rsidRPr="00853096" w:rsidRDefault="0093576A" w:rsidP="00306D95">
      <w:pPr>
        <w:pStyle w:val="ad"/>
        <w:widowControl w:val="0"/>
        <w:numPr>
          <w:ilvl w:val="0"/>
          <w:numId w:val="33"/>
        </w:numPr>
        <w:tabs>
          <w:tab w:val="left" w:pos="567"/>
        </w:tabs>
        <w:spacing w:after="0" w:line="240" w:lineRule="auto"/>
        <w:ind w:left="0" w:firstLine="709"/>
        <w:jc w:val="both"/>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 xml:space="preserve">Виды разрешенного использования земельных участков и объектов капитального строительства, </w:t>
      </w:r>
      <w:r w:rsidR="00C621BE" w:rsidRPr="00853096">
        <w:rPr>
          <w:rFonts w:ascii="Times New Roman" w:hAnsi="Times New Roman" w:cs="Times New Roman"/>
          <w:bCs/>
          <w:color w:val="000000" w:themeColor="text1"/>
          <w:sz w:val="28"/>
          <w:szCs w:val="28"/>
        </w:rPr>
        <w:t xml:space="preserve">устанавливаемые </w:t>
      </w:r>
      <w:r w:rsidR="00C621BE" w:rsidRPr="00853096">
        <w:rPr>
          <w:rFonts w:ascii="Times New Roman" w:eastAsia="Times New Roman" w:hAnsi="Times New Roman" w:cs="Times New Roman"/>
          <w:color w:val="000000" w:themeColor="text1"/>
          <w:sz w:val="28"/>
          <w:szCs w:val="28"/>
          <w:lang w:bidi="ru-RU"/>
        </w:rPr>
        <w:t xml:space="preserve">в пределах </w:t>
      </w:r>
      <w:r w:rsidR="00C621BE" w:rsidRPr="00853096">
        <w:rPr>
          <w:rFonts w:ascii="Times New Roman" w:hAnsi="Times New Roman" w:cs="Times New Roman"/>
          <w:color w:val="000000" w:themeColor="text1"/>
          <w:sz w:val="28"/>
          <w:szCs w:val="28"/>
        </w:rPr>
        <w:t>территориальной зоны,</w:t>
      </w:r>
      <w:r w:rsidRPr="00853096">
        <w:rPr>
          <w:rFonts w:ascii="Times New Roman" w:eastAsia="Times New Roman" w:hAnsi="Times New Roman" w:cs="Times New Roman"/>
          <w:color w:val="000000" w:themeColor="text1"/>
          <w:sz w:val="28"/>
          <w:szCs w:val="28"/>
          <w:lang w:bidi="ru-RU"/>
        </w:rPr>
        <w:t xml:space="preserve"> приведены в таблице </w:t>
      </w:r>
      <w:r w:rsidR="003D042F" w:rsidRPr="00853096">
        <w:rPr>
          <w:rFonts w:ascii="Times New Roman" w:eastAsia="Times New Roman" w:hAnsi="Times New Roman" w:cs="Times New Roman"/>
          <w:color w:val="000000" w:themeColor="text1"/>
          <w:sz w:val="28"/>
          <w:szCs w:val="28"/>
          <w:lang w:bidi="ru-RU"/>
        </w:rPr>
        <w:t>42</w:t>
      </w:r>
      <w:r w:rsidRPr="00853096">
        <w:rPr>
          <w:rFonts w:ascii="Times New Roman" w:eastAsia="Times New Roman" w:hAnsi="Times New Roman" w:cs="Times New Roman"/>
          <w:color w:val="000000" w:themeColor="text1"/>
          <w:sz w:val="28"/>
          <w:szCs w:val="28"/>
          <w:lang w:bidi="ru-RU"/>
        </w:rPr>
        <w:t>.1</w:t>
      </w:r>
      <w:r w:rsidR="00C92CE3">
        <w:rPr>
          <w:rFonts w:ascii="Times New Roman" w:eastAsia="Times New Roman" w:hAnsi="Times New Roman" w:cs="Times New Roman"/>
          <w:color w:val="000000" w:themeColor="text1"/>
          <w:sz w:val="28"/>
          <w:szCs w:val="28"/>
          <w:lang w:bidi="ru-RU"/>
        </w:rPr>
        <w:t xml:space="preserve"> (п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Pr="00853096">
        <w:rPr>
          <w:rFonts w:ascii="Times New Roman" w:eastAsia="Times New Roman" w:hAnsi="Times New Roman" w:cs="Times New Roman"/>
          <w:color w:val="000000" w:themeColor="text1"/>
          <w:sz w:val="28"/>
          <w:szCs w:val="28"/>
          <w:lang w:bidi="ru-RU"/>
        </w:rPr>
        <w:t>.</w:t>
      </w:r>
    </w:p>
    <w:p w14:paraId="6DD3B806" w14:textId="4822E1EA" w:rsidR="0093576A" w:rsidRPr="00853096" w:rsidRDefault="0093576A" w:rsidP="000B4080">
      <w:pPr>
        <w:pStyle w:val="ad"/>
        <w:numPr>
          <w:ilvl w:val="0"/>
          <w:numId w:val="33"/>
        </w:numPr>
        <w:autoSpaceDE w:val="0"/>
        <w:autoSpaceDN w:val="0"/>
        <w:adjustRightInd w:val="0"/>
        <w:spacing w:after="0" w:line="240" w:lineRule="auto"/>
        <w:ind w:left="0" w:firstLine="709"/>
        <w:jc w:val="both"/>
        <w:rPr>
          <w:rFonts w:ascii="Times New Roman" w:hAnsi="Times New Roman" w:cs="Times New Roman"/>
          <w:bCs/>
          <w:color w:val="000000" w:themeColor="text1"/>
          <w:sz w:val="28"/>
          <w:szCs w:val="28"/>
        </w:rPr>
      </w:pPr>
      <w:r w:rsidRPr="00853096">
        <w:rPr>
          <w:rFonts w:ascii="Times New Roman" w:hAnsi="Times New Roman" w:cs="Times New Roman"/>
          <w:bCs/>
          <w:color w:val="000000" w:themeColor="text1"/>
          <w:sz w:val="28"/>
          <w:szCs w:val="28"/>
        </w:rPr>
        <w:t xml:space="preserve">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r w:rsidR="00C621BE" w:rsidRPr="00853096">
        <w:rPr>
          <w:rFonts w:ascii="Times New Roman" w:hAnsi="Times New Roman" w:cs="Times New Roman"/>
          <w:bCs/>
          <w:color w:val="000000" w:themeColor="text1"/>
          <w:sz w:val="28"/>
          <w:szCs w:val="28"/>
        </w:rPr>
        <w:t xml:space="preserve">устанавливаемые </w:t>
      </w:r>
      <w:r w:rsidR="00C621BE" w:rsidRPr="00853096">
        <w:rPr>
          <w:rFonts w:ascii="Times New Roman" w:eastAsia="Times New Roman" w:hAnsi="Times New Roman" w:cs="Times New Roman"/>
          <w:color w:val="000000" w:themeColor="text1"/>
          <w:sz w:val="28"/>
          <w:szCs w:val="28"/>
          <w:lang w:bidi="ru-RU"/>
        </w:rPr>
        <w:t xml:space="preserve">в пределах </w:t>
      </w:r>
      <w:r w:rsidR="00C621BE" w:rsidRPr="00853096">
        <w:rPr>
          <w:rFonts w:ascii="Times New Roman" w:hAnsi="Times New Roman" w:cs="Times New Roman"/>
          <w:color w:val="000000" w:themeColor="text1"/>
          <w:sz w:val="28"/>
          <w:szCs w:val="28"/>
        </w:rPr>
        <w:t>территориальной зоны</w:t>
      </w:r>
      <w:r w:rsidRPr="00853096">
        <w:rPr>
          <w:rFonts w:ascii="Times New Roman" w:hAnsi="Times New Roman" w:cs="Times New Roman"/>
          <w:bCs/>
          <w:color w:val="000000" w:themeColor="text1"/>
          <w:sz w:val="28"/>
          <w:szCs w:val="28"/>
        </w:rPr>
        <w:t>:</w:t>
      </w:r>
    </w:p>
    <w:p w14:paraId="6E47A833" w14:textId="18DA98E3" w:rsidR="0093576A" w:rsidRPr="00853096" w:rsidRDefault="00AD4A7F" w:rsidP="000B4080">
      <w:pPr>
        <w:pStyle w:val="ad"/>
        <w:numPr>
          <w:ilvl w:val="1"/>
          <w:numId w:val="33"/>
        </w:numPr>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bidi="hi-IN"/>
        </w:rPr>
      </w:pPr>
      <w:r w:rsidRPr="00853096">
        <w:rPr>
          <w:rFonts w:ascii="Times New Roman" w:eastAsia="Times New Roman" w:hAnsi="Times New Roman" w:cs="Times New Roman"/>
          <w:color w:val="000000" w:themeColor="text1"/>
          <w:sz w:val="28"/>
          <w:szCs w:val="28"/>
          <w:lang w:bidi="hi-IN"/>
        </w:rPr>
        <w:t xml:space="preserve">Предельные (минимальные и (или) максимальные) размеры земельных участков, в том числе их площадь, не подлежат установлению, кроме приведенных в таблице </w:t>
      </w:r>
      <w:r w:rsidR="003D042F" w:rsidRPr="00853096">
        <w:rPr>
          <w:rFonts w:ascii="Times New Roman" w:eastAsia="Times New Roman" w:hAnsi="Times New Roman" w:cs="Times New Roman"/>
          <w:color w:val="000000" w:themeColor="text1"/>
          <w:sz w:val="28"/>
          <w:szCs w:val="28"/>
          <w:lang w:bidi="hi-IN"/>
        </w:rPr>
        <w:t>42</w:t>
      </w:r>
      <w:r w:rsidR="0093576A" w:rsidRPr="00853096">
        <w:rPr>
          <w:rFonts w:ascii="Times New Roman" w:eastAsia="Times New Roman" w:hAnsi="Times New Roman" w:cs="Times New Roman"/>
          <w:color w:val="000000" w:themeColor="text1"/>
          <w:sz w:val="28"/>
          <w:szCs w:val="28"/>
          <w:lang w:bidi="hi-IN"/>
        </w:rPr>
        <w:t>.2</w:t>
      </w:r>
      <w:r w:rsidR="00C92CE3">
        <w:rPr>
          <w:rFonts w:ascii="Times New Roman" w:eastAsia="Times New Roman" w:hAnsi="Times New Roman" w:cs="Times New Roman"/>
          <w:color w:val="000000" w:themeColor="text1"/>
          <w:sz w:val="28"/>
          <w:szCs w:val="28"/>
          <w:lang w:bidi="hi-IN"/>
        </w:rPr>
        <w:t xml:space="preserve"> </w:t>
      </w:r>
      <w:r w:rsidR="00C92CE3">
        <w:rPr>
          <w:rFonts w:ascii="Times New Roman" w:eastAsia="Times New Roman" w:hAnsi="Times New Roman" w:cs="Times New Roman"/>
          <w:color w:val="000000" w:themeColor="text1"/>
          <w:sz w:val="28"/>
          <w:szCs w:val="28"/>
          <w:lang w:bidi="ru-RU"/>
        </w:rPr>
        <w:t>(п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0093576A" w:rsidRPr="00853096">
        <w:rPr>
          <w:rFonts w:ascii="Times New Roman" w:eastAsia="Times New Roman" w:hAnsi="Times New Roman" w:cs="Times New Roman"/>
          <w:color w:val="000000" w:themeColor="text1"/>
          <w:sz w:val="28"/>
          <w:szCs w:val="28"/>
          <w:lang w:bidi="hi-IN"/>
        </w:rPr>
        <w:t>.</w:t>
      </w:r>
    </w:p>
    <w:p w14:paraId="671DCBAF" w14:textId="0EF982E4" w:rsidR="0093576A" w:rsidRPr="00853096" w:rsidRDefault="0093576A" w:rsidP="00A12828">
      <w:pPr>
        <w:pStyle w:val="ad"/>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bidi="hi-IN"/>
        </w:rPr>
      </w:pPr>
      <w:r w:rsidRPr="00853096">
        <w:rPr>
          <w:rFonts w:ascii="Times New Roman" w:eastAsia="Times New Roman" w:hAnsi="Times New Roman" w:cs="Times New Roman"/>
          <w:color w:val="000000" w:themeColor="text1"/>
          <w:sz w:val="28"/>
          <w:szCs w:val="28"/>
          <w:lang w:bidi="hi-IN"/>
        </w:rPr>
        <w:t>На земельные участки, находящиеся в собственности, а также в постоянном (бессрочном) пользовании граждан до введения в действие Земельного кодекса Российской Федерации и предоставленные для индивидуального жилищного строительства и для ведения личного подсобного хозяйства, предельные (максимальные и минимальные) размеры, установленные Правилам</w:t>
      </w:r>
      <w:r w:rsidR="00152A2D" w:rsidRPr="00853096">
        <w:rPr>
          <w:rFonts w:ascii="Times New Roman" w:eastAsia="Times New Roman" w:hAnsi="Times New Roman" w:cs="Times New Roman"/>
          <w:color w:val="000000" w:themeColor="text1"/>
          <w:sz w:val="28"/>
          <w:szCs w:val="28"/>
          <w:lang w:bidi="hi-IN"/>
        </w:rPr>
        <w:t xml:space="preserve"> </w:t>
      </w:r>
      <w:r w:rsidR="00152A2D" w:rsidRPr="00853096">
        <w:rPr>
          <w:rFonts w:ascii="Times New Roman" w:hAnsi="Times New Roman" w:cs="Times New Roman"/>
          <w:color w:val="000000" w:themeColor="text1"/>
          <w:sz w:val="28"/>
          <w:szCs w:val="28"/>
        </w:rPr>
        <w:t>землепользования и застройки</w:t>
      </w:r>
      <w:r w:rsidRPr="00853096">
        <w:rPr>
          <w:rFonts w:ascii="Times New Roman" w:eastAsia="Times New Roman" w:hAnsi="Times New Roman" w:cs="Times New Roman"/>
          <w:color w:val="000000" w:themeColor="text1"/>
          <w:sz w:val="28"/>
          <w:szCs w:val="28"/>
          <w:lang w:bidi="hi-IN"/>
        </w:rPr>
        <w:t>, не распространяются.</w:t>
      </w:r>
    </w:p>
    <w:p w14:paraId="7D1BEFC8" w14:textId="5CBC8B63" w:rsidR="0093576A" w:rsidRPr="00853096" w:rsidRDefault="006562E5" w:rsidP="00A12828">
      <w:pPr>
        <w:pStyle w:val="ad"/>
        <w:numPr>
          <w:ilvl w:val="1"/>
          <w:numId w:val="33"/>
        </w:numPr>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bidi="hi-IN"/>
        </w:rPr>
      </w:pPr>
      <w:r w:rsidRPr="00853096">
        <w:rPr>
          <w:rFonts w:ascii="Times New Roman" w:eastAsia="Times New Roman" w:hAnsi="Times New Roman" w:cs="Times New Roman"/>
          <w:color w:val="000000" w:themeColor="text1"/>
          <w:sz w:val="28"/>
          <w:szCs w:val="28"/>
          <w:lang w:bidi="hi-IN"/>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w:t>
      </w:r>
      <w:r w:rsidRPr="00853096">
        <w:rPr>
          <w:rFonts w:ascii="Times New Roman" w:eastAsia="Times New Roman" w:hAnsi="Times New Roman" w:cs="Times New Roman"/>
          <w:color w:val="000000" w:themeColor="text1"/>
          <w:sz w:val="28"/>
          <w:szCs w:val="28"/>
          <w:lang w:bidi="hi-IN"/>
        </w:rPr>
        <w:lastRenderedPageBreak/>
        <w:t xml:space="preserve">сооружений, </w:t>
      </w:r>
      <w:r w:rsidR="00C621BE" w:rsidRPr="00853096">
        <w:rPr>
          <w:rFonts w:ascii="Times New Roman" w:hAnsi="Times New Roman" w:cs="Times New Roman"/>
          <w:bCs/>
          <w:color w:val="000000" w:themeColor="text1"/>
          <w:sz w:val="28"/>
          <w:szCs w:val="28"/>
        </w:rPr>
        <w:t xml:space="preserve">устанавливаемые </w:t>
      </w:r>
      <w:r w:rsidR="00C621BE" w:rsidRPr="00853096">
        <w:rPr>
          <w:rFonts w:ascii="Times New Roman" w:eastAsia="Times New Roman" w:hAnsi="Times New Roman" w:cs="Times New Roman"/>
          <w:color w:val="000000" w:themeColor="text1"/>
          <w:sz w:val="28"/>
          <w:szCs w:val="28"/>
          <w:lang w:bidi="ru-RU"/>
        </w:rPr>
        <w:t xml:space="preserve">в пределах </w:t>
      </w:r>
      <w:r w:rsidR="00C621BE" w:rsidRPr="00853096">
        <w:rPr>
          <w:rFonts w:ascii="Times New Roman" w:hAnsi="Times New Roman" w:cs="Times New Roman"/>
          <w:color w:val="000000" w:themeColor="text1"/>
          <w:sz w:val="28"/>
          <w:szCs w:val="28"/>
        </w:rPr>
        <w:t>территориальной зоны</w:t>
      </w:r>
      <w:r w:rsidRPr="00853096">
        <w:rPr>
          <w:rFonts w:ascii="Times New Roman" w:hAnsi="Times New Roman" w:cs="Times New Roman"/>
          <w:bCs/>
          <w:color w:val="000000" w:themeColor="text1"/>
          <w:sz w:val="28"/>
          <w:szCs w:val="28"/>
        </w:rPr>
        <w:t xml:space="preserve">, приведены в </w:t>
      </w:r>
      <w:r w:rsidRPr="00853096">
        <w:rPr>
          <w:rFonts w:ascii="Times New Roman" w:hAnsi="Times New Roman" w:cs="Times New Roman"/>
          <w:color w:val="000000" w:themeColor="text1"/>
          <w:sz w:val="28"/>
          <w:szCs w:val="28"/>
        </w:rPr>
        <w:t>ст</w:t>
      </w:r>
      <w:r w:rsidR="008D5CA1" w:rsidRPr="00853096">
        <w:rPr>
          <w:rFonts w:ascii="Times New Roman" w:hAnsi="Times New Roman" w:cs="Times New Roman"/>
          <w:color w:val="000000" w:themeColor="text1"/>
          <w:sz w:val="28"/>
          <w:szCs w:val="28"/>
        </w:rPr>
        <w:t>атье</w:t>
      </w:r>
      <w:r w:rsidRPr="00853096">
        <w:rPr>
          <w:rFonts w:ascii="Times New Roman" w:hAnsi="Times New Roman" w:cs="Times New Roman"/>
          <w:color w:val="000000" w:themeColor="text1"/>
          <w:sz w:val="28"/>
          <w:szCs w:val="28"/>
        </w:rPr>
        <w:t xml:space="preserve"> </w:t>
      </w:r>
      <w:r w:rsidR="004D4E7E" w:rsidRPr="00853096">
        <w:rPr>
          <w:rFonts w:ascii="Times New Roman" w:hAnsi="Times New Roman" w:cs="Times New Roman"/>
          <w:color w:val="000000" w:themeColor="text1"/>
          <w:sz w:val="28"/>
          <w:szCs w:val="28"/>
        </w:rPr>
        <w:t>32</w:t>
      </w:r>
      <w:r w:rsidRPr="00853096">
        <w:rPr>
          <w:rFonts w:ascii="Times New Roman" w:hAnsi="Times New Roman" w:cs="Times New Roman"/>
          <w:color w:val="000000" w:themeColor="text1"/>
          <w:sz w:val="28"/>
          <w:szCs w:val="28"/>
        </w:rPr>
        <w:t xml:space="preserve"> Правил</w:t>
      </w:r>
      <w:r w:rsidR="008D5CA1" w:rsidRPr="00853096">
        <w:rPr>
          <w:rFonts w:ascii="Times New Roman" w:hAnsi="Times New Roman" w:cs="Times New Roman"/>
          <w:color w:val="000000" w:themeColor="text1"/>
          <w:sz w:val="28"/>
          <w:szCs w:val="28"/>
        </w:rPr>
        <w:t xml:space="preserve"> землепользования и застройки</w:t>
      </w:r>
      <w:r w:rsidRPr="00853096">
        <w:rPr>
          <w:rFonts w:ascii="Times New Roman" w:hAnsi="Times New Roman" w:cs="Times New Roman"/>
          <w:color w:val="000000" w:themeColor="text1"/>
          <w:sz w:val="28"/>
          <w:szCs w:val="28"/>
        </w:rPr>
        <w:t>.</w:t>
      </w:r>
    </w:p>
    <w:p w14:paraId="22DCB6EC" w14:textId="3788E998" w:rsidR="0093576A" w:rsidRPr="00853096" w:rsidRDefault="0093576A" w:rsidP="00A12828">
      <w:pPr>
        <w:pStyle w:val="ad"/>
        <w:numPr>
          <w:ilvl w:val="1"/>
          <w:numId w:val="33"/>
        </w:numPr>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 xml:space="preserve">Предельное количество этажей или предельная высота зданий, строений, сооружений, </w:t>
      </w:r>
      <w:r w:rsidR="00C621BE" w:rsidRPr="00853096">
        <w:rPr>
          <w:rFonts w:ascii="Times New Roman" w:hAnsi="Times New Roman" w:cs="Times New Roman"/>
          <w:bCs/>
          <w:color w:val="000000" w:themeColor="text1"/>
          <w:sz w:val="28"/>
          <w:szCs w:val="28"/>
        </w:rPr>
        <w:t xml:space="preserve">устанавливаемое </w:t>
      </w:r>
      <w:r w:rsidR="00C621BE" w:rsidRPr="00853096">
        <w:rPr>
          <w:rFonts w:ascii="Times New Roman" w:eastAsia="Times New Roman" w:hAnsi="Times New Roman" w:cs="Times New Roman"/>
          <w:color w:val="000000" w:themeColor="text1"/>
          <w:sz w:val="28"/>
          <w:szCs w:val="28"/>
          <w:lang w:bidi="ru-RU"/>
        </w:rPr>
        <w:t xml:space="preserve">в пределах </w:t>
      </w:r>
      <w:r w:rsidR="00C621BE" w:rsidRPr="00853096">
        <w:rPr>
          <w:rFonts w:ascii="Times New Roman" w:hAnsi="Times New Roman" w:cs="Times New Roman"/>
          <w:color w:val="000000" w:themeColor="text1"/>
          <w:sz w:val="28"/>
          <w:szCs w:val="28"/>
        </w:rPr>
        <w:t>территориальной зоны</w:t>
      </w:r>
      <w:r w:rsidRPr="00853096">
        <w:rPr>
          <w:rFonts w:ascii="Times New Roman" w:hAnsi="Times New Roman" w:cs="Times New Roman"/>
          <w:color w:val="000000" w:themeColor="text1"/>
          <w:sz w:val="28"/>
          <w:szCs w:val="28"/>
        </w:rPr>
        <w:t>, приведен</w:t>
      </w:r>
      <w:r w:rsidR="00C621BE" w:rsidRPr="00853096">
        <w:rPr>
          <w:rFonts w:ascii="Times New Roman" w:hAnsi="Times New Roman" w:cs="Times New Roman"/>
          <w:color w:val="000000" w:themeColor="text1"/>
          <w:sz w:val="28"/>
          <w:szCs w:val="28"/>
        </w:rPr>
        <w:t>о</w:t>
      </w:r>
      <w:r w:rsidRPr="00853096">
        <w:rPr>
          <w:rFonts w:ascii="Times New Roman" w:hAnsi="Times New Roman" w:cs="Times New Roman"/>
          <w:color w:val="000000" w:themeColor="text1"/>
          <w:sz w:val="28"/>
          <w:szCs w:val="28"/>
        </w:rPr>
        <w:t xml:space="preserve"> в таблице </w:t>
      </w:r>
      <w:r w:rsidR="003D042F" w:rsidRPr="00853096">
        <w:rPr>
          <w:rFonts w:ascii="Times New Roman" w:hAnsi="Times New Roman" w:cs="Times New Roman"/>
          <w:color w:val="000000" w:themeColor="text1"/>
          <w:sz w:val="28"/>
          <w:szCs w:val="28"/>
        </w:rPr>
        <w:t>42</w:t>
      </w:r>
      <w:r w:rsidRPr="00853096">
        <w:rPr>
          <w:rFonts w:ascii="Times New Roman" w:hAnsi="Times New Roman" w:cs="Times New Roman"/>
          <w:color w:val="000000" w:themeColor="text1"/>
          <w:sz w:val="28"/>
          <w:szCs w:val="28"/>
        </w:rPr>
        <w:t>.</w:t>
      </w:r>
      <w:r w:rsidR="0075743F" w:rsidRPr="00853096">
        <w:rPr>
          <w:rFonts w:ascii="Times New Roman" w:hAnsi="Times New Roman" w:cs="Times New Roman"/>
          <w:color w:val="000000" w:themeColor="text1"/>
          <w:sz w:val="28"/>
          <w:szCs w:val="28"/>
        </w:rPr>
        <w:t>3</w:t>
      </w:r>
      <w:r w:rsidR="00C92CE3">
        <w:rPr>
          <w:rFonts w:ascii="Times New Roman" w:hAnsi="Times New Roman" w:cs="Times New Roman"/>
          <w:color w:val="000000" w:themeColor="text1"/>
          <w:sz w:val="28"/>
          <w:szCs w:val="28"/>
        </w:rPr>
        <w:t xml:space="preserve"> </w:t>
      </w:r>
      <w:r w:rsidR="00C92CE3">
        <w:rPr>
          <w:rFonts w:ascii="Times New Roman" w:eastAsia="Times New Roman" w:hAnsi="Times New Roman" w:cs="Times New Roman"/>
          <w:color w:val="000000" w:themeColor="text1"/>
          <w:sz w:val="28"/>
          <w:szCs w:val="28"/>
          <w:lang w:bidi="ru-RU"/>
        </w:rPr>
        <w:t>(п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Pr="00853096">
        <w:rPr>
          <w:rFonts w:ascii="Times New Roman" w:hAnsi="Times New Roman" w:cs="Times New Roman"/>
          <w:color w:val="000000" w:themeColor="text1"/>
          <w:sz w:val="28"/>
          <w:szCs w:val="28"/>
        </w:rPr>
        <w:t>.</w:t>
      </w:r>
    </w:p>
    <w:p w14:paraId="66A37980" w14:textId="470E57C0" w:rsidR="0093576A" w:rsidRPr="00853096" w:rsidRDefault="0093576A" w:rsidP="00A12828">
      <w:pPr>
        <w:pStyle w:val="ad"/>
        <w:numPr>
          <w:ilvl w:val="1"/>
          <w:numId w:val="33"/>
        </w:numPr>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Максимальны</w:t>
      </w:r>
      <w:r w:rsidR="00120403" w:rsidRPr="00853096">
        <w:rPr>
          <w:rFonts w:ascii="Times New Roman" w:hAnsi="Times New Roman" w:cs="Times New Roman"/>
          <w:color w:val="000000" w:themeColor="text1"/>
          <w:sz w:val="28"/>
          <w:szCs w:val="28"/>
        </w:rPr>
        <w:t>й</w:t>
      </w:r>
      <w:r w:rsidRPr="00853096">
        <w:rPr>
          <w:rFonts w:ascii="Times New Roman" w:hAnsi="Times New Roman" w:cs="Times New Roman"/>
          <w:color w:val="000000" w:themeColor="text1"/>
          <w:sz w:val="28"/>
          <w:szCs w:val="28"/>
        </w:rPr>
        <w:t xml:space="preserve"> процент застройки в границах земельного участка, определяемы</w:t>
      </w:r>
      <w:r w:rsidR="00120403" w:rsidRPr="00853096">
        <w:rPr>
          <w:rFonts w:ascii="Times New Roman" w:hAnsi="Times New Roman" w:cs="Times New Roman"/>
          <w:color w:val="000000" w:themeColor="text1"/>
          <w:sz w:val="28"/>
          <w:szCs w:val="28"/>
        </w:rPr>
        <w:t>й</w:t>
      </w:r>
      <w:r w:rsidRPr="00853096">
        <w:rPr>
          <w:rFonts w:ascii="Times New Roman" w:hAnsi="Times New Roman" w:cs="Times New Roman"/>
          <w:color w:val="000000" w:themeColor="text1"/>
          <w:sz w:val="28"/>
          <w:szCs w:val="28"/>
        </w:rPr>
        <w:t xml:space="preserve"> как отношение суммарной площади земельного участка, которая может быть застроена, ко всей площади земельного участка, </w:t>
      </w:r>
      <w:r w:rsidR="00C621BE" w:rsidRPr="00853096">
        <w:rPr>
          <w:rFonts w:ascii="Times New Roman" w:hAnsi="Times New Roman" w:cs="Times New Roman"/>
          <w:bCs/>
          <w:color w:val="000000" w:themeColor="text1"/>
          <w:sz w:val="28"/>
          <w:szCs w:val="28"/>
        </w:rPr>
        <w:t xml:space="preserve">устанавливаемые </w:t>
      </w:r>
      <w:r w:rsidR="00C621BE" w:rsidRPr="00853096">
        <w:rPr>
          <w:rFonts w:ascii="Times New Roman" w:eastAsia="Times New Roman" w:hAnsi="Times New Roman" w:cs="Times New Roman"/>
          <w:color w:val="000000" w:themeColor="text1"/>
          <w:sz w:val="28"/>
          <w:szCs w:val="28"/>
          <w:lang w:bidi="ru-RU"/>
        </w:rPr>
        <w:t xml:space="preserve">в пределах </w:t>
      </w:r>
      <w:r w:rsidR="00C621BE" w:rsidRPr="00853096">
        <w:rPr>
          <w:rFonts w:ascii="Times New Roman" w:hAnsi="Times New Roman" w:cs="Times New Roman"/>
          <w:color w:val="000000" w:themeColor="text1"/>
          <w:sz w:val="28"/>
          <w:szCs w:val="28"/>
        </w:rPr>
        <w:t xml:space="preserve">территориальной зоны, </w:t>
      </w:r>
      <w:r w:rsidR="00120403" w:rsidRPr="00853096">
        <w:rPr>
          <w:rFonts w:ascii="Times New Roman" w:eastAsia="Times New Roman" w:hAnsi="Times New Roman" w:cs="Times New Roman"/>
          <w:color w:val="000000" w:themeColor="text1"/>
          <w:sz w:val="28"/>
          <w:szCs w:val="28"/>
          <w:lang w:bidi="hi-IN"/>
        </w:rPr>
        <w:t>не подлежит установлению, кроме приведенных</w:t>
      </w:r>
      <w:r w:rsidRPr="00853096">
        <w:rPr>
          <w:rFonts w:ascii="Times New Roman" w:hAnsi="Times New Roman" w:cs="Times New Roman"/>
          <w:color w:val="000000" w:themeColor="text1"/>
          <w:sz w:val="28"/>
          <w:szCs w:val="28"/>
        </w:rPr>
        <w:t xml:space="preserve"> в таблице </w:t>
      </w:r>
      <w:r w:rsidR="003D042F" w:rsidRPr="00853096">
        <w:rPr>
          <w:rFonts w:ascii="Times New Roman" w:hAnsi="Times New Roman" w:cs="Times New Roman"/>
          <w:color w:val="000000" w:themeColor="text1"/>
          <w:sz w:val="28"/>
          <w:szCs w:val="28"/>
        </w:rPr>
        <w:t>42</w:t>
      </w:r>
      <w:r w:rsidRPr="00853096">
        <w:rPr>
          <w:rFonts w:ascii="Times New Roman" w:hAnsi="Times New Roman" w:cs="Times New Roman"/>
          <w:color w:val="000000" w:themeColor="text1"/>
          <w:sz w:val="28"/>
          <w:szCs w:val="28"/>
        </w:rPr>
        <w:t>.</w:t>
      </w:r>
      <w:r w:rsidR="0075743F" w:rsidRPr="00853096">
        <w:rPr>
          <w:rFonts w:ascii="Times New Roman" w:hAnsi="Times New Roman" w:cs="Times New Roman"/>
          <w:color w:val="000000" w:themeColor="text1"/>
          <w:sz w:val="28"/>
          <w:szCs w:val="28"/>
        </w:rPr>
        <w:t>4</w:t>
      </w:r>
      <w:r w:rsidR="00C92CE3">
        <w:rPr>
          <w:rFonts w:ascii="Times New Roman" w:hAnsi="Times New Roman" w:cs="Times New Roman"/>
          <w:color w:val="000000" w:themeColor="text1"/>
          <w:sz w:val="28"/>
          <w:szCs w:val="28"/>
        </w:rPr>
        <w:t xml:space="preserve"> </w:t>
      </w:r>
      <w:r w:rsidR="00C92CE3">
        <w:rPr>
          <w:rFonts w:ascii="Times New Roman" w:eastAsia="Times New Roman" w:hAnsi="Times New Roman" w:cs="Times New Roman"/>
          <w:color w:val="000000" w:themeColor="text1"/>
          <w:sz w:val="28"/>
          <w:szCs w:val="28"/>
          <w:lang w:bidi="ru-RU"/>
        </w:rPr>
        <w:t>(п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Pr="00853096">
        <w:rPr>
          <w:rFonts w:ascii="Times New Roman" w:hAnsi="Times New Roman" w:cs="Times New Roman"/>
          <w:color w:val="000000" w:themeColor="text1"/>
          <w:sz w:val="28"/>
          <w:szCs w:val="28"/>
        </w:rPr>
        <w:t>.</w:t>
      </w:r>
    </w:p>
    <w:p w14:paraId="6491AED1" w14:textId="77777777" w:rsidR="0093576A" w:rsidRPr="00853096" w:rsidRDefault="0093576A" w:rsidP="00A12828">
      <w:pPr>
        <w:pStyle w:val="ad"/>
        <w:numPr>
          <w:ilvl w:val="0"/>
          <w:numId w:val="33"/>
        </w:numPr>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Ограничения использования земельных участков и объектов капитального строительства в границах территориальной зоны осуществляются с учетом режимов и ограничений зон с особыми условиями использования территорий, установленных соответствующими нормативными правовыми актами.</w:t>
      </w:r>
    </w:p>
    <w:p w14:paraId="43EC8522" w14:textId="77777777" w:rsidR="0093576A" w:rsidRPr="00853096" w:rsidRDefault="0093576A" w:rsidP="00A12828">
      <w:pPr>
        <w:pStyle w:val="ad"/>
        <w:numPr>
          <w:ilvl w:val="0"/>
          <w:numId w:val="33"/>
        </w:numPr>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пределах данной территориальной зоны не указываются, так как в границах данной территориальной зоны не предусматривается осуществление деятельности по комплексному и устойчивому развитию территории.</w:t>
      </w:r>
    </w:p>
    <w:p w14:paraId="3384F2C9" w14:textId="77777777" w:rsidR="00EE1FF5" w:rsidRPr="00853096" w:rsidRDefault="00EE1FF5" w:rsidP="00EE1FF5">
      <w:pPr>
        <w:pStyle w:val="ad"/>
        <w:autoSpaceDE w:val="0"/>
        <w:autoSpaceDN w:val="0"/>
        <w:adjustRightInd w:val="0"/>
        <w:spacing w:after="0" w:line="240" w:lineRule="auto"/>
        <w:ind w:left="709"/>
        <w:jc w:val="both"/>
        <w:rPr>
          <w:rFonts w:ascii="Times New Roman" w:hAnsi="Times New Roman" w:cs="Times New Roman"/>
          <w:color w:val="000000" w:themeColor="text1"/>
          <w:sz w:val="28"/>
          <w:szCs w:val="28"/>
        </w:rPr>
      </w:pPr>
    </w:p>
    <w:p w14:paraId="45AA4028" w14:textId="6E80C825" w:rsidR="0093576A" w:rsidRPr="00853096" w:rsidRDefault="0093576A" w:rsidP="00A12828">
      <w:pPr>
        <w:keepNext/>
        <w:keepLines/>
        <w:widowControl w:val="0"/>
        <w:spacing w:after="0" w:line="240" w:lineRule="auto"/>
        <w:ind w:firstLine="709"/>
        <w:jc w:val="both"/>
        <w:outlineLvl w:val="1"/>
        <w:rPr>
          <w:rFonts w:ascii="Times New Roman" w:eastAsia="Times New Roman" w:hAnsi="Times New Roman" w:cs="Times New Roman"/>
          <w:bCs/>
          <w:color w:val="000000" w:themeColor="text1"/>
          <w:sz w:val="28"/>
          <w:szCs w:val="28"/>
          <w:lang w:bidi="ru-RU"/>
        </w:rPr>
      </w:pPr>
      <w:bookmarkStart w:id="65" w:name="_Toc56692385"/>
      <w:r w:rsidRPr="00853096">
        <w:rPr>
          <w:rFonts w:ascii="Times New Roman" w:eastAsia="Times New Roman" w:hAnsi="Times New Roman" w:cs="Times New Roman"/>
          <w:bCs/>
          <w:color w:val="000000" w:themeColor="text1"/>
          <w:sz w:val="28"/>
          <w:szCs w:val="28"/>
          <w:lang w:bidi="ru-RU"/>
        </w:rPr>
        <w:t xml:space="preserve">Статья </w:t>
      </w:r>
      <w:r w:rsidR="003D042F" w:rsidRPr="00853096">
        <w:rPr>
          <w:rFonts w:ascii="Times New Roman" w:eastAsia="Times New Roman" w:hAnsi="Times New Roman" w:cs="Times New Roman"/>
          <w:bCs/>
          <w:color w:val="000000" w:themeColor="text1"/>
          <w:sz w:val="28"/>
          <w:szCs w:val="28"/>
          <w:lang w:bidi="ru-RU"/>
        </w:rPr>
        <w:t>43</w:t>
      </w:r>
      <w:r w:rsidRPr="00853096">
        <w:rPr>
          <w:rFonts w:ascii="Times New Roman" w:eastAsia="Times New Roman" w:hAnsi="Times New Roman" w:cs="Times New Roman"/>
          <w:bCs/>
          <w:color w:val="000000" w:themeColor="text1"/>
          <w:sz w:val="28"/>
          <w:szCs w:val="28"/>
          <w:lang w:bidi="ru-RU"/>
        </w:rPr>
        <w:t xml:space="preserve">. </w:t>
      </w:r>
      <w:r w:rsidR="003F56ED" w:rsidRPr="00853096">
        <w:rPr>
          <w:rFonts w:ascii="Times New Roman" w:eastAsia="Times New Roman" w:hAnsi="Times New Roman" w:cs="Times New Roman"/>
          <w:bCs/>
          <w:color w:val="000000" w:themeColor="text1"/>
          <w:sz w:val="28"/>
          <w:szCs w:val="28"/>
          <w:lang w:bidi="ru-RU"/>
        </w:rPr>
        <w:t>П</w:t>
      </w:r>
      <w:r w:rsidR="00E33F4C" w:rsidRPr="00853096">
        <w:rPr>
          <w:rFonts w:ascii="Times New Roman" w:eastAsia="Times New Roman" w:hAnsi="Times New Roman" w:cs="Times New Roman"/>
          <w:bCs/>
          <w:color w:val="000000" w:themeColor="text1"/>
          <w:sz w:val="28"/>
          <w:szCs w:val="28"/>
          <w:lang w:bidi="ru-RU"/>
        </w:rPr>
        <w:t>К1</w:t>
      </w:r>
      <w:r w:rsidR="00A12828" w:rsidRPr="00853096">
        <w:rPr>
          <w:rFonts w:ascii="Times New Roman" w:eastAsia="Times New Roman" w:hAnsi="Times New Roman" w:cs="Times New Roman"/>
          <w:bCs/>
          <w:color w:val="000000" w:themeColor="text1"/>
          <w:sz w:val="28"/>
          <w:szCs w:val="28"/>
          <w:lang w:bidi="ru-RU"/>
        </w:rPr>
        <w:t xml:space="preserve"> -</w:t>
      </w:r>
      <w:r w:rsidRPr="00853096">
        <w:rPr>
          <w:rFonts w:ascii="Times New Roman" w:eastAsia="Times New Roman" w:hAnsi="Times New Roman" w:cs="Times New Roman"/>
          <w:bCs/>
          <w:color w:val="000000" w:themeColor="text1"/>
          <w:sz w:val="28"/>
          <w:szCs w:val="28"/>
          <w:lang w:bidi="ru-RU"/>
        </w:rPr>
        <w:t xml:space="preserve"> </w:t>
      </w:r>
      <w:bookmarkEnd w:id="65"/>
      <w:r w:rsidR="00A12828" w:rsidRPr="00853096">
        <w:rPr>
          <w:rFonts w:ascii="Times New Roman" w:eastAsia="Times New Roman" w:hAnsi="Times New Roman" w:cs="Times New Roman"/>
          <w:bCs/>
          <w:color w:val="000000" w:themeColor="text1"/>
          <w:sz w:val="28"/>
          <w:szCs w:val="28"/>
          <w:lang w:bidi="ru-RU"/>
        </w:rPr>
        <w:t>п</w:t>
      </w:r>
      <w:r w:rsidR="003F56ED" w:rsidRPr="00853096">
        <w:rPr>
          <w:rFonts w:ascii="Times New Roman" w:eastAsia="Times New Roman" w:hAnsi="Times New Roman" w:cs="Times New Roman"/>
          <w:bCs/>
          <w:color w:val="000000" w:themeColor="text1"/>
          <w:sz w:val="28"/>
          <w:szCs w:val="28"/>
          <w:lang w:bidi="ru-RU"/>
        </w:rPr>
        <w:t>роизводственная зона</w:t>
      </w:r>
      <w:r w:rsidR="00F86484" w:rsidRPr="00853096">
        <w:rPr>
          <w:rFonts w:ascii="Times New Roman" w:eastAsia="Times New Roman" w:hAnsi="Times New Roman" w:cs="Times New Roman"/>
          <w:bCs/>
          <w:color w:val="000000" w:themeColor="text1"/>
          <w:sz w:val="28"/>
          <w:szCs w:val="28"/>
          <w:lang w:bidi="ru-RU"/>
        </w:rPr>
        <w:t xml:space="preserve"> (</w:t>
      </w:r>
      <w:r w:rsidR="00F86484" w:rsidRPr="00853096">
        <w:rPr>
          <w:rFonts w:ascii="Times New Roman" w:eastAsia="Times New Roman" w:hAnsi="Times New Roman" w:cs="Times New Roman"/>
          <w:bCs/>
          <w:color w:val="000000" w:themeColor="text1"/>
          <w:sz w:val="28"/>
          <w:szCs w:val="28"/>
          <w:lang w:val="en-US" w:bidi="ru-RU"/>
        </w:rPr>
        <w:t>I</w:t>
      </w:r>
      <w:r w:rsidR="00F86484" w:rsidRPr="00853096">
        <w:rPr>
          <w:rFonts w:ascii="Times New Roman" w:eastAsia="Times New Roman" w:hAnsi="Times New Roman" w:cs="Times New Roman"/>
          <w:bCs/>
          <w:color w:val="000000" w:themeColor="text1"/>
          <w:sz w:val="28"/>
          <w:szCs w:val="28"/>
          <w:lang w:bidi="ru-RU"/>
        </w:rPr>
        <w:t>-</w:t>
      </w:r>
      <w:r w:rsidR="00F86484" w:rsidRPr="00853096">
        <w:rPr>
          <w:rFonts w:ascii="Times New Roman" w:eastAsia="Times New Roman" w:hAnsi="Times New Roman" w:cs="Times New Roman"/>
          <w:bCs/>
          <w:color w:val="000000" w:themeColor="text1"/>
          <w:sz w:val="28"/>
          <w:szCs w:val="28"/>
          <w:lang w:val="en-US" w:bidi="ru-RU"/>
        </w:rPr>
        <w:t>III</w:t>
      </w:r>
      <w:r w:rsidR="00F86484" w:rsidRPr="00853096">
        <w:rPr>
          <w:rFonts w:ascii="Times New Roman" w:eastAsia="Times New Roman" w:hAnsi="Times New Roman" w:cs="Times New Roman"/>
          <w:bCs/>
          <w:color w:val="000000" w:themeColor="text1"/>
          <w:sz w:val="28"/>
          <w:szCs w:val="28"/>
          <w:lang w:bidi="ru-RU"/>
        </w:rPr>
        <w:t xml:space="preserve"> класс опасности)</w:t>
      </w:r>
    </w:p>
    <w:p w14:paraId="4C83FC8F" w14:textId="77777777" w:rsidR="00096DDF" w:rsidRPr="00853096" w:rsidRDefault="00096DDF" w:rsidP="00A12828">
      <w:pPr>
        <w:pStyle w:val="ad"/>
        <w:widowControl w:val="0"/>
        <w:numPr>
          <w:ilvl w:val="0"/>
          <w:numId w:val="44"/>
        </w:numPr>
        <w:tabs>
          <w:tab w:val="left" w:pos="0"/>
        </w:tabs>
        <w:spacing w:after="0" w:line="240" w:lineRule="auto"/>
        <w:ind w:left="0" w:firstLine="709"/>
        <w:jc w:val="both"/>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Зона производственных предприятий выделяется с целью развития существующих и преобразуемых территорий, предназначенных для формирования комплексов производственных предприятий, объектов сельскохозяйственного производства, коммунальных предприятий, размещения объектов делового назначения, ограниченного числа объектов обслуживания, связанных непосредственно с обслуживанием производственных и промышленных предприятий и развития инженерной и транспортной инфраструктуры.</w:t>
      </w:r>
    </w:p>
    <w:p w14:paraId="7E7CD462" w14:textId="6F932D73" w:rsidR="00096DDF" w:rsidRPr="00853096" w:rsidRDefault="00096DDF" w:rsidP="00A12828">
      <w:pPr>
        <w:pStyle w:val="ad"/>
        <w:widowControl w:val="0"/>
        <w:numPr>
          <w:ilvl w:val="0"/>
          <w:numId w:val="44"/>
        </w:numPr>
        <w:tabs>
          <w:tab w:val="left" w:pos="567"/>
        </w:tabs>
        <w:spacing w:after="0" w:line="240" w:lineRule="auto"/>
        <w:ind w:left="0" w:firstLine="709"/>
        <w:jc w:val="both"/>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 xml:space="preserve">Виды разрешенного использования земельных участков и объектов капитального строительства, </w:t>
      </w:r>
      <w:r w:rsidR="00F10A9A" w:rsidRPr="00853096">
        <w:rPr>
          <w:rFonts w:ascii="Times New Roman" w:hAnsi="Times New Roman" w:cs="Times New Roman"/>
          <w:bCs/>
          <w:color w:val="000000" w:themeColor="text1"/>
          <w:sz w:val="28"/>
          <w:szCs w:val="28"/>
        </w:rPr>
        <w:t xml:space="preserve">устанавливаемые </w:t>
      </w:r>
      <w:r w:rsidR="00F10A9A" w:rsidRPr="00853096">
        <w:rPr>
          <w:rFonts w:ascii="Times New Roman" w:eastAsia="Times New Roman" w:hAnsi="Times New Roman" w:cs="Times New Roman"/>
          <w:color w:val="000000" w:themeColor="text1"/>
          <w:sz w:val="28"/>
          <w:szCs w:val="28"/>
          <w:lang w:bidi="ru-RU"/>
        </w:rPr>
        <w:t xml:space="preserve">в пределах </w:t>
      </w:r>
      <w:r w:rsidR="00F10A9A" w:rsidRPr="00853096">
        <w:rPr>
          <w:rFonts w:ascii="Times New Roman" w:hAnsi="Times New Roman" w:cs="Times New Roman"/>
          <w:color w:val="000000" w:themeColor="text1"/>
          <w:sz w:val="28"/>
          <w:szCs w:val="28"/>
        </w:rPr>
        <w:t>территориальной зоны,</w:t>
      </w:r>
      <w:r w:rsidRPr="00853096">
        <w:rPr>
          <w:rFonts w:ascii="Times New Roman" w:eastAsia="Times New Roman" w:hAnsi="Times New Roman" w:cs="Times New Roman"/>
          <w:color w:val="000000" w:themeColor="text1"/>
          <w:sz w:val="28"/>
          <w:szCs w:val="28"/>
          <w:lang w:bidi="ru-RU"/>
        </w:rPr>
        <w:t xml:space="preserve"> приведены в таблице</w:t>
      </w:r>
      <w:r w:rsidR="003D042F" w:rsidRPr="00853096">
        <w:rPr>
          <w:rFonts w:ascii="Times New Roman" w:eastAsia="Times New Roman" w:hAnsi="Times New Roman" w:cs="Times New Roman"/>
          <w:color w:val="000000" w:themeColor="text1"/>
          <w:sz w:val="28"/>
          <w:szCs w:val="28"/>
          <w:lang w:bidi="ru-RU"/>
        </w:rPr>
        <w:t xml:space="preserve"> 43</w:t>
      </w:r>
      <w:r w:rsidRPr="00853096">
        <w:rPr>
          <w:rFonts w:ascii="Times New Roman" w:eastAsia="Times New Roman" w:hAnsi="Times New Roman" w:cs="Times New Roman"/>
          <w:color w:val="000000" w:themeColor="text1"/>
          <w:sz w:val="28"/>
          <w:szCs w:val="28"/>
          <w:lang w:bidi="ru-RU"/>
        </w:rPr>
        <w:t>.1</w:t>
      </w:r>
      <w:r w:rsidR="00C92CE3">
        <w:rPr>
          <w:rFonts w:ascii="Times New Roman" w:eastAsia="Times New Roman" w:hAnsi="Times New Roman" w:cs="Times New Roman"/>
          <w:color w:val="000000" w:themeColor="text1"/>
          <w:sz w:val="28"/>
          <w:szCs w:val="28"/>
          <w:lang w:bidi="ru-RU"/>
        </w:rPr>
        <w:t xml:space="preserve"> (п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Pr="00853096">
        <w:rPr>
          <w:rFonts w:ascii="Times New Roman" w:eastAsia="Times New Roman" w:hAnsi="Times New Roman" w:cs="Times New Roman"/>
          <w:color w:val="000000" w:themeColor="text1"/>
          <w:sz w:val="28"/>
          <w:szCs w:val="28"/>
          <w:lang w:bidi="ru-RU"/>
        </w:rPr>
        <w:t>.</w:t>
      </w:r>
    </w:p>
    <w:p w14:paraId="748144B3" w14:textId="67AAF708" w:rsidR="00096DDF" w:rsidRPr="00853096" w:rsidRDefault="00096DDF" w:rsidP="008F7B04">
      <w:pPr>
        <w:pStyle w:val="ad"/>
        <w:numPr>
          <w:ilvl w:val="0"/>
          <w:numId w:val="44"/>
        </w:numPr>
        <w:autoSpaceDE w:val="0"/>
        <w:autoSpaceDN w:val="0"/>
        <w:adjustRightInd w:val="0"/>
        <w:spacing w:after="0" w:line="240" w:lineRule="auto"/>
        <w:ind w:left="0" w:firstLine="567"/>
        <w:jc w:val="both"/>
        <w:rPr>
          <w:rFonts w:ascii="Times New Roman" w:hAnsi="Times New Roman" w:cs="Times New Roman"/>
          <w:bCs/>
          <w:color w:val="000000" w:themeColor="text1"/>
          <w:sz w:val="28"/>
          <w:szCs w:val="28"/>
        </w:rPr>
      </w:pPr>
      <w:r w:rsidRPr="00853096">
        <w:rPr>
          <w:rFonts w:ascii="Times New Roman" w:hAnsi="Times New Roman" w:cs="Times New Roman"/>
          <w:bCs/>
          <w:color w:val="000000" w:themeColor="text1"/>
          <w:sz w:val="28"/>
          <w:szCs w:val="28"/>
        </w:rPr>
        <w:t xml:space="preserve">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r w:rsidR="00F10A9A" w:rsidRPr="00853096">
        <w:rPr>
          <w:rFonts w:ascii="Times New Roman" w:hAnsi="Times New Roman" w:cs="Times New Roman"/>
          <w:bCs/>
          <w:color w:val="000000" w:themeColor="text1"/>
          <w:sz w:val="28"/>
          <w:szCs w:val="28"/>
        </w:rPr>
        <w:t xml:space="preserve">устанавливаемые </w:t>
      </w:r>
      <w:r w:rsidR="00F10A9A" w:rsidRPr="00853096">
        <w:rPr>
          <w:rFonts w:ascii="Times New Roman" w:eastAsia="Times New Roman" w:hAnsi="Times New Roman" w:cs="Times New Roman"/>
          <w:color w:val="000000" w:themeColor="text1"/>
          <w:sz w:val="28"/>
          <w:szCs w:val="28"/>
          <w:lang w:bidi="ru-RU"/>
        </w:rPr>
        <w:t xml:space="preserve">в пределах </w:t>
      </w:r>
      <w:r w:rsidR="00F10A9A" w:rsidRPr="00853096">
        <w:rPr>
          <w:rFonts w:ascii="Times New Roman" w:hAnsi="Times New Roman" w:cs="Times New Roman"/>
          <w:color w:val="000000" w:themeColor="text1"/>
          <w:sz w:val="28"/>
          <w:szCs w:val="28"/>
        </w:rPr>
        <w:t>территориальной зоны</w:t>
      </w:r>
      <w:r w:rsidRPr="00853096">
        <w:rPr>
          <w:rFonts w:ascii="Times New Roman" w:hAnsi="Times New Roman" w:cs="Times New Roman"/>
          <w:bCs/>
          <w:color w:val="000000" w:themeColor="text1"/>
          <w:sz w:val="28"/>
          <w:szCs w:val="28"/>
        </w:rPr>
        <w:t>:</w:t>
      </w:r>
    </w:p>
    <w:p w14:paraId="1E358941" w14:textId="4444BA8F" w:rsidR="00096DDF" w:rsidRPr="00853096" w:rsidRDefault="00096DDF" w:rsidP="008F7B04">
      <w:pPr>
        <w:pStyle w:val="ad"/>
        <w:numPr>
          <w:ilvl w:val="1"/>
          <w:numId w:val="44"/>
        </w:numPr>
        <w:autoSpaceDE w:val="0"/>
        <w:autoSpaceDN w:val="0"/>
        <w:adjustRightInd w:val="0"/>
        <w:spacing w:after="0" w:line="240" w:lineRule="auto"/>
        <w:ind w:left="0" w:firstLine="567"/>
        <w:jc w:val="both"/>
        <w:rPr>
          <w:rFonts w:ascii="Times New Roman" w:eastAsia="Times New Roman" w:hAnsi="Times New Roman" w:cs="Times New Roman"/>
          <w:color w:val="000000" w:themeColor="text1"/>
          <w:sz w:val="28"/>
          <w:szCs w:val="28"/>
          <w:lang w:bidi="hi-IN"/>
        </w:rPr>
      </w:pPr>
      <w:r w:rsidRPr="00853096">
        <w:rPr>
          <w:rFonts w:ascii="Times New Roman" w:eastAsia="Times New Roman" w:hAnsi="Times New Roman" w:cs="Times New Roman"/>
          <w:color w:val="000000" w:themeColor="text1"/>
          <w:sz w:val="28"/>
          <w:szCs w:val="28"/>
          <w:lang w:bidi="hi-IN"/>
        </w:rPr>
        <w:t>Предельные (минимальные и (или) максимальные) размеры земельных участков, в том числе их площадь</w:t>
      </w:r>
      <w:r w:rsidR="0020226E" w:rsidRPr="00853096">
        <w:rPr>
          <w:rFonts w:ascii="Times New Roman" w:eastAsia="Times New Roman" w:hAnsi="Times New Roman" w:cs="Times New Roman"/>
          <w:color w:val="000000" w:themeColor="text1"/>
          <w:sz w:val="28"/>
          <w:szCs w:val="28"/>
          <w:lang w:bidi="hi-IN"/>
        </w:rPr>
        <w:t xml:space="preserve">, не подлежат установлению, </w:t>
      </w:r>
      <w:r w:rsidR="0020226E" w:rsidRPr="00853096">
        <w:rPr>
          <w:rFonts w:ascii="Times New Roman" w:eastAsia="Times New Roman" w:hAnsi="Times New Roman" w:cs="Times New Roman"/>
          <w:color w:val="000000" w:themeColor="text1"/>
          <w:sz w:val="28"/>
          <w:szCs w:val="28"/>
          <w:lang w:bidi="hi-IN"/>
        </w:rPr>
        <w:lastRenderedPageBreak/>
        <w:t>кроме приведенных в</w:t>
      </w:r>
      <w:r w:rsidRPr="00853096">
        <w:rPr>
          <w:rFonts w:ascii="Times New Roman" w:eastAsia="Times New Roman" w:hAnsi="Times New Roman" w:cs="Times New Roman"/>
          <w:color w:val="000000" w:themeColor="text1"/>
          <w:sz w:val="28"/>
          <w:szCs w:val="28"/>
          <w:lang w:bidi="hi-IN"/>
        </w:rPr>
        <w:t xml:space="preserve"> приведены в таблице </w:t>
      </w:r>
      <w:r w:rsidR="003D042F" w:rsidRPr="00853096">
        <w:rPr>
          <w:rFonts w:ascii="Times New Roman" w:eastAsia="Times New Roman" w:hAnsi="Times New Roman" w:cs="Times New Roman"/>
          <w:color w:val="000000" w:themeColor="text1"/>
          <w:sz w:val="28"/>
          <w:szCs w:val="28"/>
          <w:lang w:bidi="hi-IN"/>
        </w:rPr>
        <w:t>43</w:t>
      </w:r>
      <w:r w:rsidRPr="00853096">
        <w:rPr>
          <w:rFonts w:ascii="Times New Roman" w:eastAsia="Times New Roman" w:hAnsi="Times New Roman" w:cs="Times New Roman"/>
          <w:color w:val="000000" w:themeColor="text1"/>
          <w:sz w:val="28"/>
          <w:szCs w:val="28"/>
          <w:lang w:bidi="hi-IN"/>
        </w:rPr>
        <w:t>.2</w:t>
      </w:r>
      <w:r w:rsidR="00C92CE3">
        <w:rPr>
          <w:rFonts w:ascii="Times New Roman" w:eastAsia="Times New Roman" w:hAnsi="Times New Roman" w:cs="Times New Roman"/>
          <w:color w:val="000000" w:themeColor="text1"/>
          <w:sz w:val="28"/>
          <w:szCs w:val="28"/>
          <w:lang w:bidi="hi-IN"/>
        </w:rPr>
        <w:t xml:space="preserve"> </w:t>
      </w:r>
      <w:r w:rsidR="00C92CE3">
        <w:rPr>
          <w:rFonts w:ascii="Times New Roman" w:eastAsia="Times New Roman" w:hAnsi="Times New Roman" w:cs="Times New Roman"/>
          <w:color w:val="000000" w:themeColor="text1"/>
          <w:sz w:val="28"/>
          <w:szCs w:val="28"/>
          <w:lang w:bidi="ru-RU"/>
        </w:rPr>
        <w:t>(п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Pr="00853096">
        <w:rPr>
          <w:rFonts w:ascii="Times New Roman" w:eastAsia="Times New Roman" w:hAnsi="Times New Roman" w:cs="Times New Roman"/>
          <w:color w:val="000000" w:themeColor="text1"/>
          <w:sz w:val="28"/>
          <w:szCs w:val="28"/>
          <w:lang w:bidi="hi-IN"/>
        </w:rPr>
        <w:t>.</w:t>
      </w:r>
    </w:p>
    <w:p w14:paraId="40913DC7" w14:textId="729C9FAA" w:rsidR="00096DDF" w:rsidRPr="00853096" w:rsidRDefault="00096DDF" w:rsidP="00053ACE">
      <w:pPr>
        <w:pStyle w:val="ad"/>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bidi="hi-IN"/>
        </w:rPr>
      </w:pPr>
      <w:r w:rsidRPr="00853096">
        <w:rPr>
          <w:rFonts w:ascii="Times New Roman" w:eastAsia="Times New Roman" w:hAnsi="Times New Roman" w:cs="Times New Roman"/>
          <w:color w:val="000000" w:themeColor="text1"/>
          <w:sz w:val="28"/>
          <w:szCs w:val="28"/>
          <w:lang w:bidi="hi-IN"/>
        </w:rPr>
        <w:t>На земельные участки, находящиеся в собственности, а также в постоянном (бессрочном) пользовании граждан до введения в действие Земельного кодекса Российской Федерации и предоставленные для индивидуального жилищного строительства и для ведения личного подсобного хозяйства, предельные (максимальные и минимальные) размеры, установленные Правилами</w:t>
      </w:r>
      <w:r w:rsidR="00152A2D" w:rsidRPr="00853096">
        <w:rPr>
          <w:rFonts w:ascii="Times New Roman" w:eastAsia="Times New Roman" w:hAnsi="Times New Roman" w:cs="Times New Roman"/>
          <w:color w:val="000000" w:themeColor="text1"/>
          <w:sz w:val="28"/>
          <w:szCs w:val="28"/>
          <w:lang w:bidi="hi-IN"/>
        </w:rPr>
        <w:t xml:space="preserve"> </w:t>
      </w:r>
      <w:r w:rsidR="00152A2D" w:rsidRPr="00853096">
        <w:rPr>
          <w:rFonts w:ascii="Times New Roman" w:hAnsi="Times New Roman" w:cs="Times New Roman"/>
          <w:color w:val="000000" w:themeColor="text1"/>
          <w:sz w:val="28"/>
          <w:szCs w:val="28"/>
        </w:rPr>
        <w:t>землепользования и застройки</w:t>
      </w:r>
      <w:r w:rsidRPr="00853096">
        <w:rPr>
          <w:rFonts w:ascii="Times New Roman" w:eastAsia="Times New Roman" w:hAnsi="Times New Roman" w:cs="Times New Roman"/>
          <w:color w:val="000000" w:themeColor="text1"/>
          <w:sz w:val="28"/>
          <w:szCs w:val="28"/>
          <w:lang w:bidi="hi-IN"/>
        </w:rPr>
        <w:t>, не распространяются.</w:t>
      </w:r>
    </w:p>
    <w:p w14:paraId="3E0CAC72" w14:textId="3815CAA8" w:rsidR="00096DDF" w:rsidRPr="00853096" w:rsidRDefault="006562E5" w:rsidP="00053ACE">
      <w:pPr>
        <w:pStyle w:val="ad"/>
        <w:numPr>
          <w:ilvl w:val="1"/>
          <w:numId w:val="44"/>
        </w:numPr>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bidi="hi-IN"/>
        </w:rPr>
      </w:pPr>
      <w:r w:rsidRPr="00853096">
        <w:rPr>
          <w:rFonts w:ascii="Times New Roman" w:eastAsia="Times New Roman" w:hAnsi="Times New Roman" w:cs="Times New Roman"/>
          <w:color w:val="000000" w:themeColor="text1"/>
          <w:sz w:val="28"/>
          <w:szCs w:val="28"/>
          <w:lang w:bidi="hi-IN"/>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r w:rsidRPr="00853096">
        <w:rPr>
          <w:rFonts w:ascii="Times New Roman" w:hAnsi="Times New Roman" w:cs="Times New Roman"/>
          <w:bCs/>
          <w:color w:val="000000" w:themeColor="text1"/>
          <w:sz w:val="28"/>
          <w:szCs w:val="28"/>
        </w:rPr>
        <w:t xml:space="preserve">устанавливаемые к данной территориальной зоне, приведены в </w:t>
      </w:r>
      <w:r w:rsidR="008D5CA1" w:rsidRPr="00853096">
        <w:rPr>
          <w:rFonts w:ascii="Times New Roman" w:hAnsi="Times New Roman" w:cs="Times New Roman"/>
          <w:color w:val="000000" w:themeColor="text1"/>
          <w:sz w:val="28"/>
          <w:szCs w:val="28"/>
        </w:rPr>
        <w:t>статье</w:t>
      </w:r>
      <w:r w:rsidRPr="00853096">
        <w:rPr>
          <w:rFonts w:ascii="Times New Roman" w:hAnsi="Times New Roman" w:cs="Times New Roman"/>
          <w:color w:val="000000" w:themeColor="text1"/>
          <w:sz w:val="28"/>
          <w:szCs w:val="28"/>
        </w:rPr>
        <w:t xml:space="preserve"> </w:t>
      </w:r>
      <w:r w:rsidR="004D4E7E" w:rsidRPr="00853096">
        <w:rPr>
          <w:rFonts w:ascii="Times New Roman" w:hAnsi="Times New Roman" w:cs="Times New Roman"/>
          <w:color w:val="000000" w:themeColor="text1"/>
          <w:sz w:val="28"/>
          <w:szCs w:val="28"/>
        </w:rPr>
        <w:t>32</w:t>
      </w:r>
      <w:r w:rsidRPr="00853096">
        <w:rPr>
          <w:rFonts w:ascii="Times New Roman" w:hAnsi="Times New Roman" w:cs="Times New Roman"/>
          <w:color w:val="000000" w:themeColor="text1"/>
          <w:sz w:val="28"/>
          <w:szCs w:val="28"/>
        </w:rPr>
        <w:t xml:space="preserve"> Правил</w:t>
      </w:r>
      <w:r w:rsidR="008D5CA1" w:rsidRPr="00853096">
        <w:rPr>
          <w:rFonts w:ascii="Times New Roman" w:hAnsi="Times New Roman" w:cs="Times New Roman"/>
          <w:color w:val="000000" w:themeColor="text1"/>
          <w:sz w:val="28"/>
          <w:szCs w:val="28"/>
        </w:rPr>
        <w:t xml:space="preserve"> землепользования и застройки</w:t>
      </w:r>
      <w:r w:rsidRPr="00853096">
        <w:rPr>
          <w:rFonts w:ascii="Times New Roman" w:hAnsi="Times New Roman" w:cs="Times New Roman"/>
          <w:color w:val="000000" w:themeColor="text1"/>
          <w:sz w:val="28"/>
          <w:szCs w:val="28"/>
        </w:rPr>
        <w:t>.</w:t>
      </w:r>
    </w:p>
    <w:p w14:paraId="24E15DCA" w14:textId="05B0FFCA" w:rsidR="00096DDF" w:rsidRPr="00853096" w:rsidRDefault="00096DDF" w:rsidP="00053ACE">
      <w:pPr>
        <w:pStyle w:val="ad"/>
        <w:numPr>
          <w:ilvl w:val="1"/>
          <w:numId w:val="44"/>
        </w:numPr>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 xml:space="preserve">Предельное количество этажей или предельная высота зданий, строений, сооружений, </w:t>
      </w:r>
      <w:r w:rsidR="00F10A9A" w:rsidRPr="00853096">
        <w:rPr>
          <w:rFonts w:ascii="Times New Roman" w:hAnsi="Times New Roman" w:cs="Times New Roman"/>
          <w:bCs/>
          <w:color w:val="000000" w:themeColor="text1"/>
          <w:sz w:val="28"/>
          <w:szCs w:val="28"/>
        </w:rPr>
        <w:t xml:space="preserve">устанавливаемое </w:t>
      </w:r>
      <w:r w:rsidR="00F10A9A" w:rsidRPr="00853096">
        <w:rPr>
          <w:rFonts w:ascii="Times New Roman" w:eastAsia="Times New Roman" w:hAnsi="Times New Roman" w:cs="Times New Roman"/>
          <w:color w:val="000000" w:themeColor="text1"/>
          <w:sz w:val="28"/>
          <w:szCs w:val="28"/>
          <w:lang w:bidi="ru-RU"/>
        </w:rPr>
        <w:t xml:space="preserve">в пределах </w:t>
      </w:r>
      <w:r w:rsidR="00F10A9A" w:rsidRPr="00853096">
        <w:rPr>
          <w:rFonts w:ascii="Times New Roman" w:hAnsi="Times New Roman" w:cs="Times New Roman"/>
          <w:color w:val="000000" w:themeColor="text1"/>
          <w:sz w:val="28"/>
          <w:szCs w:val="28"/>
        </w:rPr>
        <w:t>территориальной зоны</w:t>
      </w:r>
      <w:r w:rsidRPr="00853096">
        <w:rPr>
          <w:rFonts w:ascii="Times New Roman" w:hAnsi="Times New Roman" w:cs="Times New Roman"/>
          <w:color w:val="000000" w:themeColor="text1"/>
          <w:sz w:val="28"/>
          <w:szCs w:val="28"/>
        </w:rPr>
        <w:t xml:space="preserve">, </w:t>
      </w:r>
      <w:r w:rsidR="00360632" w:rsidRPr="00853096">
        <w:rPr>
          <w:rFonts w:ascii="Times New Roman" w:hAnsi="Times New Roman" w:cs="Times New Roman"/>
          <w:color w:val="000000" w:themeColor="text1"/>
          <w:sz w:val="28"/>
          <w:szCs w:val="28"/>
        </w:rPr>
        <w:t>не подлежат установлению.</w:t>
      </w:r>
    </w:p>
    <w:p w14:paraId="74952A8C" w14:textId="65EA6713" w:rsidR="00096DDF" w:rsidRPr="00853096" w:rsidRDefault="00096DDF" w:rsidP="0020226E">
      <w:pPr>
        <w:pStyle w:val="ad"/>
        <w:numPr>
          <w:ilvl w:val="1"/>
          <w:numId w:val="44"/>
        </w:numPr>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Максимальны</w:t>
      </w:r>
      <w:r w:rsidR="00F10A9A" w:rsidRPr="00853096">
        <w:rPr>
          <w:rFonts w:ascii="Times New Roman" w:hAnsi="Times New Roman" w:cs="Times New Roman"/>
          <w:color w:val="000000" w:themeColor="text1"/>
          <w:sz w:val="28"/>
          <w:szCs w:val="28"/>
        </w:rPr>
        <w:t>е</w:t>
      </w:r>
      <w:r w:rsidRPr="00853096">
        <w:rPr>
          <w:rFonts w:ascii="Times New Roman" w:hAnsi="Times New Roman" w:cs="Times New Roman"/>
          <w:color w:val="000000" w:themeColor="text1"/>
          <w:sz w:val="28"/>
          <w:szCs w:val="28"/>
        </w:rPr>
        <w:t xml:space="preserve"> процент</w:t>
      </w:r>
      <w:r w:rsidR="00F10A9A" w:rsidRPr="00853096">
        <w:rPr>
          <w:rFonts w:ascii="Times New Roman" w:hAnsi="Times New Roman" w:cs="Times New Roman"/>
          <w:color w:val="000000" w:themeColor="text1"/>
          <w:sz w:val="28"/>
          <w:szCs w:val="28"/>
        </w:rPr>
        <w:t>ы</w:t>
      </w:r>
      <w:r w:rsidRPr="00853096">
        <w:rPr>
          <w:rFonts w:ascii="Times New Roman" w:hAnsi="Times New Roman" w:cs="Times New Roman"/>
          <w:color w:val="000000" w:themeColor="text1"/>
          <w:sz w:val="28"/>
          <w:szCs w:val="28"/>
        </w:rPr>
        <w:t xml:space="preserve"> застройки в границах земельного участка, определяемы</w:t>
      </w:r>
      <w:r w:rsidR="00F10A9A" w:rsidRPr="00853096">
        <w:rPr>
          <w:rFonts w:ascii="Times New Roman" w:hAnsi="Times New Roman" w:cs="Times New Roman"/>
          <w:color w:val="000000" w:themeColor="text1"/>
          <w:sz w:val="28"/>
          <w:szCs w:val="28"/>
        </w:rPr>
        <w:t>е</w:t>
      </w:r>
      <w:r w:rsidRPr="00853096">
        <w:rPr>
          <w:rFonts w:ascii="Times New Roman" w:hAnsi="Times New Roman" w:cs="Times New Roman"/>
          <w:color w:val="000000" w:themeColor="text1"/>
          <w:sz w:val="28"/>
          <w:szCs w:val="28"/>
        </w:rPr>
        <w:t xml:space="preserve"> как отношение суммарной площади </w:t>
      </w:r>
      <w:r w:rsidR="00053ACE" w:rsidRPr="00853096">
        <w:rPr>
          <w:rFonts w:ascii="Times New Roman" w:hAnsi="Times New Roman" w:cs="Times New Roman"/>
          <w:color w:val="000000" w:themeColor="text1"/>
          <w:sz w:val="28"/>
          <w:szCs w:val="28"/>
        </w:rPr>
        <w:br/>
      </w:r>
      <w:r w:rsidRPr="00853096">
        <w:rPr>
          <w:rFonts w:ascii="Times New Roman" w:hAnsi="Times New Roman" w:cs="Times New Roman"/>
          <w:color w:val="000000" w:themeColor="text1"/>
          <w:sz w:val="28"/>
          <w:szCs w:val="28"/>
        </w:rPr>
        <w:t xml:space="preserve">земельного участка, которая может быть застроена, ко всей площади земельного участка, </w:t>
      </w:r>
      <w:r w:rsidR="00F10A9A" w:rsidRPr="00853096">
        <w:rPr>
          <w:rFonts w:ascii="Times New Roman" w:hAnsi="Times New Roman" w:cs="Times New Roman"/>
          <w:bCs/>
          <w:color w:val="000000" w:themeColor="text1"/>
          <w:sz w:val="28"/>
          <w:szCs w:val="28"/>
        </w:rPr>
        <w:t xml:space="preserve">устанавливаемые </w:t>
      </w:r>
      <w:r w:rsidR="00F10A9A" w:rsidRPr="00853096">
        <w:rPr>
          <w:rFonts w:ascii="Times New Roman" w:eastAsia="Times New Roman" w:hAnsi="Times New Roman" w:cs="Times New Roman"/>
          <w:color w:val="000000" w:themeColor="text1"/>
          <w:sz w:val="28"/>
          <w:szCs w:val="28"/>
          <w:lang w:bidi="ru-RU"/>
        </w:rPr>
        <w:t xml:space="preserve">в пределах </w:t>
      </w:r>
      <w:r w:rsidR="00F10A9A" w:rsidRPr="00853096">
        <w:rPr>
          <w:rFonts w:ascii="Times New Roman" w:hAnsi="Times New Roman" w:cs="Times New Roman"/>
          <w:color w:val="000000" w:themeColor="text1"/>
          <w:sz w:val="28"/>
          <w:szCs w:val="28"/>
        </w:rPr>
        <w:t xml:space="preserve">территориальной зоны, </w:t>
      </w:r>
      <w:r w:rsidR="0020226E" w:rsidRPr="00853096">
        <w:rPr>
          <w:rFonts w:ascii="Times New Roman" w:hAnsi="Times New Roman" w:cs="Times New Roman"/>
          <w:color w:val="000000" w:themeColor="text1"/>
          <w:sz w:val="28"/>
          <w:szCs w:val="28"/>
        </w:rPr>
        <w:t xml:space="preserve">не подлежат установлению, кроме </w:t>
      </w:r>
      <w:r w:rsidRPr="00853096">
        <w:rPr>
          <w:rFonts w:ascii="Times New Roman" w:hAnsi="Times New Roman" w:cs="Times New Roman"/>
          <w:color w:val="000000" w:themeColor="text1"/>
          <w:sz w:val="28"/>
          <w:szCs w:val="28"/>
        </w:rPr>
        <w:t>приведен</w:t>
      </w:r>
      <w:r w:rsidR="0020226E" w:rsidRPr="00853096">
        <w:rPr>
          <w:rFonts w:ascii="Times New Roman" w:hAnsi="Times New Roman" w:cs="Times New Roman"/>
          <w:color w:val="000000" w:themeColor="text1"/>
          <w:sz w:val="28"/>
          <w:szCs w:val="28"/>
        </w:rPr>
        <w:t>н</w:t>
      </w:r>
      <w:r w:rsidRPr="00853096">
        <w:rPr>
          <w:rFonts w:ascii="Times New Roman" w:hAnsi="Times New Roman" w:cs="Times New Roman"/>
          <w:color w:val="000000" w:themeColor="text1"/>
          <w:sz w:val="28"/>
          <w:szCs w:val="28"/>
        </w:rPr>
        <w:t>ы</w:t>
      </w:r>
      <w:r w:rsidR="0020226E" w:rsidRPr="00853096">
        <w:rPr>
          <w:rFonts w:ascii="Times New Roman" w:hAnsi="Times New Roman" w:cs="Times New Roman"/>
          <w:color w:val="000000" w:themeColor="text1"/>
          <w:sz w:val="28"/>
          <w:szCs w:val="28"/>
        </w:rPr>
        <w:t>х</w:t>
      </w:r>
      <w:r w:rsidRPr="00853096">
        <w:rPr>
          <w:rFonts w:ascii="Times New Roman" w:hAnsi="Times New Roman" w:cs="Times New Roman"/>
          <w:color w:val="000000" w:themeColor="text1"/>
          <w:sz w:val="28"/>
          <w:szCs w:val="28"/>
        </w:rPr>
        <w:t xml:space="preserve"> в таблице </w:t>
      </w:r>
      <w:r w:rsidR="003D042F" w:rsidRPr="00853096">
        <w:rPr>
          <w:rFonts w:ascii="Times New Roman" w:hAnsi="Times New Roman" w:cs="Times New Roman"/>
          <w:color w:val="000000" w:themeColor="text1"/>
          <w:sz w:val="28"/>
          <w:szCs w:val="28"/>
        </w:rPr>
        <w:t>43</w:t>
      </w:r>
      <w:r w:rsidRPr="00853096">
        <w:rPr>
          <w:rFonts w:ascii="Times New Roman" w:hAnsi="Times New Roman" w:cs="Times New Roman"/>
          <w:color w:val="000000" w:themeColor="text1"/>
          <w:sz w:val="28"/>
          <w:szCs w:val="28"/>
        </w:rPr>
        <w:t>.</w:t>
      </w:r>
      <w:r w:rsidR="00360632" w:rsidRPr="00853096">
        <w:rPr>
          <w:rFonts w:ascii="Times New Roman" w:hAnsi="Times New Roman" w:cs="Times New Roman"/>
          <w:color w:val="000000" w:themeColor="text1"/>
          <w:sz w:val="28"/>
          <w:szCs w:val="28"/>
        </w:rPr>
        <w:t>3</w:t>
      </w:r>
      <w:r w:rsidR="00C92CE3">
        <w:rPr>
          <w:rFonts w:ascii="Times New Roman" w:hAnsi="Times New Roman" w:cs="Times New Roman"/>
          <w:color w:val="000000" w:themeColor="text1"/>
          <w:sz w:val="28"/>
          <w:szCs w:val="28"/>
        </w:rPr>
        <w:t xml:space="preserve"> </w:t>
      </w:r>
      <w:r w:rsidR="00C92CE3">
        <w:rPr>
          <w:rFonts w:ascii="Times New Roman" w:eastAsia="Times New Roman" w:hAnsi="Times New Roman" w:cs="Times New Roman"/>
          <w:color w:val="000000" w:themeColor="text1"/>
          <w:sz w:val="28"/>
          <w:szCs w:val="28"/>
          <w:lang w:bidi="ru-RU"/>
        </w:rPr>
        <w:t>(п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Pr="00853096">
        <w:rPr>
          <w:rFonts w:ascii="Times New Roman" w:hAnsi="Times New Roman" w:cs="Times New Roman"/>
          <w:color w:val="000000" w:themeColor="text1"/>
          <w:sz w:val="28"/>
          <w:szCs w:val="28"/>
        </w:rPr>
        <w:t>.</w:t>
      </w:r>
    </w:p>
    <w:p w14:paraId="575BA87C" w14:textId="77777777" w:rsidR="00096DDF" w:rsidRPr="00853096" w:rsidRDefault="00096DDF" w:rsidP="00BA1324">
      <w:pPr>
        <w:pStyle w:val="ad"/>
        <w:numPr>
          <w:ilvl w:val="0"/>
          <w:numId w:val="44"/>
        </w:numPr>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Ограничения использования земельных участков и объектов капитального строительства в границах территориальной зоны осуществляются с учетом режимов и ограничений зон с особыми условиями использования территорий, установленных соответствующими нормативными правовыми актами.</w:t>
      </w:r>
    </w:p>
    <w:p w14:paraId="725B7FBA" w14:textId="77777777" w:rsidR="00096DDF" w:rsidRPr="00853096" w:rsidRDefault="00096DDF" w:rsidP="00BA1324">
      <w:pPr>
        <w:pStyle w:val="ad"/>
        <w:numPr>
          <w:ilvl w:val="0"/>
          <w:numId w:val="44"/>
        </w:numPr>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пределах данной территориальной зоны не указываются, так как в границах данной территориальной зоны не предусматривается осуществление деятельности по комплексному и устойчивому развитию территории.</w:t>
      </w:r>
    </w:p>
    <w:p w14:paraId="21C39903" w14:textId="20AE2646" w:rsidR="0093576A" w:rsidRPr="00853096" w:rsidRDefault="0093576A" w:rsidP="00BA132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14:paraId="7B5FE7BA" w14:textId="6735B017" w:rsidR="00676F1F" w:rsidRPr="00853096" w:rsidRDefault="00676F1F" w:rsidP="00BA1324">
      <w:pPr>
        <w:keepNext/>
        <w:keepLines/>
        <w:widowControl w:val="0"/>
        <w:spacing w:after="0" w:line="240" w:lineRule="auto"/>
        <w:ind w:firstLine="709"/>
        <w:jc w:val="both"/>
        <w:outlineLvl w:val="1"/>
        <w:rPr>
          <w:rFonts w:ascii="Times New Roman" w:eastAsia="Times New Roman" w:hAnsi="Times New Roman" w:cs="Times New Roman"/>
          <w:bCs/>
          <w:color w:val="000000" w:themeColor="text1"/>
          <w:sz w:val="28"/>
          <w:szCs w:val="28"/>
          <w:lang w:bidi="ru-RU"/>
        </w:rPr>
      </w:pPr>
      <w:bookmarkStart w:id="66" w:name="_Toc56692386"/>
      <w:r w:rsidRPr="00853096">
        <w:rPr>
          <w:rFonts w:ascii="Times New Roman" w:eastAsia="Times New Roman" w:hAnsi="Times New Roman" w:cs="Times New Roman"/>
          <w:bCs/>
          <w:color w:val="000000" w:themeColor="text1"/>
          <w:sz w:val="28"/>
          <w:szCs w:val="28"/>
          <w:lang w:bidi="ru-RU"/>
        </w:rPr>
        <w:t xml:space="preserve">Статья </w:t>
      </w:r>
      <w:r w:rsidR="003D042F" w:rsidRPr="00853096">
        <w:rPr>
          <w:rFonts w:ascii="Times New Roman" w:eastAsia="Times New Roman" w:hAnsi="Times New Roman" w:cs="Times New Roman"/>
          <w:bCs/>
          <w:color w:val="000000" w:themeColor="text1"/>
          <w:sz w:val="28"/>
          <w:szCs w:val="28"/>
          <w:lang w:bidi="ru-RU"/>
        </w:rPr>
        <w:t>44</w:t>
      </w:r>
      <w:r w:rsidRPr="00853096">
        <w:rPr>
          <w:rFonts w:ascii="Times New Roman" w:eastAsia="Times New Roman" w:hAnsi="Times New Roman" w:cs="Times New Roman"/>
          <w:bCs/>
          <w:color w:val="000000" w:themeColor="text1"/>
          <w:sz w:val="28"/>
          <w:szCs w:val="28"/>
          <w:lang w:bidi="ru-RU"/>
        </w:rPr>
        <w:t xml:space="preserve">. </w:t>
      </w:r>
      <w:r w:rsidR="000665C6" w:rsidRPr="00853096">
        <w:rPr>
          <w:rFonts w:ascii="Times New Roman" w:eastAsia="Times New Roman" w:hAnsi="Times New Roman" w:cs="Times New Roman"/>
          <w:bCs/>
          <w:color w:val="000000" w:themeColor="text1"/>
          <w:sz w:val="28"/>
          <w:szCs w:val="28"/>
          <w:lang w:bidi="ru-RU"/>
        </w:rPr>
        <w:t>П</w:t>
      </w:r>
      <w:r w:rsidR="00F86484" w:rsidRPr="00853096">
        <w:rPr>
          <w:rFonts w:ascii="Times New Roman" w:eastAsia="Times New Roman" w:hAnsi="Times New Roman" w:cs="Times New Roman"/>
          <w:bCs/>
          <w:color w:val="000000" w:themeColor="text1"/>
          <w:sz w:val="28"/>
          <w:szCs w:val="28"/>
          <w:lang w:bidi="ru-RU"/>
        </w:rPr>
        <w:t>К2</w:t>
      </w:r>
      <w:r w:rsidR="00BA1324" w:rsidRPr="00853096">
        <w:rPr>
          <w:rFonts w:ascii="Times New Roman" w:eastAsia="Times New Roman" w:hAnsi="Times New Roman" w:cs="Times New Roman"/>
          <w:bCs/>
          <w:color w:val="000000" w:themeColor="text1"/>
          <w:sz w:val="28"/>
          <w:szCs w:val="28"/>
          <w:lang w:bidi="ru-RU"/>
        </w:rPr>
        <w:t xml:space="preserve"> -</w:t>
      </w:r>
      <w:r w:rsidRPr="00853096">
        <w:rPr>
          <w:rFonts w:ascii="Times New Roman" w:eastAsia="Times New Roman" w:hAnsi="Times New Roman" w:cs="Times New Roman"/>
          <w:bCs/>
          <w:color w:val="000000" w:themeColor="text1"/>
          <w:sz w:val="28"/>
          <w:szCs w:val="28"/>
          <w:lang w:bidi="ru-RU"/>
        </w:rPr>
        <w:t xml:space="preserve"> </w:t>
      </w:r>
      <w:bookmarkEnd w:id="66"/>
      <w:r w:rsidR="00BA1324" w:rsidRPr="00853096">
        <w:rPr>
          <w:rFonts w:ascii="Times New Roman" w:eastAsia="Times New Roman" w:hAnsi="Times New Roman" w:cs="Times New Roman"/>
          <w:bCs/>
          <w:color w:val="000000" w:themeColor="text1"/>
          <w:sz w:val="28"/>
          <w:szCs w:val="28"/>
          <w:lang w:bidi="ru-RU"/>
        </w:rPr>
        <w:t>п</w:t>
      </w:r>
      <w:r w:rsidR="00F033CC" w:rsidRPr="00853096">
        <w:rPr>
          <w:rFonts w:ascii="Times New Roman" w:eastAsia="Times New Roman" w:hAnsi="Times New Roman" w:cs="Times New Roman"/>
          <w:bCs/>
          <w:color w:val="000000" w:themeColor="text1"/>
          <w:sz w:val="28"/>
          <w:szCs w:val="28"/>
          <w:lang w:bidi="ru-RU"/>
        </w:rPr>
        <w:t xml:space="preserve">роизводственная зона </w:t>
      </w:r>
      <w:r w:rsidR="00F86484" w:rsidRPr="00853096">
        <w:rPr>
          <w:rFonts w:ascii="Times New Roman" w:eastAsia="Times New Roman" w:hAnsi="Times New Roman" w:cs="Times New Roman"/>
          <w:bCs/>
          <w:color w:val="000000" w:themeColor="text1"/>
          <w:sz w:val="28"/>
          <w:szCs w:val="28"/>
          <w:lang w:bidi="ru-RU"/>
        </w:rPr>
        <w:t>(</w:t>
      </w:r>
      <w:r w:rsidR="00F033CC" w:rsidRPr="00853096">
        <w:rPr>
          <w:rFonts w:ascii="Times New Roman" w:eastAsia="Times New Roman" w:hAnsi="Times New Roman" w:cs="Times New Roman"/>
          <w:bCs/>
          <w:color w:val="000000" w:themeColor="text1"/>
          <w:sz w:val="28"/>
          <w:szCs w:val="28"/>
          <w:lang w:val="en-US" w:bidi="ru-RU"/>
        </w:rPr>
        <w:t>I</w:t>
      </w:r>
      <w:r w:rsidR="00F86484" w:rsidRPr="00853096">
        <w:rPr>
          <w:rFonts w:ascii="Times New Roman" w:eastAsia="Times New Roman" w:hAnsi="Times New Roman" w:cs="Times New Roman"/>
          <w:bCs/>
          <w:color w:val="000000" w:themeColor="text1"/>
          <w:sz w:val="28"/>
          <w:szCs w:val="28"/>
          <w:lang w:val="en-US" w:bidi="ru-RU"/>
        </w:rPr>
        <w:t>V</w:t>
      </w:r>
      <w:r w:rsidR="00F86484" w:rsidRPr="00853096">
        <w:rPr>
          <w:rFonts w:ascii="Times New Roman" w:eastAsia="Times New Roman" w:hAnsi="Times New Roman" w:cs="Times New Roman"/>
          <w:bCs/>
          <w:color w:val="000000" w:themeColor="text1"/>
          <w:sz w:val="28"/>
          <w:szCs w:val="28"/>
          <w:lang w:bidi="ru-RU"/>
        </w:rPr>
        <w:t>-</w:t>
      </w:r>
      <w:r w:rsidR="00F86484" w:rsidRPr="00853096">
        <w:rPr>
          <w:rFonts w:ascii="Times New Roman" w:eastAsia="Times New Roman" w:hAnsi="Times New Roman" w:cs="Times New Roman"/>
          <w:bCs/>
          <w:color w:val="000000" w:themeColor="text1"/>
          <w:sz w:val="28"/>
          <w:szCs w:val="28"/>
          <w:lang w:val="en-US" w:bidi="ru-RU"/>
        </w:rPr>
        <w:t>V</w:t>
      </w:r>
      <w:r w:rsidR="00F033CC" w:rsidRPr="00853096">
        <w:rPr>
          <w:rFonts w:ascii="Times New Roman" w:eastAsia="Times New Roman" w:hAnsi="Times New Roman" w:cs="Times New Roman"/>
          <w:bCs/>
          <w:color w:val="000000" w:themeColor="text1"/>
          <w:sz w:val="28"/>
          <w:szCs w:val="28"/>
          <w:lang w:bidi="ru-RU"/>
        </w:rPr>
        <w:t xml:space="preserve"> класс опасности</w:t>
      </w:r>
      <w:r w:rsidR="00F86484" w:rsidRPr="00853096">
        <w:rPr>
          <w:rFonts w:ascii="Times New Roman" w:eastAsia="Times New Roman" w:hAnsi="Times New Roman" w:cs="Times New Roman"/>
          <w:bCs/>
          <w:color w:val="000000" w:themeColor="text1"/>
          <w:sz w:val="28"/>
          <w:szCs w:val="28"/>
          <w:lang w:bidi="ru-RU"/>
        </w:rPr>
        <w:t>)</w:t>
      </w:r>
    </w:p>
    <w:p w14:paraId="23DBBD43" w14:textId="272040DD" w:rsidR="00F86484" w:rsidRPr="00853096" w:rsidRDefault="00F86484" w:rsidP="00BA1324">
      <w:pPr>
        <w:pStyle w:val="ad"/>
        <w:widowControl w:val="0"/>
        <w:numPr>
          <w:ilvl w:val="0"/>
          <w:numId w:val="45"/>
        </w:numPr>
        <w:tabs>
          <w:tab w:val="left" w:pos="0"/>
        </w:tabs>
        <w:spacing w:after="0" w:line="240" w:lineRule="auto"/>
        <w:ind w:left="0" w:firstLine="709"/>
        <w:jc w:val="both"/>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Зона производственных предприятий выделяется с целью развития существующих и преобразуемых территорий, предназначенных для формирования комплексов производственных предприятий,</w:t>
      </w:r>
      <w:r w:rsidR="00447D70" w:rsidRPr="00853096">
        <w:rPr>
          <w:rFonts w:ascii="Times New Roman" w:eastAsia="Times New Roman" w:hAnsi="Times New Roman" w:cs="Times New Roman"/>
          <w:color w:val="000000" w:themeColor="text1"/>
          <w:sz w:val="28"/>
          <w:szCs w:val="28"/>
          <w:lang w:bidi="ru-RU"/>
        </w:rPr>
        <w:t xml:space="preserve"> объектов сельскохозяйственного производства,</w:t>
      </w:r>
      <w:r w:rsidRPr="00853096">
        <w:rPr>
          <w:rFonts w:ascii="Times New Roman" w:eastAsia="Times New Roman" w:hAnsi="Times New Roman" w:cs="Times New Roman"/>
          <w:color w:val="000000" w:themeColor="text1"/>
          <w:sz w:val="28"/>
          <w:szCs w:val="28"/>
          <w:lang w:bidi="ru-RU"/>
        </w:rPr>
        <w:t xml:space="preserve"> коммунальных предприятий, размещения объектов делового назначения, ограниченного числа объектов обслуживания, связанных непосредственно с обслуживанием производственных и промышленных предприятий и развития инженерной и </w:t>
      </w:r>
      <w:r w:rsidRPr="00853096">
        <w:rPr>
          <w:rFonts w:ascii="Times New Roman" w:eastAsia="Times New Roman" w:hAnsi="Times New Roman" w:cs="Times New Roman"/>
          <w:color w:val="000000" w:themeColor="text1"/>
          <w:sz w:val="28"/>
          <w:szCs w:val="28"/>
          <w:lang w:bidi="ru-RU"/>
        </w:rPr>
        <w:lastRenderedPageBreak/>
        <w:t>транспортной инфраструктуры.</w:t>
      </w:r>
    </w:p>
    <w:p w14:paraId="3FF880D1" w14:textId="3095713D" w:rsidR="00F86484" w:rsidRPr="00853096" w:rsidRDefault="00F86484" w:rsidP="00BA1324">
      <w:pPr>
        <w:pStyle w:val="ad"/>
        <w:widowControl w:val="0"/>
        <w:numPr>
          <w:ilvl w:val="0"/>
          <w:numId w:val="45"/>
        </w:numPr>
        <w:tabs>
          <w:tab w:val="left" w:pos="567"/>
        </w:tabs>
        <w:spacing w:after="0" w:line="240" w:lineRule="auto"/>
        <w:ind w:left="0" w:firstLine="709"/>
        <w:jc w:val="both"/>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 xml:space="preserve">Виды разрешенного использования земельных участков и объектов капитального строительства, </w:t>
      </w:r>
      <w:r w:rsidR="00F10A9A" w:rsidRPr="00853096">
        <w:rPr>
          <w:rFonts w:ascii="Times New Roman" w:hAnsi="Times New Roman" w:cs="Times New Roman"/>
          <w:bCs/>
          <w:color w:val="000000" w:themeColor="text1"/>
          <w:sz w:val="28"/>
          <w:szCs w:val="28"/>
        </w:rPr>
        <w:t xml:space="preserve">устанавливаемые </w:t>
      </w:r>
      <w:r w:rsidR="00F10A9A" w:rsidRPr="00853096">
        <w:rPr>
          <w:rFonts w:ascii="Times New Roman" w:eastAsia="Times New Roman" w:hAnsi="Times New Roman" w:cs="Times New Roman"/>
          <w:color w:val="000000" w:themeColor="text1"/>
          <w:sz w:val="28"/>
          <w:szCs w:val="28"/>
          <w:lang w:bidi="ru-RU"/>
        </w:rPr>
        <w:t xml:space="preserve">в пределах </w:t>
      </w:r>
      <w:r w:rsidR="00F10A9A" w:rsidRPr="00853096">
        <w:rPr>
          <w:rFonts w:ascii="Times New Roman" w:hAnsi="Times New Roman" w:cs="Times New Roman"/>
          <w:color w:val="000000" w:themeColor="text1"/>
          <w:sz w:val="28"/>
          <w:szCs w:val="28"/>
        </w:rPr>
        <w:t>территориальной зоны,</w:t>
      </w:r>
      <w:r w:rsidRPr="00853096">
        <w:rPr>
          <w:rFonts w:ascii="Times New Roman" w:eastAsia="Times New Roman" w:hAnsi="Times New Roman" w:cs="Times New Roman"/>
          <w:color w:val="000000" w:themeColor="text1"/>
          <w:sz w:val="28"/>
          <w:szCs w:val="28"/>
          <w:lang w:bidi="ru-RU"/>
        </w:rPr>
        <w:t xml:space="preserve"> приведены в таблице </w:t>
      </w:r>
      <w:r w:rsidR="003D042F" w:rsidRPr="00853096">
        <w:rPr>
          <w:rFonts w:ascii="Times New Roman" w:eastAsia="Times New Roman" w:hAnsi="Times New Roman" w:cs="Times New Roman"/>
          <w:color w:val="000000" w:themeColor="text1"/>
          <w:sz w:val="28"/>
          <w:szCs w:val="28"/>
          <w:lang w:bidi="ru-RU"/>
        </w:rPr>
        <w:t>44</w:t>
      </w:r>
      <w:r w:rsidRPr="00853096">
        <w:rPr>
          <w:rFonts w:ascii="Times New Roman" w:eastAsia="Times New Roman" w:hAnsi="Times New Roman" w:cs="Times New Roman"/>
          <w:color w:val="000000" w:themeColor="text1"/>
          <w:sz w:val="28"/>
          <w:szCs w:val="28"/>
          <w:lang w:bidi="ru-RU"/>
        </w:rPr>
        <w:t>.1</w:t>
      </w:r>
      <w:r w:rsidR="00C92CE3">
        <w:rPr>
          <w:rFonts w:ascii="Times New Roman" w:eastAsia="Times New Roman" w:hAnsi="Times New Roman" w:cs="Times New Roman"/>
          <w:color w:val="000000" w:themeColor="text1"/>
          <w:sz w:val="28"/>
          <w:szCs w:val="28"/>
          <w:lang w:bidi="ru-RU"/>
        </w:rPr>
        <w:t xml:space="preserve"> (п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Pr="00853096">
        <w:rPr>
          <w:rFonts w:ascii="Times New Roman" w:eastAsia="Times New Roman" w:hAnsi="Times New Roman" w:cs="Times New Roman"/>
          <w:color w:val="000000" w:themeColor="text1"/>
          <w:sz w:val="28"/>
          <w:szCs w:val="28"/>
          <w:lang w:bidi="ru-RU"/>
        </w:rPr>
        <w:t>.</w:t>
      </w:r>
    </w:p>
    <w:p w14:paraId="39016F08" w14:textId="0137922E" w:rsidR="00F86484" w:rsidRPr="00853096" w:rsidRDefault="00F86484" w:rsidP="006B4922">
      <w:pPr>
        <w:pStyle w:val="ad"/>
        <w:numPr>
          <w:ilvl w:val="0"/>
          <w:numId w:val="45"/>
        </w:numPr>
        <w:autoSpaceDE w:val="0"/>
        <w:autoSpaceDN w:val="0"/>
        <w:adjustRightInd w:val="0"/>
        <w:spacing w:after="0" w:line="240" w:lineRule="auto"/>
        <w:ind w:left="0" w:firstLine="709"/>
        <w:jc w:val="both"/>
        <w:rPr>
          <w:rFonts w:ascii="Times New Roman" w:hAnsi="Times New Roman" w:cs="Times New Roman"/>
          <w:bCs/>
          <w:color w:val="000000" w:themeColor="text1"/>
          <w:sz w:val="28"/>
          <w:szCs w:val="28"/>
        </w:rPr>
      </w:pPr>
      <w:r w:rsidRPr="00853096">
        <w:rPr>
          <w:rFonts w:ascii="Times New Roman" w:hAnsi="Times New Roman" w:cs="Times New Roman"/>
          <w:bCs/>
          <w:color w:val="000000" w:themeColor="text1"/>
          <w:sz w:val="28"/>
          <w:szCs w:val="28"/>
        </w:rPr>
        <w:t xml:space="preserve">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r w:rsidR="00EC493F" w:rsidRPr="00853096">
        <w:rPr>
          <w:rFonts w:ascii="Times New Roman" w:hAnsi="Times New Roman" w:cs="Times New Roman"/>
          <w:bCs/>
          <w:color w:val="000000" w:themeColor="text1"/>
          <w:sz w:val="28"/>
          <w:szCs w:val="28"/>
        </w:rPr>
        <w:t xml:space="preserve">устанавливаемые </w:t>
      </w:r>
      <w:r w:rsidR="00EC493F" w:rsidRPr="00853096">
        <w:rPr>
          <w:rFonts w:ascii="Times New Roman" w:eastAsia="Times New Roman" w:hAnsi="Times New Roman" w:cs="Times New Roman"/>
          <w:color w:val="000000" w:themeColor="text1"/>
          <w:sz w:val="28"/>
          <w:szCs w:val="28"/>
          <w:lang w:bidi="ru-RU"/>
        </w:rPr>
        <w:t xml:space="preserve">в пределах </w:t>
      </w:r>
      <w:r w:rsidR="00EC493F" w:rsidRPr="00853096">
        <w:rPr>
          <w:rFonts w:ascii="Times New Roman" w:hAnsi="Times New Roman" w:cs="Times New Roman"/>
          <w:color w:val="000000" w:themeColor="text1"/>
          <w:sz w:val="28"/>
          <w:szCs w:val="28"/>
        </w:rPr>
        <w:t>территориальной зоны</w:t>
      </w:r>
      <w:r w:rsidRPr="00853096">
        <w:rPr>
          <w:rFonts w:ascii="Times New Roman" w:hAnsi="Times New Roman" w:cs="Times New Roman"/>
          <w:bCs/>
          <w:color w:val="000000" w:themeColor="text1"/>
          <w:sz w:val="28"/>
          <w:szCs w:val="28"/>
        </w:rPr>
        <w:t>:</w:t>
      </w:r>
    </w:p>
    <w:p w14:paraId="067F3538" w14:textId="7E361408" w:rsidR="0070027E" w:rsidRPr="00853096" w:rsidRDefault="00F643EF" w:rsidP="006B4922">
      <w:pPr>
        <w:pStyle w:val="ad"/>
        <w:numPr>
          <w:ilvl w:val="1"/>
          <w:numId w:val="45"/>
        </w:numPr>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bidi="hi-IN"/>
        </w:rPr>
      </w:pPr>
      <w:r w:rsidRPr="00853096">
        <w:rPr>
          <w:rFonts w:ascii="Times New Roman" w:eastAsia="Times New Roman" w:hAnsi="Times New Roman" w:cs="Times New Roman"/>
          <w:color w:val="000000" w:themeColor="text1"/>
          <w:sz w:val="28"/>
          <w:szCs w:val="28"/>
          <w:lang w:bidi="hi-IN"/>
        </w:rPr>
        <w:t xml:space="preserve">Предельные (минимальные и (или) максимальные) размеры земельных участков, в том числе их площадь, не подлежат установлению, кроме приведенных в таблице </w:t>
      </w:r>
      <w:r w:rsidR="003D042F" w:rsidRPr="00853096">
        <w:rPr>
          <w:rFonts w:ascii="Times New Roman" w:eastAsia="Times New Roman" w:hAnsi="Times New Roman" w:cs="Times New Roman"/>
          <w:color w:val="000000" w:themeColor="text1"/>
          <w:sz w:val="28"/>
          <w:szCs w:val="28"/>
          <w:lang w:bidi="hi-IN"/>
        </w:rPr>
        <w:t>44</w:t>
      </w:r>
      <w:r w:rsidR="00F86484" w:rsidRPr="00853096">
        <w:rPr>
          <w:rFonts w:ascii="Times New Roman" w:eastAsia="Times New Roman" w:hAnsi="Times New Roman" w:cs="Times New Roman"/>
          <w:color w:val="000000" w:themeColor="text1"/>
          <w:sz w:val="28"/>
          <w:szCs w:val="28"/>
          <w:lang w:bidi="hi-IN"/>
        </w:rPr>
        <w:t>.2</w:t>
      </w:r>
      <w:r w:rsidR="00C92CE3">
        <w:rPr>
          <w:rFonts w:ascii="Times New Roman" w:eastAsia="Times New Roman" w:hAnsi="Times New Roman" w:cs="Times New Roman"/>
          <w:color w:val="000000" w:themeColor="text1"/>
          <w:sz w:val="28"/>
          <w:szCs w:val="28"/>
          <w:lang w:bidi="hi-IN"/>
        </w:rPr>
        <w:t xml:space="preserve"> </w:t>
      </w:r>
      <w:r w:rsidR="00C92CE3">
        <w:rPr>
          <w:rFonts w:ascii="Times New Roman" w:eastAsia="Times New Roman" w:hAnsi="Times New Roman" w:cs="Times New Roman"/>
          <w:color w:val="000000" w:themeColor="text1"/>
          <w:sz w:val="28"/>
          <w:szCs w:val="28"/>
          <w:lang w:bidi="ru-RU"/>
        </w:rPr>
        <w:t>(п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00F86484" w:rsidRPr="00853096">
        <w:rPr>
          <w:rFonts w:ascii="Times New Roman" w:eastAsia="Times New Roman" w:hAnsi="Times New Roman" w:cs="Times New Roman"/>
          <w:color w:val="000000" w:themeColor="text1"/>
          <w:sz w:val="28"/>
          <w:szCs w:val="28"/>
          <w:lang w:bidi="hi-IN"/>
        </w:rPr>
        <w:t>.</w:t>
      </w:r>
    </w:p>
    <w:p w14:paraId="4CD6C13A" w14:textId="439708A4" w:rsidR="00F86484" w:rsidRPr="00853096" w:rsidRDefault="00F86484" w:rsidP="006B4922">
      <w:pPr>
        <w:pStyle w:val="ad"/>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bidi="hi-IN"/>
        </w:rPr>
      </w:pPr>
      <w:r w:rsidRPr="00853096">
        <w:rPr>
          <w:rFonts w:ascii="Times New Roman" w:eastAsia="Times New Roman" w:hAnsi="Times New Roman" w:cs="Times New Roman"/>
          <w:color w:val="000000" w:themeColor="text1"/>
          <w:sz w:val="28"/>
          <w:szCs w:val="28"/>
          <w:lang w:bidi="hi-IN"/>
        </w:rPr>
        <w:t>На земельные участки, находящиеся в собственности, а также в постоянном (бессрочном) пользовании граждан до введения в действие Земельного кодекса Российской Федерации и предоставленные для индивидуального жилищного строительства и для ведения личного подсобного хозяйства, предельные (максимальные и минимальные) размеры, установленные Правилами</w:t>
      </w:r>
      <w:r w:rsidR="00152A2D" w:rsidRPr="00853096">
        <w:rPr>
          <w:rFonts w:ascii="Times New Roman" w:eastAsia="Times New Roman" w:hAnsi="Times New Roman" w:cs="Times New Roman"/>
          <w:color w:val="000000" w:themeColor="text1"/>
          <w:sz w:val="28"/>
          <w:szCs w:val="28"/>
          <w:lang w:bidi="hi-IN"/>
        </w:rPr>
        <w:t xml:space="preserve"> </w:t>
      </w:r>
      <w:r w:rsidR="00152A2D" w:rsidRPr="00853096">
        <w:rPr>
          <w:rFonts w:ascii="Times New Roman" w:hAnsi="Times New Roman" w:cs="Times New Roman"/>
          <w:color w:val="000000" w:themeColor="text1"/>
          <w:sz w:val="28"/>
          <w:szCs w:val="28"/>
        </w:rPr>
        <w:t>землепользования и застройки</w:t>
      </w:r>
      <w:r w:rsidRPr="00853096">
        <w:rPr>
          <w:rFonts w:ascii="Times New Roman" w:eastAsia="Times New Roman" w:hAnsi="Times New Roman" w:cs="Times New Roman"/>
          <w:color w:val="000000" w:themeColor="text1"/>
          <w:sz w:val="28"/>
          <w:szCs w:val="28"/>
          <w:lang w:bidi="hi-IN"/>
        </w:rPr>
        <w:t>, не распространяются.</w:t>
      </w:r>
    </w:p>
    <w:p w14:paraId="081A3EF8" w14:textId="71B5A977" w:rsidR="00F86484" w:rsidRPr="00853096" w:rsidRDefault="006562E5" w:rsidP="006B4922">
      <w:pPr>
        <w:pStyle w:val="ad"/>
        <w:numPr>
          <w:ilvl w:val="1"/>
          <w:numId w:val="45"/>
        </w:numPr>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bidi="hi-IN"/>
        </w:rPr>
      </w:pPr>
      <w:r w:rsidRPr="00853096">
        <w:rPr>
          <w:rFonts w:ascii="Times New Roman" w:eastAsia="Times New Roman" w:hAnsi="Times New Roman" w:cs="Times New Roman"/>
          <w:color w:val="000000" w:themeColor="text1"/>
          <w:sz w:val="28"/>
          <w:szCs w:val="28"/>
          <w:lang w:bidi="hi-IN"/>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r w:rsidRPr="00853096">
        <w:rPr>
          <w:rFonts w:ascii="Times New Roman" w:hAnsi="Times New Roman" w:cs="Times New Roman"/>
          <w:bCs/>
          <w:color w:val="000000" w:themeColor="text1"/>
          <w:sz w:val="28"/>
          <w:szCs w:val="28"/>
        </w:rPr>
        <w:t xml:space="preserve">устанавливаемые к данной территориальной зоне, приведены в </w:t>
      </w:r>
      <w:r w:rsidR="008D5CA1" w:rsidRPr="00853096">
        <w:rPr>
          <w:rFonts w:ascii="Times New Roman" w:hAnsi="Times New Roman" w:cs="Times New Roman"/>
          <w:color w:val="000000" w:themeColor="text1"/>
          <w:sz w:val="28"/>
          <w:szCs w:val="28"/>
        </w:rPr>
        <w:t>статье</w:t>
      </w:r>
      <w:r w:rsidRPr="00853096">
        <w:rPr>
          <w:rFonts w:ascii="Times New Roman" w:hAnsi="Times New Roman" w:cs="Times New Roman"/>
          <w:color w:val="000000" w:themeColor="text1"/>
          <w:sz w:val="28"/>
          <w:szCs w:val="28"/>
        </w:rPr>
        <w:t xml:space="preserve"> </w:t>
      </w:r>
      <w:r w:rsidR="004D4E7E" w:rsidRPr="00853096">
        <w:rPr>
          <w:rFonts w:ascii="Times New Roman" w:hAnsi="Times New Roman" w:cs="Times New Roman"/>
          <w:color w:val="000000" w:themeColor="text1"/>
          <w:sz w:val="28"/>
          <w:szCs w:val="28"/>
        </w:rPr>
        <w:t>32</w:t>
      </w:r>
      <w:r w:rsidRPr="00853096">
        <w:rPr>
          <w:rFonts w:ascii="Times New Roman" w:hAnsi="Times New Roman" w:cs="Times New Roman"/>
          <w:color w:val="000000" w:themeColor="text1"/>
          <w:sz w:val="28"/>
          <w:szCs w:val="28"/>
        </w:rPr>
        <w:t xml:space="preserve"> Правил</w:t>
      </w:r>
      <w:r w:rsidR="008D5CA1" w:rsidRPr="00853096">
        <w:rPr>
          <w:rFonts w:ascii="Times New Roman" w:hAnsi="Times New Roman" w:cs="Times New Roman"/>
          <w:color w:val="000000" w:themeColor="text1"/>
          <w:sz w:val="28"/>
          <w:szCs w:val="28"/>
        </w:rPr>
        <w:t xml:space="preserve"> землепользования и застройки</w:t>
      </w:r>
      <w:r w:rsidRPr="00853096">
        <w:rPr>
          <w:rFonts w:ascii="Times New Roman" w:hAnsi="Times New Roman" w:cs="Times New Roman"/>
          <w:color w:val="000000" w:themeColor="text1"/>
          <w:sz w:val="28"/>
          <w:szCs w:val="28"/>
        </w:rPr>
        <w:t>.</w:t>
      </w:r>
    </w:p>
    <w:p w14:paraId="57C06FE8" w14:textId="169E6B40" w:rsidR="00F86484" w:rsidRPr="00853096" w:rsidRDefault="00F86484" w:rsidP="006B4922">
      <w:pPr>
        <w:pStyle w:val="ad"/>
        <w:numPr>
          <w:ilvl w:val="1"/>
          <w:numId w:val="45"/>
        </w:numPr>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 xml:space="preserve">Предельное количество этажей или предельная высота зданий, строений, сооружений, </w:t>
      </w:r>
      <w:r w:rsidR="00EC493F" w:rsidRPr="00853096">
        <w:rPr>
          <w:rFonts w:ascii="Times New Roman" w:hAnsi="Times New Roman" w:cs="Times New Roman"/>
          <w:bCs/>
          <w:color w:val="000000" w:themeColor="text1"/>
          <w:sz w:val="28"/>
          <w:szCs w:val="28"/>
        </w:rPr>
        <w:t xml:space="preserve">устанавливаемое </w:t>
      </w:r>
      <w:r w:rsidR="00EC493F" w:rsidRPr="00853096">
        <w:rPr>
          <w:rFonts w:ascii="Times New Roman" w:eastAsia="Times New Roman" w:hAnsi="Times New Roman" w:cs="Times New Roman"/>
          <w:color w:val="000000" w:themeColor="text1"/>
          <w:sz w:val="28"/>
          <w:szCs w:val="28"/>
          <w:lang w:bidi="ru-RU"/>
        </w:rPr>
        <w:t xml:space="preserve">в пределах </w:t>
      </w:r>
      <w:r w:rsidR="00EC493F" w:rsidRPr="00853096">
        <w:rPr>
          <w:rFonts w:ascii="Times New Roman" w:hAnsi="Times New Roman" w:cs="Times New Roman"/>
          <w:color w:val="000000" w:themeColor="text1"/>
          <w:sz w:val="28"/>
          <w:szCs w:val="28"/>
        </w:rPr>
        <w:t>территориальной зоны</w:t>
      </w:r>
      <w:r w:rsidRPr="00853096">
        <w:rPr>
          <w:rFonts w:ascii="Times New Roman" w:hAnsi="Times New Roman" w:cs="Times New Roman"/>
          <w:color w:val="000000" w:themeColor="text1"/>
          <w:sz w:val="28"/>
          <w:szCs w:val="28"/>
        </w:rPr>
        <w:t xml:space="preserve">, </w:t>
      </w:r>
      <w:r w:rsidR="00360632" w:rsidRPr="00853096">
        <w:rPr>
          <w:rFonts w:ascii="Times New Roman" w:hAnsi="Times New Roman" w:cs="Times New Roman"/>
          <w:color w:val="000000" w:themeColor="text1"/>
          <w:sz w:val="28"/>
          <w:szCs w:val="28"/>
        </w:rPr>
        <w:t>не подлежат установлению.</w:t>
      </w:r>
    </w:p>
    <w:p w14:paraId="7D997AF4" w14:textId="7AC34D66" w:rsidR="00F86484" w:rsidRPr="00853096" w:rsidRDefault="00F86484" w:rsidP="008F7B04">
      <w:pPr>
        <w:pStyle w:val="ad"/>
        <w:numPr>
          <w:ilvl w:val="1"/>
          <w:numId w:val="45"/>
        </w:numPr>
        <w:spacing w:after="0" w:line="240" w:lineRule="auto"/>
        <w:ind w:left="0" w:firstLine="567"/>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Максимальны</w:t>
      </w:r>
      <w:r w:rsidR="00CE6247" w:rsidRPr="00853096">
        <w:rPr>
          <w:rFonts w:ascii="Times New Roman" w:hAnsi="Times New Roman" w:cs="Times New Roman"/>
          <w:color w:val="000000" w:themeColor="text1"/>
          <w:sz w:val="28"/>
          <w:szCs w:val="28"/>
        </w:rPr>
        <w:t>й</w:t>
      </w:r>
      <w:r w:rsidRPr="00853096">
        <w:rPr>
          <w:rFonts w:ascii="Times New Roman" w:hAnsi="Times New Roman" w:cs="Times New Roman"/>
          <w:color w:val="000000" w:themeColor="text1"/>
          <w:sz w:val="28"/>
          <w:szCs w:val="28"/>
        </w:rPr>
        <w:t xml:space="preserve"> процент застройки в границах земельного участка, определяемы</w:t>
      </w:r>
      <w:r w:rsidR="00CE6247" w:rsidRPr="00853096">
        <w:rPr>
          <w:rFonts w:ascii="Times New Roman" w:hAnsi="Times New Roman" w:cs="Times New Roman"/>
          <w:color w:val="000000" w:themeColor="text1"/>
          <w:sz w:val="28"/>
          <w:szCs w:val="28"/>
        </w:rPr>
        <w:t>й</w:t>
      </w:r>
      <w:r w:rsidRPr="00853096">
        <w:rPr>
          <w:rFonts w:ascii="Times New Roman" w:hAnsi="Times New Roman" w:cs="Times New Roman"/>
          <w:color w:val="000000" w:themeColor="text1"/>
          <w:sz w:val="28"/>
          <w:szCs w:val="28"/>
        </w:rPr>
        <w:t xml:space="preserve"> как отношение суммарной площади земельного участка, которая может быть застроена, ко всей площади земельного участка, </w:t>
      </w:r>
      <w:r w:rsidR="00EC493F" w:rsidRPr="00853096">
        <w:rPr>
          <w:rFonts w:ascii="Times New Roman" w:hAnsi="Times New Roman" w:cs="Times New Roman"/>
          <w:bCs/>
          <w:color w:val="000000" w:themeColor="text1"/>
          <w:sz w:val="28"/>
          <w:szCs w:val="28"/>
        </w:rPr>
        <w:t xml:space="preserve">устанавливаемые </w:t>
      </w:r>
      <w:r w:rsidR="00EC493F" w:rsidRPr="00853096">
        <w:rPr>
          <w:rFonts w:ascii="Times New Roman" w:eastAsia="Times New Roman" w:hAnsi="Times New Roman" w:cs="Times New Roman"/>
          <w:color w:val="000000" w:themeColor="text1"/>
          <w:sz w:val="28"/>
          <w:szCs w:val="28"/>
          <w:lang w:bidi="ru-RU"/>
        </w:rPr>
        <w:t xml:space="preserve">в пределах </w:t>
      </w:r>
      <w:r w:rsidR="00EC493F" w:rsidRPr="00853096">
        <w:rPr>
          <w:rFonts w:ascii="Times New Roman" w:hAnsi="Times New Roman" w:cs="Times New Roman"/>
          <w:color w:val="000000" w:themeColor="text1"/>
          <w:sz w:val="28"/>
          <w:szCs w:val="28"/>
        </w:rPr>
        <w:t xml:space="preserve">территориальной зоны, </w:t>
      </w:r>
      <w:r w:rsidR="00CE6247" w:rsidRPr="00853096">
        <w:rPr>
          <w:rFonts w:ascii="Times New Roman" w:eastAsia="Times New Roman" w:hAnsi="Times New Roman" w:cs="Times New Roman"/>
          <w:color w:val="000000" w:themeColor="text1"/>
          <w:sz w:val="28"/>
          <w:szCs w:val="28"/>
          <w:lang w:bidi="hi-IN"/>
        </w:rPr>
        <w:t>не подлежит установлению, кроме приведенных</w:t>
      </w:r>
      <w:r w:rsidRPr="00853096">
        <w:rPr>
          <w:rFonts w:ascii="Times New Roman" w:hAnsi="Times New Roman" w:cs="Times New Roman"/>
          <w:color w:val="000000" w:themeColor="text1"/>
          <w:sz w:val="28"/>
          <w:szCs w:val="28"/>
        </w:rPr>
        <w:t xml:space="preserve"> в таблице </w:t>
      </w:r>
      <w:r w:rsidR="003D042F" w:rsidRPr="00853096">
        <w:rPr>
          <w:rFonts w:ascii="Times New Roman" w:hAnsi="Times New Roman" w:cs="Times New Roman"/>
          <w:color w:val="000000" w:themeColor="text1"/>
          <w:sz w:val="28"/>
          <w:szCs w:val="28"/>
        </w:rPr>
        <w:t>44</w:t>
      </w:r>
      <w:r w:rsidRPr="00853096">
        <w:rPr>
          <w:rFonts w:ascii="Times New Roman" w:hAnsi="Times New Roman" w:cs="Times New Roman"/>
          <w:color w:val="000000" w:themeColor="text1"/>
          <w:sz w:val="28"/>
          <w:szCs w:val="28"/>
        </w:rPr>
        <w:t>.</w:t>
      </w:r>
      <w:r w:rsidR="00360632" w:rsidRPr="00853096">
        <w:rPr>
          <w:rFonts w:ascii="Times New Roman" w:hAnsi="Times New Roman" w:cs="Times New Roman"/>
          <w:color w:val="000000" w:themeColor="text1"/>
          <w:sz w:val="28"/>
          <w:szCs w:val="28"/>
        </w:rPr>
        <w:t>3</w:t>
      </w:r>
      <w:r w:rsidR="00C92CE3">
        <w:rPr>
          <w:rFonts w:ascii="Times New Roman" w:hAnsi="Times New Roman" w:cs="Times New Roman"/>
          <w:color w:val="000000" w:themeColor="text1"/>
          <w:sz w:val="28"/>
          <w:szCs w:val="28"/>
        </w:rPr>
        <w:t xml:space="preserve"> </w:t>
      </w:r>
      <w:r w:rsidR="00C92CE3">
        <w:rPr>
          <w:rFonts w:ascii="Times New Roman" w:eastAsia="Times New Roman" w:hAnsi="Times New Roman" w:cs="Times New Roman"/>
          <w:color w:val="000000" w:themeColor="text1"/>
          <w:sz w:val="28"/>
          <w:szCs w:val="28"/>
          <w:lang w:bidi="ru-RU"/>
        </w:rPr>
        <w:t>(п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Pr="00853096">
        <w:rPr>
          <w:rFonts w:ascii="Times New Roman" w:hAnsi="Times New Roman" w:cs="Times New Roman"/>
          <w:color w:val="000000" w:themeColor="text1"/>
          <w:sz w:val="28"/>
          <w:szCs w:val="28"/>
        </w:rPr>
        <w:t>.</w:t>
      </w:r>
    </w:p>
    <w:p w14:paraId="74592877" w14:textId="77777777" w:rsidR="00F86484" w:rsidRPr="00853096" w:rsidRDefault="00F86484" w:rsidP="003273BA">
      <w:pPr>
        <w:pStyle w:val="ad"/>
        <w:numPr>
          <w:ilvl w:val="0"/>
          <w:numId w:val="45"/>
        </w:numPr>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Ограничения использования земельных участков и объектов капитального строительства в границах территориальной зоны осуществляются с учетом режимов и ограничений зон с особыми условиями использования территорий, установленных соответствующими нормативными правовыми актами.</w:t>
      </w:r>
    </w:p>
    <w:p w14:paraId="1B7254BE" w14:textId="77777777" w:rsidR="00F86484" w:rsidRPr="00853096" w:rsidRDefault="00F86484" w:rsidP="003273BA">
      <w:pPr>
        <w:pStyle w:val="ad"/>
        <w:numPr>
          <w:ilvl w:val="0"/>
          <w:numId w:val="45"/>
        </w:numPr>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 xml:space="preserve">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пределах данной территориальной зоны не указываются, так как в границах данной территориальной зоны не предусматривается </w:t>
      </w:r>
      <w:r w:rsidRPr="00853096">
        <w:rPr>
          <w:rFonts w:ascii="Times New Roman" w:hAnsi="Times New Roman" w:cs="Times New Roman"/>
          <w:color w:val="000000" w:themeColor="text1"/>
          <w:sz w:val="28"/>
          <w:szCs w:val="28"/>
        </w:rPr>
        <w:lastRenderedPageBreak/>
        <w:t>осуществление деятельности по комплексному и устойчивому развитию территории.</w:t>
      </w:r>
    </w:p>
    <w:p w14:paraId="53FF1ADA" w14:textId="7CB60BB6" w:rsidR="007F6915" w:rsidRPr="00853096" w:rsidRDefault="007F6915" w:rsidP="003273BA">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14:paraId="67D1D8DC" w14:textId="6E5E96E9" w:rsidR="0093576A" w:rsidRPr="00853096" w:rsidRDefault="0093576A" w:rsidP="003273BA">
      <w:pPr>
        <w:keepNext/>
        <w:keepLines/>
        <w:widowControl w:val="0"/>
        <w:spacing w:after="0" w:line="240" w:lineRule="auto"/>
        <w:ind w:firstLine="709"/>
        <w:jc w:val="both"/>
        <w:outlineLvl w:val="1"/>
        <w:rPr>
          <w:rFonts w:ascii="Times New Roman" w:eastAsia="Times New Roman" w:hAnsi="Times New Roman" w:cs="Times New Roman"/>
          <w:bCs/>
          <w:color w:val="000000" w:themeColor="text1"/>
          <w:sz w:val="28"/>
          <w:szCs w:val="28"/>
          <w:lang w:bidi="ru-RU"/>
        </w:rPr>
      </w:pPr>
      <w:bookmarkStart w:id="67" w:name="_Toc56692387"/>
      <w:r w:rsidRPr="00853096">
        <w:rPr>
          <w:rFonts w:ascii="Times New Roman" w:eastAsia="Times New Roman" w:hAnsi="Times New Roman" w:cs="Times New Roman"/>
          <w:bCs/>
          <w:color w:val="000000" w:themeColor="text1"/>
          <w:sz w:val="28"/>
          <w:szCs w:val="28"/>
          <w:lang w:bidi="ru-RU"/>
        </w:rPr>
        <w:t xml:space="preserve">Статья </w:t>
      </w:r>
      <w:r w:rsidR="003D042F" w:rsidRPr="00853096">
        <w:rPr>
          <w:rFonts w:ascii="Times New Roman" w:eastAsia="Times New Roman" w:hAnsi="Times New Roman" w:cs="Times New Roman"/>
          <w:bCs/>
          <w:color w:val="000000" w:themeColor="text1"/>
          <w:sz w:val="28"/>
          <w:szCs w:val="28"/>
          <w:lang w:bidi="ru-RU"/>
        </w:rPr>
        <w:t>45</w:t>
      </w:r>
      <w:r w:rsidRPr="00853096">
        <w:rPr>
          <w:rFonts w:ascii="Times New Roman" w:eastAsia="Times New Roman" w:hAnsi="Times New Roman" w:cs="Times New Roman"/>
          <w:bCs/>
          <w:color w:val="000000" w:themeColor="text1"/>
          <w:sz w:val="28"/>
          <w:szCs w:val="28"/>
          <w:lang w:bidi="ru-RU"/>
        </w:rPr>
        <w:t xml:space="preserve">. </w:t>
      </w:r>
      <w:r w:rsidR="00096DDF" w:rsidRPr="00853096">
        <w:rPr>
          <w:rFonts w:ascii="Times New Roman" w:eastAsia="Times New Roman" w:hAnsi="Times New Roman" w:cs="Times New Roman"/>
          <w:bCs/>
          <w:color w:val="000000" w:themeColor="text1"/>
          <w:sz w:val="28"/>
          <w:szCs w:val="28"/>
          <w:lang w:bidi="ru-RU"/>
        </w:rPr>
        <w:t>ПК3</w:t>
      </w:r>
      <w:r w:rsidRPr="00853096">
        <w:rPr>
          <w:rFonts w:ascii="Times New Roman" w:hAnsi="Times New Roman" w:cs="Times New Roman"/>
          <w:color w:val="000000" w:themeColor="text1"/>
          <w:sz w:val="28"/>
          <w:szCs w:val="28"/>
        </w:rPr>
        <w:t xml:space="preserve"> </w:t>
      </w:r>
      <w:bookmarkEnd w:id="67"/>
      <w:r w:rsidR="003273BA" w:rsidRPr="00853096">
        <w:rPr>
          <w:rFonts w:ascii="Times New Roman" w:hAnsi="Times New Roman" w:cs="Times New Roman"/>
          <w:color w:val="000000" w:themeColor="text1"/>
          <w:sz w:val="28"/>
          <w:szCs w:val="28"/>
        </w:rPr>
        <w:t>- п</w:t>
      </w:r>
      <w:r w:rsidR="00096DDF" w:rsidRPr="00853096">
        <w:rPr>
          <w:rFonts w:ascii="Times New Roman" w:eastAsia="Times New Roman" w:hAnsi="Times New Roman" w:cs="Times New Roman"/>
          <w:bCs/>
          <w:color w:val="000000" w:themeColor="text1"/>
          <w:sz w:val="28"/>
          <w:szCs w:val="28"/>
          <w:lang w:bidi="ru-RU"/>
        </w:rPr>
        <w:t>роизводственная зона (</w:t>
      </w:r>
      <w:r w:rsidR="00096DDF" w:rsidRPr="00853096">
        <w:rPr>
          <w:rFonts w:ascii="Times New Roman" w:eastAsia="Times New Roman" w:hAnsi="Times New Roman" w:cs="Times New Roman"/>
          <w:bCs/>
          <w:color w:val="000000" w:themeColor="text1"/>
          <w:sz w:val="28"/>
          <w:szCs w:val="28"/>
          <w:lang w:val="en-US" w:bidi="ru-RU"/>
        </w:rPr>
        <w:t>IV</w:t>
      </w:r>
      <w:r w:rsidR="00096DDF" w:rsidRPr="00853096">
        <w:rPr>
          <w:rFonts w:ascii="Times New Roman" w:eastAsia="Times New Roman" w:hAnsi="Times New Roman" w:cs="Times New Roman"/>
          <w:bCs/>
          <w:color w:val="000000" w:themeColor="text1"/>
          <w:sz w:val="28"/>
          <w:szCs w:val="28"/>
          <w:lang w:bidi="ru-RU"/>
        </w:rPr>
        <w:t>-</w:t>
      </w:r>
      <w:r w:rsidR="00096DDF" w:rsidRPr="00853096">
        <w:rPr>
          <w:rFonts w:ascii="Times New Roman" w:eastAsia="Times New Roman" w:hAnsi="Times New Roman" w:cs="Times New Roman"/>
          <w:bCs/>
          <w:color w:val="000000" w:themeColor="text1"/>
          <w:sz w:val="28"/>
          <w:szCs w:val="28"/>
          <w:lang w:val="en-US" w:bidi="ru-RU"/>
        </w:rPr>
        <w:t>V</w:t>
      </w:r>
      <w:r w:rsidR="00096DDF" w:rsidRPr="00853096">
        <w:rPr>
          <w:rFonts w:ascii="Times New Roman" w:eastAsia="Times New Roman" w:hAnsi="Times New Roman" w:cs="Times New Roman"/>
          <w:bCs/>
          <w:color w:val="000000" w:themeColor="text1"/>
          <w:sz w:val="28"/>
          <w:szCs w:val="28"/>
          <w:lang w:bidi="ru-RU"/>
        </w:rPr>
        <w:t xml:space="preserve"> класс опасности)</w:t>
      </w:r>
      <w:r w:rsidR="000F2E91" w:rsidRPr="00853096">
        <w:rPr>
          <w:rFonts w:ascii="Times New Roman" w:eastAsia="Times New Roman" w:hAnsi="Times New Roman" w:cs="Times New Roman"/>
          <w:bCs/>
          <w:color w:val="000000" w:themeColor="text1"/>
          <w:sz w:val="28"/>
          <w:szCs w:val="28"/>
          <w:lang w:bidi="ru-RU"/>
        </w:rPr>
        <w:t xml:space="preserve"> за границей населенного пункта</w:t>
      </w:r>
    </w:p>
    <w:p w14:paraId="28FE6488" w14:textId="7879EFC3" w:rsidR="00096DDF" w:rsidRPr="00853096" w:rsidRDefault="00096DDF" w:rsidP="003273BA">
      <w:pPr>
        <w:pStyle w:val="ad"/>
        <w:widowControl w:val="0"/>
        <w:numPr>
          <w:ilvl w:val="0"/>
          <w:numId w:val="46"/>
        </w:numPr>
        <w:tabs>
          <w:tab w:val="left" w:pos="0"/>
        </w:tabs>
        <w:spacing w:after="0" w:line="240" w:lineRule="auto"/>
        <w:ind w:left="0" w:firstLine="709"/>
        <w:jc w:val="both"/>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Зона производственных предприятий выделяется с целью развития существующих и преобразуемых территорий, предназначенных для формирования комплексов производственных предприятий, объектов сельскохозяйственного производства, коммунальных предприятий, размещения объектов делового назначения, ограниченного числа объектов обслуживания, связанных непосредственно с обслуживанием производственных и промышленных предприятий и развития инженерной и транспортной инфраструктуры</w:t>
      </w:r>
      <w:r w:rsidR="00A23BFB" w:rsidRPr="00853096">
        <w:rPr>
          <w:rFonts w:ascii="Times New Roman" w:eastAsia="Times New Roman" w:hAnsi="Times New Roman" w:cs="Times New Roman"/>
          <w:color w:val="000000" w:themeColor="text1"/>
          <w:sz w:val="28"/>
          <w:szCs w:val="28"/>
          <w:lang w:bidi="ru-RU"/>
        </w:rPr>
        <w:t xml:space="preserve"> за границей населенного пункта</w:t>
      </w:r>
      <w:r w:rsidRPr="00853096">
        <w:rPr>
          <w:rFonts w:ascii="Times New Roman" w:eastAsia="Times New Roman" w:hAnsi="Times New Roman" w:cs="Times New Roman"/>
          <w:color w:val="000000" w:themeColor="text1"/>
          <w:sz w:val="28"/>
          <w:szCs w:val="28"/>
          <w:lang w:bidi="ru-RU"/>
        </w:rPr>
        <w:t>.</w:t>
      </w:r>
    </w:p>
    <w:p w14:paraId="42638967" w14:textId="2E8EA246" w:rsidR="00096DDF" w:rsidRPr="00853096" w:rsidRDefault="00096DDF" w:rsidP="003273BA">
      <w:pPr>
        <w:pStyle w:val="ad"/>
        <w:widowControl w:val="0"/>
        <w:numPr>
          <w:ilvl w:val="0"/>
          <w:numId w:val="46"/>
        </w:numPr>
        <w:tabs>
          <w:tab w:val="left" w:pos="567"/>
        </w:tabs>
        <w:spacing w:after="0" w:line="240" w:lineRule="auto"/>
        <w:ind w:left="0" w:firstLine="709"/>
        <w:jc w:val="both"/>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 xml:space="preserve">Виды разрешенного использования земельных участков и объектов капитального строительства, </w:t>
      </w:r>
      <w:r w:rsidR="00EC493F" w:rsidRPr="00853096">
        <w:rPr>
          <w:rFonts w:ascii="Times New Roman" w:hAnsi="Times New Roman" w:cs="Times New Roman"/>
          <w:bCs/>
          <w:color w:val="000000" w:themeColor="text1"/>
          <w:sz w:val="28"/>
          <w:szCs w:val="28"/>
        </w:rPr>
        <w:t xml:space="preserve">устанавливаемые </w:t>
      </w:r>
      <w:r w:rsidR="00EC493F" w:rsidRPr="00853096">
        <w:rPr>
          <w:rFonts w:ascii="Times New Roman" w:eastAsia="Times New Roman" w:hAnsi="Times New Roman" w:cs="Times New Roman"/>
          <w:color w:val="000000" w:themeColor="text1"/>
          <w:sz w:val="28"/>
          <w:szCs w:val="28"/>
          <w:lang w:bidi="ru-RU"/>
        </w:rPr>
        <w:t xml:space="preserve">в пределах </w:t>
      </w:r>
      <w:r w:rsidR="00EC493F" w:rsidRPr="00853096">
        <w:rPr>
          <w:rFonts w:ascii="Times New Roman" w:hAnsi="Times New Roman" w:cs="Times New Roman"/>
          <w:color w:val="000000" w:themeColor="text1"/>
          <w:sz w:val="28"/>
          <w:szCs w:val="28"/>
        </w:rPr>
        <w:t>территориальной зоны</w:t>
      </w:r>
      <w:r w:rsidR="00EC493F" w:rsidRPr="00853096">
        <w:rPr>
          <w:rFonts w:ascii="Times New Roman" w:eastAsia="Times New Roman" w:hAnsi="Times New Roman" w:cs="Times New Roman"/>
          <w:color w:val="000000" w:themeColor="text1"/>
          <w:sz w:val="28"/>
          <w:szCs w:val="28"/>
          <w:lang w:bidi="ru-RU"/>
        </w:rPr>
        <w:t xml:space="preserve">, </w:t>
      </w:r>
      <w:r w:rsidRPr="00853096">
        <w:rPr>
          <w:rFonts w:ascii="Times New Roman" w:eastAsia="Times New Roman" w:hAnsi="Times New Roman" w:cs="Times New Roman"/>
          <w:color w:val="000000" w:themeColor="text1"/>
          <w:sz w:val="28"/>
          <w:szCs w:val="28"/>
          <w:lang w:bidi="ru-RU"/>
        </w:rPr>
        <w:t xml:space="preserve">приведены в таблице </w:t>
      </w:r>
      <w:r w:rsidR="003D042F" w:rsidRPr="00853096">
        <w:rPr>
          <w:rFonts w:ascii="Times New Roman" w:eastAsia="Times New Roman" w:hAnsi="Times New Roman" w:cs="Times New Roman"/>
          <w:color w:val="000000" w:themeColor="text1"/>
          <w:sz w:val="28"/>
          <w:szCs w:val="28"/>
          <w:lang w:bidi="ru-RU"/>
        </w:rPr>
        <w:t>45</w:t>
      </w:r>
      <w:r w:rsidRPr="00853096">
        <w:rPr>
          <w:rFonts w:ascii="Times New Roman" w:eastAsia="Times New Roman" w:hAnsi="Times New Roman" w:cs="Times New Roman"/>
          <w:color w:val="000000" w:themeColor="text1"/>
          <w:sz w:val="28"/>
          <w:szCs w:val="28"/>
          <w:lang w:bidi="ru-RU"/>
        </w:rPr>
        <w:t>.1</w:t>
      </w:r>
      <w:r w:rsidR="00C92CE3">
        <w:rPr>
          <w:rFonts w:ascii="Times New Roman" w:eastAsia="Times New Roman" w:hAnsi="Times New Roman" w:cs="Times New Roman"/>
          <w:color w:val="000000" w:themeColor="text1"/>
          <w:sz w:val="28"/>
          <w:szCs w:val="28"/>
          <w:lang w:bidi="ru-RU"/>
        </w:rPr>
        <w:t xml:space="preserve"> (п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Pr="00853096">
        <w:rPr>
          <w:rFonts w:ascii="Times New Roman" w:eastAsia="Times New Roman" w:hAnsi="Times New Roman" w:cs="Times New Roman"/>
          <w:color w:val="000000" w:themeColor="text1"/>
          <w:sz w:val="28"/>
          <w:szCs w:val="28"/>
          <w:lang w:bidi="ru-RU"/>
        </w:rPr>
        <w:t>.</w:t>
      </w:r>
    </w:p>
    <w:p w14:paraId="51AE5FFB" w14:textId="07AFE21A" w:rsidR="00096DDF" w:rsidRPr="00853096" w:rsidRDefault="00096DDF" w:rsidP="007505D8">
      <w:pPr>
        <w:pStyle w:val="ad"/>
        <w:numPr>
          <w:ilvl w:val="0"/>
          <w:numId w:val="46"/>
        </w:numPr>
        <w:autoSpaceDE w:val="0"/>
        <w:autoSpaceDN w:val="0"/>
        <w:adjustRightInd w:val="0"/>
        <w:spacing w:after="0" w:line="240" w:lineRule="auto"/>
        <w:ind w:left="0" w:firstLine="709"/>
        <w:jc w:val="both"/>
        <w:rPr>
          <w:rFonts w:ascii="Times New Roman" w:hAnsi="Times New Roman" w:cs="Times New Roman"/>
          <w:bCs/>
          <w:color w:val="000000" w:themeColor="text1"/>
          <w:sz w:val="28"/>
          <w:szCs w:val="28"/>
        </w:rPr>
      </w:pPr>
      <w:r w:rsidRPr="00853096">
        <w:rPr>
          <w:rFonts w:ascii="Times New Roman" w:hAnsi="Times New Roman" w:cs="Times New Roman"/>
          <w:bCs/>
          <w:color w:val="000000" w:themeColor="text1"/>
          <w:sz w:val="28"/>
          <w:szCs w:val="28"/>
        </w:rPr>
        <w:t xml:space="preserve">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r w:rsidR="00EC493F" w:rsidRPr="00853096">
        <w:rPr>
          <w:rFonts w:ascii="Times New Roman" w:hAnsi="Times New Roman" w:cs="Times New Roman"/>
          <w:bCs/>
          <w:color w:val="000000" w:themeColor="text1"/>
          <w:sz w:val="28"/>
          <w:szCs w:val="28"/>
        </w:rPr>
        <w:t xml:space="preserve">устанавливаемые </w:t>
      </w:r>
      <w:r w:rsidR="00EC493F" w:rsidRPr="00853096">
        <w:rPr>
          <w:rFonts w:ascii="Times New Roman" w:eastAsia="Times New Roman" w:hAnsi="Times New Roman" w:cs="Times New Roman"/>
          <w:color w:val="000000" w:themeColor="text1"/>
          <w:sz w:val="28"/>
          <w:szCs w:val="28"/>
          <w:lang w:bidi="ru-RU"/>
        </w:rPr>
        <w:t xml:space="preserve">в пределах </w:t>
      </w:r>
      <w:r w:rsidR="00EC493F" w:rsidRPr="00853096">
        <w:rPr>
          <w:rFonts w:ascii="Times New Roman" w:hAnsi="Times New Roman" w:cs="Times New Roman"/>
          <w:color w:val="000000" w:themeColor="text1"/>
          <w:sz w:val="28"/>
          <w:szCs w:val="28"/>
        </w:rPr>
        <w:t>территориальной зоны</w:t>
      </w:r>
      <w:r w:rsidRPr="00853096">
        <w:rPr>
          <w:rFonts w:ascii="Times New Roman" w:hAnsi="Times New Roman" w:cs="Times New Roman"/>
          <w:bCs/>
          <w:color w:val="000000" w:themeColor="text1"/>
          <w:sz w:val="28"/>
          <w:szCs w:val="28"/>
        </w:rPr>
        <w:t>:</w:t>
      </w:r>
    </w:p>
    <w:p w14:paraId="29A5136D" w14:textId="231015DF" w:rsidR="00096DDF" w:rsidRPr="00853096" w:rsidRDefault="00F643EF" w:rsidP="007505D8">
      <w:pPr>
        <w:pStyle w:val="ad"/>
        <w:numPr>
          <w:ilvl w:val="1"/>
          <w:numId w:val="46"/>
        </w:numPr>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bidi="hi-IN"/>
        </w:rPr>
      </w:pPr>
      <w:r w:rsidRPr="00853096">
        <w:rPr>
          <w:rFonts w:ascii="Times New Roman" w:eastAsia="Times New Roman" w:hAnsi="Times New Roman" w:cs="Times New Roman"/>
          <w:color w:val="000000" w:themeColor="text1"/>
          <w:sz w:val="28"/>
          <w:szCs w:val="28"/>
          <w:lang w:bidi="hi-IN"/>
        </w:rPr>
        <w:t xml:space="preserve">Предельные (минимальные и (или) максимальные) размеры земельных участков, в том числе их площадь, не подлежат установлению, кроме приведенных в таблице </w:t>
      </w:r>
      <w:r w:rsidR="002F186B" w:rsidRPr="00853096">
        <w:rPr>
          <w:rFonts w:ascii="Times New Roman" w:eastAsia="Times New Roman" w:hAnsi="Times New Roman" w:cs="Times New Roman"/>
          <w:color w:val="000000" w:themeColor="text1"/>
          <w:sz w:val="28"/>
          <w:szCs w:val="28"/>
          <w:lang w:bidi="hi-IN"/>
        </w:rPr>
        <w:t>45</w:t>
      </w:r>
      <w:r w:rsidR="00096DDF" w:rsidRPr="00853096">
        <w:rPr>
          <w:rFonts w:ascii="Times New Roman" w:eastAsia="Times New Roman" w:hAnsi="Times New Roman" w:cs="Times New Roman"/>
          <w:color w:val="000000" w:themeColor="text1"/>
          <w:sz w:val="28"/>
          <w:szCs w:val="28"/>
          <w:lang w:bidi="hi-IN"/>
        </w:rPr>
        <w:t>.2</w:t>
      </w:r>
      <w:r w:rsidR="00C92CE3">
        <w:rPr>
          <w:rFonts w:ascii="Times New Roman" w:eastAsia="Times New Roman" w:hAnsi="Times New Roman" w:cs="Times New Roman"/>
          <w:color w:val="000000" w:themeColor="text1"/>
          <w:sz w:val="28"/>
          <w:szCs w:val="28"/>
          <w:lang w:bidi="hi-IN"/>
        </w:rPr>
        <w:t xml:space="preserve"> </w:t>
      </w:r>
      <w:r w:rsidR="00C92CE3">
        <w:rPr>
          <w:rFonts w:ascii="Times New Roman" w:eastAsia="Times New Roman" w:hAnsi="Times New Roman" w:cs="Times New Roman"/>
          <w:color w:val="000000" w:themeColor="text1"/>
          <w:sz w:val="28"/>
          <w:szCs w:val="28"/>
          <w:lang w:bidi="ru-RU"/>
        </w:rPr>
        <w:t>(п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00096DDF" w:rsidRPr="00853096">
        <w:rPr>
          <w:rFonts w:ascii="Times New Roman" w:eastAsia="Times New Roman" w:hAnsi="Times New Roman" w:cs="Times New Roman"/>
          <w:color w:val="000000" w:themeColor="text1"/>
          <w:sz w:val="28"/>
          <w:szCs w:val="28"/>
          <w:lang w:bidi="hi-IN"/>
        </w:rPr>
        <w:t>.</w:t>
      </w:r>
    </w:p>
    <w:p w14:paraId="45AD08BA" w14:textId="7F8EFB1E" w:rsidR="00096DDF" w:rsidRPr="00853096" w:rsidRDefault="00096DDF" w:rsidP="005612DA">
      <w:pPr>
        <w:pStyle w:val="ad"/>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bidi="hi-IN"/>
        </w:rPr>
      </w:pPr>
      <w:r w:rsidRPr="00853096">
        <w:rPr>
          <w:rFonts w:ascii="Times New Roman" w:eastAsia="Times New Roman" w:hAnsi="Times New Roman" w:cs="Times New Roman"/>
          <w:color w:val="000000" w:themeColor="text1"/>
          <w:sz w:val="28"/>
          <w:szCs w:val="28"/>
          <w:lang w:bidi="hi-IN"/>
        </w:rPr>
        <w:t>На земельные участки, находящиеся в собственности, а также в постоянном (бессрочном) пользовании граждан до введения в действие Земельного кодекса Российской Федерации и предоставленные для индивидуального жилищного строительства и для ведения личного подсобного хозяйства, предельные (максимальные и минимальные) размеры, установленные Правилами</w:t>
      </w:r>
      <w:r w:rsidR="00152A2D" w:rsidRPr="00853096">
        <w:rPr>
          <w:rFonts w:ascii="Times New Roman" w:eastAsia="Times New Roman" w:hAnsi="Times New Roman" w:cs="Times New Roman"/>
          <w:color w:val="000000" w:themeColor="text1"/>
          <w:sz w:val="28"/>
          <w:szCs w:val="28"/>
          <w:lang w:bidi="hi-IN"/>
        </w:rPr>
        <w:t xml:space="preserve"> </w:t>
      </w:r>
      <w:r w:rsidR="00152A2D" w:rsidRPr="00853096">
        <w:rPr>
          <w:rFonts w:ascii="Times New Roman" w:hAnsi="Times New Roman" w:cs="Times New Roman"/>
          <w:color w:val="000000" w:themeColor="text1"/>
          <w:sz w:val="28"/>
          <w:szCs w:val="28"/>
        </w:rPr>
        <w:t>землепользования и застройки</w:t>
      </w:r>
      <w:r w:rsidRPr="00853096">
        <w:rPr>
          <w:rFonts w:ascii="Times New Roman" w:eastAsia="Times New Roman" w:hAnsi="Times New Roman" w:cs="Times New Roman"/>
          <w:color w:val="000000" w:themeColor="text1"/>
          <w:sz w:val="28"/>
          <w:szCs w:val="28"/>
          <w:lang w:bidi="hi-IN"/>
        </w:rPr>
        <w:t>, не распространяются.</w:t>
      </w:r>
    </w:p>
    <w:p w14:paraId="71549CFA" w14:textId="051EE875" w:rsidR="00096DDF" w:rsidRPr="00853096" w:rsidRDefault="006562E5" w:rsidP="005612DA">
      <w:pPr>
        <w:pStyle w:val="ad"/>
        <w:numPr>
          <w:ilvl w:val="1"/>
          <w:numId w:val="46"/>
        </w:numPr>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bidi="hi-IN"/>
        </w:rPr>
      </w:pPr>
      <w:r w:rsidRPr="00853096">
        <w:rPr>
          <w:rFonts w:ascii="Times New Roman" w:eastAsia="Times New Roman" w:hAnsi="Times New Roman" w:cs="Times New Roman"/>
          <w:color w:val="000000" w:themeColor="text1"/>
          <w:sz w:val="28"/>
          <w:szCs w:val="28"/>
          <w:lang w:bidi="hi-IN"/>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r w:rsidRPr="00853096">
        <w:rPr>
          <w:rFonts w:ascii="Times New Roman" w:hAnsi="Times New Roman" w:cs="Times New Roman"/>
          <w:bCs/>
          <w:color w:val="000000" w:themeColor="text1"/>
          <w:sz w:val="28"/>
          <w:szCs w:val="28"/>
        </w:rPr>
        <w:t xml:space="preserve">устанавливаемые к данной территориальной зоне, приведены в </w:t>
      </w:r>
      <w:r w:rsidRPr="00853096">
        <w:rPr>
          <w:rFonts w:ascii="Times New Roman" w:hAnsi="Times New Roman" w:cs="Times New Roman"/>
          <w:color w:val="000000" w:themeColor="text1"/>
          <w:sz w:val="28"/>
          <w:szCs w:val="28"/>
        </w:rPr>
        <w:t>ст</w:t>
      </w:r>
      <w:r w:rsidR="00152A2D" w:rsidRPr="00853096">
        <w:rPr>
          <w:rFonts w:ascii="Times New Roman" w:hAnsi="Times New Roman" w:cs="Times New Roman"/>
          <w:color w:val="000000" w:themeColor="text1"/>
          <w:sz w:val="28"/>
          <w:szCs w:val="28"/>
        </w:rPr>
        <w:t>атье</w:t>
      </w:r>
      <w:r w:rsidRPr="00853096">
        <w:rPr>
          <w:rFonts w:ascii="Times New Roman" w:hAnsi="Times New Roman" w:cs="Times New Roman"/>
          <w:color w:val="000000" w:themeColor="text1"/>
          <w:sz w:val="28"/>
          <w:szCs w:val="28"/>
        </w:rPr>
        <w:t xml:space="preserve"> </w:t>
      </w:r>
      <w:r w:rsidR="004D4E7E" w:rsidRPr="00853096">
        <w:rPr>
          <w:rFonts w:ascii="Times New Roman" w:hAnsi="Times New Roman" w:cs="Times New Roman"/>
          <w:color w:val="000000" w:themeColor="text1"/>
          <w:sz w:val="28"/>
          <w:szCs w:val="28"/>
        </w:rPr>
        <w:t>32</w:t>
      </w:r>
      <w:r w:rsidRPr="00853096">
        <w:rPr>
          <w:rFonts w:ascii="Times New Roman" w:hAnsi="Times New Roman" w:cs="Times New Roman"/>
          <w:color w:val="000000" w:themeColor="text1"/>
          <w:sz w:val="28"/>
          <w:szCs w:val="28"/>
        </w:rPr>
        <w:t xml:space="preserve"> Правил</w:t>
      </w:r>
      <w:r w:rsidR="00152A2D" w:rsidRPr="00853096">
        <w:rPr>
          <w:rFonts w:ascii="Times New Roman" w:hAnsi="Times New Roman" w:cs="Times New Roman"/>
          <w:color w:val="000000" w:themeColor="text1"/>
          <w:sz w:val="28"/>
          <w:szCs w:val="28"/>
        </w:rPr>
        <w:t xml:space="preserve"> землепользования и застройки</w:t>
      </w:r>
      <w:r w:rsidRPr="00853096">
        <w:rPr>
          <w:rFonts w:ascii="Times New Roman" w:hAnsi="Times New Roman" w:cs="Times New Roman"/>
          <w:color w:val="000000" w:themeColor="text1"/>
          <w:sz w:val="28"/>
          <w:szCs w:val="28"/>
        </w:rPr>
        <w:t>.</w:t>
      </w:r>
    </w:p>
    <w:p w14:paraId="05FA0FB8" w14:textId="4CFC1BB5" w:rsidR="00096DDF" w:rsidRPr="00853096" w:rsidRDefault="00096DDF" w:rsidP="005612DA">
      <w:pPr>
        <w:pStyle w:val="ad"/>
        <w:numPr>
          <w:ilvl w:val="1"/>
          <w:numId w:val="46"/>
        </w:numPr>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 xml:space="preserve">Предельное количество этажей или предельная высота зданий, строений, сооружений, </w:t>
      </w:r>
      <w:r w:rsidR="00EC493F" w:rsidRPr="00853096">
        <w:rPr>
          <w:rFonts w:ascii="Times New Roman" w:hAnsi="Times New Roman" w:cs="Times New Roman"/>
          <w:bCs/>
          <w:color w:val="000000" w:themeColor="text1"/>
          <w:sz w:val="28"/>
          <w:szCs w:val="28"/>
        </w:rPr>
        <w:t xml:space="preserve">устанавливаемое </w:t>
      </w:r>
      <w:r w:rsidR="00EC493F" w:rsidRPr="00853096">
        <w:rPr>
          <w:rFonts w:ascii="Times New Roman" w:eastAsia="Times New Roman" w:hAnsi="Times New Roman" w:cs="Times New Roman"/>
          <w:color w:val="000000" w:themeColor="text1"/>
          <w:sz w:val="28"/>
          <w:szCs w:val="28"/>
          <w:lang w:bidi="ru-RU"/>
        </w:rPr>
        <w:t xml:space="preserve">в пределах </w:t>
      </w:r>
      <w:r w:rsidR="00EC493F" w:rsidRPr="00853096">
        <w:rPr>
          <w:rFonts w:ascii="Times New Roman" w:hAnsi="Times New Roman" w:cs="Times New Roman"/>
          <w:color w:val="000000" w:themeColor="text1"/>
          <w:sz w:val="28"/>
          <w:szCs w:val="28"/>
        </w:rPr>
        <w:t>территориальной зоны</w:t>
      </w:r>
      <w:r w:rsidRPr="00853096">
        <w:rPr>
          <w:rFonts w:ascii="Times New Roman" w:hAnsi="Times New Roman" w:cs="Times New Roman"/>
          <w:color w:val="000000" w:themeColor="text1"/>
          <w:sz w:val="28"/>
          <w:szCs w:val="28"/>
        </w:rPr>
        <w:t xml:space="preserve">, </w:t>
      </w:r>
      <w:r w:rsidR="00360632" w:rsidRPr="00853096">
        <w:rPr>
          <w:rFonts w:ascii="Times New Roman" w:hAnsi="Times New Roman" w:cs="Times New Roman"/>
          <w:color w:val="000000" w:themeColor="text1"/>
          <w:sz w:val="28"/>
          <w:szCs w:val="28"/>
        </w:rPr>
        <w:t>не подлежат установлению.</w:t>
      </w:r>
      <w:r w:rsidRPr="00853096">
        <w:rPr>
          <w:rFonts w:ascii="Times New Roman" w:hAnsi="Times New Roman" w:cs="Times New Roman"/>
          <w:color w:val="000000" w:themeColor="text1"/>
          <w:sz w:val="28"/>
          <w:szCs w:val="28"/>
        </w:rPr>
        <w:t>.</w:t>
      </w:r>
    </w:p>
    <w:p w14:paraId="3587594A" w14:textId="6602C9BE" w:rsidR="00096DDF" w:rsidRDefault="00096DDF" w:rsidP="00A949EA">
      <w:pPr>
        <w:pStyle w:val="ad"/>
        <w:numPr>
          <w:ilvl w:val="1"/>
          <w:numId w:val="46"/>
        </w:numPr>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Максимальны</w:t>
      </w:r>
      <w:r w:rsidR="004C5EE0" w:rsidRPr="00853096">
        <w:rPr>
          <w:rFonts w:ascii="Times New Roman" w:hAnsi="Times New Roman" w:cs="Times New Roman"/>
          <w:color w:val="000000" w:themeColor="text1"/>
          <w:sz w:val="28"/>
          <w:szCs w:val="28"/>
        </w:rPr>
        <w:t>й</w:t>
      </w:r>
      <w:r w:rsidRPr="00853096">
        <w:rPr>
          <w:rFonts w:ascii="Times New Roman" w:hAnsi="Times New Roman" w:cs="Times New Roman"/>
          <w:color w:val="000000" w:themeColor="text1"/>
          <w:sz w:val="28"/>
          <w:szCs w:val="28"/>
        </w:rPr>
        <w:t xml:space="preserve"> процент застройки в границах земельного участка, определяем</w:t>
      </w:r>
      <w:r w:rsidR="00EC493F" w:rsidRPr="00853096">
        <w:rPr>
          <w:rFonts w:ascii="Times New Roman" w:hAnsi="Times New Roman" w:cs="Times New Roman"/>
          <w:color w:val="000000" w:themeColor="text1"/>
          <w:sz w:val="28"/>
          <w:szCs w:val="28"/>
        </w:rPr>
        <w:t>ы</w:t>
      </w:r>
      <w:r w:rsidR="004C5EE0" w:rsidRPr="00853096">
        <w:rPr>
          <w:rFonts w:ascii="Times New Roman" w:hAnsi="Times New Roman" w:cs="Times New Roman"/>
          <w:color w:val="000000" w:themeColor="text1"/>
          <w:sz w:val="28"/>
          <w:szCs w:val="28"/>
        </w:rPr>
        <w:t>й</w:t>
      </w:r>
      <w:r w:rsidRPr="00853096">
        <w:rPr>
          <w:rFonts w:ascii="Times New Roman" w:hAnsi="Times New Roman" w:cs="Times New Roman"/>
          <w:color w:val="000000" w:themeColor="text1"/>
          <w:sz w:val="28"/>
          <w:szCs w:val="28"/>
        </w:rPr>
        <w:t xml:space="preserve"> как отношение суммарной площади земельного участка, которая может быть застроена, ко всей площади земельного участка, </w:t>
      </w:r>
      <w:r w:rsidR="00EC493F" w:rsidRPr="00853096">
        <w:rPr>
          <w:rFonts w:ascii="Times New Roman" w:hAnsi="Times New Roman" w:cs="Times New Roman"/>
          <w:bCs/>
          <w:color w:val="000000" w:themeColor="text1"/>
          <w:sz w:val="28"/>
          <w:szCs w:val="28"/>
        </w:rPr>
        <w:t xml:space="preserve">устанавливаемые </w:t>
      </w:r>
      <w:r w:rsidR="00EC493F" w:rsidRPr="00853096">
        <w:rPr>
          <w:rFonts w:ascii="Times New Roman" w:eastAsia="Times New Roman" w:hAnsi="Times New Roman" w:cs="Times New Roman"/>
          <w:color w:val="000000" w:themeColor="text1"/>
          <w:sz w:val="28"/>
          <w:szCs w:val="28"/>
          <w:lang w:bidi="ru-RU"/>
        </w:rPr>
        <w:t xml:space="preserve">в пределах </w:t>
      </w:r>
      <w:r w:rsidR="00EC493F" w:rsidRPr="00853096">
        <w:rPr>
          <w:rFonts w:ascii="Times New Roman" w:hAnsi="Times New Roman" w:cs="Times New Roman"/>
          <w:color w:val="000000" w:themeColor="text1"/>
          <w:sz w:val="28"/>
          <w:szCs w:val="28"/>
        </w:rPr>
        <w:t xml:space="preserve">территориальной зоны, </w:t>
      </w:r>
      <w:r w:rsidR="004C5EE0" w:rsidRPr="00853096">
        <w:rPr>
          <w:rFonts w:ascii="Times New Roman" w:eastAsia="Times New Roman" w:hAnsi="Times New Roman" w:cs="Times New Roman"/>
          <w:color w:val="000000" w:themeColor="text1"/>
          <w:sz w:val="28"/>
          <w:szCs w:val="28"/>
          <w:lang w:bidi="hi-IN"/>
        </w:rPr>
        <w:t xml:space="preserve">не подлежит </w:t>
      </w:r>
      <w:r w:rsidR="004C5EE0" w:rsidRPr="00853096">
        <w:rPr>
          <w:rFonts w:ascii="Times New Roman" w:eastAsia="Times New Roman" w:hAnsi="Times New Roman" w:cs="Times New Roman"/>
          <w:color w:val="000000" w:themeColor="text1"/>
          <w:sz w:val="28"/>
          <w:szCs w:val="28"/>
          <w:lang w:bidi="hi-IN"/>
        </w:rPr>
        <w:lastRenderedPageBreak/>
        <w:t>установлению, кроме приведенных</w:t>
      </w:r>
      <w:r w:rsidRPr="00853096">
        <w:rPr>
          <w:rFonts w:ascii="Times New Roman" w:hAnsi="Times New Roman" w:cs="Times New Roman"/>
          <w:color w:val="000000" w:themeColor="text1"/>
          <w:sz w:val="28"/>
          <w:szCs w:val="28"/>
        </w:rPr>
        <w:t xml:space="preserve"> в таблице </w:t>
      </w:r>
      <w:r w:rsidR="002F186B" w:rsidRPr="00853096">
        <w:rPr>
          <w:rFonts w:ascii="Times New Roman" w:hAnsi="Times New Roman" w:cs="Times New Roman"/>
          <w:color w:val="000000" w:themeColor="text1"/>
          <w:sz w:val="28"/>
          <w:szCs w:val="28"/>
        </w:rPr>
        <w:t>45</w:t>
      </w:r>
      <w:r w:rsidRPr="00853096">
        <w:rPr>
          <w:rFonts w:ascii="Times New Roman" w:hAnsi="Times New Roman" w:cs="Times New Roman"/>
          <w:color w:val="000000" w:themeColor="text1"/>
          <w:sz w:val="28"/>
          <w:szCs w:val="28"/>
        </w:rPr>
        <w:t>.</w:t>
      </w:r>
      <w:r w:rsidR="00360632" w:rsidRPr="00853096">
        <w:rPr>
          <w:rFonts w:ascii="Times New Roman" w:hAnsi="Times New Roman" w:cs="Times New Roman"/>
          <w:color w:val="000000" w:themeColor="text1"/>
          <w:sz w:val="28"/>
          <w:szCs w:val="28"/>
        </w:rPr>
        <w:t>3</w:t>
      </w:r>
      <w:r w:rsidR="00C92CE3">
        <w:rPr>
          <w:rFonts w:ascii="Times New Roman" w:hAnsi="Times New Roman" w:cs="Times New Roman"/>
          <w:color w:val="000000" w:themeColor="text1"/>
          <w:sz w:val="28"/>
          <w:szCs w:val="28"/>
        </w:rPr>
        <w:t xml:space="preserve"> </w:t>
      </w:r>
      <w:r w:rsidR="00C92CE3">
        <w:rPr>
          <w:rFonts w:ascii="Times New Roman" w:eastAsia="Times New Roman" w:hAnsi="Times New Roman" w:cs="Times New Roman"/>
          <w:color w:val="000000" w:themeColor="text1"/>
          <w:sz w:val="28"/>
          <w:szCs w:val="28"/>
          <w:lang w:bidi="ru-RU"/>
        </w:rPr>
        <w:t>(п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Pr="00853096">
        <w:rPr>
          <w:rFonts w:ascii="Times New Roman" w:hAnsi="Times New Roman" w:cs="Times New Roman"/>
          <w:color w:val="000000" w:themeColor="text1"/>
          <w:sz w:val="28"/>
          <w:szCs w:val="28"/>
        </w:rPr>
        <w:t>.</w:t>
      </w:r>
    </w:p>
    <w:p w14:paraId="56735287" w14:textId="77777777" w:rsidR="00096DDF" w:rsidRPr="00853096" w:rsidRDefault="00096DDF" w:rsidP="00A949EA">
      <w:pPr>
        <w:pStyle w:val="ad"/>
        <w:numPr>
          <w:ilvl w:val="0"/>
          <w:numId w:val="46"/>
        </w:numPr>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Ограничения использования земельных участков и объектов капитального строительства в границах территориальной зоны осуществляются с учетом режимов и ограничений зон с особыми условиями использования территорий, установленных соответствующими нормативными правовыми актами.</w:t>
      </w:r>
    </w:p>
    <w:p w14:paraId="2131F5BD" w14:textId="77777777" w:rsidR="00096DDF" w:rsidRPr="00853096" w:rsidRDefault="00096DDF" w:rsidP="00A949EA">
      <w:pPr>
        <w:pStyle w:val="ad"/>
        <w:numPr>
          <w:ilvl w:val="0"/>
          <w:numId w:val="46"/>
        </w:numPr>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пределах данной территориальной зоны не указываются, так как в границах данной территориальной зоны не предусматривается осуществление деятельности по комплексному и устойчивому развитию территории.</w:t>
      </w:r>
    </w:p>
    <w:p w14:paraId="32CF0DA6" w14:textId="71B90BA9" w:rsidR="002B2FB4" w:rsidRPr="00853096" w:rsidRDefault="002B2FB4" w:rsidP="00A949EA">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14:paraId="2AC3D021" w14:textId="6A28DCD0" w:rsidR="0084201F" w:rsidRPr="00B56B55" w:rsidRDefault="0084201F" w:rsidP="00A949EA">
      <w:pPr>
        <w:keepNext/>
        <w:keepLines/>
        <w:widowControl w:val="0"/>
        <w:spacing w:after="0" w:line="240" w:lineRule="auto"/>
        <w:ind w:firstLine="709"/>
        <w:jc w:val="both"/>
        <w:outlineLvl w:val="1"/>
        <w:rPr>
          <w:rFonts w:ascii="Times New Roman" w:eastAsia="Times New Roman" w:hAnsi="Times New Roman" w:cs="Times New Roman"/>
          <w:bCs/>
          <w:color w:val="000000" w:themeColor="text1"/>
          <w:sz w:val="28"/>
          <w:szCs w:val="28"/>
          <w:lang w:bidi="ru-RU"/>
        </w:rPr>
      </w:pPr>
      <w:bookmarkStart w:id="68" w:name="_Toc56692389"/>
      <w:r w:rsidRPr="00B56B55">
        <w:rPr>
          <w:rFonts w:ascii="Times New Roman" w:eastAsia="Times New Roman" w:hAnsi="Times New Roman" w:cs="Times New Roman"/>
          <w:bCs/>
          <w:color w:val="000000" w:themeColor="text1"/>
          <w:sz w:val="28"/>
          <w:szCs w:val="28"/>
          <w:lang w:bidi="ru-RU"/>
        </w:rPr>
        <w:t xml:space="preserve">Статья </w:t>
      </w:r>
      <w:r w:rsidR="002F186B" w:rsidRPr="00B56B55">
        <w:rPr>
          <w:rFonts w:ascii="Times New Roman" w:eastAsia="Times New Roman" w:hAnsi="Times New Roman" w:cs="Times New Roman"/>
          <w:bCs/>
          <w:color w:val="000000" w:themeColor="text1"/>
          <w:sz w:val="28"/>
          <w:szCs w:val="28"/>
          <w:lang w:bidi="ru-RU"/>
        </w:rPr>
        <w:t>46</w:t>
      </w:r>
      <w:r w:rsidRPr="00B56B55">
        <w:rPr>
          <w:rFonts w:ascii="Times New Roman" w:eastAsia="Times New Roman" w:hAnsi="Times New Roman" w:cs="Times New Roman"/>
          <w:bCs/>
          <w:color w:val="000000" w:themeColor="text1"/>
          <w:sz w:val="28"/>
          <w:szCs w:val="28"/>
          <w:lang w:bidi="ru-RU"/>
        </w:rPr>
        <w:t>. Р</w:t>
      </w:r>
      <w:r w:rsidR="00823C90" w:rsidRPr="00B56B55">
        <w:rPr>
          <w:rFonts w:ascii="Times New Roman" w:eastAsia="Times New Roman" w:hAnsi="Times New Roman" w:cs="Times New Roman"/>
          <w:bCs/>
          <w:color w:val="000000" w:themeColor="text1"/>
          <w:sz w:val="28"/>
          <w:szCs w:val="28"/>
          <w:lang w:bidi="ru-RU"/>
        </w:rPr>
        <w:t>1 -</w:t>
      </w:r>
      <w:r w:rsidRPr="00B56B55">
        <w:rPr>
          <w:rFonts w:ascii="Times New Roman" w:eastAsia="Times New Roman" w:hAnsi="Times New Roman" w:cs="Times New Roman"/>
          <w:bCs/>
          <w:color w:val="000000" w:themeColor="text1"/>
          <w:sz w:val="28"/>
          <w:szCs w:val="28"/>
          <w:lang w:bidi="ru-RU"/>
        </w:rPr>
        <w:t xml:space="preserve"> </w:t>
      </w:r>
      <w:bookmarkEnd w:id="68"/>
      <w:r w:rsidR="00823C90" w:rsidRPr="00B56B55">
        <w:rPr>
          <w:rFonts w:ascii="Times New Roman" w:eastAsia="Times New Roman" w:hAnsi="Times New Roman" w:cs="Times New Roman"/>
          <w:bCs/>
          <w:color w:val="000000" w:themeColor="text1"/>
          <w:sz w:val="28"/>
          <w:szCs w:val="28"/>
          <w:lang w:bidi="ru-RU"/>
        </w:rPr>
        <w:t>з</w:t>
      </w:r>
      <w:r w:rsidRPr="00B56B55">
        <w:rPr>
          <w:rFonts w:ascii="Times New Roman" w:eastAsia="Times New Roman" w:hAnsi="Times New Roman" w:cs="Times New Roman"/>
          <w:bCs/>
          <w:color w:val="000000" w:themeColor="text1"/>
          <w:sz w:val="28"/>
          <w:szCs w:val="28"/>
          <w:lang w:bidi="ru-RU"/>
        </w:rPr>
        <w:t xml:space="preserve">она озелененных территорий общего пользования </w:t>
      </w:r>
      <w:r w:rsidR="00FF7820" w:rsidRPr="00B56B55">
        <w:rPr>
          <w:rFonts w:ascii="Times New Roman" w:eastAsia="Times New Roman" w:hAnsi="Times New Roman" w:cs="Times New Roman"/>
          <w:bCs/>
          <w:color w:val="000000" w:themeColor="text1"/>
          <w:sz w:val="28"/>
          <w:szCs w:val="28"/>
          <w:lang w:bidi="ru-RU"/>
        </w:rPr>
        <w:t xml:space="preserve"> (городские леса)</w:t>
      </w:r>
    </w:p>
    <w:p w14:paraId="192DA9F6" w14:textId="75AB9352" w:rsidR="0084201F" w:rsidRPr="00B56B55" w:rsidRDefault="0084201F" w:rsidP="00A949EA">
      <w:pPr>
        <w:pStyle w:val="ad"/>
        <w:widowControl w:val="0"/>
        <w:numPr>
          <w:ilvl w:val="0"/>
          <w:numId w:val="35"/>
        </w:numPr>
        <w:tabs>
          <w:tab w:val="left" w:pos="567"/>
        </w:tabs>
        <w:spacing w:after="0" w:line="240" w:lineRule="auto"/>
        <w:ind w:left="0" w:firstLine="709"/>
        <w:jc w:val="both"/>
        <w:rPr>
          <w:rFonts w:ascii="Times New Roman" w:eastAsia="Times New Roman" w:hAnsi="Times New Roman" w:cs="Times New Roman"/>
          <w:color w:val="000000" w:themeColor="text1"/>
          <w:sz w:val="28"/>
          <w:szCs w:val="28"/>
          <w:lang w:bidi="ru-RU"/>
        </w:rPr>
      </w:pPr>
      <w:r w:rsidRPr="00B56B55">
        <w:rPr>
          <w:rFonts w:ascii="Times New Roman" w:eastAsia="Times New Roman" w:hAnsi="Times New Roman" w:cs="Times New Roman"/>
          <w:color w:val="000000" w:themeColor="text1"/>
          <w:sz w:val="28"/>
          <w:szCs w:val="28"/>
          <w:lang w:bidi="ru-RU"/>
        </w:rPr>
        <w:t>Зона выделена для обеспечения правовых условий сохранения и использования существующего природного ландшафта и создания экологически чистой окружающей среды в интересах здоровья населения, сохранения и воспроизводства лесов, обеспечение их рационального использования в соответствии с требованиями федераль</w:t>
      </w:r>
      <w:r w:rsidR="00EC493F" w:rsidRPr="00B56B55">
        <w:rPr>
          <w:rFonts w:ascii="Times New Roman" w:eastAsia="Times New Roman" w:hAnsi="Times New Roman" w:cs="Times New Roman"/>
          <w:color w:val="000000" w:themeColor="text1"/>
          <w:sz w:val="28"/>
          <w:szCs w:val="28"/>
          <w:lang w:bidi="ru-RU"/>
        </w:rPr>
        <w:t>ного законодательства. Зона так</w:t>
      </w:r>
      <w:r w:rsidRPr="00B56B55">
        <w:rPr>
          <w:rFonts w:ascii="Times New Roman" w:eastAsia="Times New Roman" w:hAnsi="Times New Roman" w:cs="Times New Roman"/>
          <w:color w:val="000000" w:themeColor="text1"/>
          <w:sz w:val="28"/>
          <w:szCs w:val="28"/>
          <w:lang w:bidi="ru-RU"/>
        </w:rPr>
        <w:t>же включает в себя все насаждения, выполняющие функции защиты территорий от оползневых явлений, от предприятий, имеющих негативное влияние на окружающую среду и для защиты почв от деградации.</w:t>
      </w:r>
    </w:p>
    <w:p w14:paraId="07DDF818" w14:textId="3D1BFAFA" w:rsidR="0084201F" w:rsidRPr="00B56B55" w:rsidRDefault="0084201F" w:rsidP="00A949EA">
      <w:pPr>
        <w:pStyle w:val="ad"/>
        <w:widowControl w:val="0"/>
        <w:numPr>
          <w:ilvl w:val="0"/>
          <w:numId w:val="35"/>
        </w:numPr>
        <w:tabs>
          <w:tab w:val="left" w:pos="567"/>
        </w:tabs>
        <w:spacing w:after="0" w:line="240" w:lineRule="auto"/>
        <w:ind w:left="0" w:firstLine="709"/>
        <w:jc w:val="both"/>
        <w:rPr>
          <w:rFonts w:ascii="Times New Roman" w:eastAsia="Times New Roman" w:hAnsi="Times New Roman" w:cs="Times New Roman"/>
          <w:color w:val="000000" w:themeColor="text1"/>
          <w:sz w:val="28"/>
          <w:szCs w:val="28"/>
          <w:lang w:bidi="ru-RU"/>
        </w:rPr>
      </w:pPr>
      <w:r w:rsidRPr="00B56B55">
        <w:rPr>
          <w:rFonts w:ascii="Times New Roman" w:eastAsia="Times New Roman" w:hAnsi="Times New Roman" w:cs="Times New Roman"/>
          <w:color w:val="000000" w:themeColor="text1"/>
          <w:sz w:val="28"/>
          <w:szCs w:val="28"/>
          <w:lang w:bidi="ru-RU"/>
        </w:rPr>
        <w:t xml:space="preserve">Виды разрешенного использования земельных участков и объектов капитального строительства, </w:t>
      </w:r>
      <w:r w:rsidR="00EC493F" w:rsidRPr="00B56B55">
        <w:rPr>
          <w:rFonts w:ascii="Times New Roman" w:hAnsi="Times New Roman" w:cs="Times New Roman"/>
          <w:bCs/>
          <w:color w:val="000000" w:themeColor="text1"/>
          <w:sz w:val="28"/>
          <w:szCs w:val="28"/>
        </w:rPr>
        <w:t xml:space="preserve">устанавливаемые </w:t>
      </w:r>
      <w:r w:rsidR="00EC493F" w:rsidRPr="00B56B55">
        <w:rPr>
          <w:rFonts w:ascii="Times New Roman" w:eastAsia="Times New Roman" w:hAnsi="Times New Roman" w:cs="Times New Roman"/>
          <w:color w:val="000000" w:themeColor="text1"/>
          <w:sz w:val="28"/>
          <w:szCs w:val="28"/>
          <w:lang w:bidi="ru-RU"/>
        </w:rPr>
        <w:t xml:space="preserve">в пределах </w:t>
      </w:r>
      <w:r w:rsidR="00EC493F" w:rsidRPr="00B56B55">
        <w:rPr>
          <w:rFonts w:ascii="Times New Roman" w:hAnsi="Times New Roman" w:cs="Times New Roman"/>
          <w:color w:val="000000" w:themeColor="text1"/>
          <w:sz w:val="28"/>
          <w:szCs w:val="28"/>
        </w:rPr>
        <w:t>территориальной зоны,</w:t>
      </w:r>
      <w:r w:rsidRPr="00B56B55">
        <w:rPr>
          <w:rFonts w:ascii="Times New Roman" w:eastAsia="Times New Roman" w:hAnsi="Times New Roman" w:cs="Times New Roman"/>
          <w:color w:val="000000" w:themeColor="text1"/>
          <w:sz w:val="28"/>
          <w:szCs w:val="28"/>
          <w:lang w:bidi="ru-RU"/>
        </w:rPr>
        <w:t xml:space="preserve"> приведены в таблице </w:t>
      </w:r>
      <w:r w:rsidR="002F186B" w:rsidRPr="00B56B55">
        <w:rPr>
          <w:rFonts w:ascii="Times New Roman" w:eastAsia="Times New Roman" w:hAnsi="Times New Roman" w:cs="Times New Roman"/>
          <w:color w:val="000000" w:themeColor="text1"/>
          <w:sz w:val="28"/>
          <w:szCs w:val="28"/>
          <w:lang w:bidi="ru-RU"/>
        </w:rPr>
        <w:t>46</w:t>
      </w:r>
      <w:r w:rsidRPr="00B56B55">
        <w:rPr>
          <w:rFonts w:ascii="Times New Roman" w:eastAsia="Times New Roman" w:hAnsi="Times New Roman" w:cs="Times New Roman"/>
          <w:color w:val="000000" w:themeColor="text1"/>
          <w:sz w:val="28"/>
          <w:szCs w:val="28"/>
          <w:lang w:bidi="ru-RU"/>
        </w:rPr>
        <w:t>.1</w:t>
      </w:r>
      <w:r w:rsidR="00C92CE3" w:rsidRPr="00B56B55">
        <w:rPr>
          <w:rFonts w:ascii="Times New Roman" w:eastAsia="Times New Roman" w:hAnsi="Times New Roman" w:cs="Times New Roman"/>
          <w:color w:val="000000" w:themeColor="text1"/>
          <w:sz w:val="28"/>
          <w:szCs w:val="28"/>
          <w:lang w:bidi="ru-RU"/>
        </w:rPr>
        <w:t xml:space="preserve"> (приложение 4 к Правилам землепользования и застройки)</w:t>
      </w:r>
      <w:r w:rsidRPr="00B56B55">
        <w:rPr>
          <w:rFonts w:ascii="Times New Roman" w:eastAsia="Times New Roman" w:hAnsi="Times New Roman" w:cs="Times New Roman"/>
          <w:color w:val="000000" w:themeColor="text1"/>
          <w:sz w:val="28"/>
          <w:szCs w:val="28"/>
          <w:lang w:bidi="ru-RU"/>
        </w:rPr>
        <w:t>.</w:t>
      </w:r>
    </w:p>
    <w:p w14:paraId="094FCF8C" w14:textId="77777777" w:rsidR="0084201F" w:rsidRPr="00B56B55" w:rsidRDefault="0084201F" w:rsidP="00A949EA">
      <w:pPr>
        <w:pStyle w:val="ad"/>
        <w:numPr>
          <w:ilvl w:val="0"/>
          <w:numId w:val="35"/>
        </w:numPr>
        <w:autoSpaceDE w:val="0"/>
        <w:autoSpaceDN w:val="0"/>
        <w:adjustRightInd w:val="0"/>
        <w:spacing w:after="0" w:line="240" w:lineRule="auto"/>
        <w:ind w:left="0" w:firstLine="709"/>
        <w:jc w:val="both"/>
        <w:rPr>
          <w:rFonts w:ascii="Times New Roman" w:hAnsi="Times New Roman" w:cs="Times New Roman"/>
          <w:bCs/>
          <w:color w:val="000000" w:themeColor="text1"/>
          <w:sz w:val="28"/>
          <w:szCs w:val="28"/>
        </w:rPr>
      </w:pPr>
      <w:r w:rsidRPr="00B56B55">
        <w:rPr>
          <w:rFonts w:ascii="Times New Roman" w:hAnsi="Times New Roman" w:cs="Times New Roman"/>
          <w:bCs/>
          <w:color w:val="000000" w:themeColor="text1"/>
          <w:sz w:val="28"/>
          <w:szCs w:val="28"/>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устанавливаемые к данной территориальной:</w:t>
      </w:r>
    </w:p>
    <w:p w14:paraId="54F334EA" w14:textId="77777777" w:rsidR="00EC493F" w:rsidRPr="00B56B55" w:rsidRDefault="00F643EF" w:rsidP="00EC493F">
      <w:pPr>
        <w:pStyle w:val="ad"/>
        <w:numPr>
          <w:ilvl w:val="1"/>
          <w:numId w:val="35"/>
        </w:numPr>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bidi="hi-IN"/>
        </w:rPr>
      </w:pPr>
      <w:r w:rsidRPr="00B56B55">
        <w:rPr>
          <w:rFonts w:ascii="Times New Roman" w:eastAsia="Times New Roman" w:hAnsi="Times New Roman" w:cs="Times New Roman"/>
          <w:color w:val="000000" w:themeColor="text1"/>
          <w:sz w:val="28"/>
          <w:szCs w:val="28"/>
          <w:lang w:bidi="hi-IN"/>
        </w:rPr>
        <w:t>Предельные (минимальные и (или) максимальные) размеры земельных участков, в том числе их площадь, не подлежат установлению</w:t>
      </w:r>
      <w:r w:rsidR="00EC493F" w:rsidRPr="00B56B55">
        <w:rPr>
          <w:rFonts w:ascii="Times New Roman" w:eastAsia="Times New Roman" w:hAnsi="Times New Roman" w:cs="Times New Roman"/>
          <w:color w:val="000000" w:themeColor="text1"/>
          <w:sz w:val="28"/>
          <w:szCs w:val="28"/>
          <w:lang w:bidi="hi-IN"/>
        </w:rPr>
        <w:t>.</w:t>
      </w:r>
      <w:r w:rsidRPr="00B56B55">
        <w:rPr>
          <w:rFonts w:ascii="Times New Roman" w:eastAsia="Times New Roman" w:hAnsi="Times New Roman" w:cs="Times New Roman"/>
          <w:color w:val="000000" w:themeColor="text1"/>
          <w:sz w:val="28"/>
          <w:szCs w:val="28"/>
          <w:lang w:bidi="hi-IN"/>
        </w:rPr>
        <w:t xml:space="preserve"> </w:t>
      </w:r>
    </w:p>
    <w:p w14:paraId="1B7931E9" w14:textId="1141D824" w:rsidR="0084201F" w:rsidRPr="00B56B55" w:rsidRDefault="0084201F" w:rsidP="00225B02">
      <w:pPr>
        <w:pStyle w:val="ad"/>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bidi="hi-IN"/>
        </w:rPr>
      </w:pPr>
      <w:r w:rsidRPr="00B56B55">
        <w:rPr>
          <w:rFonts w:ascii="Times New Roman" w:eastAsia="Times New Roman" w:hAnsi="Times New Roman" w:cs="Times New Roman"/>
          <w:color w:val="000000" w:themeColor="text1"/>
          <w:sz w:val="28"/>
          <w:szCs w:val="28"/>
          <w:lang w:bidi="hi-IN"/>
        </w:rPr>
        <w:t>Площадь земельных участков для выравнивания красной линии улицы и до закрепления земельного участка к основному участку считать равной в сложившихся границах пользования, целевое назначение - то же, что и целевое назначение основного участка.</w:t>
      </w:r>
    </w:p>
    <w:p w14:paraId="137C7BC2" w14:textId="17CF6744" w:rsidR="0084201F" w:rsidRPr="00853096" w:rsidRDefault="0084201F" w:rsidP="00A949E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bidi="hi-IN"/>
        </w:rPr>
      </w:pPr>
      <w:r w:rsidRPr="00B56B55">
        <w:rPr>
          <w:rFonts w:ascii="Times New Roman" w:eastAsia="Times New Roman" w:hAnsi="Times New Roman" w:cs="Times New Roman"/>
          <w:color w:val="000000" w:themeColor="text1"/>
          <w:sz w:val="28"/>
          <w:szCs w:val="28"/>
          <w:lang w:bidi="hi-IN"/>
        </w:rPr>
        <w:t xml:space="preserve">На земельные участки, находящиеся в собственности, а также в постоянном (бессрочном) пользовании граждан до введения в действие Земельного кодекса Российской Федерации и предоставленные для индивидуального жилищного строительства и для ведения личного </w:t>
      </w:r>
      <w:r w:rsidRPr="00B56B55">
        <w:rPr>
          <w:rFonts w:ascii="Times New Roman" w:eastAsia="Times New Roman" w:hAnsi="Times New Roman" w:cs="Times New Roman"/>
          <w:color w:val="000000" w:themeColor="text1"/>
          <w:sz w:val="28"/>
          <w:szCs w:val="28"/>
          <w:lang w:bidi="hi-IN"/>
        </w:rPr>
        <w:lastRenderedPageBreak/>
        <w:t>подсобного хозяйства, предельные (максимальные и минимальные) размеры,</w:t>
      </w:r>
      <w:r w:rsidRPr="00853096">
        <w:rPr>
          <w:rFonts w:ascii="Times New Roman" w:eastAsia="Times New Roman" w:hAnsi="Times New Roman" w:cs="Times New Roman"/>
          <w:color w:val="000000" w:themeColor="text1"/>
          <w:sz w:val="28"/>
          <w:szCs w:val="28"/>
          <w:lang w:bidi="hi-IN"/>
        </w:rPr>
        <w:t xml:space="preserve"> установленные Правилами</w:t>
      </w:r>
      <w:r w:rsidR="00152A2D" w:rsidRPr="00853096">
        <w:rPr>
          <w:rFonts w:ascii="Times New Roman" w:eastAsia="Times New Roman" w:hAnsi="Times New Roman" w:cs="Times New Roman"/>
          <w:color w:val="000000" w:themeColor="text1"/>
          <w:sz w:val="28"/>
          <w:szCs w:val="28"/>
          <w:lang w:bidi="hi-IN"/>
        </w:rPr>
        <w:t xml:space="preserve"> </w:t>
      </w:r>
      <w:r w:rsidR="00152A2D" w:rsidRPr="00853096">
        <w:rPr>
          <w:rFonts w:ascii="Times New Roman" w:hAnsi="Times New Roman" w:cs="Times New Roman"/>
          <w:color w:val="000000" w:themeColor="text1"/>
          <w:sz w:val="28"/>
          <w:szCs w:val="28"/>
        </w:rPr>
        <w:t>землепользования и застройки</w:t>
      </w:r>
      <w:r w:rsidRPr="00853096">
        <w:rPr>
          <w:rFonts w:ascii="Times New Roman" w:eastAsia="Times New Roman" w:hAnsi="Times New Roman" w:cs="Times New Roman"/>
          <w:color w:val="000000" w:themeColor="text1"/>
          <w:sz w:val="28"/>
          <w:szCs w:val="28"/>
          <w:lang w:bidi="hi-IN"/>
        </w:rPr>
        <w:t>, не распространяются.</w:t>
      </w:r>
    </w:p>
    <w:p w14:paraId="29A4793A" w14:textId="170AA0D5" w:rsidR="0084201F" w:rsidRPr="00853096" w:rsidRDefault="00504171" w:rsidP="00A949EA">
      <w:pPr>
        <w:pStyle w:val="ad"/>
        <w:numPr>
          <w:ilvl w:val="1"/>
          <w:numId w:val="35"/>
        </w:numPr>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bidi="hi-IN"/>
        </w:rPr>
      </w:pPr>
      <w:r w:rsidRPr="00853096">
        <w:rPr>
          <w:rFonts w:ascii="Times New Roman" w:eastAsia="Times New Roman" w:hAnsi="Times New Roman" w:cs="Times New Roman"/>
          <w:color w:val="000000" w:themeColor="text1"/>
          <w:sz w:val="28"/>
          <w:szCs w:val="28"/>
          <w:lang w:bidi="hi-IN"/>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r w:rsidR="00225B02" w:rsidRPr="00853096">
        <w:rPr>
          <w:rFonts w:ascii="Times New Roman" w:hAnsi="Times New Roman" w:cs="Times New Roman"/>
          <w:bCs/>
          <w:color w:val="000000" w:themeColor="text1"/>
          <w:sz w:val="28"/>
          <w:szCs w:val="28"/>
        </w:rPr>
        <w:t xml:space="preserve">устанавливаемые </w:t>
      </w:r>
      <w:r w:rsidR="00225B02" w:rsidRPr="00853096">
        <w:rPr>
          <w:rFonts w:ascii="Times New Roman" w:eastAsia="Times New Roman" w:hAnsi="Times New Roman" w:cs="Times New Roman"/>
          <w:color w:val="000000" w:themeColor="text1"/>
          <w:sz w:val="28"/>
          <w:szCs w:val="28"/>
          <w:lang w:bidi="ru-RU"/>
        </w:rPr>
        <w:t xml:space="preserve">в пределах </w:t>
      </w:r>
      <w:r w:rsidR="00225B02" w:rsidRPr="00853096">
        <w:rPr>
          <w:rFonts w:ascii="Times New Roman" w:hAnsi="Times New Roman" w:cs="Times New Roman"/>
          <w:color w:val="000000" w:themeColor="text1"/>
          <w:sz w:val="28"/>
          <w:szCs w:val="28"/>
        </w:rPr>
        <w:t>территориальной зоны</w:t>
      </w:r>
      <w:r w:rsidRPr="00853096">
        <w:rPr>
          <w:rFonts w:ascii="Times New Roman" w:hAnsi="Times New Roman" w:cs="Times New Roman"/>
          <w:bCs/>
          <w:color w:val="000000" w:themeColor="text1"/>
          <w:sz w:val="28"/>
          <w:szCs w:val="28"/>
        </w:rPr>
        <w:t xml:space="preserve">, приведены в </w:t>
      </w:r>
      <w:r w:rsidRPr="00853096">
        <w:rPr>
          <w:rFonts w:ascii="Times New Roman" w:hAnsi="Times New Roman" w:cs="Times New Roman"/>
          <w:color w:val="000000" w:themeColor="text1"/>
          <w:sz w:val="28"/>
          <w:szCs w:val="28"/>
        </w:rPr>
        <w:t>ст</w:t>
      </w:r>
      <w:r w:rsidR="00152A2D" w:rsidRPr="00853096">
        <w:rPr>
          <w:rFonts w:ascii="Times New Roman" w:hAnsi="Times New Roman" w:cs="Times New Roman"/>
          <w:color w:val="000000" w:themeColor="text1"/>
          <w:sz w:val="28"/>
          <w:szCs w:val="28"/>
        </w:rPr>
        <w:t>атье</w:t>
      </w:r>
      <w:r w:rsidRPr="00853096">
        <w:rPr>
          <w:rFonts w:ascii="Times New Roman" w:hAnsi="Times New Roman" w:cs="Times New Roman"/>
          <w:color w:val="000000" w:themeColor="text1"/>
          <w:sz w:val="28"/>
          <w:szCs w:val="28"/>
        </w:rPr>
        <w:t xml:space="preserve"> </w:t>
      </w:r>
      <w:r w:rsidR="004D4E7E" w:rsidRPr="00853096">
        <w:rPr>
          <w:rFonts w:ascii="Times New Roman" w:hAnsi="Times New Roman" w:cs="Times New Roman"/>
          <w:color w:val="000000" w:themeColor="text1"/>
          <w:sz w:val="28"/>
          <w:szCs w:val="28"/>
        </w:rPr>
        <w:t>32</w:t>
      </w:r>
      <w:r w:rsidRPr="00853096">
        <w:rPr>
          <w:rFonts w:ascii="Times New Roman" w:hAnsi="Times New Roman" w:cs="Times New Roman"/>
          <w:color w:val="000000" w:themeColor="text1"/>
          <w:sz w:val="28"/>
          <w:szCs w:val="28"/>
        </w:rPr>
        <w:t xml:space="preserve"> Правил</w:t>
      </w:r>
      <w:r w:rsidR="00152A2D" w:rsidRPr="00853096">
        <w:rPr>
          <w:rFonts w:ascii="Times New Roman" w:hAnsi="Times New Roman" w:cs="Times New Roman"/>
          <w:color w:val="000000" w:themeColor="text1"/>
          <w:sz w:val="28"/>
          <w:szCs w:val="28"/>
        </w:rPr>
        <w:t xml:space="preserve"> землепользования и застройки</w:t>
      </w:r>
      <w:r w:rsidRPr="00853096">
        <w:rPr>
          <w:rFonts w:ascii="Times New Roman" w:hAnsi="Times New Roman" w:cs="Times New Roman"/>
          <w:color w:val="000000" w:themeColor="text1"/>
          <w:sz w:val="28"/>
          <w:szCs w:val="28"/>
        </w:rPr>
        <w:t>.</w:t>
      </w:r>
    </w:p>
    <w:p w14:paraId="50BAFB68" w14:textId="2D312D18" w:rsidR="0084201F" w:rsidRPr="00853096" w:rsidRDefault="0084201F" w:rsidP="00A949EA">
      <w:pPr>
        <w:pStyle w:val="ad"/>
        <w:numPr>
          <w:ilvl w:val="1"/>
          <w:numId w:val="35"/>
        </w:numPr>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 xml:space="preserve">Предельное количество этажей или предельная высота зданий, строений, сооружений, </w:t>
      </w:r>
      <w:r w:rsidR="00225B02" w:rsidRPr="00853096">
        <w:rPr>
          <w:rFonts w:ascii="Times New Roman" w:hAnsi="Times New Roman" w:cs="Times New Roman"/>
          <w:bCs/>
          <w:color w:val="000000" w:themeColor="text1"/>
          <w:sz w:val="28"/>
          <w:szCs w:val="28"/>
        </w:rPr>
        <w:t xml:space="preserve">устанавливаемое </w:t>
      </w:r>
      <w:r w:rsidR="00225B02" w:rsidRPr="00853096">
        <w:rPr>
          <w:rFonts w:ascii="Times New Roman" w:eastAsia="Times New Roman" w:hAnsi="Times New Roman" w:cs="Times New Roman"/>
          <w:color w:val="000000" w:themeColor="text1"/>
          <w:sz w:val="28"/>
          <w:szCs w:val="28"/>
          <w:lang w:bidi="ru-RU"/>
        </w:rPr>
        <w:t xml:space="preserve">в пределах </w:t>
      </w:r>
      <w:r w:rsidR="00225B02" w:rsidRPr="00853096">
        <w:rPr>
          <w:rFonts w:ascii="Times New Roman" w:hAnsi="Times New Roman" w:cs="Times New Roman"/>
          <w:color w:val="000000" w:themeColor="text1"/>
          <w:sz w:val="28"/>
          <w:szCs w:val="28"/>
        </w:rPr>
        <w:t>территориальной зоны</w:t>
      </w:r>
      <w:r w:rsidRPr="00853096">
        <w:rPr>
          <w:rFonts w:ascii="Times New Roman" w:hAnsi="Times New Roman" w:cs="Times New Roman"/>
          <w:color w:val="000000" w:themeColor="text1"/>
          <w:sz w:val="28"/>
          <w:szCs w:val="28"/>
        </w:rPr>
        <w:t xml:space="preserve">, </w:t>
      </w:r>
      <w:r w:rsidR="006D32AF" w:rsidRPr="00853096">
        <w:rPr>
          <w:rFonts w:ascii="Times New Roman" w:hAnsi="Times New Roman" w:cs="Times New Roman"/>
          <w:color w:val="000000" w:themeColor="text1"/>
          <w:sz w:val="28"/>
          <w:szCs w:val="28"/>
        </w:rPr>
        <w:t>не подлежат установлению.</w:t>
      </w:r>
    </w:p>
    <w:p w14:paraId="6C5AC607" w14:textId="1D9CD625" w:rsidR="0084201F" w:rsidRPr="00853096" w:rsidRDefault="0084201F" w:rsidP="00A949EA">
      <w:pPr>
        <w:pStyle w:val="ad"/>
        <w:numPr>
          <w:ilvl w:val="1"/>
          <w:numId w:val="35"/>
        </w:numPr>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Максимальны</w:t>
      </w:r>
      <w:r w:rsidR="004C5EE0" w:rsidRPr="00853096">
        <w:rPr>
          <w:rFonts w:ascii="Times New Roman" w:hAnsi="Times New Roman" w:cs="Times New Roman"/>
          <w:color w:val="000000" w:themeColor="text1"/>
          <w:sz w:val="28"/>
          <w:szCs w:val="28"/>
        </w:rPr>
        <w:t>й</w:t>
      </w:r>
      <w:r w:rsidRPr="00853096">
        <w:rPr>
          <w:rFonts w:ascii="Times New Roman" w:hAnsi="Times New Roman" w:cs="Times New Roman"/>
          <w:color w:val="000000" w:themeColor="text1"/>
          <w:sz w:val="28"/>
          <w:szCs w:val="28"/>
        </w:rPr>
        <w:t xml:space="preserve"> процент застройки в границах земельного участка, определяемы</w:t>
      </w:r>
      <w:r w:rsidR="004C5EE0" w:rsidRPr="00853096">
        <w:rPr>
          <w:rFonts w:ascii="Times New Roman" w:hAnsi="Times New Roman" w:cs="Times New Roman"/>
          <w:color w:val="000000" w:themeColor="text1"/>
          <w:sz w:val="28"/>
          <w:szCs w:val="28"/>
        </w:rPr>
        <w:t>й</w:t>
      </w:r>
      <w:r w:rsidRPr="00853096">
        <w:rPr>
          <w:rFonts w:ascii="Times New Roman" w:hAnsi="Times New Roman" w:cs="Times New Roman"/>
          <w:color w:val="000000" w:themeColor="text1"/>
          <w:sz w:val="28"/>
          <w:szCs w:val="28"/>
        </w:rPr>
        <w:t xml:space="preserve"> как отношение суммарной площади земельного участка, которая может быть застроена, ко всей площади земельного участка, </w:t>
      </w:r>
      <w:r w:rsidR="00225B02" w:rsidRPr="00853096">
        <w:rPr>
          <w:rFonts w:ascii="Times New Roman" w:hAnsi="Times New Roman" w:cs="Times New Roman"/>
          <w:bCs/>
          <w:color w:val="000000" w:themeColor="text1"/>
          <w:sz w:val="28"/>
          <w:szCs w:val="28"/>
        </w:rPr>
        <w:t xml:space="preserve">устанавливаемые </w:t>
      </w:r>
      <w:r w:rsidR="00225B02" w:rsidRPr="00853096">
        <w:rPr>
          <w:rFonts w:ascii="Times New Roman" w:eastAsia="Times New Roman" w:hAnsi="Times New Roman" w:cs="Times New Roman"/>
          <w:color w:val="000000" w:themeColor="text1"/>
          <w:sz w:val="28"/>
          <w:szCs w:val="28"/>
          <w:lang w:bidi="ru-RU"/>
        </w:rPr>
        <w:t xml:space="preserve">в пределах </w:t>
      </w:r>
      <w:r w:rsidR="00225B02" w:rsidRPr="00853096">
        <w:rPr>
          <w:rFonts w:ascii="Times New Roman" w:hAnsi="Times New Roman" w:cs="Times New Roman"/>
          <w:color w:val="000000" w:themeColor="text1"/>
          <w:sz w:val="28"/>
          <w:szCs w:val="28"/>
        </w:rPr>
        <w:t xml:space="preserve">территориальной зоны, </w:t>
      </w:r>
      <w:r w:rsidR="004C5EE0" w:rsidRPr="00853096">
        <w:rPr>
          <w:rFonts w:ascii="Times New Roman" w:eastAsia="Times New Roman" w:hAnsi="Times New Roman" w:cs="Times New Roman"/>
          <w:color w:val="000000" w:themeColor="text1"/>
          <w:sz w:val="28"/>
          <w:szCs w:val="28"/>
          <w:lang w:bidi="hi-IN"/>
        </w:rPr>
        <w:t>не подлежит установлению, кроме приведенных</w:t>
      </w:r>
      <w:r w:rsidRPr="00853096">
        <w:rPr>
          <w:rFonts w:ascii="Times New Roman" w:hAnsi="Times New Roman" w:cs="Times New Roman"/>
          <w:color w:val="000000" w:themeColor="text1"/>
          <w:sz w:val="28"/>
          <w:szCs w:val="28"/>
        </w:rPr>
        <w:t xml:space="preserve"> в таблице </w:t>
      </w:r>
      <w:r w:rsidR="002F186B" w:rsidRPr="00853096">
        <w:rPr>
          <w:rFonts w:ascii="Times New Roman" w:hAnsi="Times New Roman" w:cs="Times New Roman"/>
          <w:color w:val="000000" w:themeColor="text1"/>
          <w:sz w:val="28"/>
          <w:szCs w:val="28"/>
        </w:rPr>
        <w:t>46</w:t>
      </w:r>
      <w:r w:rsidRPr="00853096">
        <w:rPr>
          <w:rFonts w:ascii="Times New Roman" w:hAnsi="Times New Roman" w:cs="Times New Roman"/>
          <w:color w:val="000000" w:themeColor="text1"/>
          <w:sz w:val="28"/>
          <w:szCs w:val="28"/>
        </w:rPr>
        <w:t>.</w:t>
      </w:r>
      <w:r w:rsidR="003353EC">
        <w:rPr>
          <w:rFonts w:ascii="Times New Roman" w:hAnsi="Times New Roman" w:cs="Times New Roman"/>
          <w:color w:val="000000" w:themeColor="text1"/>
          <w:sz w:val="28"/>
          <w:szCs w:val="28"/>
        </w:rPr>
        <w:t>2</w:t>
      </w:r>
      <w:r w:rsidR="00C92CE3">
        <w:rPr>
          <w:rFonts w:ascii="Times New Roman" w:hAnsi="Times New Roman" w:cs="Times New Roman"/>
          <w:color w:val="000000" w:themeColor="text1"/>
          <w:sz w:val="28"/>
          <w:szCs w:val="28"/>
        </w:rPr>
        <w:t xml:space="preserve"> </w:t>
      </w:r>
      <w:r w:rsidR="00C92CE3">
        <w:rPr>
          <w:rFonts w:ascii="Times New Roman" w:eastAsia="Times New Roman" w:hAnsi="Times New Roman" w:cs="Times New Roman"/>
          <w:color w:val="000000" w:themeColor="text1"/>
          <w:sz w:val="28"/>
          <w:szCs w:val="28"/>
          <w:lang w:bidi="ru-RU"/>
        </w:rPr>
        <w:t>(п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Pr="00853096">
        <w:rPr>
          <w:rFonts w:ascii="Times New Roman" w:hAnsi="Times New Roman" w:cs="Times New Roman"/>
          <w:color w:val="000000" w:themeColor="text1"/>
          <w:sz w:val="28"/>
          <w:szCs w:val="28"/>
        </w:rPr>
        <w:t>.</w:t>
      </w:r>
    </w:p>
    <w:p w14:paraId="407FB876" w14:textId="77777777" w:rsidR="0084201F" w:rsidRPr="00853096" w:rsidRDefault="0084201F" w:rsidP="00A949EA">
      <w:pPr>
        <w:pStyle w:val="ad"/>
        <w:numPr>
          <w:ilvl w:val="0"/>
          <w:numId w:val="35"/>
        </w:numPr>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Ограничения использования земельных участков и объектов капитального строительства в границах территориальной зоны осуществляются с учетом режимов и ограничений зон с особыми условиями использования территорий, установленных соответствующими нормативными правовыми актами.</w:t>
      </w:r>
    </w:p>
    <w:p w14:paraId="7ED44DAC" w14:textId="77777777" w:rsidR="0084201F" w:rsidRPr="00853096" w:rsidRDefault="0084201F" w:rsidP="00A949EA">
      <w:pPr>
        <w:pStyle w:val="ad"/>
        <w:numPr>
          <w:ilvl w:val="0"/>
          <w:numId w:val="35"/>
        </w:numPr>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пределах данной территориальной зоны не указываются, так как в границах данной территориальной зоны не предусматривается осуществление деятельности по комплексному и устойчивому развитию территории.</w:t>
      </w:r>
    </w:p>
    <w:p w14:paraId="6301555E" w14:textId="77777777" w:rsidR="0084201F" w:rsidRPr="00853096" w:rsidRDefault="0084201F" w:rsidP="00A949EA">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14:paraId="4C4B6FEC" w14:textId="04480830" w:rsidR="002B2FB4" w:rsidRPr="00853096" w:rsidRDefault="002B2FB4" w:rsidP="00A949EA">
      <w:pPr>
        <w:keepNext/>
        <w:keepLines/>
        <w:widowControl w:val="0"/>
        <w:spacing w:after="0" w:line="240" w:lineRule="auto"/>
        <w:ind w:firstLine="709"/>
        <w:jc w:val="both"/>
        <w:outlineLvl w:val="1"/>
        <w:rPr>
          <w:rFonts w:ascii="Times New Roman" w:eastAsia="Times New Roman" w:hAnsi="Times New Roman" w:cs="Times New Roman"/>
          <w:bCs/>
          <w:color w:val="000000" w:themeColor="text1"/>
          <w:sz w:val="28"/>
          <w:szCs w:val="28"/>
          <w:lang w:bidi="ru-RU"/>
        </w:rPr>
      </w:pPr>
      <w:bookmarkStart w:id="69" w:name="_Toc56692388"/>
      <w:r w:rsidRPr="00853096">
        <w:rPr>
          <w:rFonts w:ascii="Times New Roman" w:eastAsia="Times New Roman" w:hAnsi="Times New Roman" w:cs="Times New Roman"/>
          <w:bCs/>
          <w:color w:val="000000" w:themeColor="text1"/>
          <w:sz w:val="28"/>
          <w:szCs w:val="28"/>
          <w:lang w:bidi="ru-RU"/>
        </w:rPr>
        <w:t xml:space="preserve">Статья </w:t>
      </w:r>
      <w:r w:rsidR="002F186B" w:rsidRPr="00853096">
        <w:rPr>
          <w:rFonts w:ascii="Times New Roman" w:eastAsia="Times New Roman" w:hAnsi="Times New Roman" w:cs="Times New Roman"/>
          <w:bCs/>
          <w:color w:val="000000" w:themeColor="text1"/>
          <w:sz w:val="28"/>
          <w:szCs w:val="28"/>
          <w:lang w:bidi="ru-RU"/>
        </w:rPr>
        <w:t>47</w:t>
      </w:r>
      <w:r w:rsidRPr="00853096">
        <w:rPr>
          <w:rFonts w:ascii="Times New Roman" w:eastAsia="Times New Roman" w:hAnsi="Times New Roman" w:cs="Times New Roman"/>
          <w:bCs/>
          <w:color w:val="000000" w:themeColor="text1"/>
          <w:sz w:val="28"/>
          <w:szCs w:val="28"/>
          <w:lang w:bidi="ru-RU"/>
        </w:rPr>
        <w:t>. Р</w:t>
      </w:r>
      <w:r w:rsidR="003503F6" w:rsidRPr="00853096">
        <w:rPr>
          <w:rFonts w:ascii="Times New Roman" w:eastAsia="Times New Roman" w:hAnsi="Times New Roman" w:cs="Times New Roman"/>
          <w:bCs/>
          <w:color w:val="000000" w:themeColor="text1"/>
          <w:sz w:val="28"/>
          <w:szCs w:val="28"/>
          <w:lang w:bidi="ru-RU"/>
        </w:rPr>
        <w:t>2</w:t>
      </w:r>
      <w:r w:rsidR="00A949EA" w:rsidRPr="00853096">
        <w:rPr>
          <w:rFonts w:ascii="Times New Roman" w:eastAsia="Times New Roman" w:hAnsi="Times New Roman" w:cs="Times New Roman"/>
          <w:bCs/>
          <w:color w:val="000000" w:themeColor="text1"/>
          <w:sz w:val="28"/>
          <w:szCs w:val="28"/>
          <w:lang w:bidi="ru-RU"/>
        </w:rPr>
        <w:t xml:space="preserve"> -</w:t>
      </w:r>
      <w:r w:rsidRPr="00853096">
        <w:rPr>
          <w:rFonts w:ascii="Times New Roman" w:eastAsia="Times New Roman" w:hAnsi="Times New Roman" w:cs="Times New Roman"/>
          <w:bCs/>
          <w:color w:val="000000" w:themeColor="text1"/>
          <w:sz w:val="28"/>
          <w:szCs w:val="28"/>
          <w:lang w:bidi="ru-RU"/>
        </w:rPr>
        <w:t xml:space="preserve"> </w:t>
      </w:r>
      <w:bookmarkEnd w:id="69"/>
      <w:r w:rsidR="00A949EA" w:rsidRPr="00853096">
        <w:rPr>
          <w:rFonts w:ascii="Times New Roman" w:eastAsia="Times New Roman" w:hAnsi="Times New Roman" w:cs="Times New Roman"/>
          <w:bCs/>
          <w:color w:val="000000" w:themeColor="text1"/>
          <w:sz w:val="28"/>
          <w:szCs w:val="28"/>
          <w:lang w:bidi="ru-RU"/>
        </w:rPr>
        <w:t>з</w:t>
      </w:r>
      <w:r w:rsidR="003503F6" w:rsidRPr="00853096">
        <w:rPr>
          <w:rFonts w:ascii="Times New Roman" w:eastAsia="Times New Roman" w:hAnsi="Times New Roman" w:cs="Times New Roman"/>
          <w:bCs/>
          <w:color w:val="000000" w:themeColor="text1"/>
          <w:sz w:val="28"/>
          <w:szCs w:val="28"/>
          <w:lang w:bidi="ru-RU"/>
        </w:rPr>
        <w:t>она озелененных территорий общего пользования (лесопарки, парки, сады, скверы, бульвары)</w:t>
      </w:r>
    </w:p>
    <w:p w14:paraId="051189AE" w14:textId="77777777" w:rsidR="002B2FB4" w:rsidRPr="00853096" w:rsidRDefault="002B2FB4" w:rsidP="00A949EA">
      <w:pPr>
        <w:pStyle w:val="ad"/>
        <w:widowControl w:val="0"/>
        <w:numPr>
          <w:ilvl w:val="0"/>
          <w:numId w:val="34"/>
        </w:numPr>
        <w:tabs>
          <w:tab w:val="left" w:pos="567"/>
        </w:tabs>
        <w:spacing w:after="0" w:line="240" w:lineRule="auto"/>
        <w:ind w:left="0" w:firstLine="709"/>
        <w:jc w:val="both"/>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Зона рекреационного назначения включает в себя земельные участки, занятые скверами, парками и т. д., используемые и предназначенные для отдыха, туризма, занятий физической культурой и спортом и необходимой инженерной и транспортной инфраструктуры.</w:t>
      </w:r>
    </w:p>
    <w:p w14:paraId="0CDB7CA1" w14:textId="5D796EC3" w:rsidR="002B2FB4" w:rsidRPr="00853096" w:rsidRDefault="002B2FB4" w:rsidP="00A949EA">
      <w:pPr>
        <w:pStyle w:val="ad"/>
        <w:widowControl w:val="0"/>
        <w:numPr>
          <w:ilvl w:val="0"/>
          <w:numId w:val="34"/>
        </w:numPr>
        <w:tabs>
          <w:tab w:val="left" w:pos="567"/>
        </w:tabs>
        <w:spacing w:after="0" w:line="240" w:lineRule="auto"/>
        <w:ind w:left="0" w:firstLine="709"/>
        <w:jc w:val="both"/>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 xml:space="preserve">Виды разрешенного использования земельных участков и объектов капитального строительства, </w:t>
      </w:r>
      <w:r w:rsidR="00225B02" w:rsidRPr="00853096">
        <w:rPr>
          <w:rFonts w:ascii="Times New Roman" w:hAnsi="Times New Roman" w:cs="Times New Roman"/>
          <w:bCs/>
          <w:color w:val="000000" w:themeColor="text1"/>
          <w:sz w:val="28"/>
          <w:szCs w:val="28"/>
        </w:rPr>
        <w:t xml:space="preserve">устанавливаемые </w:t>
      </w:r>
      <w:r w:rsidR="00225B02" w:rsidRPr="00853096">
        <w:rPr>
          <w:rFonts w:ascii="Times New Roman" w:eastAsia="Times New Roman" w:hAnsi="Times New Roman" w:cs="Times New Roman"/>
          <w:color w:val="000000" w:themeColor="text1"/>
          <w:sz w:val="28"/>
          <w:szCs w:val="28"/>
          <w:lang w:bidi="ru-RU"/>
        </w:rPr>
        <w:t xml:space="preserve">в пределах </w:t>
      </w:r>
      <w:r w:rsidR="00225B02" w:rsidRPr="00853096">
        <w:rPr>
          <w:rFonts w:ascii="Times New Roman" w:hAnsi="Times New Roman" w:cs="Times New Roman"/>
          <w:color w:val="000000" w:themeColor="text1"/>
          <w:sz w:val="28"/>
          <w:szCs w:val="28"/>
        </w:rPr>
        <w:t>территориальной зоны,</w:t>
      </w:r>
      <w:r w:rsidRPr="00853096">
        <w:rPr>
          <w:rFonts w:ascii="Times New Roman" w:eastAsia="Times New Roman" w:hAnsi="Times New Roman" w:cs="Times New Roman"/>
          <w:color w:val="000000" w:themeColor="text1"/>
          <w:sz w:val="28"/>
          <w:szCs w:val="28"/>
          <w:lang w:bidi="ru-RU"/>
        </w:rPr>
        <w:t xml:space="preserve"> приведены в таблице </w:t>
      </w:r>
      <w:r w:rsidR="002F186B" w:rsidRPr="00853096">
        <w:rPr>
          <w:rFonts w:ascii="Times New Roman" w:eastAsia="Times New Roman" w:hAnsi="Times New Roman" w:cs="Times New Roman"/>
          <w:color w:val="000000" w:themeColor="text1"/>
          <w:sz w:val="28"/>
          <w:szCs w:val="28"/>
          <w:lang w:bidi="ru-RU"/>
        </w:rPr>
        <w:t>47</w:t>
      </w:r>
      <w:r w:rsidRPr="00853096">
        <w:rPr>
          <w:rFonts w:ascii="Times New Roman" w:eastAsia="Times New Roman" w:hAnsi="Times New Roman" w:cs="Times New Roman"/>
          <w:color w:val="000000" w:themeColor="text1"/>
          <w:sz w:val="28"/>
          <w:szCs w:val="28"/>
          <w:lang w:bidi="ru-RU"/>
        </w:rPr>
        <w:t>.1</w:t>
      </w:r>
      <w:r w:rsidR="00C92CE3">
        <w:rPr>
          <w:rFonts w:ascii="Times New Roman" w:eastAsia="Times New Roman" w:hAnsi="Times New Roman" w:cs="Times New Roman"/>
          <w:color w:val="000000" w:themeColor="text1"/>
          <w:sz w:val="28"/>
          <w:szCs w:val="28"/>
          <w:lang w:bidi="ru-RU"/>
        </w:rPr>
        <w:t xml:space="preserve"> (п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Pr="00853096">
        <w:rPr>
          <w:rFonts w:ascii="Times New Roman" w:eastAsia="Times New Roman" w:hAnsi="Times New Roman" w:cs="Times New Roman"/>
          <w:color w:val="000000" w:themeColor="text1"/>
          <w:sz w:val="28"/>
          <w:szCs w:val="28"/>
          <w:lang w:bidi="ru-RU"/>
        </w:rPr>
        <w:t>.</w:t>
      </w:r>
    </w:p>
    <w:p w14:paraId="72D4CE36" w14:textId="2C660C0F" w:rsidR="002B2FB4" w:rsidRPr="00853096" w:rsidRDefault="002B2FB4" w:rsidP="00612E45">
      <w:pPr>
        <w:pStyle w:val="ad"/>
        <w:numPr>
          <w:ilvl w:val="0"/>
          <w:numId w:val="34"/>
        </w:numPr>
        <w:autoSpaceDE w:val="0"/>
        <w:autoSpaceDN w:val="0"/>
        <w:adjustRightInd w:val="0"/>
        <w:spacing w:after="0" w:line="240" w:lineRule="auto"/>
        <w:ind w:left="0" w:firstLine="709"/>
        <w:jc w:val="both"/>
        <w:rPr>
          <w:rFonts w:ascii="Times New Roman" w:hAnsi="Times New Roman" w:cs="Times New Roman"/>
          <w:bCs/>
          <w:color w:val="000000" w:themeColor="text1"/>
          <w:sz w:val="28"/>
          <w:szCs w:val="28"/>
        </w:rPr>
      </w:pPr>
      <w:r w:rsidRPr="00853096">
        <w:rPr>
          <w:rFonts w:ascii="Times New Roman" w:hAnsi="Times New Roman" w:cs="Times New Roman"/>
          <w:bCs/>
          <w:color w:val="000000" w:themeColor="text1"/>
          <w:sz w:val="28"/>
          <w:szCs w:val="28"/>
        </w:rPr>
        <w:t xml:space="preserve">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r w:rsidR="00225B02" w:rsidRPr="00853096">
        <w:rPr>
          <w:rFonts w:ascii="Times New Roman" w:hAnsi="Times New Roman" w:cs="Times New Roman"/>
          <w:bCs/>
          <w:color w:val="000000" w:themeColor="text1"/>
          <w:sz w:val="28"/>
          <w:szCs w:val="28"/>
        </w:rPr>
        <w:t xml:space="preserve">устанавливаемые </w:t>
      </w:r>
      <w:r w:rsidR="00225B02" w:rsidRPr="00853096">
        <w:rPr>
          <w:rFonts w:ascii="Times New Roman" w:eastAsia="Times New Roman" w:hAnsi="Times New Roman" w:cs="Times New Roman"/>
          <w:color w:val="000000" w:themeColor="text1"/>
          <w:sz w:val="28"/>
          <w:szCs w:val="28"/>
          <w:lang w:bidi="ru-RU"/>
        </w:rPr>
        <w:t xml:space="preserve">в пределах </w:t>
      </w:r>
      <w:r w:rsidR="00225B02" w:rsidRPr="00853096">
        <w:rPr>
          <w:rFonts w:ascii="Times New Roman" w:hAnsi="Times New Roman" w:cs="Times New Roman"/>
          <w:color w:val="000000" w:themeColor="text1"/>
          <w:sz w:val="28"/>
          <w:szCs w:val="28"/>
        </w:rPr>
        <w:t>территориальной зоны</w:t>
      </w:r>
      <w:r w:rsidRPr="00853096">
        <w:rPr>
          <w:rFonts w:ascii="Times New Roman" w:hAnsi="Times New Roman" w:cs="Times New Roman"/>
          <w:bCs/>
          <w:color w:val="000000" w:themeColor="text1"/>
          <w:sz w:val="28"/>
          <w:szCs w:val="28"/>
        </w:rPr>
        <w:t>:</w:t>
      </w:r>
    </w:p>
    <w:p w14:paraId="68F7E1D4" w14:textId="55C28035" w:rsidR="002B2FB4" w:rsidRPr="00853096" w:rsidRDefault="002B2FB4" w:rsidP="00612E45">
      <w:pPr>
        <w:pStyle w:val="ad"/>
        <w:numPr>
          <w:ilvl w:val="1"/>
          <w:numId w:val="34"/>
        </w:numPr>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bidi="hi-IN"/>
        </w:rPr>
      </w:pPr>
      <w:r w:rsidRPr="00853096">
        <w:rPr>
          <w:rFonts w:ascii="Times New Roman" w:eastAsia="Times New Roman" w:hAnsi="Times New Roman" w:cs="Times New Roman"/>
          <w:color w:val="000000" w:themeColor="text1"/>
          <w:sz w:val="28"/>
          <w:szCs w:val="28"/>
          <w:lang w:bidi="hi-IN"/>
        </w:rPr>
        <w:lastRenderedPageBreak/>
        <w:t>Предельные</w:t>
      </w:r>
      <w:r w:rsidR="00F643EF" w:rsidRPr="00853096">
        <w:rPr>
          <w:rFonts w:ascii="Times New Roman" w:eastAsia="Times New Roman" w:hAnsi="Times New Roman" w:cs="Times New Roman"/>
          <w:color w:val="000000" w:themeColor="text1"/>
          <w:sz w:val="28"/>
          <w:szCs w:val="28"/>
          <w:lang w:bidi="hi-IN"/>
        </w:rPr>
        <w:t xml:space="preserve"> (минимальные и (или) максимальные) размеры земельных участков, в том числе их площадь, не подлежат установлению, кроме приведенных в таблице </w:t>
      </w:r>
      <w:r w:rsidR="002F186B" w:rsidRPr="00853096">
        <w:rPr>
          <w:rFonts w:ascii="Times New Roman" w:eastAsia="Times New Roman" w:hAnsi="Times New Roman" w:cs="Times New Roman"/>
          <w:color w:val="000000" w:themeColor="text1"/>
          <w:sz w:val="28"/>
          <w:szCs w:val="28"/>
          <w:lang w:bidi="hi-IN"/>
        </w:rPr>
        <w:t>47</w:t>
      </w:r>
      <w:r w:rsidRPr="00853096">
        <w:rPr>
          <w:rFonts w:ascii="Times New Roman" w:eastAsia="Times New Roman" w:hAnsi="Times New Roman" w:cs="Times New Roman"/>
          <w:color w:val="000000" w:themeColor="text1"/>
          <w:sz w:val="28"/>
          <w:szCs w:val="28"/>
          <w:lang w:bidi="hi-IN"/>
        </w:rPr>
        <w:t>.2</w:t>
      </w:r>
      <w:r w:rsidR="00C92CE3">
        <w:rPr>
          <w:rFonts w:ascii="Times New Roman" w:eastAsia="Times New Roman" w:hAnsi="Times New Roman" w:cs="Times New Roman"/>
          <w:color w:val="000000" w:themeColor="text1"/>
          <w:sz w:val="28"/>
          <w:szCs w:val="28"/>
          <w:lang w:bidi="hi-IN"/>
        </w:rPr>
        <w:t xml:space="preserve"> </w:t>
      </w:r>
      <w:r w:rsidR="00C92CE3">
        <w:rPr>
          <w:rFonts w:ascii="Times New Roman" w:eastAsia="Times New Roman" w:hAnsi="Times New Roman" w:cs="Times New Roman"/>
          <w:color w:val="000000" w:themeColor="text1"/>
          <w:sz w:val="28"/>
          <w:szCs w:val="28"/>
          <w:lang w:bidi="ru-RU"/>
        </w:rPr>
        <w:t>(п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Pr="00853096">
        <w:rPr>
          <w:rFonts w:ascii="Times New Roman" w:eastAsia="Times New Roman" w:hAnsi="Times New Roman" w:cs="Times New Roman"/>
          <w:color w:val="000000" w:themeColor="text1"/>
          <w:sz w:val="28"/>
          <w:szCs w:val="28"/>
          <w:lang w:bidi="hi-IN"/>
        </w:rPr>
        <w:t>.</w:t>
      </w:r>
    </w:p>
    <w:p w14:paraId="2158BA49" w14:textId="0D2EA9EA" w:rsidR="002B2FB4" w:rsidRPr="00853096" w:rsidRDefault="002B2FB4" w:rsidP="00642865">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bidi="hi-IN"/>
        </w:rPr>
      </w:pPr>
      <w:r w:rsidRPr="00853096">
        <w:rPr>
          <w:rFonts w:ascii="Times New Roman" w:eastAsia="Times New Roman" w:hAnsi="Times New Roman" w:cs="Times New Roman"/>
          <w:color w:val="000000" w:themeColor="text1"/>
          <w:sz w:val="28"/>
          <w:szCs w:val="28"/>
          <w:lang w:bidi="hi-IN"/>
        </w:rPr>
        <w:t>На земельные участки, находящиеся в собственности, а также в постоянном (бессрочном) пользовании граждан до введения в действие Земельного кодекса Российской Федерации и предоставленные для индивидуального жилищного строительства и для ведения личного подсобного хозяйства, предельные (максимальные и минимальные) размеры, установленные Правилами</w:t>
      </w:r>
      <w:r w:rsidR="00152A2D" w:rsidRPr="00853096">
        <w:rPr>
          <w:rFonts w:ascii="Times New Roman" w:hAnsi="Times New Roman" w:cs="Times New Roman"/>
          <w:color w:val="000000" w:themeColor="text1"/>
          <w:sz w:val="28"/>
          <w:szCs w:val="28"/>
        </w:rPr>
        <w:t xml:space="preserve"> землепользования и застройки</w:t>
      </w:r>
      <w:r w:rsidRPr="00853096">
        <w:rPr>
          <w:rFonts w:ascii="Times New Roman" w:eastAsia="Times New Roman" w:hAnsi="Times New Roman" w:cs="Times New Roman"/>
          <w:color w:val="000000" w:themeColor="text1"/>
          <w:sz w:val="28"/>
          <w:szCs w:val="28"/>
          <w:lang w:bidi="hi-IN"/>
        </w:rPr>
        <w:t>, не распространяются.</w:t>
      </w:r>
    </w:p>
    <w:p w14:paraId="63EF5577" w14:textId="529BFCB2" w:rsidR="002B2FB4" w:rsidRPr="00853096" w:rsidRDefault="00504171" w:rsidP="00642865">
      <w:pPr>
        <w:pStyle w:val="ad"/>
        <w:numPr>
          <w:ilvl w:val="1"/>
          <w:numId w:val="34"/>
        </w:numPr>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bidi="hi-IN"/>
        </w:rPr>
      </w:pPr>
      <w:r w:rsidRPr="00853096">
        <w:rPr>
          <w:rFonts w:ascii="Times New Roman" w:eastAsia="Times New Roman" w:hAnsi="Times New Roman" w:cs="Times New Roman"/>
          <w:color w:val="000000" w:themeColor="text1"/>
          <w:sz w:val="28"/>
          <w:szCs w:val="28"/>
          <w:lang w:bidi="hi-IN"/>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r w:rsidR="00225B02" w:rsidRPr="00853096">
        <w:rPr>
          <w:rFonts w:ascii="Times New Roman" w:hAnsi="Times New Roman" w:cs="Times New Roman"/>
          <w:bCs/>
          <w:color w:val="000000" w:themeColor="text1"/>
          <w:sz w:val="28"/>
          <w:szCs w:val="28"/>
        </w:rPr>
        <w:t xml:space="preserve">устанавливаемые </w:t>
      </w:r>
      <w:r w:rsidR="00225B02" w:rsidRPr="00853096">
        <w:rPr>
          <w:rFonts w:ascii="Times New Roman" w:eastAsia="Times New Roman" w:hAnsi="Times New Roman" w:cs="Times New Roman"/>
          <w:color w:val="000000" w:themeColor="text1"/>
          <w:sz w:val="28"/>
          <w:szCs w:val="28"/>
          <w:lang w:bidi="ru-RU"/>
        </w:rPr>
        <w:t xml:space="preserve">в пределах </w:t>
      </w:r>
      <w:r w:rsidR="00225B02" w:rsidRPr="00853096">
        <w:rPr>
          <w:rFonts w:ascii="Times New Roman" w:hAnsi="Times New Roman" w:cs="Times New Roman"/>
          <w:color w:val="000000" w:themeColor="text1"/>
          <w:sz w:val="28"/>
          <w:szCs w:val="28"/>
        </w:rPr>
        <w:t>территориальной зоны</w:t>
      </w:r>
      <w:r w:rsidRPr="00853096">
        <w:rPr>
          <w:rFonts w:ascii="Times New Roman" w:hAnsi="Times New Roman" w:cs="Times New Roman"/>
          <w:bCs/>
          <w:color w:val="000000" w:themeColor="text1"/>
          <w:sz w:val="28"/>
          <w:szCs w:val="28"/>
        </w:rPr>
        <w:t xml:space="preserve">, приведены в </w:t>
      </w:r>
      <w:r w:rsidRPr="00853096">
        <w:rPr>
          <w:rFonts w:ascii="Times New Roman" w:hAnsi="Times New Roman" w:cs="Times New Roman"/>
          <w:color w:val="000000" w:themeColor="text1"/>
          <w:sz w:val="28"/>
          <w:szCs w:val="28"/>
        </w:rPr>
        <w:t>ст</w:t>
      </w:r>
      <w:r w:rsidR="00152A2D" w:rsidRPr="00853096">
        <w:rPr>
          <w:rFonts w:ascii="Times New Roman" w:hAnsi="Times New Roman" w:cs="Times New Roman"/>
          <w:color w:val="000000" w:themeColor="text1"/>
          <w:sz w:val="28"/>
          <w:szCs w:val="28"/>
        </w:rPr>
        <w:t>атье</w:t>
      </w:r>
      <w:r w:rsidRPr="00853096">
        <w:rPr>
          <w:rFonts w:ascii="Times New Roman" w:hAnsi="Times New Roman" w:cs="Times New Roman"/>
          <w:color w:val="000000" w:themeColor="text1"/>
          <w:sz w:val="28"/>
          <w:szCs w:val="28"/>
        </w:rPr>
        <w:t xml:space="preserve"> </w:t>
      </w:r>
      <w:r w:rsidR="004D4E7E" w:rsidRPr="00853096">
        <w:rPr>
          <w:rFonts w:ascii="Times New Roman" w:hAnsi="Times New Roman" w:cs="Times New Roman"/>
          <w:color w:val="000000" w:themeColor="text1"/>
          <w:sz w:val="28"/>
          <w:szCs w:val="28"/>
        </w:rPr>
        <w:t>32</w:t>
      </w:r>
      <w:r w:rsidRPr="00853096">
        <w:rPr>
          <w:rFonts w:ascii="Times New Roman" w:hAnsi="Times New Roman" w:cs="Times New Roman"/>
          <w:color w:val="000000" w:themeColor="text1"/>
          <w:sz w:val="28"/>
          <w:szCs w:val="28"/>
        </w:rPr>
        <w:t xml:space="preserve"> Правил</w:t>
      </w:r>
      <w:r w:rsidR="00152A2D" w:rsidRPr="00853096">
        <w:rPr>
          <w:rFonts w:ascii="Times New Roman" w:hAnsi="Times New Roman" w:cs="Times New Roman"/>
          <w:color w:val="000000" w:themeColor="text1"/>
          <w:sz w:val="28"/>
          <w:szCs w:val="28"/>
        </w:rPr>
        <w:t xml:space="preserve"> землепользования и застройки</w:t>
      </w:r>
      <w:r w:rsidRPr="00853096">
        <w:rPr>
          <w:rFonts w:ascii="Times New Roman" w:hAnsi="Times New Roman" w:cs="Times New Roman"/>
          <w:color w:val="000000" w:themeColor="text1"/>
          <w:sz w:val="28"/>
          <w:szCs w:val="28"/>
        </w:rPr>
        <w:t>.</w:t>
      </w:r>
    </w:p>
    <w:p w14:paraId="110FD945" w14:textId="789D0ADE" w:rsidR="002B2FB4" w:rsidRPr="00853096" w:rsidRDefault="002B2FB4" w:rsidP="00642865">
      <w:pPr>
        <w:pStyle w:val="ad"/>
        <w:numPr>
          <w:ilvl w:val="1"/>
          <w:numId w:val="34"/>
        </w:numPr>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 xml:space="preserve">Предельное количество этажей или предельная высота зданий, строений, сооружений, </w:t>
      </w:r>
      <w:r w:rsidR="00225B02" w:rsidRPr="00853096">
        <w:rPr>
          <w:rFonts w:ascii="Times New Roman" w:hAnsi="Times New Roman" w:cs="Times New Roman"/>
          <w:bCs/>
          <w:color w:val="000000" w:themeColor="text1"/>
          <w:sz w:val="28"/>
          <w:szCs w:val="28"/>
        </w:rPr>
        <w:t xml:space="preserve">устанавливаемое </w:t>
      </w:r>
      <w:r w:rsidR="00225B02" w:rsidRPr="00853096">
        <w:rPr>
          <w:rFonts w:ascii="Times New Roman" w:eastAsia="Times New Roman" w:hAnsi="Times New Roman" w:cs="Times New Roman"/>
          <w:color w:val="000000" w:themeColor="text1"/>
          <w:sz w:val="28"/>
          <w:szCs w:val="28"/>
          <w:lang w:bidi="ru-RU"/>
        </w:rPr>
        <w:t xml:space="preserve">в пределах </w:t>
      </w:r>
      <w:r w:rsidR="00225B02" w:rsidRPr="00853096">
        <w:rPr>
          <w:rFonts w:ascii="Times New Roman" w:hAnsi="Times New Roman" w:cs="Times New Roman"/>
          <w:color w:val="000000" w:themeColor="text1"/>
          <w:sz w:val="28"/>
          <w:szCs w:val="28"/>
        </w:rPr>
        <w:t>территориальной зоны</w:t>
      </w:r>
      <w:r w:rsidRPr="00853096">
        <w:rPr>
          <w:rFonts w:ascii="Times New Roman" w:hAnsi="Times New Roman" w:cs="Times New Roman"/>
          <w:color w:val="000000" w:themeColor="text1"/>
          <w:sz w:val="28"/>
          <w:szCs w:val="28"/>
        </w:rPr>
        <w:t>, приведен</w:t>
      </w:r>
      <w:r w:rsidR="00225B02" w:rsidRPr="00853096">
        <w:rPr>
          <w:rFonts w:ascii="Times New Roman" w:hAnsi="Times New Roman" w:cs="Times New Roman"/>
          <w:color w:val="000000" w:themeColor="text1"/>
          <w:sz w:val="28"/>
          <w:szCs w:val="28"/>
        </w:rPr>
        <w:t>о</w:t>
      </w:r>
      <w:r w:rsidRPr="00853096">
        <w:rPr>
          <w:rFonts w:ascii="Times New Roman" w:hAnsi="Times New Roman" w:cs="Times New Roman"/>
          <w:color w:val="000000" w:themeColor="text1"/>
          <w:sz w:val="28"/>
          <w:szCs w:val="28"/>
        </w:rPr>
        <w:t xml:space="preserve"> в таблице </w:t>
      </w:r>
      <w:r w:rsidR="002F186B" w:rsidRPr="00853096">
        <w:rPr>
          <w:rFonts w:ascii="Times New Roman" w:hAnsi="Times New Roman" w:cs="Times New Roman"/>
          <w:color w:val="000000" w:themeColor="text1"/>
          <w:sz w:val="28"/>
          <w:szCs w:val="28"/>
        </w:rPr>
        <w:t>47</w:t>
      </w:r>
      <w:r w:rsidRPr="00853096">
        <w:rPr>
          <w:rFonts w:ascii="Times New Roman" w:hAnsi="Times New Roman" w:cs="Times New Roman"/>
          <w:color w:val="000000" w:themeColor="text1"/>
          <w:sz w:val="28"/>
          <w:szCs w:val="28"/>
        </w:rPr>
        <w:t>.</w:t>
      </w:r>
      <w:r w:rsidR="005173F6" w:rsidRPr="00853096">
        <w:rPr>
          <w:rFonts w:ascii="Times New Roman" w:hAnsi="Times New Roman" w:cs="Times New Roman"/>
          <w:color w:val="000000" w:themeColor="text1"/>
          <w:sz w:val="28"/>
          <w:szCs w:val="28"/>
        </w:rPr>
        <w:t>3</w:t>
      </w:r>
      <w:r w:rsidR="00C92CE3">
        <w:rPr>
          <w:rFonts w:ascii="Times New Roman" w:hAnsi="Times New Roman" w:cs="Times New Roman"/>
          <w:color w:val="000000" w:themeColor="text1"/>
          <w:sz w:val="28"/>
          <w:szCs w:val="28"/>
        </w:rPr>
        <w:t xml:space="preserve"> </w:t>
      </w:r>
      <w:r w:rsidR="00C92CE3">
        <w:rPr>
          <w:rFonts w:ascii="Times New Roman" w:eastAsia="Times New Roman" w:hAnsi="Times New Roman" w:cs="Times New Roman"/>
          <w:color w:val="000000" w:themeColor="text1"/>
          <w:sz w:val="28"/>
          <w:szCs w:val="28"/>
          <w:lang w:bidi="ru-RU"/>
        </w:rPr>
        <w:t>(п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Pr="00853096">
        <w:rPr>
          <w:rFonts w:ascii="Times New Roman" w:hAnsi="Times New Roman" w:cs="Times New Roman"/>
          <w:color w:val="000000" w:themeColor="text1"/>
          <w:sz w:val="28"/>
          <w:szCs w:val="28"/>
        </w:rPr>
        <w:t>.</w:t>
      </w:r>
    </w:p>
    <w:p w14:paraId="37A9A478" w14:textId="70AC62FE" w:rsidR="002B2FB4" w:rsidRPr="00853096" w:rsidRDefault="002B2FB4" w:rsidP="00642865">
      <w:pPr>
        <w:pStyle w:val="ad"/>
        <w:numPr>
          <w:ilvl w:val="1"/>
          <w:numId w:val="34"/>
        </w:numPr>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Максимальны</w:t>
      </w:r>
      <w:r w:rsidR="007F630A" w:rsidRPr="00853096">
        <w:rPr>
          <w:rFonts w:ascii="Times New Roman" w:hAnsi="Times New Roman" w:cs="Times New Roman"/>
          <w:color w:val="000000" w:themeColor="text1"/>
          <w:sz w:val="28"/>
          <w:szCs w:val="28"/>
        </w:rPr>
        <w:t>й</w:t>
      </w:r>
      <w:r w:rsidRPr="00853096">
        <w:rPr>
          <w:rFonts w:ascii="Times New Roman" w:hAnsi="Times New Roman" w:cs="Times New Roman"/>
          <w:color w:val="000000" w:themeColor="text1"/>
          <w:sz w:val="28"/>
          <w:szCs w:val="28"/>
        </w:rPr>
        <w:t xml:space="preserve"> процент застройки в границах земельного участка, определяемы</w:t>
      </w:r>
      <w:r w:rsidR="007F630A" w:rsidRPr="00853096">
        <w:rPr>
          <w:rFonts w:ascii="Times New Roman" w:hAnsi="Times New Roman" w:cs="Times New Roman"/>
          <w:color w:val="000000" w:themeColor="text1"/>
          <w:sz w:val="28"/>
          <w:szCs w:val="28"/>
        </w:rPr>
        <w:t>й</w:t>
      </w:r>
      <w:r w:rsidRPr="00853096">
        <w:rPr>
          <w:rFonts w:ascii="Times New Roman" w:hAnsi="Times New Roman" w:cs="Times New Roman"/>
          <w:color w:val="000000" w:themeColor="text1"/>
          <w:sz w:val="28"/>
          <w:szCs w:val="28"/>
        </w:rPr>
        <w:t xml:space="preserve"> как отношение суммарной площади земельного участка, которая может быть застроена, ко всей площади земельного участка, </w:t>
      </w:r>
      <w:r w:rsidR="00225B02" w:rsidRPr="00853096">
        <w:rPr>
          <w:rFonts w:ascii="Times New Roman" w:hAnsi="Times New Roman" w:cs="Times New Roman"/>
          <w:bCs/>
          <w:color w:val="000000" w:themeColor="text1"/>
          <w:sz w:val="28"/>
          <w:szCs w:val="28"/>
        </w:rPr>
        <w:t xml:space="preserve">устанавливаемые </w:t>
      </w:r>
      <w:r w:rsidR="00225B02" w:rsidRPr="00853096">
        <w:rPr>
          <w:rFonts w:ascii="Times New Roman" w:eastAsia="Times New Roman" w:hAnsi="Times New Roman" w:cs="Times New Roman"/>
          <w:color w:val="000000" w:themeColor="text1"/>
          <w:sz w:val="28"/>
          <w:szCs w:val="28"/>
          <w:lang w:bidi="ru-RU"/>
        </w:rPr>
        <w:t xml:space="preserve">в пределах </w:t>
      </w:r>
      <w:r w:rsidR="00225B02" w:rsidRPr="00853096">
        <w:rPr>
          <w:rFonts w:ascii="Times New Roman" w:hAnsi="Times New Roman" w:cs="Times New Roman"/>
          <w:color w:val="000000" w:themeColor="text1"/>
          <w:sz w:val="28"/>
          <w:szCs w:val="28"/>
        </w:rPr>
        <w:t xml:space="preserve">территориальной зоны, </w:t>
      </w:r>
      <w:r w:rsidR="007F630A" w:rsidRPr="00853096">
        <w:rPr>
          <w:rFonts w:ascii="Times New Roman" w:eastAsia="Times New Roman" w:hAnsi="Times New Roman" w:cs="Times New Roman"/>
          <w:color w:val="000000" w:themeColor="text1"/>
          <w:sz w:val="28"/>
          <w:szCs w:val="28"/>
          <w:lang w:bidi="hi-IN"/>
        </w:rPr>
        <w:t>не подлежит установлению, кроме приведенных</w:t>
      </w:r>
      <w:r w:rsidR="007F630A" w:rsidRPr="00853096">
        <w:rPr>
          <w:rFonts w:ascii="Times New Roman" w:hAnsi="Times New Roman" w:cs="Times New Roman"/>
          <w:color w:val="000000" w:themeColor="text1"/>
          <w:sz w:val="28"/>
          <w:szCs w:val="28"/>
        </w:rPr>
        <w:t xml:space="preserve"> </w:t>
      </w:r>
      <w:r w:rsidRPr="00853096">
        <w:rPr>
          <w:rFonts w:ascii="Times New Roman" w:hAnsi="Times New Roman" w:cs="Times New Roman"/>
          <w:color w:val="000000" w:themeColor="text1"/>
          <w:sz w:val="28"/>
          <w:szCs w:val="28"/>
        </w:rPr>
        <w:t xml:space="preserve">в таблице </w:t>
      </w:r>
      <w:r w:rsidR="002F186B" w:rsidRPr="00853096">
        <w:rPr>
          <w:rFonts w:ascii="Times New Roman" w:hAnsi="Times New Roman" w:cs="Times New Roman"/>
          <w:color w:val="000000" w:themeColor="text1"/>
          <w:sz w:val="28"/>
          <w:szCs w:val="28"/>
        </w:rPr>
        <w:t>47</w:t>
      </w:r>
      <w:r w:rsidR="003353EC">
        <w:rPr>
          <w:rFonts w:ascii="Times New Roman" w:hAnsi="Times New Roman" w:cs="Times New Roman"/>
          <w:color w:val="000000" w:themeColor="text1"/>
          <w:sz w:val="28"/>
          <w:szCs w:val="28"/>
        </w:rPr>
        <w:t>.</w:t>
      </w:r>
      <w:r w:rsidR="005173F6" w:rsidRPr="00853096">
        <w:rPr>
          <w:rFonts w:ascii="Times New Roman" w:hAnsi="Times New Roman" w:cs="Times New Roman"/>
          <w:color w:val="000000" w:themeColor="text1"/>
          <w:sz w:val="28"/>
          <w:szCs w:val="28"/>
        </w:rPr>
        <w:t>4</w:t>
      </w:r>
      <w:r w:rsidR="00C92CE3">
        <w:rPr>
          <w:rFonts w:ascii="Times New Roman" w:hAnsi="Times New Roman" w:cs="Times New Roman"/>
          <w:color w:val="000000" w:themeColor="text1"/>
          <w:sz w:val="28"/>
          <w:szCs w:val="28"/>
        </w:rPr>
        <w:t xml:space="preserve"> </w:t>
      </w:r>
      <w:r w:rsidR="00C92CE3">
        <w:rPr>
          <w:rFonts w:ascii="Times New Roman" w:eastAsia="Times New Roman" w:hAnsi="Times New Roman" w:cs="Times New Roman"/>
          <w:color w:val="000000" w:themeColor="text1"/>
          <w:sz w:val="28"/>
          <w:szCs w:val="28"/>
          <w:lang w:bidi="ru-RU"/>
        </w:rPr>
        <w:t>(п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Pr="00853096">
        <w:rPr>
          <w:rFonts w:ascii="Times New Roman" w:hAnsi="Times New Roman" w:cs="Times New Roman"/>
          <w:color w:val="000000" w:themeColor="text1"/>
          <w:sz w:val="28"/>
          <w:szCs w:val="28"/>
        </w:rPr>
        <w:t>.</w:t>
      </w:r>
    </w:p>
    <w:p w14:paraId="7B7B897D" w14:textId="77777777" w:rsidR="002B2FB4" w:rsidRPr="00853096" w:rsidRDefault="002B2FB4" w:rsidP="002C08EA">
      <w:pPr>
        <w:pStyle w:val="ad"/>
        <w:numPr>
          <w:ilvl w:val="0"/>
          <w:numId w:val="34"/>
        </w:numPr>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Ограничения использования земельных участков и объектов капитального строительства в границах территориальной зоны осуществляются с учетом режимов и ограничений зон с особыми условиями использования территорий, установленных соответствующими нормативными правовыми актами.</w:t>
      </w:r>
    </w:p>
    <w:p w14:paraId="4D567B97" w14:textId="77777777" w:rsidR="002B2FB4" w:rsidRPr="00853096" w:rsidRDefault="002B2FB4" w:rsidP="002C08EA">
      <w:pPr>
        <w:pStyle w:val="ad"/>
        <w:numPr>
          <w:ilvl w:val="0"/>
          <w:numId w:val="34"/>
        </w:numPr>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пределах данной территориальной зоны не указываются, так как в границах данной территориальной зоны не предусматривается осуществление деятельности по комплексному и устойчивому развитию территории.</w:t>
      </w:r>
    </w:p>
    <w:p w14:paraId="7DC7DFEB" w14:textId="77777777" w:rsidR="002B2FB4" w:rsidRPr="00853096" w:rsidRDefault="002B2FB4" w:rsidP="002C08EA">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14:paraId="2827699B" w14:textId="6347C827" w:rsidR="0093576A" w:rsidRPr="00853096" w:rsidRDefault="0093576A" w:rsidP="002C08EA">
      <w:pPr>
        <w:keepNext/>
        <w:keepLines/>
        <w:widowControl w:val="0"/>
        <w:spacing w:after="0" w:line="240" w:lineRule="auto"/>
        <w:ind w:firstLine="709"/>
        <w:jc w:val="both"/>
        <w:outlineLvl w:val="1"/>
        <w:rPr>
          <w:rFonts w:ascii="Times New Roman" w:eastAsia="Times New Roman" w:hAnsi="Times New Roman" w:cs="Times New Roman"/>
          <w:bCs/>
          <w:color w:val="000000" w:themeColor="text1"/>
          <w:sz w:val="28"/>
          <w:szCs w:val="28"/>
          <w:lang w:bidi="ru-RU"/>
        </w:rPr>
      </w:pPr>
      <w:bookmarkStart w:id="70" w:name="_Toc56692390"/>
      <w:r w:rsidRPr="00853096">
        <w:rPr>
          <w:rFonts w:ascii="Times New Roman" w:eastAsia="Times New Roman" w:hAnsi="Times New Roman" w:cs="Times New Roman"/>
          <w:bCs/>
          <w:color w:val="000000" w:themeColor="text1"/>
          <w:sz w:val="28"/>
          <w:szCs w:val="28"/>
          <w:lang w:bidi="ru-RU"/>
        </w:rPr>
        <w:t xml:space="preserve">Статья </w:t>
      </w:r>
      <w:r w:rsidR="002C08EA" w:rsidRPr="00853096">
        <w:rPr>
          <w:rFonts w:ascii="Times New Roman" w:eastAsia="Times New Roman" w:hAnsi="Times New Roman" w:cs="Times New Roman"/>
          <w:bCs/>
          <w:color w:val="000000" w:themeColor="text1"/>
          <w:sz w:val="28"/>
          <w:szCs w:val="28"/>
          <w:lang w:bidi="ru-RU"/>
        </w:rPr>
        <w:t>48</w:t>
      </w:r>
      <w:r w:rsidRPr="00853096">
        <w:rPr>
          <w:rFonts w:ascii="Times New Roman" w:eastAsia="Times New Roman" w:hAnsi="Times New Roman" w:cs="Times New Roman"/>
          <w:bCs/>
          <w:color w:val="000000" w:themeColor="text1"/>
          <w:sz w:val="28"/>
          <w:szCs w:val="28"/>
          <w:lang w:bidi="ru-RU"/>
        </w:rPr>
        <w:t xml:space="preserve">. </w:t>
      </w:r>
      <w:r w:rsidR="00065CFE" w:rsidRPr="00853096">
        <w:rPr>
          <w:rFonts w:ascii="Times New Roman" w:eastAsia="Times New Roman" w:hAnsi="Times New Roman" w:cs="Times New Roman"/>
          <w:bCs/>
          <w:color w:val="000000" w:themeColor="text1"/>
          <w:sz w:val="28"/>
          <w:szCs w:val="28"/>
          <w:lang w:bidi="ru-RU"/>
        </w:rPr>
        <w:t>Т</w:t>
      </w:r>
      <w:r w:rsidRPr="00853096">
        <w:rPr>
          <w:rFonts w:ascii="Times New Roman" w:hAnsi="Times New Roman" w:cs="Times New Roman"/>
          <w:color w:val="000000" w:themeColor="text1"/>
          <w:sz w:val="28"/>
          <w:szCs w:val="28"/>
        </w:rPr>
        <w:t xml:space="preserve"> </w:t>
      </w:r>
      <w:r w:rsidR="002C08EA" w:rsidRPr="00853096">
        <w:rPr>
          <w:rFonts w:ascii="Times New Roman" w:hAnsi="Times New Roman" w:cs="Times New Roman"/>
          <w:color w:val="000000" w:themeColor="text1"/>
          <w:sz w:val="28"/>
          <w:szCs w:val="28"/>
        </w:rPr>
        <w:t>- з</w:t>
      </w:r>
      <w:r w:rsidRPr="00853096">
        <w:rPr>
          <w:rFonts w:ascii="Times New Roman" w:eastAsia="Times New Roman" w:hAnsi="Times New Roman" w:cs="Times New Roman"/>
          <w:bCs/>
          <w:color w:val="000000" w:themeColor="text1"/>
          <w:sz w:val="28"/>
          <w:szCs w:val="28"/>
          <w:lang w:bidi="ru-RU"/>
        </w:rPr>
        <w:t xml:space="preserve">она </w:t>
      </w:r>
      <w:bookmarkEnd w:id="70"/>
      <w:r w:rsidR="00065CFE" w:rsidRPr="00853096">
        <w:rPr>
          <w:rFonts w:ascii="Times New Roman" w:eastAsia="Times New Roman" w:hAnsi="Times New Roman" w:cs="Times New Roman"/>
          <w:bCs/>
          <w:color w:val="000000" w:themeColor="text1"/>
          <w:sz w:val="28"/>
          <w:szCs w:val="28"/>
          <w:lang w:bidi="ru-RU"/>
        </w:rPr>
        <w:t>транспортной инфраструктуры</w:t>
      </w:r>
    </w:p>
    <w:p w14:paraId="1AF3DA7E" w14:textId="60E14572" w:rsidR="003E2E53" w:rsidRPr="00853096" w:rsidRDefault="003E2E53" w:rsidP="002C08EA">
      <w:pPr>
        <w:pStyle w:val="ad"/>
        <w:widowControl w:val="0"/>
        <w:numPr>
          <w:ilvl w:val="0"/>
          <w:numId w:val="41"/>
        </w:numPr>
        <w:tabs>
          <w:tab w:val="left" w:pos="0"/>
        </w:tabs>
        <w:spacing w:after="0" w:line="240" w:lineRule="auto"/>
        <w:ind w:left="0" w:firstLine="709"/>
        <w:jc w:val="both"/>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Зона включает в себя участки</w:t>
      </w:r>
      <w:r w:rsidR="005173F6" w:rsidRPr="00853096">
        <w:rPr>
          <w:rFonts w:ascii="Times New Roman" w:eastAsia="Times New Roman" w:hAnsi="Times New Roman" w:cs="Times New Roman"/>
          <w:color w:val="000000" w:themeColor="text1"/>
          <w:sz w:val="28"/>
          <w:szCs w:val="28"/>
          <w:lang w:bidi="ru-RU"/>
        </w:rPr>
        <w:t>,</w:t>
      </w:r>
      <w:r w:rsidRPr="00853096">
        <w:rPr>
          <w:rFonts w:ascii="Times New Roman" w:eastAsia="Times New Roman" w:hAnsi="Times New Roman" w:cs="Times New Roman"/>
          <w:color w:val="000000" w:themeColor="text1"/>
          <w:sz w:val="28"/>
          <w:szCs w:val="28"/>
          <w:lang w:bidi="ru-RU"/>
        </w:rPr>
        <w:t xml:space="preserve"> предназначенные для размещения объектов </w:t>
      </w:r>
      <w:r w:rsidR="00065CFE" w:rsidRPr="00853096">
        <w:rPr>
          <w:rFonts w:ascii="Times New Roman" w:eastAsia="Times New Roman" w:hAnsi="Times New Roman" w:cs="Times New Roman"/>
          <w:color w:val="000000" w:themeColor="text1"/>
          <w:sz w:val="28"/>
          <w:szCs w:val="28"/>
          <w:lang w:bidi="ru-RU"/>
        </w:rPr>
        <w:t xml:space="preserve">железнодорожного транспорта и установления санитарно-защитных зон и санитарных разрывов таких объектов, </w:t>
      </w:r>
      <w:r w:rsidRPr="00853096">
        <w:rPr>
          <w:rFonts w:ascii="Times New Roman" w:eastAsia="Times New Roman" w:hAnsi="Times New Roman" w:cs="Times New Roman"/>
          <w:color w:val="000000" w:themeColor="text1"/>
          <w:sz w:val="28"/>
          <w:szCs w:val="28"/>
          <w:lang w:bidi="ru-RU"/>
        </w:rPr>
        <w:t xml:space="preserve">автомобильного транспорта и установления санитарно-защитных зон и санитарных разрывов таких </w:t>
      </w:r>
      <w:r w:rsidRPr="00853096">
        <w:rPr>
          <w:rFonts w:ascii="Times New Roman" w:eastAsia="Times New Roman" w:hAnsi="Times New Roman" w:cs="Times New Roman"/>
          <w:color w:val="000000" w:themeColor="text1"/>
          <w:sz w:val="28"/>
          <w:szCs w:val="28"/>
          <w:lang w:bidi="ru-RU"/>
        </w:rPr>
        <w:lastRenderedPageBreak/>
        <w:t>объектов, установления полос отвода автомобильных дорог, а также размещения объектов дорожного сервиса и дорожного хозяйства, объектов благоустройства, при условии соответствия  требованиям законодательства о безопасности движения, а также участки предназначенные для размещения сетей инженерно-технического обеспечения, включая линии электропередачи, линии связи (в том числе линейно-кабельные сооружения), трубопроводы, для размещения иных объектов инженерной инфраструктуры, установления санитарно-защитных зон и санитарных разрывов таких объектов, установления охранных зон объектов инженерной инфраструктуры, а также размещения иных объектов, в случаях, предусмотренных настоящими регламентами.</w:t>
      </w:r>
      <w:r w:rsidR="00065CFE" w:rsidRPr="00853096">
        <w:rPr>
          <w:rFonts w:ascii="Times New Roman" w:eastAsia="Times New Roman" w:hAnsi="Times New Roman" w:cs="Times New Roman"/>
          <w:color w:val="000000" w:themeColor="text1"/>
          <w:sz w:val="28"/>
          <w:szCs w:val="28"/>
          <w:lang w:bidi="ru-RU"/>
        </w:rPr>
        <w:t xml:space="preserve"> </w:t>
      </w:r>
    </w:p>
    <w:p w14:paraId="1811C561" w14:textId="6B9C3208" w:rsidR="003E2E53" w:rsidRPr="00853096" w:rsidRDefault="003E2E53" w:rsidP="002C08EA">
      <w:pPr>
        <w:pStyle w:val="ad"/>
        <w:widowControl w:val="0"/>
        <w:numPr>
          <w:ilvl w:val="0"/>
          <w:numId w:val="41"/>
        </w:numPr>
        <w:tabs>
          <w:tab w:val="left" w:pos="567"/>
        </w:tabs>
        <w:spacing w:after="0" w:line="240" w:lineRule="auto"/>
        <w:ind w:left="0" w:firstLine="709"/>
        <w:jc w:val="both"/>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 xml:space="preserve">Виды разрешенного использования земельных участков и объектов капитального строительства, </w:t>
      </w:r>
      <w:r w:rsidR="00225B02" w:rsidRPr="00853096">
        <w:rPr>
          <w:rFonts w:ascii="Times New Roman" w:hAnsi="Times New Roman" w:cs="Times New Roman"/>
          <w:bCs/>
          <w:color w:val="000000" w:themeColor="text1"/>
          <w:sz w:val="28"/>
          <w:szCs w:val="28"/>
        </w:rPr>
        <w:t xml:space="preserve">устанавливаемые </w:t>
      </w:r>
      <w:r w:rsidR="00225B02" w:rsidRPr="00853096">
        <w:rPr>
          <w:rFonts w:ascii="Times New Roman" w:eastAsia="Times New Roman" w:hAnsi="Times New Roman" w:cs="Times New Roman"/>
          <w:color w:val="000000" w:themeColor="text1"/>
          <w:sz w:val="28"/>
          <w:szCs w:val="28"/>
          <w:lang w:bidi="ru-RU"/>
        </w:rPr>
        <w:t xml:space="preserve">в пределах </w:t>
      </w:r>
      <w:r w:rsidR="00225B02" w:rsidRPr="00853096">
        <w:rPr>
          <w:rFonts w:ascii="Times New Roman" w:hAnsi="Times New Roman" w:cs="Times New Roman"/>
          <w:color w:val="000000" w:themeColor="text1"/>
          <w:sz w:val="28"/>
          <w:szCs w:val="28"/>
        </w:rPr>
        <w:t>территориальной зоны,</w:t>
      </w:r>
      <w:r w:rsidRPr="00853096">
        <w:rPr>
          <w:rFonts w:ascii="Times New Roman" w:eastAsia="Times New Roman" w:hAnsi="Times New Roman" w:cs="Times New Roman"/>
          <w:color w:val="000000" w:themeColor="text1"/>
          <w:sz w:val="28"/>
          <w:szCs w:val="28"/>
          <w:lang w:bidi="ru-RU"/>
        </w:rPr>
        <w:t xml:space="preserve"> приведены в таблице </w:t>
      </w:r>
      <w:r w:rsidR="002C08EA" w:rsidRPr="00853096">
        <w:rPr>
          <w:rFonts w:ascii="Times New Roman" w:eastAsia="Times New Roman" w:hAnsi="Times New Roman" w:cs="Times New Roman"/>
          <w:color w:val="000000" w:themeColor="text1"/>
          <w:sz w:val="28"/>
          <w:szCs w:val="28"/>
          <w:lang w:bidi="ru-RU"/>
        </w:rPr>
        <w:t>48.1</w:t>
      </w:r>
      <w:r w:rsidR="00C92CE3">
        <w:rPr>
          <w:rFonts w:ascii="Times New Roman" w:eastAsia="Times New Roman" w:hAnsi="Times New Roman" w:cs="Times New Roman"/>
          <w:color w:val="000000" w:themeColor="text1"/>
          <w:sz w:val="28"/>
          <w:szCs w:val="28"/>
          <w:lang w:bidi="ru-RU"/>
        </w:rPr>
        <w:t xml:space="preserve"> (п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Pr="00853096">
        <w:rPr>
          <w:rFonts w:ascii="Times New Roman" w:eastAsia="Times New Roman" w:hAnsi="Times New Roman" w:cs="Times New Roman"/>
          <w:color w:val="000000" w:themeColor="text1"/>
          <w:sz w:val="28"/>
          <w:szCs w:val="28"/>
          <w:lang w:bidi="ru-RU"/>
        </w:rPr>
        <w:t>.</w:t>
      </w:r>
    </w:p>
    <w:p w14:paraId="2CB8A209" w14:textId="77777777" w:rsidR="003E2E53" w:rsidRPr="00853096" w:rsidRDefault="003E2E53" w:rsidP="008F7B04">
      <w:pPr>
        <w:pStyle w:val="ad"/>
        <w:numPr>
          <w:ilvl w:val="0"/>
          <w:numId w:val="41"/>
        </w:numPr>
        <w:autoSpaceDE w:val="0"/>
        <w:autoSpaceDN w:val="0"/>
        <w:adjustRightInd w:val="0"/>
        <w:spacing w:after="0" w:line="240" w:lineRule="auto"/>
        <w:ind w:left="0" w:firstLine="567"/>
        <w:jc w:val="both"/>
        <w:rPr>
          <w:rFonts w:ascii="Times New Roman" w:hAnsi="Times New Roman" w:cs="Times New Roman"/>
          <w:bCs/>
          <w:color w:val="000000" w:themeColor="text1"/>
          <w:sz w:val="28"/>
          <w:szCs w:val="28"/>
        </w:rPr>
      </w:pPr>
      <w:r w:rsidRPr="00853096">
        <w:rPr>
          <w:rFonts w:ascii="Times New Roman" w:hAnsi="Times New Roman" w:cs="Times New Roman"/>
          <w:bCs/>
          <w:color w:val="000000" w:themeColor="text1"/>
          <w:sz w:val="28"/>
          <w:szCs w:val="28"/>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устанавливаемые к данной территориальной:</w:t>
      </w:r>
    </w:p>
    <w:p w14:paraId="422CF61B" w14:textId="25B7FF99" w:rsidR="003E2E53" w:rsidRPr="00853096" w:rsidRDefault="003E2E53" w:rsidP="008F7B04">
      <w:pPr>
        <w:pStyle w:val="ad"/>
        <w:numPr>
          <w:ilvl w:val="1"/>
          <w:numId w:val="41"/>
        </w:numPr>
        <w:autoSpaceDE w:val="0"/>
        <w:autoSpaceDN w:val="0"/>
        <w:adjustRightInd w:val="0"/>
        <w:spacing w:after="0" w:line="240" w:lineRule="auto"/>
        <w:ind w:left="0" w:firstLine="567"/>
        <w:jc w:val="both"/>
        <w:rPr>
          <w:rFonts w:ascii="Times New Roman" w:eastAsia="Times New Roman" w:hAnsi="Times New Roman" w:cs="Times New Roman"/>
          <w:color w:val="000000" w:themeColor="text1"/>
          <w:sz w:val="28"/>
          <w:szCs w:val="28"/>
          <w:lang w:bidi="hi-IN"/>
        </w:rPr>
      </w:pPr>
      <w:r w:rsidRPr="00853096">
        <w:rPr>
          <w:rFonts w:ascii="Times New Roman" w:eastAsia="Times New Roman" w:hAnsi="Times New Roman" w:cs="Times New Roman"/>
          <w:color w:val="000000" w:themeColor="text1"/>
          <w:sz w:val="28"/>
          <w:szCs w:val="28"/>
          <w:lang w:bidi="hi-IN"/>
        </w:rPr>
        <w:t>Предельные</w:t>
      </w:r>
      <w:r w:rsidR="008D56E7" w:rsidRPr="00853096">
        <w:rPr>
          <w:rFonts w:ascii="Times New Roman" w:eastAsia="Times New Roman" w:hAnsi="Times New Roman" w:cs="Times New Roman"/>
          <w:color w:val="000000" w:themeColor="text1"/>
          <w:sz w:val="28"/>
          <w:szCs w:val="28"/>
          <w:lang w:bidi="hi-IN"/>
        </w:rPr>
        <w:t xml:space="preserve"> (минимальные и (или) максимальные) размеры земельных участков, в том числе их площадь, не подлежат установлению, кроме приведенных в таблице </w:t>
      </w:r>
      <w:r w:rsidR="00CE6776" w:rsidRPr="00853096">
        <w:rPr>
          <w:rFonts w:ascii="Times New Roman" w:eastAsia="Times New Roman" w:hAnsi="Times New Roman" w:cs="Times New Roman"/>
          <w:color w:val="000000" w:themeColor="text1"/>
          <w:sz w:val="28"/>
          <w:szCs w:val="28"/>
          <w:lang w:bidi="hi-IN"/>
        </w:rPr>
        <w:t>48.2</w:t>
      </w:r>
      <w:r w:rsidR="00C92CE3">
        <w:rPr>
          <w:rFonts w:ascii="Times New Roman" w:eastAsia="Times New Roman" w:hAnsi="Times New Roman" w:cs="Times New Roman"/>
          <w:color w:val="000000" w:themeColor="text1"/>
          <w:sz w:val="28"/>
          <w:szCs w:val="28"/>
          <w:lang w:bidi="hi-IN"/>
        </w:rPr>
        <w:t xml:space="preserve"> </w:t>
      </w:r>
      <w:r w:rsidR="00C92CE3">
        <w:rPr>
          <w:rFonts w:ascii="Times New Roman" w:eastAsia="Times New Roman" w:hAnsi="Times New Roman" w:cs="Times New Roman"/>
          <w:color w:val="000000" w:themeColor="text1"/>
          <w:sz w:val="28"/>
          <w:szCs w:val="28"/>
          <w:lang w:bidi="ru-RU"/>
        </w:rPr>
        <w:t>(п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Pr="00853096">
        <w:rPr>
          <w:rFonts w:ascii="Times New Roman" w:eastAsia="Times New Roman" w:hAnsi="Times New Roman" w:cs="Times New Roman"/>
          <w:color w:val="000000" w:themeColor="text1"/>
          <w:sz w:val="28"/>
          <w:szCs w:val="28"/>
          <w:lang w:bidi="hi-IN"/>
        </w:rPr>
        <w:t>.</w:t>
      </w:r>
    </w:p>
    <w:p w14:paraId="7BE10E84" w14:textId="769B9207" w:rsidR="003E2E53" w:rsidRPr="00853096" w:rsidRDefault="003E2E53" w:rsidP="00CE6776">
      <w:pPr>
        <w:pStyle w:val="ad"/>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bidi="hi-IN"/>
        </w:rPr>
      </w:pPr>
      <w:r w:rsidRPr="00853096">
        <w:rPr>
          <w:rFonts w:ascii="Times New Roman" w:eastAsia="Times New Roman" w:hAnsi="Times New Roman" w:cs="Times New Roman"/>
          <w:color w:val="000000" w:themeColor="text1"/>
          <w:sz w:val="28"/>
          <w:szCs w:val="28"/>
          <w:lang w:bidi="hi-IN"/>
        </w:rPr>
        <w:t>На земельные участки, находящиеся в собственности, а также в постоянном (бессрочном) пользовании граждан до введения в действие Земельного кодекса Российской Федерации и предоставленные для индивидуального жилищного строительства и для ведения личного подсобного хозяйства, предельные (максимальные и минимальные) размеры, установленные Правилами</w:t>
      </w:r>
      <w:r w:rsidR="00152A2D" w:rsidRPr="00853096">
        <w:rPr>
          <w:rFonts w:ascii="Times New Roman" w:hAnsi="Times New Roman" w:cs="Times New Roman"/>
          <w:color w:val="000000" w:themeColor="text1"/>
          <w:sz w:val="28"/>
          <w:szCs w:val="28"/>
        </w:rPr>
        <w:t xml:space="preserve"> землепользования и застройки</w:t>
      </w:r>
      <w:r w:rsidRPr="00853096">
        <w:rPr>
          <w:rFonts w:ascii="Times New Roman" w:eastAsia="Times New Roman" w:hAnsi="Times New Roman" w:cs="Times New Roman"/>
          <w:color w:val="000000" w:themeColor="text1"/>
          <w:sz w:val="28"/>
          <w:szCs w:val="28"/>
          <w:lang w:bidi="hi-IN"/>
        </w:rPr>
        <w:t>, не распространяются.</w:t>
      </w:r>
    </w:p>
    <w:p w14:paraId="31A12BAD" w14:textId="5C5F6B83" w:rsidR="003E2E53" w:rsidRPr="00853096" w:rsidRDefault="00504171" w:rsidP="00CE6776">
      <w:pPr>
        <w:pStyle w:val="ad"/>
        <w:numPr>
          <w:ilvl w:val="1"/>
          <w:numId w:val="41"/>
        </w:numPr>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bidi="hi-IN"/>
        </w:rPr>
      </w:pPr>
      <w:r w:rsidRPr="00853096">
        <w:rPr>
          <w:rFonts w:ascii="Times New Roman" w:eastAsia="Times New Roman" w:hAnsi="Times New Roman" w:cs="Times New Roman"/>
          <w:color w:val="000000" w:themeColor="text1"/>
          <w:sz w:val="28"/>
          <w:szCs w:val="28"/>
          <w:lang w:bidi="hi-IN"/>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r w:rsidR="003C401C" w:rsidRPr="00853096">
        <w:rPr>
          <w:rFonts w:ascii="Times New Roman" w:hAnsi="Times New Roman" w:cs="Times New Roman"/>
          <w:bCs/>
          <w:color w:val="000000" w:themeColor="text1"/>
          <w:sz w:val="28"/>
          <w:szCs w:val="28"/>
        </w:rPr>
        <w:t xml:space="preserve">устанавливаемые </w:t>
      </w:r>
      <w:r w:rsidR="003C401C" w:rsidRPr="00853096">
        <w:rPr>
          <w:rFonts w:ascii="Times New Roman" w:eastAsia="Times New Roman" w:hAnsi="Times New Roman" w:cs="Times New Roman"/>
          <w:color w:val="000000" w:themeColor="text1"/>
          <w:sz w:val="28"/>
          <w:szCs w:val="28"/>
          <w:lang w:bidi="ru-RU"/>
        </w:rPr>
        <w:t xml:space="preserve">в пределах </w:t>
      </w:r>
      <w:r w:rsidR="003C401C" w:rsidRPr="00853096">
        <w:rPr>
          <w:rFonts w:ascii="Times New Roman" w:hAnsi="Times New Roman" w:cs="Times New Roman"/>
          <w:color w:val="000000" w:themeColor="text1"/>
          <w:sz w:val="28"/>
          <w:szCs w:val="28"/>
        </w:rPr>
        <w:t>территориальной зоны</w:t>
      </w:r>
      <w:r w:rsidRPr="00853096">
        <w:rPr>
          <w:rFonts w:ascii="Times New Roman" w:hAnsi="Times New Roman" w:cs="Times New Roman"/>
          <w:bCs/>
          <w:color w:val="000000" w:themeColor="text1"/>
          <w:sz w:val="28"/>
          <w:szCs w:val="28"/>
        </w:rPr>
        <w:t xml:space="preserve">, приведены в </w:t>
      </w:r>
      <w:r w:rsidR="00152A2D" w:rsidRPr="00853096">
        <w:rPr>
          <w:rFonts w:ascii="Times New Roman" w:hAnsi="Times New Roman" w:cs="Times New Roman"/>
          <w:color w:val="000000" w:themeColor="text1"/>
          <w:sz w:val="28"/>
          <w:szCs w:val="28"/>
        </w:rPr>
        <w:t>статье</w:t>
      </w:r>
      <w:r w:rsidRPr="00853096">
        <w:rPr>
          <w:rFonts w:ascii="Times New Roman" w:hAnsi="Times New Roman" w:cs="Times New Roman"/>
          <w:color w:val="000000" w:themeColor="text1"/>
          <w:sz w:val="28"/>
          <w:szCs w:val="28"/>
        </w:rPr>
        <w:t xml:space="preserve"> </w:t>
      </w:r>
      <w:r w:rsidR="004D4E7E" w:rsidRPr="00853096">
        <w:rPr>
          <w:rFonts w:ascii="Times New Roman" w:hAnsi="Times New Roman" w:cs="Times New Roman"/>
          <w:color w:val="000000" w:themeColor="text1"/>
          <w:sz w:val="28"/>
          <w:szCs w:val="28"/>
        </w:rPr>
        <w:t>32</w:t>
      </w:r>
      <w:r w:rsidRPr="00853096">
        <w:rPr>
          <w:rFonts w:ascii="Times New Roman" w:hAnsi="Times New Roman" w:cs="Times New Roman"/>
          <w:color w:val="000000" w:themeColor="text1"/>
          <w:sz w:val="28"/>
          <w:szCs w:val="28"/>
        </w:rPr>
        <w:t xml:space="preserve"> Правил</w:t>
      </w:r>
      <w:r w:rsidR="00152A2D" w:rsidRPr="00853096">
        <w:rPr>
          <w:rFonts w:ascii="Times New Roman" w:hAnsi="Times New Roman" w:cs="Times New Roman"/>
          <w:color w:val="000000" w:themeColor="text1"/>
          <w:sz w:val="28"/>
          <w:szCs w:val="28"/>
        </w:rPr>
        <w:t xml:space="preserve"> землепользования и застройки</w:t>
      </w:r>
      <w:r w:rsidRPr="00853096">
        <w:rPr>
          <w:rFonts w:ascii="Times New Roman" w:hAnsi="Times New Roman" w:cs="Times New Roman"/>
          <w:color w:val="000000" w:themeColor="text1"/>
          <w:sz w:val="28"/>
          <w:szCs w:val="28"/>
        </w:rPr>
        <w:t>.</w:t>
      </w:r>
    </w:p>
    <w:p w14:paraId="6A003A60" w14:textId="79DF7FBE" w:rsidR="003E2E53" w:rsidRPr="00853096" w:rsidRDefault="003E2E53" w:rsidP="008F7B04">
      <w:pPr>
        <w:pStyle w:val="ad"/>
        <w:numPr>
          <w:ilvl w:val="1"/>
          <w:numId w:val="41"/>
        </w:numPr>
        <w:spacing w:after="0" w:line="240" w:lineRule="auto"/>
        <w:ind w:left="0" w:firstLine="567"/>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 xml:space="preserve">Предельное количество этажей или предельная высота зданий, строений, сооружений, </w:t>
      </w:r>
      <w:r w:rsidR="003C401C" w:rsidRPr="00853096">
        <w:rPr>
          <w:rFonts w:ascii="Times New Roman" w:hAnsi="Times New Roman" w:cs="Times New Roman"/>
          <w:bCs/>
          <w:color w:val="000000" w:themeColor="text1"/>
          <w:sz w:val="28"/>
          <w:szCs w:val="28"/>
        </w:rPr>
        <w:t xml:space="preserve">устанавливаемое </w:t>
      </w:r>
      <w:r w:rsidR="003C401C" w:rsidRPr="00853096">
        <w:rPr>
          <w:rFonts w:ascii="Times New Roman" w:eastAsia="Times New Roman" w:hAnsi="Times New Roman" w:cs="Times New Roman"/>
          <w:color w:val="000000" w:themeColor="text1"/>
          <w:sz w:val="28"/>
          <w:szCs w:val="28"/>
          <w:lang w:bidi="ru-RU"/>
        </w:rPr>
        <w:t xml:space="preserve">в пределах </w:t>
      </w:r>
      <w:r w:rsidR="003C401C" w:rsidRPr="00853096">
        <w:rPr>
          <w:rFonts w:ascii="Times New Roman" w:hAnsi="Times New Roman" w:cs="Times New Roman"/>
          <w:color w:val="000000" w:themeColor="text1"/>
          <w:sz w:val="28"/>
          <w:szCs w:val="28"/>
        </w:rPr>
        <w:t>территориальной зоны</w:t>
      </w:r>
      <w:r w:rsidRPr="00853096">
        <w:rPr>
          <w:rFonts w:ascii="Times New Roman" w:hAnsi="Times New Roman" w:cs="Times New Roman"/>
          <w:color w:val="000000" w:themeColor="text1"/>
          <w:sz w:val="28"/>
          <w:szCs w:val="28"/>
        </w:rPr>
        <w:t>, приведен</w:t>
      </w:r>
      <w:r w:rsidR="003C401C" w:rsidRPr="00853096">
        <w:rPr>
          <w:rFonts w:ascii="Times New Roman" w:hAnsi="Times New Roman" w:cs="Times New Roman"/>
          <w:color w:val="000000" w:themeColor="text1"/>
          <w:sz w:val="28"/>
          <w:szCs w:val="28"/>
        </w:rPr>
        <w:t>о</w:t>
      </w:r>
      <w:r w:rsidRPr="00853096">
        <w:rPr>
          <w:rFonts w:ascii="Times New Roman" w:hAnsi="Times New Roman" w:cs="Times New Roman"/>
          <w:color w:val="000000" w:themeColor="text1"/>
          <w:sz w:val="28"/>
          <w:szCs w:val="28"/>
        </w:rPr>
        <w:t xml:space="preserve"> в таблице </w:t>
      </w:r>
      <w:r w:rsidR="00D22DA6" w:rsidRPr="00853096">
        <w:rPr>
          <w:rFonts w:ascii="Times New Roman" w:hAnsi="Times New Roman" w:cs="Times New Roman"/>
          <w:color w:val="000000" w:themeColor="text1"/>
          <w:sz w:val="28"/>
          <w:szCs w:val="28"/>
        </w:rPr>
        <w:t>48.</w:t>
      </w:r>
      <w:r w:rsidR="00495CDB" w:rsidRPr="00853096">
        <w:rPr>
          <w:rFonts w:ascii="Times New Roman" w:hAnsi="Times New Roman" w:cs="Times New Roman"/>
          <w:color w:val="000000" w:themeColor="text1"/>
          <w:sz w:val="28"/>
          <w:szCs w:val="28"/>
        </w:rPr>
        <w:t>3</w:t>
      </w:r>
      <w:r w:rsidR="00C92CE3">
        <w:rPr>
          <w:rFonts w:ascii="Times New Roman" w:hAnsi="Times New Roman" w:cs="Times New Roman"/>
          <w:color w:val="000000" w:themeColor="text1"/>
          <w:sz w:val="28"/>
          <w:szCs w:val="28"/>
        </w:rPr>
        <w:t xml:space="preserve"> </w:t>
      </w:r>
      <w:r w:rsidR="00C92CE3">
        <w:rPr>
          <w:rFonts w:ascii="Times New Roman" w:eastAsia="Times New Roman" w:hAnsi="Times New Roman" w:cs="Times New Roman"/>
          <w:color w:val="000000" w:themeColor="text1"/>
          <w:sz w:val="28"/>
          <w:szCs w:val="28"/>
          <w:lang w:bidi="ru-RU"/>
        </w:rPr>
        <w:t>(п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Pr="00853096">
        <w:rPr>
          <w:rFonts w:ascii="Times New Roman" w:hAnsi="Times New Roman" w:cs="Times New Roman"/>
          <w:color w:val="000000" w:themeColor="text1"/>
          <w:sz w:val="28"/>
          <w:szCs w:val="28"/>
        </w:rPr>
        <w:t>.</w:t>
      </w:r>
    </w:p>
    <w:p w14:paraId="735DEA14" w14:textId="1306D27F" w:rsidR="003E2E53" w:rsidRPr="00853096" w:rsidRDefault="003E2E53" w:rsidP="00D22DA6">
      <w:pPr>
        <w:pStyle w:val="ad"/>
        <w:numPr>
          <w:ilvl w:val="1"/>
          <w:numId w:val="41"/>
        </w:numPr>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Максимальны</w:t>
      </w:r>
      <w:r w:rsidR="00F72641" w:rsidRPr="00853096">
        <w:rPr>
          <w:rFonts w:ascii="Times New Roman" w:hAnsi="Times New Roman" w:cs="Times New Roman"/>
          <w:color w:val="000000" w:themeColor="text1"/>
          <w:sz w:val="28"/>
          <w:szCs w:val="28"/>
        </w:rPr>
        <w:t>й</w:t>
      </w:r>
      <w:r w:rsidRPr="00853096">
        <w:rPr>
          <w:rFonts w:ascii="Times New Roman" w:hAnsi="Times New Roman" w:cs="Times New Roman"/>
          <w:color w:val="000000" w:themeColor="text1"/>
          <w:sz w:val="28"/>
          <w:szCs w:val="28"/>
        </w:rPr>
        <w:t xml:space="preserve"> процент застройки в границах земельного участка, определяемы</w:t>
      </w:r>
      <w:r w:rsidR="00F72641" w:rsidRPr="00853096">
        <w:rPr>
          <w:rFonts w:ascii="Times New Roman" w:hAnsi="Times New Roman" w:cs="Times New Roman"/>
          <w:color w:val="000000" w:themeColor="text1"/>
          <w:sz w:val="28"/>
          <w:szCs w:val="28"/>
        </w:rPr>
        <w:t>й</w:t>
      </w:r>
      <w:r w:rsidRPr="00853096">
        <w:rPr>
          <w:rFonts w:ascii="Times New Roman" w:hAnsi="Times New Roman" w:cs="Times New Roman"/>
          <w:color w:val="000000" w:themeColor="text1"/>
          <w:sz w:val="28"/>
          <w:szCs w:val="28"/>
        </w:rPr>
        <w:t xml:space="preserve"> как отношение суммарной площади земельного участка, которая может быть застроена, ко всей площади земельного участка, </w:t>
      </w:r>
      <w:r w:rsidR="003C401C" w:rsidRPr="00853096">
        <w:rPr>
          <w:rFonts w:ascii="Times New Roman" w:hAnsi="Times New Roman" w:cs="Times New Roman"/>
          <w:bCs/>
          <w:color w:val="000000" w:themeColor="text1"/>
          <w:sz w:val="28"/>
          <w:szCs w:val="28"/>
        </w:rPr>
        <w:t xml:space="preserve">устанавливаемые </w:t>
      </w:r>
      <w:r w:rsidR="003C401C" w:rsidRPr="00853096">
        <w:rPr>
          <w:rFonts w:ascii="Times New Roman" w:eastAsia="Times New Roman" w:hAnsi="Times New Roman" w:cs="Times New Roman"/>
          <w:color w:val="000000" w:themeColor="text1"/>
          <w:sz w:val="28"/>
          <w:szCs w:val="28"/>
          <w:lang w:bidi="ru-RU"/>
        </w:rPr>
        <w:t xml:space="preserve">в пределах </w:t>
      </w:r>
      <w:r w:rsidR="003C401C" w:rsidRPr="00853096">
        <w:rPr>
          <w:rFonts w:ascii="Times New Roman" w:hAnsi="Times New Roman" w:cs="Times New Roman"/>
          <w:color w:val="000000" w:themeColor="text1"/>
          <w:sz w:val="28"/>
          <w:szCs w:val="28"/>
        </w:rPr>
        <w:t xml:space="preserve">территориальной зоны, </w:t>
      </w:r>
      <w:r w:rsidR="00F72641" w:rsidRPr="00853096">
        <w:rPr>
          <w:rFonts w:ascii="Times New Roman" w:eastAsia="Times New Roman" w:hAnsi="Times New Roman" w:cs="Times New Roman"/>
          <w:color w:val="000000" w:themeColor="text1"/>
          <w:sz w:val="28"/>
          <w:szCs w:val="28"/>
          <w:lang w:bidi="hi-IN"/>
        </w:rPr>
        <w:t>не подлежит установлению, кроме приведенных</w:t>
      </w:r>
      <w:r w:rsidR="00F72641" w:rsidRPr="00853096">
        <w:rPr>
          <w:rFonts w:ascii="Times New Roman" w:hAnsi="Times New Roman" w:cs="Times New Roman"/>
          <w:color w:val="000000" w:themeColor="text1"/>
          <w:sz w:val="28"/>
          <w:szCs w:val="28"/>
        </w:rPr>
        <w:t xml:space="preserve"> </w:t>
      </w:r>
      <w:r w:rsidRPr="00853096">
        <w:rPr>
          <w:rFonts w:ascii="Times New Roman" w:hAnsi="Times New Roman" w:cs="Times New Roman"/>
          <w:color w:val="000000" w:themeColor="text1"/>
          <w:sz w:val="28"/>
          <w:szCs w:val="28"/>
        </w:rPr>
        <w:t xml:space="preserve">в таблице </w:t>
      </w:r>
      <w:r w:rsidR="00D22DA6" w:rsidRPr="00853096">
        <w:rPr>
          <w:rFonts w:ascii="Times New Roman" w:hAnsi="Times New Roman" w:cs="Times New Roman"/>
          <w:color w:val="000000" w:themeColor="text1"/>
          <w:sz w:val="28"/>
          <w:szCs w:val="28"/>
        </w:rPr>
        <w:t>48</w:t>
      </w:r>
      <w:r w:rsidRPr="00853096">
        <w:rPr>
          <w:rFonts w:ascii="Times New Roman" w:hAnsi="Times New Roman" w:cs="Times New Roman"/>
          <w:color w:val="000000" w:themeColor="text1"/>
          <w:sz w:val="28"/>
          <w:szCs w:val="28"/>
        </w:rPr>
        <w:t>.</w:t>
      </w:r>
      <w:r w:rsidR="00495CDB" w:rsidRPr="00853096">
        <w:rPr>
          <w:rFonts w:ascii="Times New Roman" w:hAnsi="Times New Roman" w:cs="Times New Roman"/>
          <w:color w:val="000000" w:themeColor="text1"/>
          <w:sz w:val="28"/>
          <w:szCs w:val="28"/>
        </w:rPr>
        <w:t>4</w:t>
      </w:r>
      <w:r w:rsidR="00C92CE3">
        <w:rPr>
          <w:rFonts w:ascii="Times New Roman" w:hAnsi="Times New Roman" w:cs="Times New Roman"/>
          <w:color w:val="000000" w:themeColor="text1"/>
          <w:sz w:val="28"/>
          <w:szCs w:val="28"/>
        </w:rPr>
        <w:t xml:space="preserve"> </w:t>
      </w:r>
      <w:r w:rsidR="00C92CE3">
        <w:rPr>
          <w:rFonts w:ascii="Times New Roman" w:eastAsia="Times New Roman" w:hAnsi="Times New Roman" w:cs="Times New Roman"/>
          <w:color w:val="000000" w:themeColor="text1"/>
          <w:sz w:val="28"/>
          <w:szCs w:val="28"/>
          <w:lang w:bidi="ru-RU"/>
        </w:rPr>
        <w:t>(п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Pr="00853096">
        <w:rPr>
          <w:rFonts w:ascii="Times New Roman" w:hAnsi="Times New Roman" w:cs="Times New Roman"/>
          <w:color w:val="000000" w:themeColor="text1"/>
          <w:sz w:val="28"/>
          <w:szCs w:val="28"/>
        </w:rPr>
        <w:t>.</w:t>
      </w:r>
    </w:p>
    <w:p w14:paraId="24146129" w14:textId="77777777" w:rsidR="003E2E53" w:rsidRPr="00853096" w:rsidRDefault="003E2E53" w:rsidP="00495CDB">
      <w:pPr>
        <w:pStyle w:val="ad"/>
        <w:numPr>
          <w:ilvl w:val="0"/>
          <w:numId w:val="41"/>
        </w:numPr>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lastRenderedPageBreak/>
        <w:t>Ограничения использования земельных участков и объектов капитального строительства в границах территориальной зоны осуществляются с учетом режимов и ограничений зон с особыми условиями использования территорий, установленных соответствующими нормативными правовыми актами.</w:t>
      </w:r>
    </w:p>
    <w:p w14:paraId="3CE016CB" w14:textId="77777777" w:rsidR="003E2E53" w:rsidRPr="00853096" w:rsidRDefault="003E2E53" w:rsidP="00495CDB">
      <w:pPr>
        <w:pStyle w:val="ad"/>
        <w:numPr>
          <w:ilvl w:val="0"/>
          <w:numId w:val="41"/>
        </w:numPr>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пределах данной территориальной зоны не указываются, так как в границах данной территориальной зоны не предусматривается осуществление деятельности по комплексному и устойчивому развитию территории.</w:t>
      </w:r>
    </w:p>
    <w:p w14:paraId="3073D9EE" w14:textId="3D9DC62D" w:rsidR="0093576A" w:rsidRPr="00853096" w:rsidRDefault="0093576A" w:rsidP="008F7B04">
      <w:pPr>
        <w:autoSpaceDE w:val="0"/>
        <w:autoSpaceDN w:val="0"/>
        <w:adjustRightInd w:val="0"/>
        <w:spacing w:after="0" w:line="240" w:lineRule="auto"/>
        <w:jc w:val="both"/>
        <w:rPr>
          <w:rFonts w:ascii="Times New Roman" w:hAnsi="Times New Roman" w:cs="Times New Roman"/>
          <w:color w:val="000000" w:themeColor="text1"/>
          <w:sz w:val="28"/>
          <w:szCs w:val="28"/>
        </w:rPr>
      </w:pPr>
    </w:p>
    <w:p w14:paraId="6BE4D6F0" w14:textId="12F3875F" w:rsidR="00725E55" w:rsidRPr="00853096" w:rsidRDefault="00725E55" w:rsidP="008F7B04">
      <w:pPr>
        <w:keepNext/>
        <w:keepLines/>
        <w:widowControl w:val="0"/>
        <w:spacing w:after="0" w:line="240" w:lineRule="auto"/>
        <w:ind w:firstLine="567"/>
        <w:jc w:val="both"/>
        <w:outlineLvl w:val="1"/>
        <w:rPr>
          <w:rFonts w:ascii="Times New Roman" w:eastAsia="Times New Roman" w:hAnsi="Times New Roman" w:cs="Times New Roman"/>
          <w:bCs/>
          <w:color w:val="000000" w:themeColor="text1"/>
          <w:sz w:val="28"/>
          <w:szCs w:val="28"/>
          <w:lang w:bidi="ru-RU"/>
        </w:rPr>
      </w:pPr>
      <w:bookmarkStart w:id="71" w:name="_Toc56692391"/>
      <w:r w:rsidRPr="00853096">
        <w:rPr>
          <w:rFonts w:ascii="Times New Roman" w:eastAsia="Times New Roman" w:hAnsi="Times New Roman" w:cs="Times New Roman"/>
          <w:bCs/>
          <w:color w:val="000000" w:themeColor="text1"/>
          <w:sz w:val="28"/>
          <w:szCs w:val="28"/>
          <w:lang w:bidi="ru-RU"/>
        </w:rPr>
        <w:t xml:space="preserve">Статья </w:t>
      </w:r>
      <w:r w:rsidR="00495CDB" w:rsidRPr="00853096">
        <w:rPr>
          <w:rFonts w:ascii="Times New Roman" w:eastAsia="Times New Roman" w:hAnsi="Times New Roman" w:cs="Times New Roman"/>
          <w:bCs/>
          <w:color w:val="000000" w:themeColor="text1"/>
          <w:sz w:val="28"/>
          <w:szCs w:val="28"/>
          <w:lang w:bidi="ru-RU"/>
        </w:rPr>
        <w:t>49</w:t>
      </w:r>
      <w:r w:rsidRPr="00853096">
        <w:rPr>
          <w:rFonts w:ascii="Times New Roman" w:eastAsia="Times New Roman" w:hAnsi="Times New Roman" w:cs="Times New Roman"/>
          <w:bCs/>
          <w:color w:val="000000" w:themeColor="text1"/>
          <w:sz w:val="28"/>
          <w:szCs w:val="28"/>
          <w:lang w:bidi="ru-RU"/>
        </w:rPr>
        <w:t xml:space="preserve">. </w:t>
      </w:r>
      <w:r w:rsidR="00244DC5" w:rsidRPr="00853096">
        <w:rPr>
          <w:rFonts w:ascii="Times New Roman" w:eastAsia="Times New Roman" w:hAnsi="Times New Roman" w:cs="Times New Roman"/>
          <w:bCs/>
          <w:color w:val="000000" w:themeColor="text1"/>
          <w:sz w:val="28"/>
          <w:szCs w:val="28"/>
          <w:lang w:bidi="ru-RU"/>
        </w:rPr>
        <w:t>С</w:t>
      </w:r>
      <w:r w:rsidRPr="00853096">
        <w:rPr>
          <w:rFonts w:ascii="Times New Roman" w:eastAsia="Times New Roman" w:hAnsi="Times New Roman" w:cs="Times New Roman"/>
          <w:bCs/>
          <w:color w:val="000000" w:themeColor="text1"/>
          <w:sz w:val="28"/>
          <w:szCs w:val="28"/>
          <w:lang w:bidi="ru-RU"/>
        </w:rPr>
        <w:t xml:space="preserve">1 </w:t>
      </w:r>
      <w:r w:rsidR="003353EC">
        <w:rPr>
          <w:rFonts w:ascii="Times New Roman" w:eastAsia="Times New Roman" w:hAnsi="Times New Roman" w:cs="Times New Roman"/>
          <w:bCs/>
          <w:color w:val="000000" w:themeColor="text1"/>
          <w:sz w:val="28"/>
          <w:szCs w:val="28"/>
          <w:lang w:bidi="ru-RU"/>
        </w:rPr>
        <w:t>–</w:t>
      </w:r>
      <w:r w:rsidR="00495CDB" w:rsidRPr="00853096">
        <w:rPr>
          <w:rFonts w:ascii="Times New Roman" w:eastAsia="Times New Roman" w:hAnsi="Times New Roman" w:cs="Times New Roman"/>
          <w:bCs/>
          <w:color w:val="000000" w:themeColor="text1"/>
          <w:sz w:val="28"/>
          <w:szCs w:val="28"/>
          <w:lang w:bidi="ru-RU"/>
        </w:rPr>
        <w:t xml:space="preserve"> з</w:t>
      </w:r>
      <w:r w:rsidRPr="00853096">
        <w:rPr>
          <w:rFonts w:ascii="Times New Roman" w:eastAsia="Times New Roman" w:hAnsi="Times New Roman" w:cs="Times New Roman"/>
          <w:bCs/>
          <w:color w:val="000000" w:themeColor="text1"/>
          <w:sz w:val="28"/>
          <w:szCs w:val="28"/>
          <w:lang w:bidi="ru-RU"/>
        </w:rPr>
        <w:t xml:space="preserve">она </w:t>
      </w:r>
      <w:bookmarkEnd w:id="71"/>
      <w:r w:rsidR="00244DC5" w:rsidRPr="00853096">
        <w:rPr>
          <w:rFonts w:ascii="Times New Roman" w:eastAsia="Times New Roman" w:hAnsi="Times New Roman" w:cs="Times New Roman"/>
          <w:bCs/>
          <w:color w:val="000000" w:themeColor="text1"/>
          <w:sz w:val="28"/>
          <w:szCs w:val="28"/>
          <w:lang w:bidi="ru-RU"/>
        </w:rPr>
        <w:t>специального назначения</w:t>
      </w:r>
    </w:p>
    <w:p w14:paraId="0490A5F3" w14:textId="1E37EC97" w:rsidR="00961084" w:rsidRPr="00853096" w:rsidRDefault="00961084" w:rsidP="008F7B04">
      <w:pPr>
        <w:pStyle w:val="ad"/>
        <w:widowControl w:val="0"/>
        <w:numPr>
          <w:ilvl w:val="0"/>
          <w:numId w:val="36"/>
        </w:numPr>
        <w:tabs>
          <w:tab w:val="left" w:pos="0"/>
        </w:tabs>
        <w:spacing w:after="0" w:line="240" w:lineRule="auto"/>
        <w:ind w:left="0" w:firstLine="567"/>
        <w:jc w:val="both"/>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 xml:space="preserve">Зона </w:t>
      </w:r>
      <w:r w:rsidR="00D74E78" w:rsidRPr="00853096">
        <w:rPr>
          <w:rFonts w:ascii="Times New Roman" w:eastAsia="Times New Roman" w:hAnsi="Times New Roman" w:cs="Times New Roman"/>
          <w:color w:val="000000" w:themeColor="text1"/>
          <w:sz w:val="28"/>
          <w:szCs w:val="28"/>
          <w:lang w:bidi="ru-RU"/>
        </w:rPr>
        <w:t>специального назначения</w:t>
      </w:r>
      <w:r w:rsidRPr="00853096">
        <w:rPr>
          <w:rFonts w:ascii="Times New Roman" w:eastAsia="Times New Roman" w:hAnsi="Times New Roman" w:cs="Times New Roman"/>
          <w:color w:val="000000" w:themeColor="text1"/>
          <w:sz w:val="28"/>
          <w:szCs w:val="28"/>
          <w:lang w:bidi="ru-RU"/>
        </w:rPr>
        <w:t xml:space="preserve"> выделяется с целью </w:t>
      </w:r>
      <w:r w:rsidR="00D74E78" w:rsidRPr="00853096">
        <w:rPr>
          <w:rFonts w:ascii="Times New Roman" w:hAnsi="Times New Roman" w:cs="Times New Roman"/>
          <w:bCs/>
          <w:color w:val="000000" w:themeColor="text1"/>
          <w:sz w:val="28"/>
          <w:szCs w:val="28"/>
        </w:rPr>
        <w:t>размещения зданий и сооружений обеспечивающих очистку канализационных стоков, очистных сооружений, насосных станций, водозаборов</w:t>
      </w:r>
      <w:r w:rsidRPr="00853096">
        <w:rPr>
          <w:rFonts w:ascii="Times New Roman" w:eastAsia="Times New Roman" w:hAnsi="Times New Roman" w:cs="Times New Roman"/>
          <w:color w:val="000000" w:themeColor="text1"/>
          <w:sz w:val="28"/>
          <w:szCs w:val="28"/>
          <w:lang w:bidi="ru-RU"/>
        </w:rPr>
        <w:t>, а также соблюдения санитарно-эпидемиологических условий функционирования данных объектов.</w:t>
      </w:r>
    </w:p>
    <w:p w14:paraId="384962E9" w14:textId="536A82DA" w:rsidR="00961084" w:rsidRPr="00853096" w:rsidRDefault="00961084" w:rsidP="003C401C">
      <w:pPr>
        <w:pStyle w:val="ad"/>
        <w:widowControl w:val="0"/>
        <w:numPr>
          <w:ilvl w:val="0"/>
          <w:numId w:val="36"/>
        </w:numPr>
        <w:tabs>
          <w:tab w:val="left" w:pos="567"/>
        </w:tabs>
        <w:spacing w:after="0" w:line="240" w:lineRule="auto"/>
        <w:ind w:left="0" w:firstLine="567"/>
        <w:jc w:val="both"/>
        <w:rPr>
          <w:rFonts w:ascii="Times New Roman" w:hAnsi="Times New Roman" w:cs="Times New Roman"/>
          <w:bCs/>
          <w:color w:val="000000" w:themeColor="text1"/>
          <w:sz w:val="28"/>
          <w:szCs w:val="28"/>
        </w:rPr>
      </w:pPr>
      <w:r w:rsidRPr="00853096">
        <w:rPr>
          <w:rFonts w:ascii="Times New Roman" w:eastAsia="Times New Roman" w:hAnsi="Times New Roman" w:cs="Times New Roman"/>
          <w:color w:val="000000" w:themeColor="text1"/>
          <w:sz w:val="28"/>
          <w:szCs w:val="28"/>
          <w:lang w:bidi="ru-RU"/>
        </w:rPr>
        <w:t xml:space="preserve">Виды разрешенного использования земельных участков и объектов капитального строительства, </w:t>
      </w:r>
      <w:r w:rsidR="003C401C" w:rsidRPr="00853096">
        <w:rPr>
          <w:rFonts w:ascii="Times New Roman" w:hAnsi="Times New Roman" w:cs="Times New Roman"/>
          <w:bCs/>
          <w:color w:val="000000" w:themeColor="text1"/>
          <w:sz w:val="28"/>
          <w:szCs w:val="28"/>
        </w:rPr>
        <w:t xml:space="preserve">устанавливаемые </w:t>
      </w:r>
      <w:r w:rsidR="003C401C" w:rsidRPr="00853096">
        <w:rPr>
          <w:rFonts w:ascii="Times New Roman" w:eastAsia="Times New Roman" w:hAnsi="Times New Roman" w:cs="Times New Roman"/>
          <w:color w:val="000000" w:themeColor="text1"/>
          <w:sz w:val="28"/>
          <w:szCs w:val="28"/>
          <w:lang w:bidi="ru-RU"/>
        </w:rPr>
        <w:t xml:space="preserve">в пределах </w:t>
      </w:r>
      <w:r w:rsidR="003C401C" w:rsidRPr="00853096">
        <w:rPr>
          <w:rFonts w:ascii="Times New Roman" w:hAnsi="Times New Roman" w:cs="Times New Roman"/>
          <w:color w:val="000000" w:themeColor="text1"/>
          <w:sz w:val="28"/>
          <w:szCs w:val="28"/>
        </w:rPr>
        <w:t>территориальной зоны</w:t>
      </w:r>
      <w:r w:rsidR="003C401C" w:rsidRPr="00853096">
        <w:rPr>
          <w:rFonts w:ascii="Times New Roman" w:hAnsi="Times New Roman" w:cs="Times New Roman"/>
          <w:bCs/>
          <w:color w:val="000000" w:themeColor="text1"/>
          <w:sz w:val="28"/>
          <w:szCs w:val="28"/>
        </w:rPr>
        <w:t xml:space="preserve">, приведены в </w:t>
      </w:r>
      <w:r w:rsidRPr="00853096">
        <w:rPr>
          <w:rFonts w:ascii="Times New Roman" w:hAnsi="Times New Roman" w:cs="Times New Roman"/>
          <w:bCs/>
          <w:color w:val="000000" w:themeColor="text1"/>
          <w:sz w:val="28"/>
          <w:szCs w:val="28"/>
        </w:rPr>
        <w:t>Таблиц</w:t>
      </w:r>
      <w:r w:rsidR="003C401C" w:rsidRPr="00853096">
        <w:rPr>
          <w:rFonts w:ascii="Times New Roman" w:hAnsi="Times New Roman" w:cs="Times New Roman"/>
          <w:bCs/>
          <w:color w:val="000000" w:themeColor="text1"/>
          <w:sz w:val="28"/>
          <w:szCs w:val="28"/>
        </w:rPr>
        <w:t>е</w:t>
      </w:r>
      <w:r w:rsidRPr="00853096">
        <w:rPr>
          <w:rFonts w:ascii="Times New Roman" w:hAnsi="Times New Roman" w:cs="Times New Roman"/>
          <w:bCs/>
          <w:color w:val="000000" w:themeColor="text1"/>
          <w:sz w:val="28"/>
          <w:szCs w:val="28"/>
        </w:rPr>
        <w:t xml:space="preserve"> </w:t>
      </w:r>
      <w:r w:rsidR="00495CDB" w:rsidRPr="00853096">
        <w:rPr>
          <w:rFonts w:ascii="Times New Roman" w:hAnsi="Times New Roman" w:cs="Times New Roman"/>
          <w:bCs/>
          <w:color w:val="000000" w:themeColor="text1"/>
          <w:sz w:val="28"/>
          <w:szCs w:val="28"/>
        </w:rPr>
        <w:t>49</w:t>
      </w:r>
      <w:r w:rsidRPr="00853096">
        <w:rPr>
          <w:rFonts w:ascii="Times New Roman" w:hAnsi="Times New Roman" w:cs="Times New Roman"/>
          <w:bCs/>
          <w:color w:val="000000" w:themeColor="text1"/>
          <w:sz w:val="28"/>
          <w:szCs w:val="28"/>
        </w:rPr>
        <w:t>.1</w:t>
      </w:r>
      <w:r w:rsidR="00C92CE3">
        <w:rPr>
          <w:rFonts w:ascii="Times New Roman" w:hAnsi="Times New Roman" w:cs="Times New Roman"/>
          <w:bCs/>
          <w:color w:val="000000" w:themeColor="text1"/>
          <w:sz w:val="28"/>
          <w:szCs w:val="28"/>
        </w:rPr>
        <w:t xml:space="preserve"> </w:t>
      </w:r>
      <w:r w:rsidR="00C92CE3">
        <w:rPr>
          <w:rFonts w:ascii="Times New Roman" w:eastAsia="Times New Roman" w:hAnsi="Times New Roman" w:cs="Times New Roman"/>
          <w:color w:val="000000" w:themeColor="text1"/>
          <w:sz w:val="28"/>
          <w:szCs w:val="28"/>
          <w:lang w:bidi="ru-RU"/>
        </w:rPr>
        <w:t>(п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003C401C" w:rsidRPr="00853096">
        <w:rPr>
          <w:rFonts w:ascii="Times New Roman" w:hAnsi="Times New Roman" w:cs="Times New Roman"/>
          <w:bCs/>
          <w:color w:val="000000" w:themeColor="text1"/>
          <w:sz w:val="28"/>
          <w:szCs w:val="28"/>
        </w:rPr>
        <w:t>.</w:t>
      </w:r>
    </w:p>
    <w:p w14:paraId="7FDAB0FC" w14:textId="48320945" w:rsidR="003353EC" w:rsidRPr="003353EC" w:rsidRDefault="00961084" w:rsidP="003353EC">
      <w:pPr>
        <w:pStyle w:val="ad"/>
        <w:numPr>
          <w:ilvl w:val="0"/>
          <w:numId w:val="36"/>
        </w:numPr>
        <w:autoSpaceDE w:val="0"/>
        <w:autoSpaceDN w:val="0"/>
        <w:adjustRightInd w:val="0"/>
        <w:spacing w:after="0" w:line="240" w:lineRule="auto"/>
        <w:ind w:left="0" w:firstLine="709"/>
        <w:jc w:val="both"/>
        <w:rPr>
          <w:rFonts w:ascii="Times New Roman" w:hAnsi="Times New Roman" w:cs="Times New Roman"/>
          <w:bCs/>
          <w:color w:val="000000" w:themeColor="text1"/>
          <w:sz w:val="28"/>
          <w:szCs w:val="28"/>
        </w:rPr>
      </w:pPr>
      <w:r w:rsidRPr="00853096">
        <w:rPr>
          <w:rFonts w:ascii="Times New Roman" w:hAnsi="Times New Roman" w:cs="Times New Roman"/>
          <w:bCs/>
          <w:color w:val="000000" w:themeColor="text1"/>
          <w:sz w:val="28"/>
          <w:szCs w:val="28"/>
        </w:rPr>
        <w:t xml:space="preserve">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r w:rsidR="00441D8D" w:rsidRPr="00853096">
        <w:rPr>
          <w:rFonts w:ascii="Times New Roman" w:hAnsi="Times New Roman" w:cs="Times New Roman"/>
          <w:bCs/>
          <w:color w:val="000000" w:themeColor="text1"/>
          <w:sz w:val="28"/>
          <w:szCs w:val="28"/>
        </w:rPr>
        <w:t xml:space="preserve">устанавливаемые </w:t>
      </w:r>
      <w:r w:rsidR="00441D8D" w:rsidRPr="00853096">
        <w:rPr>
          <w:rFonts w:ascii="Times New Roman" w:eastAsia="Times New Roman" w:hAnsi="Times New Roman" w:cs="Times New Roman"/>
          <w:color w:val="000000" w:themeColor="text1"/>
          <w:sz w:val="28"/>
          <w:szCs w:val="28"/>
          <w:lang w:bidi="ru-RU"/>
        </w:rPr>
        <w:t xml:space="preserve">в пределах </w:t>
      </w:r>
      <w:r w:rsidR="00441D8D" w:rsidRPr="00853096">
        <w:rPr>
          <w:rFonts w:ascii="Times New Roman" w:hAnsi="Times New Roman" w:cs="Times New Roman"/>
          <w:color w:val="000000" w:themeColor="text1"/>
          <w:sz w:val="28"/>
          <w:szCs w:val="28"/>
        </w:rPr>
        <w:t>территориальной зоны</w:t>
      </w:r>
      <w:r w:rsidRPr="00853096">
        <w:rPr>
          <w:rFonts w:ascii="Times New Roman" w:hAnsi="Times New Roman" w:cs="Times New Roman"/>
          <w:bCs/>
          <w:color w:val="000000" w:themeColor="text1"/>
          <w:sz w:val="28"/>
          <w:szCs w:val="28"/>
        </w:rPr>
        <w:t>:</w:t>
      </w:r>
    </w:p>
    <w:p w14:paraId="6BE3E42A" w14:textId="6FDD1F15" w:rsidR="00A759C9" w:rsidRPr="003353EC" w:rsidRDefault="003353EC" w:rsidP="003353EC">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bidi="hi-IN"/>
        </w:rPr>
      </w:pPr>
      <w:r>
        <w:rPr>
          <w:rFonts w:ascii="Times New Roman" w:eastAsia="Times New Roman" w:hAnsi="Times New Roman" w:cs="Times New Roman"/>
          <w:color w:val="000000" w:themeColor="text1"/>
          <w:sz w:val="28"/>
          <w:szCs w:val="28"/>
          <w:lang w:bidi="hi-IN"/>
        </w:rPr>
        <w:t xml:space="preserve">3.1. </w:t>
      </w:r>
      <w:r w:rsidR="00961084" w:rsidRPr="003353EC">
        <w:rPr>
          <w:rFonts w:ascii="Times New Roman" w:eastAsia="Times New Roman" w:hAnsi="Times New Roman" w:cs="Times New Roman"/>
          <w:color w:val="000000" w:themeColor="text1"/>
          <w:sz w:val="28"/>
          <w:szCs w:val="28"/>
          <w:lang w:bidi="hi-IN"/>
        </w:rPr>
        <w:t>Предельные</w:t>
      </w:r>
      <w:r w:rsidR="003E36BF" w:rsidRPr="003353EC">
        <w:rPr>
          <w:rFonts w:ascii="Times New Roman" w:eastAsia="Times New Roman" w:hAnsi="Times New Roman" w:cs="Times New Roman"/>
          <w:color w:val="000000" w:themeColor="text1"/>
          <w:sz w:val="28"/>
          <w:szCs w:val="28"/>
          <w:lang w:bidi="hi-IN"/>
        </w:rPr>
        <w:t xml:space="preserve"> (минимальные и (или) максимальные) размеры земельных участков, в том числе их площадь, не подлежат установлению</w:t>
      </w:r>
      <w:r w:rsidR="00A759C9" w:rsidRPr="003353EC">
        <w:rPr>
          <w:rFonts w:ascii="Times New Roman" w:eastAsia="Times New Roman" w:hAnsi="Times New Roman" w:cs="Times New Roman"/>
          <w:color w:val="000000" w:themeColor="text1"/>
          <w:sz w:val="28"/>
          <w:szCs w:val="28"/>
          <w:lang w:bidi="hi-IN"/>
        </w:rPr>
        <w:t>.</w:t>
      </w:r>
      <w:r w:rsidR="00441D8D" w:rsidRPr="003353EC">
        <w:rPr>
          <w:rFonts w:ascii="Times New Roman" w:eastAsia="Times New Roman" w:hAnsi="Times New Roman" w:cs="Times New Roman"/>
          <w:color w:val="000000" w:themeColor="text1"/>
          <w:sz w:val="28"/>
          <w:szCs w:val="28"/>
          <w:lang w:bidi="hi-IN"/>
        </w:rPr>
        <w:t xml:space="preserve"> </w:t>
      </w:r>
    </w:p>
    <w:p w14:paraId="3D52C1E7" w14:textId="20B51FE9" w:rsidR="00961084" w:rsidRPr="00853096" w:rsidRDefault="00961084" w:rsidP="003353EC">
      <w:pPr>
        <w:pStyle w:val="ad"/>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bidi="hi-IN"/>
        </w:rPr>
      </w:pPr>
      <w:r w:rsidRPr="00853096">
        <w:rPr>
          <w:rFonts w:ascii="Times New Roman" w:eastAsia="Times New Roman" w:hAnsi="Times New Roman" w:cs="Times New Roman"/>
          <w:color w:val="000000" w:themeColor="text1"/>
          <w:sz w:val="28"/>
          <w:szCs w:val="28"/>
          <w:lang w:bidi="hi-IN"/>
        </w:rPr>
        <w:t>На земельные участки, находящиеся в собственности, а также в постоянном (бессрочном) пользовании граждан до введения в действие Земельного кодекса Российской Федерации и предоставленные для индивидуального жилищного строительства и для ведения личного подсобного хозяйства, предельные (максимальные и минимальные) размеры, установленные Правилами</w:t>
      </w:r>
      <w:r w:rsidR="00152A2D" w:rsidRPr="00853096">
        <w:rPr>
          <w:rFonts w:ascii="Times New Roman" w:hAnsi="Times New Roman" w:cs="Times New Roman"/>
          <w:color w:val="000000" w:themeColor="text1"/>
          <w:sz w:val="28"/>
          <w:szCs w:val="28"/>
        </w:rPr>
        <w:t xml:space="preserve"> землепользования и застройки</w:t>
      </w:r>
      <w:r w:rsidRPr="00853096">
        <w:rPr>
          <w:rFonts w:ascii="Times New Roman" w:eastAsia="Times New Roman" w:hAnsi="Times New Roman" w:cs="Times New Roman"/>
          <w:color w:val="000000" w:themeColor="text1"/>
          <w:sz w:val="28"/>
          <w:szCs w:val="28"/>
          <w:lang w:bidi="hi-IN"/>
        </w:rPr>
        <w:t>, не распространяются.</w:t>
      </w:r>
    </w:p>
    <w:p w14:paraId="463ACBA0" w14:textId="162E0DFF" w:rsidR="00961084" w:rsidRPr="003353EC" w:rsidRDefault="003353EC" w:rsidP="003353EC">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bidi="hi-IN"/>
        </w:rPr>
      </w:pPr>
      <w:r>
        <w:rPr>
          <w:rFonts w:ascii="Times New Roman" w:eastAsia="Times New Roman" w:hAnsi="Times New Roman" w:cs="Times New Roman"/>
          <w:color w:val="000000" w:themeColor="text1"/>
          <w:sz w:val="28"/>
          <w:szCs w:val="28"/>
          <w:lang w:bidi="hi-IN"/>
        </w:rPr>
        <w:t xml:space="preserve">3.2. </w:t>
      </w:r>
      <w:r w:rsidR="00504171" w:rsidRPr="003353EC">
        <w:rPr>
          <w:rFonts w:ascii="Times New Roman" w:eastAsia="Times New Roman" w:hAnsi="Times New Roman" w:cs="Times New Roman"/>
          <w:color w:val="000000" w:themeColor="text1"/>
          <w:sz w:val="28"/>
          <w:szCs w:val="28"/>
          <w:lang w:bidi="hi-IN"/>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r w:rsidR="00504171" w:rsidRPr="003353EC">
        <w:rPr>
          <w:rFonts w:ascii="Times New Roman" w:hAnsi="Times New Roman" w:cs="Times New Roman"/>
          <w:bCs/>
          <w:color w:val="000000" w:themeColor="text1"/>
          <w:sz w:val="28"/>
          <w:szCs w:val="28"/>
        </w:rPr>
        <w:t xml:space="preserve">устанавливаемые к данной территориальной зоне, приведены в </w:t>
      </w:r>
      <w:r w:rsidR="00504171" w:rsidRPr="003353EC">
        <w:rPr>
          <w:rFonts w:ascii="Times New Roman" w:hAnsi="Times New Roman" w:cs="Times New Roman"/>
          <w:color w:val="000000" w:themeColor="text1"/>
          <w:sz w:val="28"/>
          <w:szCs w:val="28"/>
        </w:rPr>
        <w:t>ст</w:t>
      </w:r>
      <w:r w:rsidR="00152A2D" w:rsidRPr="003353EC">
        <w:rPr>
          <w:rFonts w:ascii="Times New Roman" w:hAnsi="Times New Roman" w:cs="Times New Roman"/>
          <w:color w:val="000000" w:themeColor="text1"/>
          <w:sz w:val="28"/>
          <w:szCs w:val="28"/>
        </w:rPr>
        <w:t>атье</w:t>
      </w:r>
      <w:r w:rsidR="00504171" w:rsidRPr="003353EC">
        <w:rPr>
          <w:rFonts w:ascii="Times New Roman" w:hAnsi="Times New Roman" w:cs="Times New Roman"/>
          <w:color w:val="000000" w:themeColor="text1"/>
          <w:sz w:val="28"/>
          <w:szCs w:val="28"/>
        </w:rPr>
        <w:t xml:space="preserve"> </w:t>
      </w:r>
      <w:r w:rsidR="004D4E7E" w:rsidRPr="003353EC">
        <w:rPr>
          <w:rFonts w:ascii="Times New Roman" w:hAnsi="Times New Roman" w:cs="Times New Roman"/>
          <w:color w:val="000000" w:themeColor="text1"/>
          <w:sz w:val="28"/>
          <w:szCs w:val="28"/>
        </w:rPr>
        <w:t>32</w:t>
      </w:r>
      <w:r w:rsidR="00504171" w:rsidRPr="003353EC">
        <w:rPr>
          <w:rFonts w:ascii="Times New Roman" w:hAnsi="Times New Roman" w:cs="Times New Roman"/>
          <w:color w:val="000000" w:themeColor="text1"/>
          <w:sz w:val="28"/>
          <w:szCs w:val="28"/>
        </w:rPr>
        <w:t xml:space="preserve"> Правил</w:t>
      </w:r>
      <w:r w:rsidR="00152A2D" w:rsidRPr="003353EC">
        <w:rPr>
          <w:rFonts w:ascii="Times New Roman" w:hAnsi="Times New Roman" w:cs="Times New Roman"/>
          <w:color w:val="000000" w:themeColor="text1"/>
          <w:sz w:val="28"/>
          <w:szCs w:val="28"/>
        </w:rPr>
        <w:t xml:space="preserve"> землепользования и застройки</w:t>
      </w:r>
      <w:r w:rsidR="00504171" w:rsidRPr="003353EC">
        <w:rPr>
          <w:rFonts w:ascii="Times New Roman" w:hAnsi="Times New Roman" w:cs="Times New Roman"/>
          <w:color w:val="000000" w:themeColor="text1"/>
          <w:sz w:val="28"/>
          <w:szCs w:val="28"/>
        </w:rPr>
        <w:t>.</w:t>
      </w:r>
    </w:p>
    <w:p w14:paraId="2AFDF3A0" w14:textId="5CA19A69" w:rsidR="00961084" w:rsidRPr="003353EC" w:rsidRDefault="003353EC" w:rsidP="003353EC">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3.3. </w:t>
      </w:r>
      <w:r w:rsidR="00961084" w:rsidRPr="003353EC">
        <w:rPr>
          <w:rFonts w:ascii="Times New Roman" w:hAnsi="Times New Roman" w:cs="Times New Roman"/>
          <w:color w:val="000000" w:themeColor="text1"/>
          <w:sz w:val="28"/>
          <w:szCs w:val="28"/>
        </w:rPr>
        <w:t xml:space="preserve">Предельное количество этажей или предельная высота зданий, строений, сооружений, </w:t>
      </w:r>
      <w:r w:rsidR="00441D8D" w:rsidRPr="003353EC">
        <w:rPr>
          <w:rFonts w:ascii="Times New Roman" w:hAnsi="Times New Roman" w:cs="Times New Roman"/>
          <w:bCs/>
          <w:color w:val="000000" w:themeColor="text1"/>
          <w:sz w:val="28"/>
          <w:szCs w:val="28"/>
        </w:rPr>
        <w:t xml:space="preserve">устанавливаемое </w:t>
      </w:r>
      <w:r w:rsidR="00441D8D" w:rsidRPr="003353EC">
        <w:rPr>
          <w:rFonts w:ascii="Times New Roman" w:eastAsia="Times New Roman" w:hAnsi="Times New Roman" w:cs="Times New Roman"/>
          <w:color w:val="000000" w:themeColor="text1"/>
          <w:sz w:val="28"/>
          <w:szCs w:val="28"/>
          <w:lang w:bidi="ru-RU"/>
        </w:rPr>
        <w:t xml:space="preserve">в пределах </w:t>
      </w:r>
      <w:r w:rsidR="00441D8D" w:rsidRPr="003353EC">
        <w:rPr>
          <w:rFonts w:ascii="Times New Roman" w:hAnsi="Times New Roman" w:cs="Times New Roman"/>
          <w:color w:val="000000" w:themeColor="text1"/>
          <w:sz w:val="28"/>
          <w:szCs w:val="28"/>
        </w:rPr>
        <w:t>территориальной зоны</w:t>
      </w:r>
      <w:r w:rsidR="00961084" w:rsidRPr="003353EC">
        <w:rPr>
          <w:rFonts w:ascii="Times New Roman" w:hAnsi="Times New Roman" w:cs="Times New Roman"/>
          <w:color w:val="000000" w:themeColor="text1"/>
          <w:sz w:val="28"/>
          <w:szCs w:val="28"/>
        </w:rPr>
        <w:t xml:space="preserve">, </w:t>
      </w:r>
      <w:r w:rsidR="00961084" w:rsidRPr="003353EC">
        <w:rPr>
          <w:rFonts w:ascii="Times New Roman" w:hAnsi="Times New Roman" w:cs="Times New Roman"/>
          <w:color w:val="000000" w:themeColor="text1"/>
          <w:sz w:val="28"/>
          <w:szCs w:val="28"/>
        </w:rPr>
        <w:lastRenderedPageBreak/>
        <w:t xml:space="preserve">приведены в таблице </w:t>
      </w:r>
      <w:r w:rsidR="00495CDB" w:rsidRPr="003353EC">
        <w:rPr>
          <w:rFonts w:ascii="Times New Roman" w:hAnsi="Times New Roman" w:cs="Times New Roman"/>
          <w:color w:val="000000" w:themeColor="text1"/>
          <w:sz w:val="28"/>
          <w:szCs w:val="28"/>
        </w:rPr>
        <w:t>49</w:t>
      </w:r>
      <w:r w:rsidR="00961084" w:rsidRPr="003353EC">
        <w:rPr>
          <w:rFonts w:ascii="Times New Roman" w:hAnsi="Times New Roman" w:cs="Times New Roman"/>
          <w:color w:val="000000" w:themeColor="text1"/>
          <w:sz w:val="28"/>
          <w:szCs w:val="28"/>
        </w:rPr>
        <w:t>.</w:t>
      </w:r>
      <w:r w:rsidR="00A759C9" w:rsidRPr="003353EC">
        <w:rPr>
          <w:rFonts w:ascii="Times New Roman" w:hAnsi="Times New Roman" w:cs="Times New Roman"/>
          <w:color w:val="000000" w:themeColor="text1"/>
          <w:sz w:val="28"/>
          <w:szCs w:val="28"/>
        </w:rPr>
        <w:t>2</w:t>
      </w:r>
      <w:r w:rsidR="00C92CE3">
        <w:rPr>
          <w:rFonts w:ascii="Times New Roman" w:hAnsi="Times New Roman" w:cs="Times New Roman"/>
          <w:color w:val="000000" w:themeColor="text1"/>
          <w:sz w:val="28"/>
          <w:szCs w:val="28"/>
        </w:rPr>
        <w:t xml:space="preserve"> </w:t>
      </w:r>
      <w:r w:rsidR="00C92CE3">
        <w:rPr>
          <w:rFonts w:ascii="Times New Roman" w:eastAsia="Times New Roman" w:hAnsi="Times New Roman" w:cs="Times New Roman"/>
          <w:color w:val="000000" w:themeColor="text1"/>
          <w:sz w:val="28"/>
          <w:szCs w:val="28"/>
          <w:lang w:bidi="ru-RU"/>
        </w:rPr>
        <w:t>(п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00961084" w:rsidRPr="003353EC">
        <w:rPr>
          <w:rFonts w:ascii="Times New Roman" w:hAnsi="Times New Roman" w:cs="Times New Roman"/>
          <w:color w:val="000000" w:themeColor="text1"/>
          <w:sz w:val="28"/>
          <w:szCs w:val="28"/>
        </w:rPr>
        <w:t>.</w:t>
      </w:r>
    </w:p>
    <w:p w14:paraId="4E1EDBBC" w14:textId="26B04D65" w:rsidR="00961084" w:rsidRPr="003353EC" w:rsidRDefault="003353EC" w:rsidP="003353EC">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3.4. </w:t>
      </w:r>
      <w:r w:rsidR="00961084" w:rsidRPr="003353EC">
        <w:rPr>
          <w:rFonts w:ascii="Times New Roman" w:hAnsi="Times New Roman" w:cs="Times New Roman"/>
          <w:color w:val="000000" w:themeColor="text1"/>
          <w:sz w:val="28"/>
          <w:szCs w:val="28"/>
        </w:rPr>
        <w:t>Максимальны</w:t>
      </w:r>
      <w:r w:rsidR="00A759C9" w:rsidRPr="003353EC">
        <w:rPr>
          <w:rFonts w:ascii="Times New Roman" w:hAnsi="Times New Roman" w:cs="Times New Roman"/>
          <w:color w:val="000000" w:themeColor="text1"/>
          <w:sz w:val="28"/>
          <w:szCs w:val="28"/>
        </w:rPr>
        <w:t>й</w:t>
      </w:r>
      <w:r w:rsidR="00961084" w:rsidRPr="003353EC">
        <w:rPr>
          <w:rFonts w:ascii="Times New Roman" w:hAnsi="Times New Roman" w:cs="Times New Roman"/>
          <w:color w:val="000000" w:themeColor="text1"/>
          <w:sz w:val="28"/>
          <w:szCs w:val="28"/>
        </w:rPr>
        <w:t xml:space="preserve"> процент застройки в границах земельного участка, определяемы</w:t>
      </w:r>
      <w:r w:rsidR="00A759C9" w:rsidRPr="003353EC">
        <w:rPr>
          <w:rFonts w:ascii="Times New Roman" w:hAnsi="Times New Roman" w:cs="Times New Roman"/>
          <w:color w:val="000000" w:themeColor="text1"/>
          <w:sz w:val="28"/>
          <w:szCs w:val="28"/>
        </w:rPr>
        <w:t>й</w:t>
      </w:r>
      <w:r w:rsidR="00961084" w:rsidRPr="003353EC">
        <w:rPr>
          <w:rFonts w:ascii="Times New Roman" w:hAnsi="Times New Roman" w:cs="Times New Roman"/>
          <w:color w:val="000000" w:themeColor="text1"/>
          <w:sz w:val="28"/>
          <w:szCs w:val="28"/>
        </w:rPr>
        <w:t xml:space="preserve"> как отношение суммарной площади земельного участка, которая может быть застроена, ко всей площади земельного участка, </w:t>
      </w:r>
      <w:r w:rsidR="00441D8D" w:rsidRPr="003353EC">
        <w:rPr>
          <w:rFonts w:ascii="Times New Roman" w:hAnsi="Times New Roman" w:cs="Times New Roman"/>
          <w:bCs/>
          <w:color w:val="000000" w:themeColor="text1"/>
          <w:sz w:val="28"/>
          <w:szCs w:val="28"/>
        </w:rPr>
        <w:t xml:space="preserve">устанавливаемые </w:t>
      </w:r>
      <w:r w:rsidR="00441D8D" w:rsidRPr="003353EC">
        <w:rPr>
          <w:rFonts w:ascii="Times New Roman" w:eastAsia="Times New Roman" w:hAnsi="Times New Roman" w:cs="Times New Roman"/>
          <w:color w:val="000000" w:themeColor="text1"/>
          <w:sz w:val="28"/>
          <w:szCs w:val="28"/>
          <w:lang w:bidi="ru-RU"/>
        </w:rPr>
        <w:t xml:space="preserve">в пределах </w:t>
      </w:r>
      <w:r w:rsidR="00441D8D" w:rsidRPr="003353EC">
        <w:rPr>
          <w:rFonts w:ascii="Times New Roman" w:hAnsi="Times New Roman" w:cs="Times New Roman"/>
          <w:color w:val="000000" w:themeColor="text1"/>
          <w:sz w:val="28"/>
          <w:szCs w:val="28"/>
        </w:rPr>
        <w:t xml:space="preserve">территориальной зоны, </w:t>
      </w:r>
      <w:r w:rsidR="00A759C9" w:rsidRPr="003353EC">
        <w:rPr>
          <w:rFonts w:ascii="Times New Roman" w:eastAsia="Times New Roman" w:hAnsi="Times New Roman" w:cs="Times New Roman"/>
          <w:color w:val="000000" w:themeColor="text1"/>
          <w:sz w:val="28"/>
          <w:szCs w:val="28"/>
          <w:lang w:bidi="hi-IN"/>
        </w:rPr>
        <w:t>не подлежит установлению, кроме приведенных</w:t>
      </w:r>
      <w:r w:rsidR="00961084" w:rsidRPr="003353EC">
        <w:rPr>
          <w:rFonts w:ascii="Times New Roman" w:hAnsi="Times New Roman" w:cs="Times New Roman"/>
          <w:color w:val="000000" w:themeColor="text1"/>
          <w:sz w:val="28"/>
          <w:szCs w:val="28"/>
        </w:rPr>
        <w:t xml:space="preserve"> в таблице </w:t>
      </w:r>
      <w:r w:rsidR="00495CDB" w:rsidRPr="003353EC">
        <w:rPr>
          <w:rFonts w:ascii="Times New Roman" w:hAnsi="Times New Roman" w:cs="Times New Roman"/>
          <w:color w:val="000000" w:themeColor="text1"/>
          <w:sz w:val="28"/>
          <w:szCs w:val="28"/>
        </w:rPr>
        <w:t>49</w:t>
      </w:r>
      <w:r w:rsidR="00961084" w:rsidRPr="003353EC">
        <w:rPr>
          <w:rFonts w:ascii="Times New Roman" w:hAnsi="Times New Roman" w:cs="Times New Roman"/>
          <w:color w:val="000000" w:themeColor="text1"/>
          <w:sz w:val="28"/>
          <w:szCs w:val="28"/>
        </w:rPr>
        <w:t>.</w:t>
      </w:r>
      <w:r w:rsidR="00A759C9" w:rsidRPr="003353EC">
        <w:rPr>
          <w:rFonts w:ascii="Times New Roman" w:hAnsi="Times New Roman" w:cs="Times New Roman"/>
          <w:color w:val="000000" w:themeColor="text1"/>
          <w:sz w:val="28"/>
          <w:szCs w:val="28"/>
        </w:rPr>
        <w:t>3</w:t>
      </w:r>
      <w:r w:rsidR="00C92CE3">
        <w:rPr>
          <w:rFonts w:ascii="Times New Roman" w:hAnsi="Times New Roman" w:cs="Times New Roman"/>
          <w:color w:val="000000" w:themeColor="text1"/>
          <w:sz w:val="28"/>
          <w:szCs w:val="28"/>
        </w:rPr>
        <w:t xml:space="preserve"> </w:t>
      </w:r>
      <w:r w:rsidR="00C92CE3">
        <w:rPr>
          <w:rFonts w:ascii="Times New Roman" w:eastAsia="Times New Roman" w:hAnsi="Times New Roman" w:cs="Times New Roman"/>
          <w:color w:val="000000" w:themeColor="text1"/>
          <w:sz w:val="28"/>
          <w:szCs w:val="28"/>
          <w:lang w:bidi="ru-RU"/>
        </w:rPr>
        <w:t>(п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00961084" w:rsidRPr="003353EC">
        <w:rPr>
          <w:rFonts w:ascii="Times New Roman" w:hAnsi="Times New Roman" w:cs="Times New Roman"/>
          <w:color w:val="000000" w:themeColor="text1"/>
          <w:sz w:val="28"/>
          <w:szCs w:val="28"/>
        </w:rPr>
        <w:t>.</w:t>
      </w:r>
    </w:p>
    <w:p w14:paraId="35F359DC" w14:textId="77777777" w:rsidR="00961084" w:rsidRPr="00853096" w:rsidRDefault="00961084" w:rsidP="001157AA">
      <w:pPr>
        <w:pStyle w:val="ad"/>
        <w:numPr>
          <w:ilvl w:val="0"/>
          <w:numId w:val="36"/>
        </w:numPr>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Ограничения использования земельных участков и объектов капитального строительства в границах территориальной зоны осуществляются с учетом режимов и ограничений зон с особыми условиями использования территорий, установленных соответствующими нормативными правовыми актами.</w:t>
      </w:r>
    </w:p>
    <w:p w14:paraId="53CB19A6" w14:textId="77777777" w:rsidR="00961084" w:rsidRPr="00853096" w:rsidRDefault="00961084" w:rsidP="001157AA">
      <w:pPr>
        <w:pStyle w:val="ad"/>
        <w:numPr>
          <w:ilvl w:val="0"/>
          <w:numId w:val="36"/>
        </w:numPr>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пределах данной территориальной зоны не указываются, так как в границах данной территориальной зоны не предусматривается осуществление деятельности по комплексному и устойчивому развитию территории.</w:t>
      </w:r>
    </w:p>
    <w:p w14:paraId="6F3264DF" w14:textId="7B54B924" w:rsidR="00725E55" w:rsidRPr="00853096" w:rsidRDefault="00725E55" w:rsidP="001157AA">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14:paraId="049E97BB" w14:textId="40499A22" w:rsidR="004218F8" w:rsidRPr="00853096" w:rsidRDefault="004218F8" w:rsidP="001157AA">
      <w:pPr>
        <w:keepNext/>
        <w:keepLines/>
        <w:widowControl w:val="0"/>
        <w:spacing w:after="0" w:line="240" w:lineRule="auto"/>
        <w:ind w:firstLine="709"/>
        <w:jc w:val="both"/>
        <w:outlineLvl w:val="1"/>
        <w:rPr>
          <w:rFonts w:ascii="Times New Roman" w:eastAsia="Times New Roman" w:hAnsi="Times New Roman" w:cs="Times New Roman"/>
          <w:bCs/>
          <w:color w:val="000000" w:themeColor="text1"/>
          <w:sz w:val="28"/>
          <w:szCs w:val="28"/>
          <w:lang w:bidi="ru-RU"/>
        </w:rPr>
      </w:pPr>
      <w:bookmarkStart w:id="72" w:name="_Toc56692392"/>
      <w:r w:rsidRPr="00853096">
        <w:rPr>
          <w:rFonts w:ascii="Times New Roman" w:eastAsia="Times New Roman" w:hAnsi="Times New Roman" w:cs="Times New Roman"/>
          <w:bCs/>
          <w:color w:val="000000" w:themeColor="text1"/>
          <w:sz w:val="28"/>
          <w:szCs w:val="28"/>
          <w:lang w:bidi="ru-RU"/>
        </w:rPr>
        <w:t xml:space="preserve">Статья </w:t>
      </w:r>
      <w:r w:rsidR="001157AA" w:rsidRPr="00853096">
        <w:rPr>
          <w:rFonts w:ascii="Times New Roman" w:eastAsia="Times New Roman" w:hAnsi="Times New Roman" w:cs="Times New Roman"/>
          <w:bCs/>
          <w:color w:val="000000" w:themeColor="text1"/>
          <w:sz w:val="28"/>
          <w:szCs w:val="28"/>
          <w:lang w:bidi="ru-RU"/>
        </w:rPr>
        <w:t>50</w:t>
      </w:r>
      <w:r w:rsidRPr="00853096">
        <w:rPr>
          <w:rFonts w:ascii="Times New Roman" w:eastAsia="Times New Roman" w:hAnsi="Times New Roman" w:cs="Times New Roman"/>
          <w:bCs/>
          <w:color w:val="000000" w:themeColor="text1"/>
          <w:sz w:val="28"/>
          <w:szCs w:val="28"/>
          <w:lang w:bidi="ru-RU"/>
        </w:rPr>
        <w:t xml:space="preserve">. </w:t>
      </w:r>
      <w:r w:rsidR="00D74E78" w:rsidRPr="00853096">
        <w:rPr>
          <w:rFonts w:ascii="Times New Roman" w:eastAsia="Times New Roman" w:hAnsi="Times New Roman" w:cs="Times New Roman"/>
          <w:bCs/>
          <w:color w:val="000000" w:themeColor="text1"/>
          <w:sz w:val="28"/>
          <w:szCs w:val="28"/>
          <w:lang w:bidi="ru-RU"/>
        </w:rPr>
        <w:t>С</w:t>
      </w:r>
      <w:r w:rsidRPr="00853096">
        <w:rPr>
          <w:rFonts w:ascii="Times New Roman" w:eastAsia="Times New Roman" w:hAnsi="Times New Roman" w:cs="Times New Roman"/>
          <w:bCs/>
          <w:color w:val="000000" w:themeColor="text1"/>
          <w:sz w:val="28"/>
          <w:szCs w:val="28"/>
          <w:lang w:bidi="ru-RU"/>
        </w:rPr>
        <w:t>2</w:t>
      </w:r>
      <w:r w:rsidR="001157AA" w:rsidRPr="00853096">
        <w:rPr>
          <w:rFonts w:ascii="Times New Roman" w:eastAsia="Times New Roman" w:hAnsi="Times New Roman" w:cs="Times New Roman"/>
          <w:bCs/>
          <w:color w:val="000000" w:themeColor="text1"/>
          <w:sz w:val="28"/>
          <w:szCs w:val="28"/>
          <w:lang w:bidi="ru-RU"/>
        </w:rPr>
        <w:t xml:space="preserve"> - </w:t>
      </w:r>
      <w:r w:rsidRPr="00853096">
        <w:rPr>
          <w:rFonts w:ascii="Times New Roman" w:eastAsia="Times New Roman" w:hAnsi="Times New Roman" w:cs="Times New Roman"/>
          <w:bCs/>
          <w:color w:val="000000" w:themeColor="text1"/>
          <w:sz w:val="28"/>
          <w:szCs w:val="28"/>
          <w:lang w:bidi="ru-RU"/>
        </w:rPr>
        <w:t xml:space="preserve"> </w:t>
      </w:r>
      <w:r w:rsidR="001157AA" w:rsidRPr="00853096">
        <w:rPr>
          <w:rFonts w:ascii="Times New Roman" w:eastAsia="Times New Roman" w:hAnsi="Times New Roman" w:cs="Times New Roman"/>
          <w:bCs/>
          <w:color w:val="000000" w:themeColor="text1"/>
          <w:sz w:val="28"/>
          <w:szCs w:val="28"/>
          <w:lang w:bidi="ru-RU"/>
        </w:rPr>
        <w:t>з</w:t>
      </w:r>
      <w:r w:rsidRPr="00853096">
        <w:rPr>
          <w:rFonts w:ascii="Times New Roman" w:eastAsia="Times New Roman" w:hAnsi="Times New Roman" w:cs="Times New Roman"/>
          <w:bCs/>
          <w:color w:val="000000" w:themeColor="text1"/>
          <w:sz w:val="28"/>
          <w:szCs w:val="28"/>
          <w:lang w:bidi="ru-RU"/>
        </w:rPr>
        <w:t xml:space="preserve">она </w:t>
      </w:r>
      <w:bookmarkEnd w:id="72"/>
      <w:r w:rsidR="00D74E78" w:rsidRPr="00853096">
        <w:rPr>
          <w:rFonts w:ascii="Times New Roman" w:eastAsia="Times New Roman" w:hAnsi="Times New Roman" w:cs="Times New Roman"/>
          <w:bCs/>
          <w:color w:val="000000" w:themeColor="text1"/>
          <w:sz w:val="28"/>
          <w:szCs w:val="28"/>
          <w:lang w:bidi="ru-RU"/>
        </w:rPr>
        <w:t>кладбищ</w:t>
      </w:r>
    </w:p>
    <w:p w14:paraId="1B2ACC0A" w14:textId="77777777" w:rsidR="00D74E78" w:rsidRPr="00853096" w:rsidRDefault="00D74E78" w:rsidP="001157AA">
      <w:pPr>
        <w:pStyle w:val="ad"/>
        <w:widowControl w:val="0"/>
        <w:numPr>
          <w:ilvl w:val="0"/>
          <w:numId w:val="47"/>
        </w:numPr>
        <w:tabs>
          <w:tab w:val="left" w:pos="0"/>
        </w:tabs>
        <w:spacing w:after="0" w:line="240" w:lineRule="auto"/>
        <w:ind w:left="0" w:firstLine="709"/>
        <w:jc w:val="both"/>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Зона кладбищ выделяется с целью обеспечения условий для размещения, проектирования, строительства, реконструкции, реставрации (в том числе воссозданию) и эксплуатации кладбищ, зданий и сооружений похоронного назначения независимо от их вида, организационно-правовых форм и форм собственности, а также соблюдения санитарно-эпидемиологических условий функционирования данных объектов.</w:t>
      </w:r>
    </w:p>
    <w:p w14:paraId="53E25AB9" w14:textId="16A8E336" w:rsidR="00D74E78" w:rsidRPr="00853096" w:rsidRDefault="00D74E78" w:rsidP="001157AA">
      <w:pPr>
        <w:pStyle w:val="ad"/>
        <w:widowControl w:val="0"/>
        <w:numPr>
          <w:ilvl w:val="0"/>
          <w:numId w:val="47"/>
        </w:numPr>
        <w:tabs>
          <w:tab w:val="left" w:pos="567"/>
        </w:tabs>
        <w:spacing w:after="0" w:line="240" w:lineRule="auto"/>
        <w:ind w:left="0" w:firstLine="709"/>
        <w:jc w:val="both"/>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 xml:space="preserve">Виды разрешенного использования земельных участков и объектов капитального строительства, </w:t>
      </w:r>
      <w:r w:rsidR="00441D8D" w:rsidRPr="00853096">
        <w:rPr>
          <w:rFonts w:ascii="Times New Roman" w:hAnsi="Times New Roman" w:cs="Times New Roman"/>
          <w:bCs/>
          <w:color w:val="000000" w:themeColor="text1"/>
          <w:sz w:val="28"/>
          <w:szCs w:val="28"/>
        </w:rPr>
        <w:t xml:space="preserve">устанавливаемые </w:t>
      </w:r>
      <w:r w:rsidR="00441D8D" w:rsidRPr="00853096">
        <w:rPr>
          <w:rFonts w:ascii="Times New Roman" w:eastAsia="Times New Roman" w:hAnsi="Times New Roman" w:cs="Times New Roman"/>
          <w:color w:val="000000" w:themeColor="text1"/>
          <w:sz w:val="28"/>
          <w:szCs w:val="28"/>
          <w:lang w:bidi="ru-RU"/>
        </w:rPr>
        <w:t xml:space="preserve">в пределах </w:t>
      </w:r>
      <w:r w:rsidR="00441D8D" w:rsidRPr="00853096">
        <w:rPr>
          <w:rFonts w:ascii="Times New Roman" w:hAnsi="Times New Roman" w:cs="Times New Roman"/>
          <w:color w:val="000000" w:themeColor="text1"/>
          <w:sz w:val="28"/>
          <w:szCs w:val="28"/>
        </w:rPr>
        <w:t>территориальной зоны,</w:t>
      </w:r>
      <w:r w:rsidRPr="00853096">
        <w:rPr>
          <w:rFonts w:ascii="Times New Roman" w:eastAsia="Times New Roman" w:hAnsi="Times New Roman" w:cs="Times New Roman"/>
          <w:color w:val="000000" w:themeColor="text1"/>
          <w:sz w:val="28"/>
          <w:szCs w:val="28"/>
          <w:lang w:bidi="ru-RU"/>
        </w:rPr>
        <w:t xml:space="preserve"> приведены в таблице </w:t>
      </w:r>
      <w:r w:rsidR="001157AA" w:rsidRPr="00853096">
        <w:rPr>
          <w:rFonts w:ascii="Times New Roman" w:eastAsia="Times New Roman" w:hAnsi="Times New Roman" w:cs="Times New Roman"/>
          <w:color w:val="000000" w:themeColor="text1"/>
          <w:sz w:val="28"/>
          <w:szCs w:val="28"/>
          <w:lang w:bidi="ru-RU"/>
        </w:rPr>
        <w:t>50</w:t>
      </w:r>
      <w:r w:rsidRPr="00853096">
        <w:rPr>
          <w:rFonts w:ascii="Times New Roman" w:eastAsia="Times New Roman" w:hAnsi="Times New Roman" w:cs="Times New Roman"/>
          <w:color w:val="000000" w:themeColor="text1"/>
          <w:sz w:val="28"/>
          <w:szCs w:val="28"/>
          <w:lang w:bidi="ru-RU"/>
        </w:rPr>
        <w:t>.1</w:t>
      </w:r>
      <w:r w:rsidR="00C92CE3">
        <w:rPr>
          <w:rFonts w:ascii="Times New Roman" w:eastAsia="Times New Roman" w:hAnsi="Times New Roman" w:cs="Times New Roman"/>
          <w:color w:val="000000" w:themeColor="text1"/>
          <w:sz w:val="28"/>
          <w:szCs w:val="28"/>
          <w:lang w:bidi="ru-RU"/>
        </w:rPr>
        <w:t xml:space="preserve"> (п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Pr="00853096">
        <w:rPr>
          <w:rFonts w:ascii="Times New Roman" w:eastAsia="Times New Roman" w:hAnsi="Times New Roman" w:cs="Times New Roman"/>
          <w:color w:val="000000" w:themeColor="text1"/>
          <w:sz w:val="28"/>
          <w:szCs w:val="28"/>
          <w:lang w:bidi="ru-RU"/>
        </w:rPr>
        <w:t>.</w:t>
      </w:r>
    </w:p>
    <w:p w14:paraId="57D27344" w14:textId="06E49ABF" w:rsidR="00D74E78" w:rsidRPr="00853096" w:rsidRDefault="00D74E78" w:rsidP="001157AA">
      <w:pPr>
        <w:pStyle w:val="ad"/>
        <w:numPr>
          <w:ilvl w:val="0"/>
          <w:numId w:val="47"/>
        </w:numPr>
        <w:autoSpaceDE w:val="0"/>
        <w:autoSpaceDN w:val="0"/>
        <w:adjustRightInd w:val="0"/>
        <w:spacing w:after="0" w:line="240" w:lineRule="auto"/>
        <w:ind w:left="0" w:firstLine="709"/>
        <w:jc w:val="both"/>
        <w:rPr>
          <w:rFonts w:ascii="Times New Roman" w:hAnsi="Times New Roman" w:cs="Times New Roman"/>
          <w:bCs/>
          <w:color w:val="000000" w:themeColor="text1"/>
          <w:sz w:val="28"/>
          <w:szCs w:val="28"/>
        </w:rPr>
      </w:pPr>
      <w:r w:rsidRPr="00853096">
        <w:rPr>
          <w:rFonts w:ascii="Times New Roman" w:hAnsi="Times New Roman" w:cs="Times New Roman"/>
          <w:bCs/>
          <w:color w:val="000000" w:themeColor="text1"/>
          <w:sz w:val="28"/>
          <w:szCs w:val="28"/>
        </w:rPr>
        <w:t xml:space="preserve">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r w:rsidR="00441D8D" w:rsidRPr="00853096">
        <w:rPr>
          <w:rFonts w:ascii="Times New Roman" w:hAnsi="Times New Roman" w:cs="Times New Roman"/>
          <w:bCs/>
          <w:color w:val="000000" w:themeColor="text1"/>
          <w:sz w:val="28"/>
          <w:szCs w:val="28"/>
        </w:rPr>
        <w:t xml:space="preserve">устанавливаемые </w:t>
      </w:r>
      <w:r w:rsidR="00441D8D" w:rsidRPr="00853096">
        <w:rPr>
          <w:rFonts w:ascii="Times New Roman" w:eastAsia="Times New Roman" w:hAnsi="Times New Roman" w:cs="Times New Roman"/>
          <w:color w:val="000000" w:themeColor="text1"/>
          <w:sz w:val="28"/>
          <w:szCs w:val="28"/>
          <w:lang w:bidi="ru-RU"/>
        </w:rPr>
        <w:t xml:space="preserve">в пределах </w:t>
      </w:r>
      <w:r w:rsidR="00441D8D" w:rsidRPr="00853096">
        <w:rPr>
          <w:rFonts w:ascii="Times New Roman" w:hAnsi="Times New Roman" w:cs="Times New Roman"/>
          <w:color w:val="000000" w:themeColor="text1"/>
          <w:sz w:val="28"/>
          <w:szCs w:val="28"/>
        </w:rPr>
        <w:t>территориальной зоны</w:t>
      </w:r>
      <w:r w:rsidRPr="00853096">
        <w:rPr>
          <w:rFonts w:ascii="Times New Roman" w:hAnsi="Times New Roman" w:cs="Times New Roman"/>
          <w:bCs/>
          <w:color w:val="000000" w:themeColor="text1"/>
          <w:sz w:val="28"/>
          <w:szCs w:val="28"/>
        </w:rPr>
        <w:t>:</w:t>
      </w:r>
    </w:p>
    <w:p w14:paraId="3F9CD3A4" w14:textId="20338FDC" w:rsidR="00D74E78" w:rsidRPr="00853096" w:rsidRDefault="00D74E78" w:rsidP="001157AA">
      <w:pPr>
        <w:pStyle w:val="ad"/>
        <w:numPr>
          <w:ilvl w:val="1"/>
          <w:numId w:val="47"/>
        </w:numPr>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bidi="hi-IN"/>
        </w:rPr>
      </w:pPr>
      <w:r w:rsidRPr="00853096">
        <w:rPr>
          <w:rFonts w:ascii="Times New Roman" w:eastAsia="Times New Roman" w:hAnsi="Times New Roman" w:cs="Times New Roman"/>
          <w:color w:val="000000" w:themeColor="text1"/>
          <w:sz w:val="28"/>
          <w:szCs w:val="28"/>
          <w:lang w:bidi="hi-IN"/>
        </w:rPr>
        <w:t>Предельные</w:t>
      </w:r>
      <w:r w:rsidR="003E36BF" w:rsidRPr="00853096">
        <w:rPr>
          <w:rFonts w:ascii="Times New Roman" w:eastAsia="Times New Roman" w:hAnsi="Times New Roman" w:cs="Times New Roman"/>
          <w:color w:val="000000" w:themeColor="text1"/>
          <w:sz w:val="28"/>
          <w:szCs w:val="28"/>
          <w:lang w:bidi="hi-IN"/>
        </w:rPr>
        <w:t xml:space="preserve"> (минимальные и (или) максимальные) размеры земельных участков, в том числе их площадь, не подлежат установлению, кроме приведенных в таблице </w:t>
      </w:r>
      <w:r w:rsidR="00252E2A" w:rsidRPr="00853096">
        <w:rPr>
          <w:rFonts w:ascii="Times New Roman" w:eastAsia="Times New Roman" w:hAnsi="Times New Roman" w:cs="Times New Roman"/>
          <w:color w:val="000000" w:themeColor="text1"/>
          <w:sz w:val="28"/>
          <w:szCs w:val="28"/>
          <w:lang w:bidi="hi-IN"/>
        </w:rPr>
        <w:t>5</w:t>
      </w:r>
      <w:r w:rsidR="001157AA" w:rsidRPr="00853096">
        <w:rPr>
          <w:rFonts w:ascii="Times New Roman" w:eastAsia="Times New Roman" w:hAnsi="Times New Roman" w:cs="Times New Roman"/>
          <w:color w:val="000000" w:themeColor="text1"/>
          <w:sz w:val="28"/>
          <w:szCs w:val="28"/>
          <w:lang w:bidi="hi-IN"/>
        </w:rPr>
        <w:t>0</w:t>
      </w:r>
      <w:r w:rsidRPr="00853096">
        <w:rPr>
          <w:rFonts w:ascii="Times New Roman" w:eastAsia="Times New Roman" w:hAnsi="Times New Roman" w:cs="Times New Roman"/>
          <w:color w:val="000000" w:themeColor="text1"/>
          <w:sz w:val="28"/>
          <w:szCs w:val="28"/>
          <w:lang w:bidi="hi-IN"/>
        </w:rPr>
        <w:t>.2</w:t>
      </w:r>
      <w:r w:rsidR="00C92CE3">
        <w:rPr>
          <w:rFonts w:ascii="Times New Roman" w:eastAsia="Times New Roman" w:hAnsi="Times New Roman" w:cs="Times New Roman"/>
          <w:color w:val="000000" w:themeColor="text1"/>
          <w:sz w:val="28"/>
          <w:szCs w:val="28"/>
          <w:lang w:bidi="hi-IN"/>
        </w:rPr>
        <w:t xml:space="preserve"> </w:t>
      </w:r>
      <w:r w:rsidR="00C92CE3">
        <w:rPr>
          <w:rFonts w:ascii="Times New Roman" w:eastAsia="Times New Roman" w:hAnsi="Times New Roman" w:cs="Times New Roman"/>
          <w:color w:val="000000" w:themeColor="text1"/>
          <w:sz w:val="28"/>
          <w:szCs w:val="28"/>
          <w:lang w:bidi="ru-RU"/>
        </w:rPr>
        <w:t>(п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Pr="00853096">
        <w:rPr>
          <w:rFonts w:ascii="Times New Roman" w:eastAsia="Times New Roman" w:hAnsi="Times New Roman" w:cs="Times New Roman"/>
          <w:color w:val="000000" w:themeColor="text1"/>
          <w:sz w:val="28"/>
          <w:szCs w:val="28"/>
          <w:lang w:bidi="hi-IN"/>
        </w:rPr>
        <w:t>.</w:t>
      </w:r>
    </w:p>
    <w:p w14:paraId="4B2A15B8" w14:textId="397E0303" w:rsidR="00D74E78" w:rsidRPr="00853096" w:rsidRDefault="00D74E78" w:rsidP="002018E6">
      <w:pPr>
        <w:pStyle w:val="ad"/>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bidi="hi-IN"/>
        </w:rPr>
      </w:pPr>
      <w:r w:rsidRPr="00853096">
        <w:rPr>
          <w:rFonts w:ascii="Times New Roman" w:eastAsia="Times New Roman" w:hAnsi="Times New Roman" w:cs="Times New Roman"/>
          <w:color w:val="000000" w:themeColor="text1"/>
          <w:sz w:val="28"/>
          <w:szCs w:val="28"/>
          <w:lang w:bidi="hi-IN"/>
        </w:rPr>
        <w:t xml:space="preserve">На земельные участки, находящиеся в собственности, а также в постоянном (бессрочном) пользовании граждан до введения в действие Земельного кодекса Российской Федерации и предоставленные для индивидуального жилищного строительства и для ведения личного </w:t>
      </w:r>
      <w:r w:rsidRPr="00853096">
        <w:rPr>
          <w:rFonts w:ascii="Times New Roman" w:eastAsia="Times New Roman" w:hAnsi="Times New Roman" w:cs="Times New Roman"/>
          <w:color w:val="000000" w:themeColor="text1"/>
          <w:sz w:val="28"/>
          <w:szCs w:val="28"/>
          <w:lang w:bidi="hi-IN"/>
        </w:rPr>
        <w:lastRenderedPageBreak/>
        <w:t>подсобного хозяйства, предельные (максимальные и минимальные) размеры, установленные Правилами</w:t>
      </w:r>
      <w:r w:rsidR="0049784C" w:rsidRPr="00853096">
        <w:rPr>
          <w:rFonts w:ascii="Times New Roman" w:hAnsi="Times New Roman" w:cs="Times New Roman"/>
          <w:color w:val="000000" w:themeColor="text1"/>
          <w:sz w:val="28"/>
          <w:szCs w:val="28"/>
        </w:rPr>
        <w:t xml:space="preserve"> землепользования и застройки</w:t>
      </w:r>
      <w:r w:rsidRPr="00853096">
        <w:rPr>
          <w:rFonts w:ascii="Times New Roman" w:eastAsia="Times New Roman" w:hAnsi="Times New Roman" w:cs="Times New Roman"/>
          <w:color w:val="000000" w:themeColor="text1"/>
          <w:sz w:val="28"/>
          <w:szCs w:val="28"/>
          <w:lang w:bidi="hi-IN"/>
        </w:rPr>
        <w:t>, не распространяются.</w:t>
      </w:r>
    </w:p>
    <w:p w14:paraId="3B74ECB6" w14:textId="2E863B3D" w:rsidR="00D74E78" w:rsidRPr="00853096" w:rsidRDefault="00504171" w:rsidP="002018E6">
      <w:pPr>
        <w:pStyle w:val="ad"/>
        <w:numPr>
          <w:ilvl w:val="1"/>
          <w:numId w:val="47"/>
        </w:numPr>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bidi="hi-IN"/>
        </w:rPr>
      </w:pPr>
      <w:r w:rsidRPr="00853096">
        <w:rPr>
          <w:rFonts w:ascii="Times New Roman" w:eastAsia="Times New Roman" w:hAnsi="Times New Roman" w:cs="Times New Roman"/>
          <w:color w:val="000000" w:themeColor="text1"/>
          <w:sz w:val="28"/>
          <w:szCs w:val="28"/>
          <w:lang w:bidi="hi-IN"/>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r w:rsidR="00441D8D" w:rsidRPr="00853096">
        <w:rPr>
          <w:rFonts w:ascii="Times New Roman" w:hAnsi="Times New Roman" w:cs="Times New Roman"/>
          <w:bCs/>
          <w:color w:val="000000" w:themeColor="text1"/>
          <w:sz w:val="28"/>
          <w:szCs w:val="28"/>
        </w:rPr>
        <w:t xml:space="preserve">устанавливаемые </w:t>
      </w:r>
      <w:r w:rsidR="00441D8D" w:rsidRPr="00853096">
        <w:rPr>
          <w:rFonts w:ascii="Times New Roman" w:eastAsia="Times New Roman" w:hAnsi="Times New Roman" w:cs="Times New Roman"/>
          <w:color w:val="000000" w:themeColor="text1"/>
          <w:sz w:val="28"/>
          <w:szCs w:val="28"/>
          <w:lang w:bidi="ru-RU"/>
        </w:rPr>
        <w:t xml:space="preserve">в пределах </w:t>
      </w:r>
      <w:r w:rsidR="00441D8D" w:rsidRPr="00853096">
        <w:rPr>
          <w:rFonts w:ascii="Times New Roman" w:hAnsi="Times New Roman" w:cs="Times New Roman"/>
          <w:color w:val="000000" w:themeColor="text1"/>
          <w:sz w:val="28"/>
          <w:szCs w:val="28"/>
        </w:rPr>
        <w:t>территориальной зоны</w:t>
      </w:r>
      <w:r w:rsidRPr="00853096">
        <w:rPr>
          <w:rFonts w:ascii="Times New Roman" w:hAnsi="Times New Roman" w:cs="Times New Roman"/>
          <w:bCs/>
          <w:color w:val="000000" w:themeColor="text1"/>
          <w:sz w:val="28"/>
          <w:szCs w:val="28"/>
        </w:rPr>
        <w:t xml:space="preserve">, приведены в </w:t>
      </w:r>
      <w:r w:rsidRPr="00853096">
        <w:rPr>
          <w:rFonts w:ascii="Times New Roman" w:hAnsi="Times New Roman" w:cs="Times New Roman"/>
          <w:color w:val="000000" w:themeColor="text1"/>
          <w:sz w:val="28"/>
          <w:szCs w:val="28"/>
        </w:rPr>
        <w:t>ст</w:t>
      </w:r>
      <w:r w:rsidR="0049784C" w:rsidRPr="00853096">
        <w:rPr>
          <w:rFonts w:ascii="Times New Roman" w:hAnsi="Times New Roman" w:cs="Times New Roman"/>
          <w:color w:val="000000" w:themeColor="text1"/>
          <w:sz w:val="28"/>
          <w:szCs w:val="28"/>
        </w:rPr>
        <w:t>атье</w:t>
      </w:r>
      <w:r w:rsidRPr="00853096">
        <w:rPr>
          <w:rFonts w:ascii="Times New Roman" w:hAnsi="Times New Roman" w:cs="Times New Roman"/>
          <w:color w:val="000000" w:themeColor="text1"/>
          <w:sz w:val="28"/>
          <w:szCs w:val="28"/>
        </w:rPr>
        <w:t xml:space="preserve"> </w:t>
      </w:r>
      <w:r w:rsidR="004D4E7E" w:rsidRPr="00853096">
        <w:rPr>
          <w:rFonts w:ascii="Times New Roman" w:hAnsi="Times New Roman" w:cs="Times New Roman"/>
          <w:color w:val="000000" w:themeColor="text1"/>
          <w:sz w:val="28"/>
          <w:szCs w:val="28"/>
        </w:rPr>
        <w:t>32</w:t>
      </w:r>
      <w:r w:rsidRPr="00853096">
        <w:rPr>
          <w:rFonts w:ascii="Times New Roman" w:hAnsi="Times New Roman" w:cs="Times New Roman"/>
          <w:color w:val="000000" w:themeColor="text1"/>
          <w:sz w:val="28"/>
          <w:szCs w:val="28"/>
        </w:rPr>
        <w:t xml:space="preserve"> Правил</w:t>
      </w:r>
      <w:r w:rsidR="0049784C" w:rsidRPr="00853096">
        <w:rPr>
          <w:rFonts w:ascii="Times New Roman" w:hAnsi="Times New Roman" w:cs="Times New Roman"/>
          <w:color w:val="000000" w:themeColor="text1"/>
          <w:sz w:val="28"/>
          <w:szCs w:val="28"/>
        </w:rPr>
        <w:t xml:space="preserve"> землепользования и застройки</w:t>
      </w:r>
      <w:r w:rsidRPr="00853096">
        <w:rPr>
          <w:rFonts w:ascii="Times New Roman" w:hAnsi="Times New Roman" w:cs="Times New Roman"/>
          <w:color w:val="000000" w:themeColor="text1"/>
          <w:sz w:val="28"/>
          <w:szCs w:val="28"/>
        </w:rPr>
        <w:t>.</w:t>
      </w:r>
    </w:p>
    <w:p w14:paraId="08FFD033" w14:textId="62249F88" w:rsidR="00D74E78" w:rsidRPr="00853096" w:rsidRDefault="00D74E78" w:rsidP="002018E6">
      <w:pPr>
        <w:pStyle w:val="ad"/>
        <w:numPr>
          <w:ilvl w:val="1"/>
          <w:numId w:val="47"/>
        </w:numPr>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 xml:space="preserve">Предельное количество этажей или предельная высота зданий, строений, сооружений, </w:t>
      </w:r>
      <w:r w:rsidR="00441D8D" w:rsidRPr="00853096">
        <w:rPr>
          <w:rFonts w:ascii="Times New Roman" w:hAnsi="Times New Roman" w:cs="Times New Roman"/>
          <w:bCs/>
          <w:color w:val="000000" w:themeColor="text1"/>
          <w:sz w:val="28"/>
          <w:szCs w:val="28"/>
        </w:rPr>
        <w:t xml:space="preserve">устанавливаемое </w:t>
      </w:r>
      <w:r w:rsidR="00441D8D" w:rsidRPr="00853096">
        <w:rPr>
          <w:rFonts w:ascii="Times New Roman" w:eastAsia="Times New Roman" w:hAnsi="Times New Roman" w:cs="Times New Roman"/>
          <w:color w:val="000000" w:themeColor="text1"/>
          <w:sz w:val="28"/>
          <w:szCs w:val="28"/>
          <w:lang w:bidi="ru-RU"/>
        </w:rPr>
        <w:t xml:space="preserve">в пределах </w:t>
      </w:r>
      <w:r w:rsidR="00441D8D" w:rsidRPr="00853096">
        <w:rPr>
          <w:rFonts w:ascii="Times New Roman" w:hAnsi="Times New Roman" w:cs="Times New Roman"/>
          <w:color w:val="000000" w:themeColor="text1"/>
          <w:sz w:val="28"/>
          <w:szCs w:val="28"/>
        </w:rPr>
        <w:t>территориальной зоны</w:t>
      </w:r>
      <w:r w:rsidRPr="00853096">
        <w:rPr>
          <w:rFonts w:ascii="Times New Roman" w:hAnsi="Times New Roman" w:cs="Times New Roman"/>
          <w:color w:val="000000" w:themeColor="text1"/>
          <w:sz w:val="28"/>
          <w:szCs w:val="28"/>
        </w:rPr>
        <w:t xml:space="preserve">, приведены в таблице </w:t>
      </w:r>
      <w:r w:rsidR="002018E6" w:rsidRPr="00853096">
        <w:rPr>
          <w:rFonts w:ascii="Times New Roman" w:hAnsi="Times New Roman" w:cs="Times New Roman"/>
          <w:color w:val="000000" w:themeColor="text1"/>
          <w:sz w:val="28"/>
          <w:szCs w:val="28"/>
        </w:rPr>
        <w:t>50.3</w:t>
      </w:r>
      <w:r w:rsidR="00C92CE3">
        <w:rPr>
          <w:rFonts w:ascii="Times New Roman" w:hAnsi="Times New Roman" w:cs="Times New Roman"/>
          <w:color w:val="000000" w:themeColor="text1"/>
          <w:sz w:val="28"/>
          <w:szCs w:val="28"/>
        </w:rPr>
        <w:t xml:space="preserve"> </w:t>
      </w:r>
      <w:r w:rsidR="00C92CE3">
        <w:rPr>
          <w:rFonts w:ascii="Times New Roman" w:eastAsia="Times New Roman" w:hAnsi="Times New Roman" w:cs="Times New Roman"/>
          <w:color w:val="000000" w:themeColor="text1"/>
          <w:sz w:val="28"/>
          <w:szCs w:val="28"/>
          <w:lang w:bidi="ru-RU"/>
        </w:rPr>
        <w:t>(п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Pr="00853096">
        <w:rPr>
          <w:rFonts w:ascii="Times New Roman" w:hAnsi="Times New Roman" w:cs="Times New Roman"/>
          <w:color w:val="000000" w:themeColor="text1"/>
          <w:sz w:val="28"/>
          <w:szCs w:val="28"/>
        </w:rPr>
        <w:t>.</w:t>
      </w:r>
    </w:p>
    <w:p w14:paraId="1EE14294" w14:textId="4ED8418F" w:rsidR="00D74E78" w:rsidRPr="00853096" w:rsidRDefault="00D74E78" w:rsidP="00802E47">
      <w:pPr>
        <w:pStyle w:val="ad"/>
        <w:numPr>
          <w:ilvl w:val="1"/>
          <w:numId w:val="47"/>
        </w:numPr>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Максимальны</w:t>
      </w:r>
      <w:r w:rsidR="00A759C9" w:rsidRPr="00853096">
        <w:rPr>
          <w:rFonts w:ascii="Times New Roman" w:hAnsi="Times New Roman" w:cs="Times New Roman"/>
          <w:color w:val="000000" w:themeColor="text1"/>
          <w:sz w:val="28"/>
          <w:szCs w:val="28"/>
        </w:rPr>
        <w:t>й</w:t>
      </w:r>
      <w:r w:rsidRPr="00853096">
        <w:rPr>
          <w:rFonts w:ascii="Times New Roman" w:hAnsi="Times New Roman" w:cs="Times New Roman"/>
          <w:color w:val="000000" w:themeColor="text1"/>
          <w:sz w:val="28"/>
          <w:szCs w:val="28"/>
        </w:rPr>
        <w:t xml:space="preserve"> процент застройки в границах земельного участка, определяемы</w:t>
      </w:r>
      <w:r w:rsidR="00A759C9" w:rsidRPr="00853096">
        <w:rPr>
          <w:rFonts w:ascii="Times New Roman" w:hAnsi="Times New Roman" w:cs="Times New Roman"/>
          <w:color w:val="000000" w:themeColor="text1"/>
          <w:sz w:val="28"/>
          <w:szCs w:val="28"/>
        </w:rPr>
        <w:t>й</w:t>
      </w:r>
      <w:r w:rsidRPr="00853096">
        <w:rPr>
          <w:rFonts w:ascii="Times New Roman" w:hAnsi="Times New Roman" w:cs="Times New Roman"/>
          <w:color w:val="000000" w:themeColor="text1"/>
          <w:sz w:val="28"/>
          <w:szCs w:val="28"/>
        </w:rPr>
        <w:t xml:space="preserve"> как отношение суммарной площади земельного участка, которая может быть застроена, ко всей площади земельного участка, </w:t>
      </w:r>
      <w:r w:rsidR="00441D8D" w:rsidRPr="00853096">
        <w:rPr>
          <w:rFonts w:ascii="Times New Roman" w:hAnsi="Times New Roman" w:cs="Times New Roman"/>
          <w:bCs/>
          <w:color w:val="000000" w:themeColor="text1"/>
          <w:sz w:val="28"/>
          <w:szCs w:val="28"/>
        </w:rPr>
        <w:t xml:space="preserve">устанавливаемые </w:t>
      </w:r>
      <w:r w:rsidR="00441D8D" w:rsidRPr="00853096">
        <w:rPr>
          <w:rFonts w:ascii="Times New Roman" w:eastAsia="Times New Roman" w:hAnsi="Times New Roman" w:cs="Times New Roman"/>
          <w:color w:val="000000" w:themeColor="text1"/>
          <w:sz w:val="28"/>
          <w:szCs w:val="28"/>
          <w:lang w:bidi="ru-RU"/>
        </w:rPr>
        <w:t xml:space="preserve">в пределах </w:t>
      </w:r>
      <w:r w:rsidR="00441D8D" w:rsidRPr="00853096">
        <w:rPr>
          <w:rFonts w:ascii="Times New Roman" w:hAnsi="Times New Roman" w:cs="Times New Roman"/>
          <w:color w:val="000000" w:themeColor="text1"/>
          <w:sz w:val="28"/>
          <w:szCs w:val="28"/>
        </w:rPr>
        <w:t xml:space="preserve">территориальной зоны, </w:t>
      </w:r>
      <w:r w:rsidR="00A759C9" w:rsidRPr="00853096">
        <w:rPr>
          <w:rFonts w:ascii="Times New Roman" w:eastAsia="Times New Roman" w:hAnsi="Times New Roman" w:cs="Times New Roman"/>
          <w:color w:val="000000" w:themeColor="text1"/>
          <w:sz w:val="28"/>
          <w:szCs w:val="28"/>
          <w:lang w:bidi="hi-IN"/>
        </w:rPr>
        <w:t>не подлежат установлению, кроме приведенных</w:t>
      </w:r>
      <w:r w:rsidRPr="00853096">
        <w:rPr>
          <w:rFonts w:ascii="Times New Roman" w:hAnsi="Times New Roman" w:cs="Times New Roman"/>
          <w:color w:val="000000" w:themeColor="text1"/>
          <w:sz w:val="28"/>
          <w:szCs w:val="28"/>
        </w:rPr>
        <w:t xml:space="preserve"> в таблице </w:t>
      </w:r>
      <w:r w:rsidR="00252E2A" w:rsidRPr="00853096">
        <w:rPr>
          <w:rFonts w:ascii="Times New Roman" w:hAnsi="Times New Roman" w:cs="Times New Roman"/>
          <w:color w:val="000000" w:themeColor="text1"/>
          <w:sz w:val="28"/>
          <w:szCs w:val="28"/>
        </w:rPr>
        <w:t>5</w:t>
      </w:r>
      <w:r w:rsidR="00802E47" w:rsidRPr="00853096">
        <w:rPr>
          <w:rFonts w:ascii="Times New Roman" w:hAnsi="Times New Roman" w:cs="Times New Roman"/>
          <w:color w:val="000000" w:themeColor="text1"/>
          <w:sz w:val="28"/>
          <w:szCs w:val="28"/>
        </w:rPr>
        <w:t>0</w:t>
      </w:r>
      <w:r w:rsidRPr="00853096">
        <w:rPr>
          <w:rFonts w:ascii="Times New Roman" w:hAnsi="Times New Roman" w:cs="Times New Roman"/>
          <w:color w:val="000000" w:themeColor="text1"/>
          <w:sz w:val="28"/>
          <w:szCs w:val="28"/>
        </w:rPr>
        <w:t>.</w:t>
      </w:r>
      <w:r w:rsidR="00802E47" w:rsidRPr="00853096">
        <w:rPr>
          <w:rFonts w:ascii="Times New Roman" w:hAnsi="Times New Roman" w:cs="Times New Roman"/>
          <w:color w:val="000000" w:themeColor="text1"/>
          <w:sz w:val="28"/>
          <w:szCs w:val="28"/>
        </w:rPr>
        <w:t>4</w:t>
      </w:r>
      <w:r w:rsidR="00C92CE3">
        <w:rPr>
          <w:rFonts w:ascii="Times New Roman" w:hAnsi="Times New Roman" w:cs="Times New Roman"/>
          <w:color w:val="000000" w:themeColor="text1"/>
          <w:sz w:val="28"/>
          <w:szCs w:val="28"/>
        </w:rPr>
        <w:t xml:space="preserve"> </w:t>
      </w:r>
      <w:r w:rsidR="00C92CE3">
        <w:rPr>
          <w:rFonts w:ascii="Times New Roman" w:eastAsia="Times New Roman" w:hAnsi="Times New Roman" w:cs="Times New Roman"/>
          <w:color w:val="000000" w:themeColor="text1"/>
          <w:sz w:val="28"/>
          <w:szCs w:val="28"/>
          <w:lang w:bidi="ru-RU"/>
        </w:rPr>
        <w:t>(п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Pr="00853096">
        <w:rPr>
          <w:rFonts w:ascii="Times New Roman" w:hAnsi="Times New Roman" w:cs="Times New Roman"/>
          <w:color w:val="000000" w:themeColor="text1"/>
          <w:sz w:val="28"/>
          <w:szCs w:val="28"/>
        </w:rPr>
        <w:t>.</w:t>
      </w:r>
    </w:p>
    <w:p w14:paraId="00331724" w14:textId="77777777" w:rsidR="00D74E78" w:rsidRPr="00853096" w:rsidRDefault="00D74E78" w:rsidP="00802E47">
      <w:pPr>
        <w:pStyle w:val="ad"/>
        <w:numPr>
          <w:ilvl w:val="0"/>
          <w:numId w:val="47"/>
        </w:numPr>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Ограничения использования земельных участков и объектов капитального строительства в границах территориальной зоны осуществляются с учетом режимов и ограничений зон с особыми условиями использования территорий, установленных соответствующими нормативными правовыми актами.</w:t>
      </w:r>
    </w:p>
    <w:p w14:paraId="430B6CE3" w14:textId="77777777" w:rsidR="00D74E78" w:rsidRPr="00853096" w:rsidRDefault="00D74E78" w:rsidP="00802E47">
      <w:pPr>
        <w:pStyle w:val="ad"/>
        <w:numPr>
          <w:ilvl w:val="0"/>
          <w:numId w:val="47"/>
        </w:numPr>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пределах данной территориальной зоны не указываются, так как в границах данной территориальной зоны не предусматривается осуществление деятельности по комплексному и устойчивому развитию территории.</w:t>
      </w:r>
    </w:p>
    <w:p w14:paraId="372EDE37" w14:textId="77777777" w:rsidR="00287679" w:rsidRPr="00853096" w:rsidRDefault="00287679" w:rsidP="00802E4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14:paraId="1C0FB774" w14:textId="7D0F1350" w:rsidR="00287679" w:rsidRPr="00853096" w:rsidRDefault="00287679" w:rsidP="00802E47">
      <w:pPr>
        <w:keepNext/>
        <w:keepLines/>
        <w:widowControl w:val="0"/>
        <w:spacing w:after="0" w:line="240" w:lineRule="auto"/>
        <w:ind w:firstLine="709"/>
        <w:jc w:val="both"/>
        <w:outlineLvl w:val="1"/>
        <w:rPr>
          <w:rFonts w:ascii="Times New Roman" w:eastAsia="Times New Roman" w:hAnsi="Times New Roman" w:cs="Times New Roman"/>
          <w:bCs/>
          <w:color w:val="000000" w:themeColor="text1"/>
          <w:sz w:val="28"/>
          <w:szCs w:val="28"/>
          <w:lang w:bidi="ru-RU"/>
        </w:rPr>
      </w:pPr>
      <w:bookmarkStart w:id="73" w:name="_Toc45014407"/>
      <w:bookmarkStart w:id="74" w:name="_Toc56692393"/>
      <w:r w:rsidRPr="00853096">
        <w:rPr>
          <w:rFonts w:ascii="Times New Roman" w:eastAsia="Times New Roman" w:hAnsi="Times New Roman" w:cs="Times New Roman"/>
          <w:bCs/>
          <w:color w:val="000000" w:themeColor="text1"/>
          <w:sz w:val="28"/>
          <w:szCs w:val="28"/>
          <w:lang w:bidi="ru-RU"/>
        </w:rPr>
        <w:t xml:space="preserve">Статья </w:t>
      </w:r>
      <w:r w:rsidR="00802E47" w:rsidRPr="00853096">
        <w:rPr>
          <w:rFonts w:ascii="Times New Roman" w:eastAsia="Times New Roman" w:hAnsi="Times New Roman" w:cs="Times New Roman"/>
          <w:bCs/>
          <w:color w:val="000000" w:themeColor="text1"/>
          <w:sz w:val="28"/>
          <w:szCs w:val="28"/>
          <w:lang w:bidi="ru-RU"/>
        </w:rPr>
        <w:t>51</w:t>
      </w:r>
      <w:r w:rsidRPr="00853096">
        <w:rPr>
          <w:rFonts w:ascii="Times New Roman" w:eastAsia="Times New Roman" w:hAnsi="Times New Roman" w:cs="Times New Roman"/>
          <w:bCs/>
          <w:color w:val="000000" w:themeColor="text1"/>
          <w:sz w:val="28"/>
          <w:szCs w:val="28"/>
          <w:lang w:bidi="ru-RU"/>
        </w:rPr>
        <w:t xml:space="preserve">. </w:t>
      </w:r>
      <w:r w:rsidR="00812056" w:rsidRPr="00853096">
        <w:rPr>
          <w:rFonts w:ascii="Times New Roman" w:eastAsia="Times New Roman" w:hAnsi="Times New Roman" w:cs="Times New Roman"/>
          <w:bCs/>
          <w:color w:val="000000" w:themeColor="text1"/>
          <w:sz w:val="28"/>
          <w:szCs w:val="28"/>
          <w:lang w:bidi="ru-RU"/>
        </w:rPr>
        <w:t>С</w:t>
      </w:r>
      <w:r w:rsidRPr="00853096">
        <w:rPr>
          <w:rFonts w:ascii="Times New Roman" w:eastAsia="Times New Roman" w:hAnsi="Times New Roman" w:cs="Times New Roman"/>
          <w:bCs/>
          <w:color w:val="000000" w:themeColor="text1"/>
          <w:sz w:val="28"/>
          <w:szCs w:val="28"/>
          <w:lang w:bidi="ru-RU"/>
        </w:rPr>
        <w:t xml:space="preserve">3 </w:t>
      </w:r>
      <w:r w:rsidR="00802E47" w:rsidRPr="00853096">
        <w:rPr>
          <w:rFonts w:ascii="Times New Roman" w:eastAsia="Times New Roman" w:hAnsi="Times New Roman" w:cs="Times New Roman"/>
          <w:bCs/>
          <w:color w:val="000000" w:themeColor="text1"/>
          <w:sz w:val="28"/>
          <w:szCs w:val="28"/>
          <w:lang w:bidi="ru-RU"/>
        </w:rPr>
        <w:t>- з</w:t>
      </w:r>
      <w:r w:rsidRPr="00853096">
        <w:rPr>
          <w:rFonts w:ascii="Times New Roman" w:eastAsia="Times New Roman" w:hAnsi="Times New Roman" w:cs="Times New Roman"/>
          <w:bCs/>
          <w:color w:val="000000" w:themeColor="text1"/>
          <w:sz w:val="28"/>
          <w:szCs w:val="28"/>
          <w:lang w:bidi="ru-RU"/>
        </w:rPr>
        <w:t xml:space="preserve">она </w:t>
      </w:r>
      <w:bookmarkEnd w:id="73"/>
      <w:bookmarkEnd w:id="74"/>
      <w:r w:rsidR="00812056" w:rsidRPr="00853096">
        <w:rPr>
          <w:rFonts w:ascii="Times New Roman" w:eastAsia="Times New Roman" w:hAnsi="Times New Roman" w:cs="Times New Roman"/>
          <w:bCs/>
          <w:color w:val="000000" w:themeColor="text1"/>
          <w:sz w:val="28"/>
          <w:szCs w:val="28"/>
          <w:lang w:bidi="ru-RU"/>
        </w:rPr>
        <w:t>складирования и захоронения отходов</w:t>
      </w:r>
    </w:p>
    <w:p w14:paraId="76DAF06D" w14:textId="77777777" w:rsidR="00812056" w:rsidRPr="00853096" w:rsidRDefault="00812056" w:rsidP="00802E47">
      <w:pPr>
        <w:pStyle w:val="ad"/>
        <w:widowControl w:val="0"/>
        <w:numPr>
          <w:ilvl w:val="0"/>
          <w:numId w:val="40"/>
        </w:numPr>
        <w:tabs>
          <w:tab w:val="left" w:pos="0"/>
        </w:tabs>
        <w:spacing w:after="0" w:line="240" w:lineRule="auto"/>
        <w:ind w:left="0" w:firstLine="709"/>
        <w:jc w:val="both"/>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Зона выделяется с целью развития существующих и преобразуемых территорий, предназначенных для формирования комплексов по обращению с отходами и сопутствующей инфраструктуры.</w:t>
      </w:r>
    </w:p>
    <w:p w14:paraId="48468DBE" w14:textId="1C866455" w:rsidR="00812056" w:rsidRPr="00853096" w:rsidRDefault="00812056" w:rsidP="00802E47">
      <w:pPr>
        <w:pStyle w:val="ad"/>
        <w:widowControl w:val="0"/>
        <w:numPr>
          <w:ilvl w:val="0"/>
          <w:numId w:val="40"/>
        </w:numPr>
        <w:tabs>
          <w:tab w:val="left" w:pos="567"/>
        </w:tabs>
        <w:spacing w:after="0" w:line="240" w:lineRule="auto"/>
        <w:ind w:left="0" w:firstLine="709"/>
        <w:jc w:val="both"/>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 xml:space="preserve">Виды разрешенного использования земельных участков и объектов капитального строительства, </w:t>
      </w:r>
      <w:r w:rsidR="00441D8D" w:rsidRPr="00853096">
        <w:rPr>
          <w:rFonts w:ascii="Times New Roman" w:hAnsi="Times New Roman" w:cs="Times New Roman"/>
          <w:bCs/>
          <w:color w:val="000000" w:themeColor="text1"/>
          <w:sz w:val="28"/>
          <w:szCs w:val="28"/>
        </w:rPr>
        <w:t xml:space="preserve">устанавливаемые </w:t>
      </w:r>
      <w:r w:rsidR="00441D8D" w:rsidRPr="00853096">
        <w:rPr>
          <w:rFonts w:ascii="Times New Roman" w:eastAsia="Times New Roman" w:hAnsi="Times New Roman" w:cs="Times New Roman"/>
          <w:color w:val="000000" w:themeColor="text1"/>
          <w:sz w:val="28"/>
          <w:szCs w:val="28"/>
          <w:lang w:bidi="ru-RU"/>
        </w:rPr>
        <w:t xml:space="preserve">в пределах </w:t>
      </w:r>
      <w:r w:rsidR="00441D8D" w:rsidRPr="00853096">
        <w:rPr>
          <w:rFonts w:ascii="Times New Roman" w:hAnsi="Times New Roman" w:cs="Times New Roman"/>
          <w:color w:val="000000" w:themeColor="text1"/>
          <w:sz w:val="28"/>
          <w:szCs w:val="28"/>
        </w:rPr>
        <w:t>территориальной зоны,</w:t>
      </w:r>
      <w:r w:rsidR="00441D8D" w:rsidRPr="00853096">
        <w:rPr>
          <w:rFonts w:ascii="Times New Roman" w:eastAsia="Times New Roman" w:hAnsi="Times New Roman" w:cs="Times New Roman"/>
          <w:color w:val="000000" w:themeColor="text1"/>
          <w:sz w:val="28"/>
          <w:szCs w:val="28"/>
          <w:lang w:bidi="ru-RU"/>
        </w:rPr>
        <w:t xml:space="preserve"> </w:t>
      </w:r>
      <w:r w:rsidRPr="00853096">
        <w:rPr>
          <w:rFonts w:ascii="Times New Roman" w:eastAsia="Times New Roman" w:hAnsi="Times New Roman" w:cs="Times New Roman"/>
          <w:color w:val="000000" w:themeColor="text1"/>
          <w:sz w:val="28"/>
          <w:szCs w:val="28"/>
          <w:lang w:bidi="ru-RU"/>
        </w:rPr>
        <w:t>приведены в таблице 5</w:t>
      </w:r>
      <w:r w:rsidR="00802E47" w:rsidRPr="00853096">
        <w:rPr>
          <w:rFonts w:ascii="Times New Roman" w:eastAsia="Times New Roman" w:hAnsi="Times New Roman" w:cs="Times New Roman"/>
          <w:color w:val="000000" w:themeColor="text1"/>
          <w:sz w:val="28"/>
          <w:szCs w:val="28"/>
          <w:lang w:bidi="ru-RU"/>
        </w:rPr>
        <w:t>1</w:t>
      </w:r>
      <w:r w:rsidRPr="00853096">
        <w:rPr>
          <w:rFonts w:ascii="Times New Roman" w:eastAsia="Times New Roman" w:hAnsi="Times New Roman" w:cs="Times New Roman"/>
          <w:color w:val="000000" w:themeColor="text1"/>
          <w:sz w:val="28"/>
          <w:szCs w:val="28"/>
          <w:lang w:bidi="ru-RU"/>
        </w:rPr>
        <w:t>.1</w:t>
      </w:r>
      <w:r w:rsidR="00C92CE3">
        <w:rPr>
          <w:rFonts w:ascii="Times New Roman" w:eastAsia="Times New Roman" w:hAnsi="Times New Roman" w:cs="Times New Roman"/>
          <w:color w:val="000000" w:themeColor="text1"/>
          <w:sz w:val="28"/>
          <w:szCs w:val="28"/>
          <w:lang w:bidi="ru-RU"/>
        </w:rPr>
        <w:t xml:space="preserve"> (п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Pr="00853096">
        <w:rPr>
          <w:rFonts w:ascii="Times New Roman" w:eastAsia="Times New Roman" w:hAnsi="Times New Roman" w:cs="Times New Roman"/>
          <w:color w:val="000000" w:themeColor="text1"/>
          <w:sz w:val="28"/>
          <w:szCs w:val="28"/>
          <w:lang w:bidi="ru-RU"/>
        </w:rPr>
        <w:t>.</w:t>
      </w:r>
    </w:p>
    <w:p w14:paraId="4F330FF4" w14:textId="7F0EBE1D" w:rsidR="00812056" w:rsidRPr="00853096" w:rsidRDefault="00812056" w:rsidP="00802E47">
      <w:pPr>
        <w:pStyle w:val="ad"/>
        <w:numPr>
          <w:ilvl w:val="0"/>
          <w:numId w:val="40"/>
        </w:numPr>
        <w:autoSpaceDE w:val="0"/>
        <w:autoSpaceDN w:val="0"/>
        <w:adjustRightInd w:val="0"/>
        <w:spacing w:after="0" w:line="240" w:lineRule="auto"/>
        <w:ind w:left="0" w:firstLine="709"/>
        <w:jc w:val="both"/>
        <w:rPr>
          <w:rFonts w:ascii="Times New Roman" w:hAnsi="Times New Roman" w:cs="Times New Roman"/>
          <w:bCs/>
          <w:color w:val="000000" w:themeColor="text1"/>
          <w:sz w:val="28"/>
          <w:szCs w:val="28"/>
        </w:rPr>
      </w:pPr>
      <w:r w:rsidRPr="00853096">
        <w:rPr>
          <w:rFonts w:ascii="Times New Roman" w:hAnsi="Times New Roman" w:cs="Times New Roman"/>
          <w:bCs/>
          <w:color w:val="000000" w:themeColor="text1"/>
          <w:sz w:val="28"/>
          <w:szCs w:val="28"/>
        </w:rPr>
        <w:t xml:space="preserve">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r w:rsidR="00441D8D" w:rsidRPr="00853096">
        <w:rPr>
          <w:rFonts w:ascii="Times New Roman" w:hAnsi="Times New Roman" w:cs="Times New Roman"/>
          <w:bCs/>
          <w:color w:val="000000" w:themeColor="text1"/>
          <w:sz w:val="28"/>
          <w:szCs w:val="28"/>
        </w:rPr>
        <w:t xml:space="preserve">устанавливаемые </w:t>
      </w:r>
      <w:r w:rsidR="00441D8D" w:rsidRPr="00853096">
        <w:rPr>
          <w:rFonts w:ascii="Times New Roman" w:eastAsia="Times New Roman" w:hAnsi="Times New Roman" w:cs="Times New Roman"/>
          <w:color w:val="000000" w:themeColor="text1"/>
          <w:sz w:val="28"/>
          <w:szCs w:val="28"/>
          <w:lang w:bidi="ru-RU"/>
        </w:rPr>
        <w:t xml:space="preserve">в пределах </w:t>
      </w:r>
      <w:r w:rsidR="00441D8D" w:rsidRPr="00853096">
        <w:rPr>
          <w:rFonts w:ascii="Times New Roman" w:hAnsi="Times New Roman" w:cs="Times New Roman"/>
          <w:color w:val="000000" w:themeColor="text1"/>
          <w:sz w:val="28"/>
          <w:szCs w:val="28"/>
        </w:rPr>
        <w:t>территориальной зоны</w:t>
      </w:r>
      <w:r w:rsidRPr="00853096">
        <w:rPr>
          <w:rFonts w:ascii="Times New Roman" w:hAnsi="Times New Roman" w:cs="Times New Roman"/>
          <w:bCs/>
          <w:color w:val="000000" w:themeColor="text1"/>
          <w:sz w:val="28"/>
          <w:szCs w:val="28"/>
        </w:rPr>
        <w:t>:</w:t>
      </w:r>
    </w:p>
    <w:p w14:paraId="74F7EFE9" w14:textId="47DAB693" w:rsidR="00812056" w:rsidRPr="00853096" w:rsidRDefault="00812056" w:rsidP="00802E47">
      <w:pPr>
        <w:pStyle w:val="ad"/>
        <w:numPr>
          <w:ilvl w:val="1"/>
          <w:numId w:val="40"/>
        </w:numPr>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bidi="hi-IN"/>
        </w:rPr>
      </w:pPr>
      <w:r w:rsidRPr="00853096">
        <w:rPr>
          <w:rFonts w:ascii="Times New Roman" w:eastAsia="Times New Roman" w:hAnsi="Times New Roman" w:cs="Times New Roman"/>
          <w:color w:val="000000" w:themeColor="text1"/>
          <w:sz w:val="28"/>
          <w:szCs w:val="28"/>
          <w:lang w:bidi="hi-IN"/>
        </w:rPr>
        <w:lastRenderedPageBreak/>
        <w:t>Предельные</w:t>
      </w:r>
      <w:r w:rsidR="003E36BF" w:rsidRPr="00853096">
        <w:rPr>
          <w:rFonts w:ascii="Times New Roman" w:eastAsia="Times New Roman" w:hAnsi="Times New Roman" w:cs="Times New Roman"/>
          <w:color w:val="000000" w:themeColor="text1"/>
          <w:sz w:val="28"/>
          <w:szCs w:val="28"/>
          <w:lang w:bidi="hi-IN"/>
        </w:rPr>
        <w:t xml:space="preserve"> (минимальные и (или) максимальные) размеры земельных участков, в том числе их площадь, не подлежат установлению</w:t>
      </w:r>
      <w:r w:rsidR="00A759C9" w:rsidRPr="00853096">
        <w:rPr>
          <w:rFonts w:ascii="Times New Roman" w:eastAsia="Times New Roman" w:hAnsi="Times New Roman" w:cs="Times New Roman"/>
          <w:color w:val="000000" w:themeColor="text1"/>
          <w:sz w:val="28"/>
          <w:szCs w:val="28"/>
          <w:lang w:bidi="hi-IN"/>
        </w:rPr>
        <w:t>.</w:t>
      </w:r>
      <w:r w:rsidR="003E36BF" w:rsidRPr="00853096">
        <w:rPr>
          <w:rFonts w:ascii="Times New Roman" w:eastAsia="Times New Roman" w:hAnsi="Times New Roman" w:cs="Times New Roman"/>
          <w:color w:val="000000" w:themeColor="text1"/>
          <w:sz w:val="28"/>
          <w:szCs w:val="28"/>
          <w:lang w:bidi="hi-IN"/>
        </w:rPr>
        <w:t xml:space="preserve"> </w:t>
      </w:r>
    </w:p>
    <w:p w14:paraId="545AD167" w14:textId="0B7CE150" w:rsidR="00812056" w:rsidRPr="00853096" w:rsidRDefault="00812056" w:rsidP="00802E47">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bidi="hi-IN"/>
        </w:rPr>
      </w:pPr>
      <w:r w:rsidRPr="00853096">
        <w:rPr>
          <w:rFonts w:ascii="Times New Roman" w:eastAsia="Times New Roman" w:hAnsi="Times New Roman" w:cs="Times New Roman"/>
          <w:color w:val="000000" w:themeColor="text1"/>
          <w:sz w:val="28"/>
          <w:szCs w:val="28"/>
          <w:lang w:bidi="hi-IN"/>
        </w:rPr>
        <w:t>На земельные участки, находящиеся в собственности, а также в постоянном (бессрочном) пользовании граждан до введения в действие Земельного кодекса Российской Федерации и предоставленные для индивидуального жилищного строительства и для ведения личного подсобного хозяйства, предельные (максимальные и минимальные) размеры, установленные Правилами</w:t>
      </w:r>
      <w:r w:rsidR="0049784C" w:rsidRPr="00853096">
        <w:rPr>
          <w:rFonts w:ascii="Times New Roman" w:hAnsi="Times New Roman" w:cs="Times New Roman"/>
          <w:color w:val="000000" w:themeColor="text1"/>
          <w:sz w:val="28"/>
          <w:szCs w:val="28"/>
        </w:rPr>
        <w:t xml:space="preserve"> землепользования и застройки</w:t>
      </w:r>
      <w:r w:rsidRPr="00853096">
        <w:rPr>
          <w:rFonts w:ascii="Times New Roman" w:eastAsia="Times New Roman" w:hAnsi="Times New Roman" w:cs="Times New Roman"/>
          <w:color w:val="000000" w:themeColor="text1"/>
          <w:sz w:val="28"/>
          <w:szCs w:val="28"/>
          <w:lang w:bidi="hi-IN"/>
        </w:rPr>
        <w:t>, не распространяются.</w:t>
      </w:r>
    </w:p>
    <w:p w14:paraId="615AAAC8" w14:textId="6C8CF151" w:rsidR="00812056" w:rsidRPr="00853096" w:rsidRDefault="00504171" w:rsidP="00802E47">
      <w:pPr>
        <w:pStyle w:val="ad"/>
        <w:numPr>
          <w:ilvl w:val="1"/>
          <w:numId w:val="40"/>
        </w:numPr>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bidi="hi-IN"/>
        </w:rPr>
      </w:pPr>
      <w:r w:rsidRPr="00853096">
        <w:rPr>
          <w:rFonts w:ascii="Times New Roman" w:eastAsia="Times New Roman" w:hAnsi="Times New Roman" w:cs="Times New Roman"/>
          <w:color w:val="000000" w:themeColor="text1"/>
          <w:sz w:val="28"/>
          <w:szCs w:val="28"/>
          <w:lang w:bidi="hi-IN"/>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r w:rsidR="00441D8D" w:rsidRPr="00853096">
        <w:rPr>
          <w:rFonts w:ascii="Times New Roman" w:hAnsi="Times New Roman" w:cs="Times New Roman"/>
          <w:bCs/>
          <w:color w:val="000000" w:themeColor="text1"/>
          <w:sz w:val="28"/>
          <w:szCs w:val="28"/>
        </w:rPr>
        <w:t xml:space="preserve">устанавливаемые </w:t>
      </w:r>
      <w:r w:rsidR="00441D8D" w:rsidRPr="00853096">
        <w:rPr>
          <w:rFonts w:ascii="Times New Roman" w:eastAsia="Times New Roman" w:hAnsi="Times New Roman" w:cs="Times New Roman"/>
          <w:color w:val="000000" w:themeColor="text1"/>
          <w:sz w:val="28"/>
          <w:szCs w:val="28"/>
          <w:lang w:bidi="ru-RU"/>
        </w:rPr>
        <w:t xml:space="preserve">в пределах </w:t>
      </w:r>
      <w:r w:rsidR="00441D8D" w:rsidRPr="00853096">
        <w:rPr>
          <w:rFonts w:ascii="Times New Roman" w:hAnsi="Times New Roman" w:cs="Times New Roman"/>
          <w:color w:val="000000" w:themeColor="text1"/>
          <w:sz w:val="28"/>
          <w:szCs w:val="28"/>
        </w:rPr>
        <w:t>территориальной зоны</w:t>
      </w:r>
      <w:r w:rsidRPr="00853096">
        <w:rPr>
          <w:rFonts w:ascii="Times New Roman" w:hAnsi="Times New Roman" w:cs="Times New Roman"/>
          <w:bCs/>
          <w:color w:val="000000" w:themeColor="text1"/>
          <w:sz w:val="28"/>
          <w:szCs w:val="28"/>
        </w:rPr>
        <w:t xml:space="preserve">, приведены в </w:t>
      </w:r>
      <w:r w:rsidRPr="00853096">
        <w:rPr>
          <w:rFonts w:ascii="Times New Roman" w:hAnsi="Times New Roman" w:cs="Times New Roman"/>
          <w:color w:val="000000" w:themeColor="text1"/>
          <w:sz w:val="28"/>
          <w:szCs w:val="28"/>
        </w:rPr>
        <w:t>ст</w:t>
      </w:r>
      <w:r w:rsidR="0049784C" w:rsidRPr="00853096">
        <w:rPr>
          <w:rFonts w:ascii="Times New Roman" w:hAnsi="Times New Roman" w:cs="Times New Roman"/>
          <w:color w:val="000000" w:themeColor="text1"/>
          <w:sz w:val="28"/>
          <w:szCs w:val="28"/>
        </w:rPr>
        <w:t>атье</w:t>
      </w:r>
      <w:r w:rsidR="00802E47" w:rsidRPr="00853096">
        <w:rPr>
          <w:rFonts w:ascii="Times New Roman" w:hAnsi="Times New Roman" w:cs="Times New Roman"/>
          <w:color w:val="000000" w:themeColor="text1"/>
          <w:sz w:val="28"/>
          <w:szCs w:val="28"/>
        </w:rPr>
        <w:t xml:space="preserve"> </w:t>
      </w:r>
      <w:r w:rsidR="004D4E7E" w:rsidRPr="00853096">
        <w:rPr>
          <w:rFonts w:ascii="Times New Roman" w:hAnsi="Times New Roman" w:cs="Times New Roman"/>
          <w:color w:val="000000" w:themeColor="text1"/>
          <w:sz w:val="28"/>
          <w:szCs w:val="28"/>
        </w:rPr>
        <w:t>32</w:t>
      </w:r>
      <w:r w:rsidRPr="00853096">
        <w:rPr>
          <w:rFonts w:ascii="Times New Roman" w:hAnsi="Times New Roman" w:cs="Times New Roman"/>
          <w:color w:val="000000" w:themeColor="text1"/>
          <w:sz w:val="28"/>
          <w:szCs w:val="28"/>
        </w:rPr>
        <w:t xml:space="preserve"> Правил</w:t>
      </w:r>
      <w:r w:rsidR="0049784C" w:rsidRPr="00853096">
        <w:rPr>
          <w:rFonts w:ascii="Times New Roman" w:hAnsi="Times New Roman" w:cs="Times New Roman"/>
          <w:color w:val="000000" w:themeColor="text1"/>
          <w:sz w:val="28"/>
          <w:szCs w:val="28"/>
        </w:rPr>
        <w:t xml:space="preserve"> землепользования и застройки</w:t>
      </w:r>
      <w:r w:rsidRPr="00853096">
        <w:rPr>
          <w:rFonts w:ascii="Times New Roman" w:hAnsi="Times New Roman" w:cs="Times New Roman"/>
          <w:color w:val="000000" w:themeColor="text1"/>
          <w:sz w:val="28"/>
          <w:szCs w:val="28"/>
        </w:rPr>
        <w:t>.</w:t>
      </w:r>
    </w:p>
    <w:p w14:paraId="12728EEA" w14:textId="75A0CE16" w:rsidR="00812056" w:rsidRPr="00853096" w:rsidRDefault="00812056" w:rsidP="00802E47">
      <w:pPr>
        <w:pStyle w:val="ad"/>
        <w:numPr>
          <w:ilvl w:val="1"/>
          <w:numId w:val="40"/>
        </w:numPr>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 xml:space="preserve">Предельное количество этажей или предельная высота зданий, строений, сооружений, </w:t>
      </w:r>
      <w:r w:rsidR="00441D8D" w:rsidRPr="00853096">
        <w:rPr>
          <w:rFonts w:ascii="Times New Roman" w:hAnsi="Times New Roman" w:cs="Times New Roman"/>
          <w:bCs/>
          <w:color w:val="000000" w:themeColor="text1"/>
          <w:sz w:val="28"/>
          <w:szCs w:val="28"/>
        </w:rPr>
        <w:t xml:space="preserve">устанавливаемые </w:t>
      </w:r>
      <w:r w:rsidR="00441D8D" w:rsidRPr="00853096">
        <w:rPr>
          <w:rFonts w:ascii="Times New Roman" w:eastAsia="Times New Roman" w:hAnsi="Times New Roman" w:cs="Times New Roman"/>
          <w:color w:val="000000" w:themeColor="text1"/>
          <w:sz w:val="28"/>
          <w:szCs w:val="28"/>
          <w:lang w:bidi="ru-RU"/>
        </w:rPr>
        <w:t xml:space="preserve">в пределах </w:t>
      </w:r>
      <w:r w:rsidR="00441D8D" w:rsidRPr="00853096">
        <w:rPr>
          <w:rFonts w:ascii="Times New Roman" w:hAnsi="Times New Roman" w:cs="Times New Roman"/>
          <w:color w:val="000000" w:themeColor="text1"/>
          <w:sz w:val="28"/>
          <w:szCs w:val="28"/>
        </w:rPr>
        <w:t>территориальной зоны</w:t>
      </w:r>
      <w:r w:rsidRPr="00853096">
        <w:rPr>
          <w:rFonts w:ascii="Times New Roman" w:hAnsi="Times New Roman" w:cs="Times New Roman"/>
          <w:color w:val="000000" w:themeColor="text1"/>
          <w:sz w:val="28"/>
          <w:szCs w:val="28"/>
        </w:rPr>
        <w:t>, приведен</w:t>
      </w:r>
      <w:r w:rsidR="00441D8D" w:rsidRPr="00853096">
        <w:rPr>
          <w:rFonts w:ascii="Times New Roman" w:hAnsi="Times New Roman" w:cs="Times New Roman"/>
          <w:color w:val="000000" w:themeColor="text1"/>
          <w:sz w:val="28"/>
          <w:szCs w:val="28"/>
        </w:rPr>
        <w:t>ы</w:t>
      </w:r>
      <w:r w:rsidRPr="00853096">
        <w:rPr>
          <w:rFonts w:ascii="Times New Roman" w:hAnsi="Times New Roman" w:cs="Times New Roman"/>
          <w:color w:val="000000" w:themeColor="text1"/>
          <w:sz w:val="28"/>
          <w:szCs w:val="28"/>
        </w:rPr>
        <w:t xml:space="preserve"> в таблице 5</w:t>
      </w:r>
      <w:r w:rsidR="00802E47" w:rsidRPr="00853096">
        <w:rPr>
          <w:rFonts w:ascii="Times New Roman" w:hAnsi="Times New Roman" w:cs="Times New Roman"/>
          <w:color w:val="000000" w:themeColor="text1"/>
          <w:sz w:val="28"/>
          <w:szCs w:val="28"/>
        </w:rPr>
        <w:t>1</w:t>
      </w:r>
      <w:r w:rsidRPr="00853096">
        <w:rPr>
          <w:rFonts w:ascii="Times New Roman" w:hAnsi="Times New Roman" w:cs="Times New Roman"/>
          <w:color w:val="000000" w:themeColor="text1"/>
          <w:sz w:val="28"/>
          <w:szCs w:val="28"/>
        </w:rPr>
        <w:t>.</w:t>
      </w:r>
      <w:r w:rsidR="00930F52" w:rsidRPr="00853096">
        <w:rPr>
          <w:rFonts w:ascii="Times New Roman" w:hAnsi="Times New Roman" w:cs="Times New Roman"/>
          <w:color w:val="000000" w:themeColor="text1"/>
          <w:sz w:val="28"/>
          <w:szCs w:val="28"/>
        </w:rPr>
        <w:t>2</w:t>
      </w:r>
      <w:r w:rsidR="00C92CE3">
        <w:rPr>
          <w:rFonts w:ascii="Times New Roman" w:hAnsi="Times New Roman" w:cs="Times New Roman"/>
          <w:color w:val="000000" w:themeColor="text1"/>
          <w:sz w:val="28"/>
          <w:szCs w:val="28"/>
        </w:rPr>
        <w:t xml:space="preserve"> </w:t>
      </w:r>
      <w:r w:rsidR="00C92CE3">
        <w:rPr>
          <w:rFonts w:ascii="Times New Roman" w:eastAsia="Times New Roman" w:hAnsi="Times New Roman" w:cs="Times New Roman"/>
          <w:color w:val="000000" w:themeColor="text1"/>
          <w:sz w:val="28"/>
          <w:szCs w:val="28"/>
          <w:lang w:bidi="ru-RU"/>
        </w:rPr>
        <w:t>(п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Pr="00853096">
        <w:rPr>
          <w:rFonts w:ascii="Times New Roman" w:hAnsi="Times New Roman" w:cs="Times New Roman"/>
          <w:color w:val="000000" w:themeColor="text1"/>
          <w:sz w:val="28"/>
          <w:szCs w:val="28"/>
        </w:rPr>
        <w:t>.</w:t>
      </w:r>
    </w:p>
    <w:p w14:paraId="323C6CEB" w14:textId="1FD0B339" w:rsidR="00812056" w:rsidRPr="00853096" w:rsidRDefault="00812056" w:rsidP="0007438E">
      <w:pPr>
        <w:pStyle w:val="ad"/>
        <w:numPr>
          <w:ilvl w:val="1"/>
          <w:numId w:val="40"/>
        </w:numPr>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Максимальны</w:t>
      </w:r>
      <w:r w:rsidR="00930F52" w:rsidRPr="00853096">
        <w:rPr>
          <w:rFonts w:ascii="Times New Roman" w:hAnsi="Times New Roman" w:cs="Times New Roman"/>
          <w:color w:val="000000" w:themeColor="text1"/>
          <w:sz w:val="28"/>
          <w:szCs w:val="28"/>
        </w:rPr>
        <w:t>й</w:t>
      </w:r>
      <w:r w:rsidRPr="00853096">
        <w:rPr>
          <w:rFonts w:ascii="Times New Roman" w:hAnsi="Times New Roman" w:cs="Times New Roman"/>
          <w:color w:val="000000" w:themeColor="text1"/>
          <w:sz w:val="28"/>
          <w:szCs w:val="28"/>
        </w:rPr>
        <w:t xml:space="preserve"> процент застройки в границах земельного участка, определяемы</w:t>
      </w:r>
      <w:r w:rsidR="00930F52" w:rsidRPr="00853096">
        <w:rPr>
          <w:rFonts w:ascii="Times New Roman" w:hAnsi="Times New Roman" w:cs="Times New Roman"/>
          <w:color w:val="000000" w:themeColor="text1"/>
          <w:sz w:val="28"/>
          <w:szCs w:val="28"/>
        </w:rPr>
        <w:t>й</w:t>
      </w:r>
      <w:r w:rsidRPr="00853096">
        <w:rPr>
          <w:rFonts w:ascii="Times New Roman" w:hAnsi="Times New Roman" w:cs="Times New Roman"/>
          <w:color w:val="000000" w:themeColor="text1"/>
          <w:sz w:val="28"/>
          <w:szCs w:val="28"/>
        </w:rPr>
        <w:t xml:space="preserve"> как отношение суммарной площади земельного участка, которая может быть застроена, ко всей площади земельного участка, </w:t>
      </w:r>
      <w:r w:rsidR="00441D8D" w:rsidRPr="00853096">
        <w:rPr>
          <w:rFonts w:ascii="Times New Roman" w:hAnsi="Times New Roman" w:cs="Times New Roman"/>
          <w:bCs/>
          <w:color w:val="000000" w:themeColor="text1"/>
          <w:sz w:val="28"/>
          <w:szCs w:val="28"/>
        </w:rPr>
        <w:t xml:space="preserve">устанавливаемые </w:t>
      </w:r>
      <w:r w:rsidR="00441D8D" w:rsidRPr="00853096">
        <w:rPr>
          <w:rFonts w:ascii="Times New Roman" w:eastAsia="Times New Roman" w:hAnsi="Times New Roman" w:cs="Times New Roman"/>
          <w:color w:val="000000" w:themeColor="text1"/>
          <w:sz w:val="28"/>
          <w:szCs w:val="28"/>
          <w:lang w:bidi="ru-RU"/>
        </w:rPr>
        <w:t xml:space="preserve">в пределах </w:t>
      </w:r>
      <w:r w:rsidR="00441D8D" w:rsidRPr="00853096">
        <w:rPr>
          <w:rFonts w:ascii="Times New Roman" w:hAnsi="Times New Roman" w:cs="Times New Roman"/>
          <w:color w:val="000000" w:themeColor="text1"/>
          <w:sz w:val="28"/>
          <w:szCs w:val="28"/>
        </w:rPr>
        <w:t xml:space="preserve">территориальной зоны, </w:t>
      </w:r>
      <w:r w:rsidR="00930F52" w:rsidRPr="00853096">
        <w:rPr>
          <w:rFonts w:ascii="Times New Roman" w:eastAsia="Times New Roman" w:hAnsi="Times New Roman" w:cs="Times New Roman"/>
          <w:color w:val="000000" w:themeColor="text1"/>
          <w:sz w:val="28"/>
          <w:szCs w:val="28"/>
          <w:lang w:bidi="hi-IN"/>
        </w:rPr>
        <w:t>не подлежит установлению, кроме приведенных</w:t>
      </w:r>
      <w:r w:rsidRPr="00853096">
        <w:rPr>
          <w:rFonts w:ascii="Times New Roman" w:hAnsi="Times New Roman" w:cs="Times New Roman"/>
          <w:color w:val="000000" w:themeColor="text1"/>
          <w:sz w:val="28"/>
          <w:szCs w:val="28"/>
        </w:rPr>
        <w:t xml:space="preserve"> в таблице 5</w:t>
      </w:r>
      <w:r w:rsidR="0007438E" w:rsidRPr="00853096">
        <w:rPr>
          <w:rFonts w:ascii="Times New Roman" w:hAnsi="Times New Roman" w:cs="Times New Roman"/>
          <w:color w:val="000000" w:themeColor="text1"/>
          <w:sz w:val="28"/>
          <w:szCs w:val="28"/>
        </w:rPr>
        <w:t>1</w:t>
      </w:r>
      <w:r w:rsidRPr="00853096">
        <w:rPr>
          <w:rFonts w:ascii="Times New Roman" w:hAnsi="Times New Roman" w:cs="Times New Roman"/>
          <w:color w:val="000000" w:themeColor="text1"/>
          <w:sz w:val="28"/>
          <w:szCs w:val="28"/>
        </w:rPr>
        <w:t>.</w:t>
      </w:r>
      <w:r w:rsidR="00930F52" w:rsidRPr="00853096">
        <w:rPr>
          <w:rFonts w:ascii="Times New Roman" w:hAnsi="Times New Roman" w:cs="Times New Roman"/>
          <w:color w:val="000000" w:themeColor="text1"/>
          <w:sz w:val="28"/>
          <w:szCs w:val="28"/>
        </w:rPr>
        <w:t>3</w:t>
      </w:r>
      <w:r w:rsidR="00C92CE3">
        <w:rPr>
          <w:rFonts w:ascii="Times New Roman" w:hAnsi="Times New Roman" w:cs="Times New Roman"/>
          <w:color w:val="000000" w:themeColor="text1"/>
          <w:sz w:val="28"/>
          <w:szCs w:val="28"/>
        </w:rPr>
        <w:t xml:space="preserve"> </w:t>
      </w:r>
      <w:r w:rsidR="00C92CE3">
        <w:rPr>
          <w:rFonts w:ascii="Times New Roman" w:eastAsia="Times New Roman" w:hAnsi="Times New Roman" w:cs="Times New Roman"/>
          <w:color w:val="000000" w:themeColor="text1"/>
          <w:sz w:val="28"/>
          <w:szCs w:val="28"/>
          <w:lang w:bidi="ru-RU"/>
        </w:rPr>
        <w:t>(п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Pr="00853096">
        <w:rPr>
          <w:rFonts w:ascii="Times New Roman" w:hAnsi="Times New Roman" w:cs="Times New Roman"/>
          <w:color w:val="000000" w:themeColor="text1"/>
          <w:sz w:val="28"/>
          <w:szCs w:val="28"/>
        </w:rPr>
        <w:t>.</w:t>
      </w:r>
    </w:p>
    <w:p w14:paraId="057991BB" w14:textId="77777777" w:rsidR="00812056" w:rsidRPr="00853096" w:rsidRDefault="00812056" w:rsidP="0007438E">
      <w:pPr>
        <w:pStyle w:val="ad"/>
        <w:numPr>
          <w:ilvl w:val="0"/>
          <w:numId w:val="40"/>
        </w:numPr>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Ограничения использования земельных участков и объектов капитального строительства в границах территориальной зоны осуществляются с учетом режимов и ограничений зон с особыми условиями использования территорий, установленных соответствующими нормативными правовыми актами.</w:t>
      </w:r>
    </w:p>
    <w:p w14:paraId="23D86117" w14:textId="77777777" w:rsidR="00812056" w:rsidRPr="00853096" w:rsidRDefault="00812056" w:rsidP="0007438E">
      <w:pPr>
        <w:pStyle w:val="ad"/>
        <w:numPr>
          <w:ilvl w:val="0"/>
          <w:numId w:val="40"/>
        </w:numPr>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пределах данной территориальной зоны не указываются, так как в границах данной территориальной зоны не предусматривается осуществление деятельности по комплексному и устойчивому развитию территории.</w:t>
      </w:r>
    </w:p>
    <w:p w14:paraId="7BE660C7" w14:textId="25B46689" w:rsidR="00287679" w:rsidRPr="00853096" w:rsidRDefault="00287679" w:rsidP="008F7B04">
      <w:pPr>
        <w:autoSpaceDE w:val="0"/>
        <w:autoSpaceDN w:val="0"/>
        <w:adjustRightInd w:val="0"/>
        <w:spacing w:after="0" w:line="240" w:lineRule="auto"/>
        <w:jc w:val="both"/>
        <w:rPr>
          <w:rFonts w:ascii="Times New Roman" w:hAnsi="Times New Roman" w:cs="Times New Roman"/>
          <w:color w:val="000000" w:themeColor="text1"/>
          <w:sz w:val="28"/>
          <w:szCs w:val="28"/>
        </w:rPr>
      </w:pPr>
    </w:p>
    <w:p w14:paraId="6D53E2CA" w14:textId="720D7428" w:rsidR="009166CA" w:rsidRPr="00853096" w:rsidRDefault="009166CA" w:rsidP="008F7B04">
      <w:pPr>
        <w:keepNext/>
        <w:keepLines/>
        <w:widowControl w:val="0"/>
        <w:spacing w:after="0" w:line="240" w:lineRule="auto"/>
        <w:ind w:firstLine="567"/>
        <w:jc w:val="both"/>
        <w:outlineLvl w:val="1"/>
        <w:rPr>
          <w:rFonts w:ascii="Times New Roman" w:eastAsia="Times New Roman" w:hAnsi="Times New Roman" w:cs="Times New Roman"/>
          <w:bCs/>
          <w:color w:val="000000" w:themeColor="text1"/>
          <w:sz w:val="28"/>
          <w:szCs w:val="28"/>
          <w:lang w:bidi="ru-RU"/>
        </w:rPr>
      </w:pPr>
      <w:bookmarkStart w:id="75" w:name="_Toc56692400"/>
      <w:r w:rsidRPr="00853096">
        <w:rPr>
          <w:rFonts w:ascii="Times New Roman" w:eastAsia="Times New Roman" w:hAnsi="Times New Roman" w:cs="Times New Roman"/>
          <w:bCs/>
          <w:color w:val="000000" w:themeColor="text1"/>
          <w:sz w:val="28"/>
          <w:szCs w:val="28"/>
          <w:lang w:bidi="ru-RU"/>
        </w:rPr>
        <w:t xml:space="preserve">Статья </w:t>
      </w:r>
      <w:r w:rsidR="0007438E" w:rsidRPr="00853096">
        <w:rPr>
          <w:rFonts w:ascii="Times New Roman" w:eastAsia="Times New Roman" w:hAnsi="Times New Roman" w:cs="Times New Roman"/>
          <w:bCs/>
          <w:color w:val="000000" w:themeColor="text1"/>
          <w:sz w:val="28"/>
          <w:szCs w:val="28"/>
          <w:lang w:bidi="ru-RU"/>
        </w:rPr>
        <w:t>52</w:t>
      </w:r>
      <w:r w:rsidRPr="00853096">
        <w:rPr>
          <w:rFonts w:ascii="Times New Roman" w:eastAsia="Times New Roman" w:hAnsi="Times New Roman" w:cs="Times New Roman"/>
          <w:bCs/>
          <w:color w:val="000000" w:themeColor="text1"/>
          <w:sz w:val="28"/>
          <w:szCs w:val="28"/>
          <w:lang w:bidi="ru-RU"/>
        </w:rPr>
        <w:t xml:space="preserve">. СХ1 </w:t>
      </w:r>
      <w:r w:rsidR="0007438E" w:rsidRPr="00853096">
        <w:rPr>
          <w:rFonts w:ascii="Times New Roman" w:eastAsia="Times New Roman" w:hAnsi="Times New Roman" w:cs="Times New Roman"/>
          <w:bCs/>
          <w:color w:val="000000" w:themeColor="text1"/>
          <w:sz w:val="28"/>
          <w:szCs w:val="28"/>
          <w:lang w:bidi="ru-RU"/>
        </w:rPr>
        <w:t>- з</w:t>
      </w:r>
      <w:r w:rsidRPr="00853096">
        <w:rPr>
          <w:rFonts w:ascii="Times New Roman" w:eastAsia="Times New Roman" w:hAnsi="Times New Roman" w:cs="Times New Roman"/>
          <w:bCs/>
          <w:color w:val="000000" w:themeColor="text1"/>
          <w:sz w:val="28"/>
          <w:szCs w:val="28"/>
          <w:lang w:bidi="ru-RU"/>
        </w:rPr>
        <w:t>он</w:t>
      </w:r>
      <w:r w:rsidR="0007438E" w:rsidRPr="00853096">
        <w:rPr>
          <w:rFonts w:ascii="Times New Roman" w:eastAsia="Times New Roman" w:hAnsi="Times New Roman" w:cs="Times New Roman"/>
          <w:bCs/>
          <w:color w:val="000000" w:themeColor="text1"/>
          <w:sz w:val="28"/>
          <w:szCs w:val="28"/>
          <w:lang w:bidi="ru-RU"/>
        </w:rPr>
        <w:t>а</w:t>
      </w:r>
      <w:r w:rsidRPr="00853096">
        <w:rPr>
          <w:rFonts w:ascii="Times New Roman" w:eastAsia="Times New Roman" w:hAnsi="Times New Roman" w:cs="Times New Roman"/>
          <w:bCs/>
          <w:color w:val="000000" w:themeColor="text1"/>
          <w:sz w:val="28"/>
          <w:szCs w:val="28"/>
          <w:lang w:bidi="ru-RU"/>
        </w:rPr>
        <w:t xml:space="preserve"> сельскохозяйственного использования</w:t>
      </w:r>
      <w:bookmarkEnd w:id="75"/>
    </w:p>
    <w:p w14:paraId="46306342" w14:textId="47D250AB" w:rsidR="009166CA" w:rsidRPr="00853096" w:rsidRDefault="009166CA" w:rsidP="008F7B04">
      <w:pPr>
        <w:pStyle w:val="ad"/>
        <w:widowControl w:val="0"/>
        <w:numPr>
          <w:ilvl w:val="0"/>
          <w:numId w:val="37"/>
        </w:numPr>
        <w:tabs>
          <w:tab w:val="left" w:pos="0"/>
        </w:tabs>
        <w:spacing w:after="0" w:line="240" w:lineRule="auto"/>
        <w:ind w:left="0" w:firstLine="567"/>
        <w:jc w:val="both"/>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Зон</w:t>
      </w:r>
      <w:r w:rsidR="0007438E" w:rsidRPr="00853096">
        <w:rPr>
          <w:rFonts w:ascii="Times New Roman" w:eastAsia="Times New Roman" w:hAnsi="Times New Roman" w:cs="Times New Roman"/>
          <w:color w:val="000000" w:themeColor="text1"/>
          <w:sz w:val="28"/>
          <w:szCs w:val="28"/>
          <w:lang w:bidi="ru-RU"/>
        </w:rPr>
        <w:t>а</w:t>
      </w:r>
      <w:r w:rsidRPr="00853096">
        <w:rPr>
          <w:rFonts w:ascii="Times New Roman" w:eastAsia="Times New Roman" w:hAnsi="Times New Roman" w:cs="Times New Roman"/>
          <w:color w:val="000000" w:themeColor="text1"/>
          <w:sz w:val="28"/>
          <w:szCs w:val="28"/>
          <w:lang w:bidi="ru-RU"/>
        </w:rPr>
        <w:t xml:space="preserve"> сельскохозяйственного использования выделяется с целью расположения в границах населенного пункта земельных участков, занятых сенокосами, многолетними насаждениями (садами, виноградниками, овощными полями, поймами рек и т.д.).</w:t>
      </w:r>
    </w:p>
    <w:p w14:paraId="495CA8D4" w14:textId="3A35D1DE" w:rsidR="009166CA" w:rsidRPr="00853096" w:rsidRDefault="009166CA" w:rsidP="008F7B04">
      <w:pPr>
        <w:pStyle w:val="ad"/>
        <w:widowControl w:val="0"/>
        <w:numPr>
          <w:ilvl w:val="0"/>
          <w:numId w:val="37"/>
        </w:numPr>
        <w:tabs>
          <w:tab w:val="left" w:pos="567"/>
        </w:tabs>
        <w:spacing w:after="0" w:line="240" w:lineRule="auto"/>
        <w:ind w:left="0" w:firstLine="567"/>
        <w:jc w:val="both"/>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 xml:space="preserve">Виды разрешенного использования земельных участков и объектов капитального строительства, </w:t>
      </w:r>
      <w:r w:rsidR="00441D8D" w:rsidRPr="00853096">
        <w:rPr>
          <w:rFonts w:ascii="Times New Roman" w:hAnsi="Times New Roman" w:cs="Times New Roman"/>
          <w:bCs/>
          <w:color w:val="000000" w:themeColor="text1"/>
          <w:sz w:val="28"/>
          <w:szCs w:val="28"/>
        </w:rPr>
        <w:t xml:space="preserve">устанавливаемые </w:t>
      </w:r>
      <w:r w:rsidR="00441D8D" w:rsidRPr="00853096">
        <w:rPr>
          <w:rFonts w:ascii="Times New Roman" w:eastAsia="Times New Roman" w:hAnsi="Times New Roman" w:cs="Times New Roman"/>
          <w:color w:val="000000" w:themeColor="text1"/>
          <w:sz w:val="28"/>
          <w:szCs w:val="28"/>
          <w:lang w:bidi="ru-RU"/>
        </w:rPr>
        <w:t xml:space="preserve">в пределах </w:t>
      </w:r>
      <w:r w:rsidR="00441D8D" w:rsidRPr="00853096">
        <w:rPr>
          <w:rFonts w:ascii="Times New Roman" w:hAnsi="Times New Roman" w:cs="Times New Roman"/>
          <w:color w:val="000000" w:themeColor="text1"/>
          <w:sz w:val="28"/>
          <w:szCs w:val="28"/>
        </w:rPr>
        <w:lastRenderedPageBreak/>
        <w:t>территориальной зоны,</w:t>
      </w:r>
      <w:r w:rsidRPr="00853096">
        <w:rPr>
          <w:rFonts w:ascii="Times New Roman" w:eastAsia="Times New Roman" w:hAnsi="Times New Roman" w:cs="Times New Roman"/>
          <w:color w:val="000000" w:themeColor="text1"/>
          <w:sz w:val="28"/>
          <w:szCs w:val="28"/>
          <w:lang w:bidi="ru-RU"/>
        </w:rPr>
        <w:t xml:space="preserve"> приведены в таблице </w:t>
      </w:r>
      <w:r w:rsidR="0007438E" w:rsidRPr="00853096">
        <w:rPr>
          <w:rFonts w:ascii="Times New Roman" w:eastAsia="Times New Roman" w:hAnsi="Times New Roman" w:cs="Times New Roman"/>
          <w:color w:val="000000" w:themeColor="text1"/>
          <w:sz w:val="28"/>
          <w:szCs w:val="28"/>
          <w:lang w:bidi="ru-RU"/>
        </w:rPr>
        <w:t>52</w:t>
      </w:r>
      <w:r w:rsidRPr="00853096">
        <w:rPr>
          <w:rFonts w:ascii="Times New Roman" w:eastAsia="Times New Roman" w:hAnsi="Times New Roman" w:cs="Times New Roman"/>
          <w:color w:val="000000" w:themeColor="text1"/>
          <w:sz w:val="28"/>
          <w:szCs w:val="28"/>
          <w:lang w:bidi="ru-RU"/>
        </w:rPr>
        <w:t>.1</w:t>
      </w:r>
      <w:r w:rsidR="00C92CE3">
        <w:rPr>
          <w:rFonts w:ascii="Times New Roman" w:eastAsia="Times New Roman" w:hAnsi="Times New Roman" w:cs="Times New Roman"/>
          <w:color w:val="000000" w:themeColor="text1"/>
          <w:sz w:val="28"/>
          <w:szCs w:val="28"/>
          <w:lang w:bidi="ru-RU"/>
        </w:rPr>
        <w:t xml:space="preserve"> (п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Pr="00853096">
        <w:rPr>
          <w:rFonts w:ascii="Times New Roman" w:eastAsia="Times New Roman" w:hAnsi="Times New Roman" w:cs="Times New Roman"/>
          <w:color w:val="000000" w:themeColor="text1"/>
          <w:sz w:val="28"/>
          <w:szCs w:val="28"/>
          <w:lang w:bidi="ru-RU"/>
        </w:rPr>
        <w:t>.</w:t>
      </w:r>
    </w:p>
    <w:p w14:paraId="4599E05E" w14:textId="6E97636E" w:rsidR="009166CA" w:rsidRPr="00853096" w:rsidRDefault="009166CA" w:rsidP="007E59E9">
      <w:pPr>
        <w:pStyle w:val="ad"/>
        <w:numPr>
          <w:ilvl w:val="0"/>
          <w:numId w:val="37"/>
        </w:numPr>
        <w:autoSpaceDE w:val="0"/>
        <w:autoSpaceDN w:val="0"/>
        <w:adjustRightInd w:val="0"/>
        <w:spacing w:after="0" w:line="240" w:lineRule="auto"/>
        <w:ind w:left="0" w:firstLine="709"/>
        <w:jc w:val="both"/>
        <w:rPr>
          <w:rFonts w:ascii="Times New Roman" w:hAnsi="Times New Roman" w:cs="Times New Roman"/>
          <w:bCs/>
          <w:color w:val="000000" w:themeColor="text1"/>
          <w:sz w:val="28"/>
          <w:szCs w:val="28"/>
        </w:rPr>
      </w:pPr>
      <w:r w:rsidRPr="00853096">
        <w:rPr>
          <w:rFonts w:ascii="Times New Roman" w:hAnsi="Times New Roman" w:cs="Times New Roman"/>
          <w:bCs/>
          <w:color w:val="000000" w:themeColor="text1"/>
          <w:sz w:val="28"/>
          <w:szCs w:val="28"/>
        </w:rPr>
        <w:t xml:space="preserve">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r w:rsidR="00441D8D" w:rsidRPr="00853096">
        <w:rPr>
          <w:rFonts w:ascii="Times New Roman" w:hAnsi="Times New Roman" w:cs="Times New Roman"/>
          <w:bCs/>
          <w:color w:val="000000" w:themeColor="text1"/>
          <w:sz w:val="28"/>
          <w:szCs w:val="28"/>
        </w:rPr>
        <w:t xml:space="preserve">устанавливаемые </w:t>
      </w:r>
      <w:r w:rsidR="00441D8D" w:rsidRPr="00853096">
        <w:rPr>
          <w:rFonts w:ascii="Times New Roman" w:eastAsia="Times New Roman" w:hAnsi="Times New Roman" w:cs="Times New Roman"/>
          <w:color w:val="000000" w:themeColor="text1"/>
          <w:sz w:val="28"/>
          <w:szCs w:val="28"/>
          <w:lang w:bidi="ru-RU"/>
        </w:rPr>
        <w:t xml:space="preserve">в пределах </w:t>
      </w:r>
      <w:r w:rsidR="00441D8D" w:rsidRPr="00853096">
        <w:rPr>
          <w:rFonts w:ascii="Times New Roman" w:hAnsi="Times New Roman" w:cs="Times New Roman"/>
          <w:color w:val="000000" w:themeColor="text1"/>
          <w:sz w:val="28"/>
          <w:szCs w:val="28"/>
        </w:rPr>
        <w:t>территориальной зоны</w:t>
      </w:r>
      <w:r w:rsidRPr="00853096">
        <w:rPr>
          <w:rFonts w:ascii="Times New Roman" w:hAnsi="Times New Roman" w:cs="Times New Roman"/>
          <w:bCs/>
          <w:color w:val="000000" w:themeColor="text1"/>
          <w:sz w:val="28"/>
          <w:szCs w:val="28"/>
        </w:rPr>
        <w:t>:</w:t>
      </w:r>
    </w:p>
    <w:p w14:paraId="3B41578E" w14:textId="33555B66" w:rsidR="009166CA" w:rsidRPr="00853096" w:rsidRDefault="009166CA" w:rsidP="007E59E9">
      <w:pPr>
        <w:pStyle w:val="ad"/>
        <w:numPr>
          <w:ilvl w:val="1"/>
          <w:numId w:val="37"/>
        </w:numPr>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bidi="hi-IN"/>
        </w:rPr>
      </w:pPr>
      <w:r w:rsidRPr="00853096">
        <w:rPr>
          <w:rFonts w:ascii="Times New Roman" w:eastAsia="Times New Roman" w:hAnsi="Times New Roman" w:cs="Times New Roman"/>
          <w:color w:val="000000" w:themeColor="text1"/>
          <w:sz w:val="28"/>
          <w:szCs w:val="28"/>
          <w:lang w:bidi="hi-IN"/>
        </w:rPr>
        <w:t>Предельные</w:t>
      </w:r>
      <w:r w:rsidR="003E36BF" w:rsidRPr="00853096">
        <w:rPr>
          <w:rFonts w:ascii="Times New Roman" w:eastAsia="Times New Roman" w:hAnsi="Times New Roman" w:cs="Times New Roman"/>
          <w:color w:val="000000" w:themeColor="text1"/>
          <w:sz w:val="28"/>
          <w:szCs w:val="28"/>
          <w:lang w:bidi="hi-IN"/>
        </w:rPr>
        <w:t xml:space="preserve"> (минимальные и (или) максимальные) размеры земельных участков, в том числе их площадь, не подлежат установлению, кроме приведенных в таблице </w:t>
      </w:r>
      <w:r w:rsidR="007E59E9" w:rsidRPr="00853096">
        <w:rPr>
          <w:rFonts w:ascii="Times New Roman" w:eastAsia="Times New Roman" w:hAnsi="Times New Roman" w:cs="Times New Roman"/>
          <w:color w:val="000000" w:themeColor="text1"/>
          <w:sz w:val="28"/>
          <w:szCs w:val="28"/>
          <w:lang w:bidi="hi-IN"/>
        </w:rPr>
        <w:t>52</w:t>
      </w:r>
      <w:r w:rsidRPr="00853096">
        <w:rPr>
          <w:rFonts w:ascii="Times New Roman" w:eastAsia="Times New Roman" w:hAnsi="Times New Roman" w:cs="Times New Roman"/>
          <w:color w:val="000000" w:themeColor="text1"/>
          <w:sz w:val="28"/>
          <w:szCs w:val="28"/>
          <w:lang w:bidi="hi-IN"/>
        </w:rPr>
        <w:t>.2</w:t>
      </w:r>
      <w:r w:rsidR="00C92CE3">
        <w:rPr>
          <w:rFonts w:ascii="Times New Roman" w:eastAsia="Times New Roman" w:hAnsi="Times New Roman" w:cs="Times New Roman"/>
          <w:color w:val="000000" w:themeColor="text1"/>
          <w:sz w:val="28"/>
          <w:szCs w:val="28"/>
          <w:lang w:bidi="hi-IN"/>
        </w:rPr>
        <w:t xml:space="preserve"> </w:t>
      </w:r>
      <w:r w:rsidR="00C92CE3">
        <w:rPr>
          <w:rFonts w:ascii="Times New Roman" w:eastAsia="Times New Roman" w:hAnsi="Times New Roman" w:cs="Times New Roman"/>
          <w:color w:val="000000" w:themeColor="text1"/>
          <w:sz w:val="28"/>
          <w:szCs w:val="28"/>
          <w:lang w:bidi="ru-RU"/>
        </w:rPr>
        <w:t>(п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Pr="00853096">
        <w:rPr>
          <w:rFonts w:ascii="Times New Roman" w:eastAsia="Times New Roman" w:hAnsi="Times New Roman" w:cs="Times New Roman"/>
          <w:color w:val="000000" w:themeColor="text1"/>
          <w:sz w:val="28"/>
          <w:szCs w:val="28"/>
          <w:lang w:bidi="hi-IN"/>
        </w:rPr>
        <w:t>.</w:t>
      </w:r>
    </w:p>
    <w:p w14:paraId="2459E3BD" w14:textId="188880B3" w:rsidR="009166CA" w:rsidRPr="00853096" w:rsidRDefault="009166CA" w:rsidP="007E59E9">
      <w:pPr>
        <w:pStyle w:val="ad"/>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bidi="hi-IN"/>
        </w:rPr>
      </w:pPr>
      <w:r w:rsidRPr="00853096">
        <w:rPr>
          <w:rFonts w:ascii="Times New Roman" w:eastAsia="Times New Roman" w:hAnsi="Times New Roman" w:cs="Times New Roman"/>
          <w:color w:val="000000" w:themeColor="text1"/>
          <w:sz w:val="28"/>
          <w:szCs w:val="28"/>
          <w:lang w:bidi="hi-IN"/>
        </w:rPr>
        <w:t>На земельные участки, находящиеся в собственности, а также в постоянном (бессрочном) пользовании граждан до введения в действие Земельного кодекса Российской Федерации и предоставленные для индивидуального жилищного строительства и для ведения личного подсобного хозяйства, предельные (максимальные и минимальные) размеры, установленные Правилами</w:t>
      </w:r>
      <w:r w:rsidR="0049784C" w:rsidRPr="00853096">
        <w:rPr>
          <w:rFonts w:ascii="Times New Roman" w:hAnsi="Times New Roman" w:cs="Times New Roman"/>
          <w:color w:val="000000" w:themeColor="text1"/>
          <w:sz w:val="28"/>
          <w:szCs w:val="28"/>
        </w:rPr>
        <w:t xml:space="preserve"> землепользования и застройки</w:t>
      </w:r>
      <w:r w:rsidRPr="00853096">
        <w:rPr>
          <w:rFonts w:ascii="Times New Roman" w:eastAsia="Times New Roman" w:hAnsi="Times New Roman" w:cs="Times New Roman"/>
          <w:color w:val="000000" w:themeColor="text1"/>
          <w:sz w:val="28"/>
          <w:szCs w:val="28"/>
          <w:lang w:bidi="hi-IN"/>
        </w:rPr>
        <w:t>, не распространяются.</w:t>
      </w:r>
    </w:p>
    <w:p w14:paraId="591ABEEE" w14:textId="5EE6EDF1" w:rsidR="009166CA" w:rsidRPr="00853096" w:rsidRDefault="00504171" w:rsidP="007E59E9">
      <w:pPr>
        <w:pStyle w:val="ad"/>
        <w:numPr>
          <w:ilvl w:val="1"/>
          <w:numId w:val="37"/>
        </w:numPr>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bidi="hi-IN"/>
        </w:rPr>
      </w:pPr>
      <w:r w:rsidRPr="00853096">
        <w:rPr>
          <w:rFonts w:ascii="Times New Roman" w:eastAsia="Times New Roman" w:hAnsi="Times New Roman" w:cs="Times New Roman"/>
          <w:color w:val="000000" w:themeColor="text1"/>
          <w:sz w:val="28"/>
          <w:szCs w:val="28"/>
          <w:lang w:bidi="hi-IN"/>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r w:rsidR="00E1618E" w:rsidRPr="00853096">
        <w:rPr>
          <w:rFonts w:ascii="Times New Roman" w:hAnsi="Times New Roman" w:cs="Times New Roman"/>
          <w:bCs/>
          <w:color w:val="000000" w:themeColor="text1"/>
          <w:sz w:val="28"/>
          <w:szCs w:val="28"/>
        </w:rPr>
        <w:t xml:space="preserve">устанавливаемые </w:t>
      </w:r>
      <w:r w:rsidR="00E1618E" w:rsidRPr="00853096">
        <w:rPr>
          <w:rFonts w:ascii="Times New Roman" w:eastAsia="Times New Roman" w:hAnsi="Times New Roman" w:cs="Times New Roman"/>
          <w:color w:val="000000" w:themeColor="text1"/>
          <w:sz w:val="28"/>
          <w:szCs w:val="28"/>
          <w:lang w:bidi="ru-RU"/>
        </w:rPr>
        <w:t xml:space="preserve">в пределах </w:t>
      </w:r>
      <w:r w:rsidR="00E1618E" w:rsidRPr="00853096">
        <w:rPr>
          <w:rFonts w:ascii="Times New Roman" w:hAnsi="Times New Roman" w:cs="Times New Roman"/>
          <w:color w:val="000000" w:themeColor="text1"/>
          <w:sz w:val="28"/>
          <w:szCs w:val="28"/>
        </w:rPr>
        <w:t>территориальной зоны</w:t>
      </w:r>
      <w:r w:rsidRPr="00853096">
        <w:rPr>
          <w:rFonts w:ascii="Times New Roman" w:hAnsi="Times New Roman" w:cs="Times New Roman"/>
          <w:bCs/>
          <w:color w:val="000000" w:themeColor="text1"/>
          <w:sz w:val="28"/>
          <w:szCs w:val="28"/>
        </w:rPr>
        <w:t xml:space="preserve">, приведены в </w:t>
      </w:r>
      <w:r w:rsidRPr="00853096">
        <w:rPr>
          <w:rFonts w:ascii="Times New Roman" w:hAnsi="Times New Roman" w:cs="Times New Roman"/>
          <w:color w:val="000000" w:themeColor="text1"/>
          <w:sz w:val="28"/>
          <w:szCs w:val="28"/>
        </w:rPr>
        <w:t>ст</w:t>
      </w:r>
      <w:r w:rsidR="0049784C" w:rsidRPr="00853096">
        <w:rPr>
          <w:rFonts w:ascii="Times New Roman" w:hAnsi="Times New Roman" w:cs="Times New Roman"/>
          <w:color w:val="000000" w:themeColor="text1"/>
          <w:sz w:val="28"/>
          <w:szCs w:val="28"/>
        </w:rPr>
        <w:t>атье</w:t>
      </w:r>
      <w:r w:rsidRPr="00853096">
        <w:rPr>
          <w:rFonts w:ascii="Times New Roman" w:hAnsi="Times New Roman" w:cs="Times New Roman"/>
          <w:color w:val="000000" w:themeColor="text1"/>
          <w:sz w:val="28"/>
          <w:szCs w:val="28"/>
        </w:rPr>
        <w:t xml:space="preserve"> </w:t>
      </w:r>
      <w:r w:rsidR="004D4E7E" w:rsidRPr="00853096">
        <w:rPr>
          <w:rFonts w:ascii="Times New Roman" w:hAnsi="Times New Roman" w:cs="Times New Roman"/>
          <w:color w:val="000000" w:themeColor="text1"/>
          <w:sz w:val="28"/>
          <w:szCs w:val="28"/>
        </w:rPr>
        <w:t>32</w:t>
      </w:r>
      <w:r w:rsidRPr="00853096">
        <w:rPr>
          <w:rFonts w:ascii="Times New Roman" w:hAnsi="Times New Roman" w:cs="Times New Roman"/>
          <w:color w:val="000000" w:themeColor="text1"/>
          <w:sz w:val="28"/>
          <w:szCs w:val="28"/>
        </w:rPr>
        <w:t xml:space="preserve"> Правил</w:t>
      </w:r>
      <w:r w:rsidR="0049784C" w:rsidRPr="00853096">
        <w:rPr>
          <w:rFonts w:ascii="Times New Roman" w:hAnsi="Times New Roman" w:cs="Times New Roman"/>
          <w:color w:val="000000" w:themeColor="text1"/>
          <w:sz w:val="28"/>
          <w:szCs w:val="28"/>
        </w:rPr>
        <w:t xml:space="preserve"> землепользования и застройки</w:t>
      </w:r>
      <w:r w:rsidRPr="00853096">
        <w:rPr>
          <w:rFonts w:ascii="Times New Roman" w:hAnsi="Times New Roman" w:cs="Times New Roman"/>
          <w:color w:val="000000" w:themeColor="text1"/>
          <w:sz w:val="28"/>
          <w:szCs w:val="28"/>
        </w:rPr>
        <w:t>.</w:t>
      </w:r>
    </w:p>
    <w:p w14:paraId="0E4F74FA" w14:textId="59678732" w:rsidR="009166CA" w:rsidRPr="00853096" w:rsidRDefault="009166CA" w:rsidP="007E59E9">
      <w:pPr>
        <w:pStyle w:val="ad"/>
        <w:numPr>
          <w:ilvl w:val="1"/>
          <w:numId w:val="37"/>
        </w:numPr>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 xml:space="preserve">Предельное количество этажей или предельная высота зданий, строений, сооружений, </w:t>
      </w:r>
      <w:r w:rsidR="00E1618E" w:rsidRPr="00853096">
        <w:rPr>
          <w:rFonts w:ascii="Times New Roman" w:hAnsi="Times New Roman" w:cs="Times New Roman"/>
          <w:bCs/>
          <w:color w:val="000000" w:themeColor="text1"/>
          <w:sz w:val="28"/>
          <w:szCs w:val="28"/>
        </w:rPr>
        <w:t xml:space="preserve">устанавливаемые </w:t>
      </w:r>
      <w:r w:rsidR="00E1618E" w:rsidRPr="00853096">
        <w:rPr>
          <w:rFonts w:ascii="Times New Roman" w:eastAsia="Times New Roman" w:hAnsi="Times New Roman" w:cs="Times New Roman"/>
          <w:color w:val="000000" w:themeColor="text1"/>
          <w:sz w:val="28"/>
          <w:szCs w:val="28"/>
          <w:lang w:bidi="ru-RU"/>
        </w:rPr>
        <w:t xml:space="preserve">в пределах </w:t>
      </w:r>
      <w:r w:rsidR="00E1618E" w:rsidRPr="00853096">
        <w:rPr>
          <w:rFonts w:ascii="Times New Roman" w:hAnsi="Times New Roman" w:cs="Times New Roman"/>
          <w:color w:val="000000" w:themeColor="text1"/>
          <w:sz w:val="28"/>
          <w:szCs w:val="28"/>
        </w:rPr>
        <w:t>территориальной зоны</w:t>
      </w:r>
      <w:r w:rsidRPr="00853096">
        <w:rPr>
          <w:rFonts w:ascii="Times New Roman" w:hAnsi="Times New Roman" w:cs="Times New Roman"/>
          <w:color w:val="000000" w:themeColor="text1"/>
          <w:sz w:val="28"/>
          <w:szCs w:val="28"/>
        </w:rPr>
        <w:t xml:space="preserve">, приведены в таблице </w:t>
      </w:r>
      <w:r w:rsidR="007E59E9" w:rsidRPr="00853096">
        <w:rPr>
          <w:rFonts w:ascii="Times New Roman" w:hAnsi="Times New Roman" w:cs="Times New Roman"/>
          <w:color w:val="000000" w:themeColor="text1"/>
          <w:sz w:val="28"/>
          <w:szCs w:val="28"/>
        </w:rPr>
        <w:t>52</w:t>
      </w:r>
      <w:r w:rsidRPr="00853096">
        <w:rPr>
          <w:rFonts w:ascii="Times New Roman" w:hAnsi="Times New Roman" w:cs="Times New Roman"/>
          <w:color w:val="000000" w:themeColor="text1"/>
          <w:sz w:val="28"/>
          <w:szCs w:val="28"/>
        </w:rPr>
        <w:t>.</w:t>
      </w:r>
      <w:r w:rsidR="007E59E9" w:rsidRPr="00853096">
        <w:rPr>
          <w:rFonts w:ascii="Times New Roman" w:hAnsi="Times New Roman" w:cs="Times New Roman"/>
          <w:color w:val="000000" w:themeColor="text1"/>
          <w:sz w:val="28"/>
          <w:szCs w:val="28"/>
        </w:rPr>
        <w:t>3</w:t>
      </w:r>
      <w:r w:rsidR="00C92CE3">
        <w:rPr>
          <w:rFonts w:ascii="Times New Roman" w:hAnsi="Times New Roman" w:cs="Times New Roman"/>
          <w:color w:val="000000" w:themeColor="text1"/>
          <w:sz w:val="28"/>
          <w:szCs w:val="28"/>
        </w:rPr>
        <w:t xml:space="preserve"> </w:t>
      </w:r>
      <w:r w:rsidR="00C92CE3">
        <w:rPr>
          <w:rFonts w:ascii="Times New Roman" w:eastAsia="Times New Roman" w:hAnsi="Times New Roman" w:cs="Times New Roman"/>
          <w:color w:val="000000" w:themeColor="text1"/>
          <w:sz w:val="28"/>
          <w:szCs w:val="28"/>
          <w:lang w:bidi="ru-RU"/>
        </w:rPr>
        <w:t>(п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Pr="00853096">
        <w:rPr>
          <w:rFonts w:ascii="Times New Roman" w:hAnsi="Times New Roman" w:cs="Times New Roman"/>
          <w:color w:val="000000" w:themeColor="text1"/>
          <w:sz w:val="28"/>
          <w:szCs w:val="28"/>
        </w:rPr>
        <w:t>.</w:t>
      </w:r>
    </w:p>
    <w:p w14:paraId="19FF17C4" w14:textId="73BA816C" w:rsidR="009166CA" w:rsidRPr="00853096" w:rsidRDefault="009166CA" w:rsidP="007E59E9">
      <w:pPr>
        <w:pStyle w:val="ad"/>
        <w:numPr>
          <w:ilvl w:val="1"/>
          <w:numId w:val="37"/>
        </w:numPr>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Максимальны</w:t>
      </w:r>
      <w:r w:rsidR="00930F52" w:rsidRPr="00853096">
        <w:rPr>
          <w:rFonts w:ascii="Times New Roman" w:hAnsi="Times New Roman" w:cs="Times New Roman"/>
          <w:color w:val="000000" w:themeColor="text1"/>
          <w:sz w:val="28"/>
          <w:szCs w:val="28"/>
        </w:rPr>
        <w:t>й</w:t>
      </w:r>
      <w:r w:rsidRPr="00853096">
        <w:rPr>
          <w:rFonts w:ascii="Times New Roman" w:hAnsi="Times New Roman" w:cs="Times New Roman"/>
          <w:color w:val="000000" w:themeColor="text1"/>
          <w:sz w:val="28"/>
          <w:szCs w:val="28"/>
        </w:rPr>
        <w:t xml:space="preserve"> процент застройки в границах земельного участка, определяемы</w:t>
      </w:r>
      <w:r w:rsidR="00930F52" w:rsidRPr="00853096">
        <w:rPr>
          <w:rFonts w:ascii="Times New Roman" w:hAnsi="Times New Roman" w:cs="Times New Roman"/>
          <w:color w:val="000000" w:themeColor="text1"/>
          <w:sz w:val="28"/>
          <w:szCs w:val="28"/>
        </w:rPr>
        <w:t>й</w:t>
      </w:r>
      <w:r w:rsidRPr="00853096">
        <w:rPr>
          <w:rFonts w:ascii="Times New Roman" w:hAnsi="Times New Roman" w:cs="Times New Roman"/>
          <w:color w:val="000000" w:themeColor="text1"/>
          <w:sz w:val="28"/>
          <w:szCs w:val="28"/>
        </w:rPr>
        <w:t xml:space="preserve"> как отношение суммарной площади земельного участка, которая может быть застроена, ко всей площади земельного участка, </w:t>
      </w:r>
      <w:r w:rsidR="00AA3CE6" w:rsidRPr="00853096">
        <w:rPr>
          <w:rFonts w:ascii="Times New Roman" w:hAnsi="Times New Roman" w:cs="Times New Roman"/>
          <w:bCs/>
          <w:color w:val="000000" w:themeColor="text1"/>
          <w:sz w:val="28"/>
          <w:szCs w:val="28"/>
        </w:rPr>
        <w:t xml:space="preserve">устанавливаемые </w:t>
      </w:r>
      <w:r w:rsidR="00AA3CE6" w:rsidRPr="00853096">
        <w:rPr>
          <w:rFonts w:ascii="Times New Roman" w:eastAsia="Times New Roman" w:hAnsi="Times New Roman" w:cs="Times New Roman"/>
          <w:color w:val="000000" w:themeColor="text1"/>
          <w:sz w:val="28"/>
          <w:szCs w:val="28"/>
          <w:lang w:bidi="ru-RU"/>
        </w:rPr>
        <w:t xml:space="preserve">в пределах </w:t>
      </w:r>
      <w:r w:rsidR="00AA3CE6" w:rsidRPr="00853096">
        <w:rPr>
          <w:rFonts w:ascii="Times New Roman" w:hAnsi="Times New Roman" w:cs="Times New Roman"/>
          <w:color w:val="000000" w:themeColor="text1"/>
          <w:sz w:val="28"/>
          <w:szCs w:val="28"/>
        </w:rPr>
        <w:t xml:space="preserve">территориальной зоны, </w:t>
      </w:r>
      <w:r w:rsidR="00930F52" w:rsidRPr="00853096">
        <w:rPr>
          <w:rFonts w:ascii="Times New Roman" w:eastAsia="Times New Roman" w:hAnsi="Times New Roman" w:cs="Times New Roman"/>
          <w:color w:val="000000" w:themeColor="text1"/>
          <w:sz w:val="28"/>
          <w:szCs w:val="28"/>
          <w:lang w:bidi="hi-IN"/>
        </w:rPr>
        <w:t>не подлежит установлению, кроме приведенных</w:t>
      </w:r>
      <w:r w:rsidR="00930F52" w:rsidRPr="00853096">
        <w:rPr>
          <w:rFonts w:ascii="Times New Roman" w:hAnsi="Times New Roman" w:cs="Times New Roman"/>
          <w:color w:val="000000" w:themeColor="text1"/>
          <w:sz w:val="28"/>
          <w:szCs w:val="28"/>
        </w:rPr>
        <w:t xml:space="preserve"> </w:t>
      </w:r>
      <w:r w:rsidRPr="00853096">
        <w:rPr>
          <w:rFonts w:ascii="Times New Roman" w:hAnsi="Times New Roman" w:cs="Times New Roman"/>
          <w:color w:val="000000" w:themeColor="text1"/>
          <w:sz w:val="28"/>
          <w:szCs w:val="28"/>
        </w:rPr>
        <w:t xml:space="preserve">в таблице </w:t>
      </w:r>
      <w:r w:rsidR="007E59E9" w:rsidRPr="00853096">
        <w:rPr>
          <w:rFonts w:ascii="Times New Roman" w:hAnsi="Times New Roman" w:cs="Times New Roman"/>
          <w:color w:val="000000" w:themeColor="text1"/>
          <w:sz w:val="28"/>
          <w:szCs w:val="28"/>
        </w:rPr>
        <w:t>52.4</w:t>
      </w:r>
      <w:r w:rsidR="00C92CE3">
        <w:rPr>
          <w:rFonts w:ascii="Times New Roman" w:eastAsia="Times New Roman" w:hAnsi="Times New Roman" w:cs="Times New Roman"/>
          <w:color w:val="000000" w:themeColor="text1"/>
          <w:sz w:val="28"/>
          <w:szCs w:val="28"/>
          <w:lang w:bidi="ru-RU"/>
        </w:rPr>
        <w:t>(п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007E59E9" w:rsidRPr="00853096">
        <w:rPr>
          <w:rFonts w:ascii="Times New Roman" w:hAnsi="Times New Roman" w:cs="Times New Roman"/>
          <w:color w:val="000000" w:themeColor="text1"/>
          <w:sz w:val="28"/>
          <w:szCs w:val="28"/>
        </w:rPr>
        <w:t>.</w:t>
      </w:r>
    </w:p>
    <w:p w14:paraId="691D68BE" w14:textId="77777777" w:rsidR="009166CA" w:rsidRPr="00853096" w:rsidRDefault="009166CA" w:rsidP="00D00ED3">
      <w:pPr>
        <w:pStyle w:val="ad"/>
        <w:numPr>
          <w:ilvl w:val="0"/>
          <w:numId w:val="37"/>
        </w:numPr>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Ограничения использования земельных участков и объектов капитального строительства в границах территориальной зоны осуществляются с учетом режимов и ограничений зон с особыми условиями использования территорий, установленных соответствующими нормативными правовыми актами.</w:t>
      </w:r>
    </w:p>
    <w:p w14:paraId="28482CC6" w14:textId="77777777" w:rsidR="009166CA" w:rsidRPr="00853096" w:rsidRDefault="009166CA" w:rsidP="00D00ED3">
      <w:pPr>
        <w:pStyle w:val="ad"/>
        <w:numPr>
          <w:ilvl w:val="0"/>
          <w:numId w:val="37"/>
        </w:numPr>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пределах данной территориальной зоны не указываются, так как в границах данной территориальной зоны не предусматривается осуществление деятельности по комплексному и устойчивому развитию территории.</w:t>
      </w:r>
    </w:p>
    <w:p w14:paraId="4501DDF4" w14:textId="156BB4BB" w:rsidR="009166CA" w:rsidRPr="00853096" w:rsidRDefault="009166CA" w:rsidP="008F7B04">
      <w:pPr>
        <w:autoSpaceDE w:val="0"/>
        <w:autoSpaceDN w:val="0"/>
        <w:adjustRightInd w:val="0"/>
        <w:spacing w:after="0" w:line="240" w:lineRule="auto"/>
        <w:jc w:val="both"/>
        <w:rPr>
          <w:rFonts w:ascii="Times New Roman" w:hAnsi="Times New Roman" w:cs="Times New Roman"/>
          <w:color w:val="000000" w:themeColor="text1"/>
          <w:sz w:val="28"/>
          <w:szCs w:val="28"/>
        </w:rPr>
      </w:pPr>
    </w:p>
    <w:p w14:paraId="3DE34815" w14:textId="6A3E7636" w:rsidR="00020514" w:rsidRPr="00853096" w:rsidRDefault="00D00ED3" w:rsidP="00D00ED3">
      <w:pPr>
        <w:keepNext/>
        <w:keepLines/>
        <w:widowControl w:val="0"/>
        <w:spacing w:after="0" w:line="240" w:lineRule="auto"/>
        <w:ind w:firstLine="709"/>
        <w:jc w:val="both"/>
        <w:outlineLvl w:val="1"/>
        <w:rPr>
          <w:rFonts w:ascii="Times New Roman" w:eastAsia="Times New Roman" w:hAnsi="Times New Roman" w:cs="Times New Roman"/>
          <w:bCs/>
          <w:color w:val="000000" w:themeColor="text1"/>
          <w:sz w:val="28"/>
          <w:szCs w:val="28"/>
          <w:lang w:bidi="ru-RU"/>
        </w:rPr>
      </w:pPr>
      <w:bookmarkStart w:id="76" w:name="_Toc56692401"/>
      <w:r w:rsidRPr="00853096">
        <w:rPr>
          <w:rFonts w:ascii="Times New Roman" w:eastAsia="Times New Roman" w:hAnsi="Times New Roman" w:cs="Times New Roman"/>
          <w:bCs/>
          <w:color w:val="000000" w:themeColor="text1"/>
          <w:sz w:val="28"/>
          <w:szCs w:val="28"/>
          <w:lang w:bidi="ru-RU"/>
        </w:rPr>
        <w:t>Статья 53. СХ2 -</w:t>
      </w:r>
      <w:r w:rsidR="00020514" w:rsidRPr="00853096">
        <w:rPr>
          <w:rFonts w:ascii="Times New Roman" w:eastAsia="Times New Roman" w:hAnsi="Times New Roman" w:cs="Times New Roman"/>
          <w:bCs/>
          <w:color w:val="000000" w:themeColor="text1"/>
          <w:sz w:val="28"/>
          <w:szCs w:val="28"/>
          <w:lang w:bidi="ru-RU"/>
        </w:rPr>
        <w:t xml:space="preserve"> </w:t>
      </w:r>
      <w:r w:rsidRPr="00853096">
        <w:rPr>
          <w:rFonts w:ascii="Times New Roman" w:eastAsia="Times New Roman" w:hAnsi="Times New Roman" w:cs="Times New Roman"/>
          <w:bCs/>
          <w:color w:val="000000" w:themeColor="text1"/>
          <w:sz w:val="28"/>
          <w:szCs w:val="28"/>
          <w:lang w:bidi="ru-RU"/>
        </w:rPr>
        <w:t>з</w:t>
      </w:r>
      <w:r w:rsidR="00020514" w:rsidRPr="00853096">
        <w:rPr>
          <w:rFonts w:ascii="Times New Roman" w:eastAsia="Times New Roman" w:hAnsi="Times New Roman" w:cs="Times New Roman"/>
          <w:bCs/>
          <w:color w:val="000000" w:themeColor="text1"/>
          <w:sz w:val="28"/>
          <w:szCs w:val="28"/>
          <w:lang w:bidi="ru-RU"/>
        </w:rPr>
        <w:t>она садоводческих или огороднических некоммерческих объединений</w:t>
      </w:r>
      <w:bookmarkEnd w:id="76"/>
      <w:r w:rsidR="00020514" w:rsidRPr="00853096">
        <w:rPr>
          <w:rFonts w:ascii="Times New Roman" w:eastAsia="Times New Roman" w:hAnsi="Times New Roman" w:cs="Times New Roman"/>
          <w:bCs/>
          <w:color w:val="000000" w:themeColor="text1"/>
          <w:sz w:val="28"/>
          <w:szCs w:val="28"/>
          <w:lang w:bidi="ru-RU"/>
        </w:rPr>
        <w:t xml:space="preserve"> граждан</w:t>
      </w:r>
    </w:p>
    <w:p w14:paraId="5351237F" w14:textId="58CDA6A0" w:rsidR="00020514" w:rsidRPr="00853096" w:rsidRDefault="00020514" w:rsidP="00D00ED3">
      <w:pPr>
        <w:pStyle w:val="ad"/>
        <w:widowControl w:val="0"/>
        <w:numPr>
          <w:ilvl w:val="0"/>
          <w:numId w:val="39"/>
        </w:numPr>
        <w:tabs>
          <w:tab w:val="left" w:pos="0"/>
        </w:tabs>
        <w:spacing w:after="0" w:line="240" w:lineRule="auto"/>
        <w:ind w:left="0" w:firstLine="709"/>
        <w:jc w:val="both"/>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Зона предназначена для ведения садоводства, огородничества, для строительства сооружений как сезонного, так и круглогодичного использования. Земельный участок, предоставленный садоводческому (</w:t>
      </w:r>
      <w:r w:rsidR="00C343B2" w:rsidRPr="00853096">
        <w:rPr>
          <w:rFonts w:ascii="Times New Roman" w:eastAsia="Times New Roman" w:hAnsi="Times New Roman" w:cs="Times New Roman"/>
          <w:color w:val="000000" w:themeColor="text1"/>
          <w:sz w:val="28"/>
          <w:szCs w:val="28"/>
          <w:lang w:bidi="ru-RU"/>
        </w:rPr>
        <w:t>огородническому</w:t>
      </w:r>
      <w:r w:rsidRPr="00853096">
        <w:rPr>
          <w:rFonts w:ascii="Times New Roman" w:eastAsia="Times New Roman" w:hAnsi="Times New Roman" w:cs="Times New Roman"/>
          <w:color w:val="000000" w:themeColor="text1"/>
          <w:sz w:val="28"/>
          <w:szCs w:val="28"/>
          <w:lang w:bidi="ru-RU"/>
        </w:rPr>
        <w:t>) объединению, состоит из земель общего пользования и садовых (</w:t>
      </w:r>
      <w:r w:rsidR="00C343B2" w:rsidRPr="00853096">
        <w:rPr>
          <w:rFonts w:ascii="Times New Roman" w:eastAsia="Times New Roman" w:hAnsi="Times New Roman" w:cs="Times New Roman"/>
          <w:color w:val="000000" w:themeColor="text1"/>
          <w:sz w:val="28"/>
          <w:szCs w:val="28"/>
          <w:lang w:bidi="ru-RU"/>
        </w:rPr>
        <w:t>огородных</w:t>
      </w:r>
      <w:r w:rsidRPr="00853096">
        <w:rPr>
          <w:rFonts w:ascii="Times New Roman" w:eastAsia="Times New Roman" w:hAnsi="Times New Roman" w:cs="Times New Roman"/>
          <w:color w:val="000000" w:themeColor="text1"/>
          <w:sz w:val="28"/>
          <w:szCs w:val="28"/>
          <w:lang w:bidi="ru-RU"/>
        </w:rPr>
        <w:t>) участков.</w:t>
      </w:r>
    </w:p>
    <w:p w14:paraId="6ACB9F1E" w14:textId="14AEF545" w:rsidR="00020514" w:rsidRPr="00853096" w:rsidRDefault="00020514" w:rsidP="00D00ED3">
      <w:pPr>
        <w:pStyle w:val="ad"/>
        <w:widowControl w:val="0"/>
        <w:numPr>
          <w:ilvl w:val="0"/>
          <w:numId w:val="39"/>
        </w:numPr>
        <w:tabs>
          <w:tab w:val="left" w:pos="567"/>
        </w:tabs>
        <w:spacing w:after="0" w:line="240" w:lineRule="auto"/>
        <w:ind w:left="0" w:firstLine="709"/>
        <w:jc w:val="both"/>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 xml:space="preserve">Виды разрешенного использования земельных участков и объектов капитального строительства, </w:t>
      </w:r>
      <w:r w:rsidR="007377A5" w:rsidRPr="00853096">
        <w:rPr>
          <w:rFonts w:ascii="Times New Roman" w:hAnsi="Times New Roman" w:cs="Times New Roman"/>
          <w:bCs/>
          <w:color w:val="000000" w:themeColor="text1"/>
          <w:sz w:val="28"/>
          <w:szCs w:val="28"/>
        </w:rPr>
        <w:t xml:space="preserve">устанавливаемые </w:t>
      </w:r>
      <w:r w:rsidR="007377A5" w:rsidRPr="00853096">
        <w:rPr>
          <w:rFonts w:ascii="Times New Roman" w:eastAsia="Times New Roman" w:hAnsi="Times New Roman" w:cs="Times New Roman"/>
          <w:color w:val="000000" w:themeColor="text1"/>
          <w:sz w:val="28"/>
          <w:szCs w:val="28"/>
          <w:lang w:bidi="ru-RU"/>
        </w:rPr>
        <w:t xml:space="preserve">в пределах </w:t>
      </w:r>
      <w:r w:rsidR="007377A5" w:rsidRPr="00853096">
        <w:rPr>
          <w:rFonts w:ascii="Times New Roman" w:hAnsi="Times New Roman" w:cs="Times New Roman"/>
          <w:color w:val="000000" w:themeColor="text1"/>
          <w:sz w:val="28"/>
          <w:szCs w:val="28"/>
        </w:rPr>
        <w:t>территориальной зоны,</w:t>
      </w:r>
      <w:r w:rsidRPr="00853096">
        <w:rPr>
          <w:rFonts w:ascii="Times New Roman" w:eastAsia="Times New Roman" w:hAnsi="Times New Roman" w:cs="Times New Roman"/>
          <w:color w:val="000000" w:themeColor="text1"/>
          <w:sz w:val="28"/>
          <w:szCs w:val="28"/>
          <w:lang w:bidi="ru-RU"/>
        </w:rPr>
        <w:t xml:space="preserve"> приведены в таблице </w:t>
      </w:r>
      <w:r w:rsidR="00D00ED3" w:rsidRPr="00853096">
        <w:rPr>
          <w:rFonts w:ascii="Times New Roman" w:eastAsia="Times New Roman" w:hAnsi="Times New Roman" w:cs="Times New Roman"/>
          <w:color w:val="000000" w:themeColor="text1"/>
          <w:sz w:val="28"/>
          <w:szCs w:val="28"/>
          <w:lang w:bidi="ru-RU"/>
        </w:rPr>
        <w:t>53</w:t>
      </w:r>
      <w:r w:rsidRPr="00853096">
        <w:rPr>
          <w:rFonts w:ascii="Times New Roman" w:eastAsia="Times New Roman" w:hAnsi="Times New Roman" w:cs="Times New Roman"/>
          <w:color w:val="000000" w:themeColor="text1"/>
          <w:sz w:val="28"/>
          <w:szCs w:val="28"/>
          <w:lang w:bidi="ru-RU"/>
        </w:rPr>
        <w:t>.1</w:t>
      </w:r>
      <w:r w:rsidR="00C92CE3">
        <w:rPr>
          <w:rFonts w:ascii="Times New Roman" w:eastAsia="Times New Roman" w:hAnsi="Times New Roman" w:cs="Times New Roman"/>
          <w:color w:val="000000" w:themeColor="text1"/>
          <w:sz w:val="28"/>
          <w:szCs w:val="28"/>
          <w:lang w:bidi="ru-RU"/>
        </w:rPr>
        <w:t xml:space="preserve"> (п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Pr="00853096">
        <w:rPr>
          <w:rFonts w:ascii="Times New Roman" w:eastAsia="Times New Roman" w:hAnsi="Times New Roman" w:cs="Times New Roman"/>
          <w:color w:val="000000" w:themeColor="text1"/>
          <w:sz w:val="28"/>
          <w:szCs w:val="28"/>
          <w:lang w:bidi="ru-RU"/>
        </w:rPr>
        <w:t>.</w:t>
      </w:r>
    </w:p>
    <w:p w14:paraId="06E1C472" w14:textId="77777777" w:rsidR="00020514" w:rsidRPr="00853096" w:rsidRDefault="00020514" w:rsidP="00D00ED3">
      <w:pPr>
        <w:pStyle w:val="ad"/>
        <w:numPr>
          <w:ilvl w:val="0"/>
          <w:numId w:val="39"/>
        </w:numPr>
        <w:autoSpaceDE w:val="0"/>
        <w:autoSpaceDN w:val="0"/>
        <w:adjustRightInd w:val="0"/>
        <w:spacing w:after="0" w:line="240" w:lineRule="auto"/>
        <w:ind w:left="0" w:firstLine="709"/>
        <w:jc w:val="both"/>
        <w:rPr>
          <w:rFonts w:ascii="Times New Roman" w:hAnsi="Times New Roman" w:cs="Times New Roman"/>
          <w:bCs/>
          <w:color w:val="000000" w:themeColor="text1"/>
          <w:sz w:val="28"/>
          <w:szCs w:val="28"/>
        </w:rPr>
      </w:pPr>
      <w:r w:rsidRPr="00853096">
        <w:rPr>
          <w:rFonts w:ascii="Times New Roman" w:hAnsi="Times New Roman" w:cs="Times New Roman"/>
          <w:bCs/>
          <w:color w:val="000000" w:themeColor="text1"/>
          <w:sz w:val="28"/>
          <w:szCs w:val="28"/>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устанавливаемые к данной территориальной:</w:t>
      </w:r>
    </w:p>
    <w:p w14:paraId="1E3A0EE0" w14:textId="150A1954" w:rsidR="00020514" w:rsidRPr="00853096" w:rsidRDefault="00020514" w:rsidP="00D00ED3">
      <w:pPr>
        <w:pStyle w:val="ad"/>
        <w:numPr>
          <w:ilvl w:val="1"/>
          <w:numId w:val="39"/>
        </w:numPr>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bidi="hi-IN"/>
        </w:rPr>
      </w:pPr>
      <w:r w:rsidRPr="00853096">
        <w:rPr>
          <w:rFonts w:ascii="Times New Roman" w:eastAsia="Times New Roman" w:hAnsi="Times New Roman" w:cs="Times New Roman"/>
          <w:color w:val="000000" w:themeColor="text1"/>
          <w:sz w:val="28"/>
          <w:szCs w:val="28"/>
          <w:lang w:bidi="hi-IN"/>
        </w:rPr>
        <w:t>Предельные</w:t>
      </w:r>
      <w:r w:rsidR="003E36BF" w:rsidRPr="00853096">
        <w:rPr>
          <w:rFonts w:ascii="Times New Roman" w:eastAsia="Times New Roman" w:hAnsi="Times New Roman" w:cs="Times New Roman"/>
          <w:color w:val="000000" w:themeColor="text1"/>
          <w:sz w:val="28"/>
          <w:szCs w:val="28"/>
          <w:lang w:bidi="hi-IN"/>
        </w:rPr>
        <w:t xml:space="preserve"> (минимальные и (или) максимальные) размеры земельных участков, в том числе их площадь, не подлежат установлению, кроме приведенных в таблице </w:t>
      </w:r>
      <w:r w:rsidR="00D00ED3" w:rsidRPr="00853096">
        <w:rPr>
          <w:rFonts w:ascii="Times New Roman" w:eastAsia="Times New Roman" w:hAnsi="Times New Roman" w:cs="Times New Roman"/>
          <w:color w:val="000000" w:themeColor="text1"/>
          <w:sz w:val="28"/>
          <w:szCs w:val="28"/>
          <w:lang w:bidi="hi-IN"/>
        </w:rPr>
        <w:t>53</w:t>
      </w:r>
      <w:r w:rsidRPr="00853096">
        <w:rPr>
          <w:rFonts w:ascii="Times New Roman" w:eastAsia="Times New Roman" w:hAnsi="Times New Roman" w:cs="Times New Roman"/>
          <w:color w:val="000000" w:themeColor="text1"/>
          <w:sz w:val="28"/>
          <w:szCs w:val="28"/>
          <w:lang w:bidi="hi-IN"/>
        </w:rPr>
        <w:t>.2</w:t>
      </w:r>
      <w:r w:rsidR="00C92CE3">
        <w:rPr>
          <w:rFonts w:ascii="Times New Roman" w:eastAsia="Times New Roman" w:hAnsi="Times New Roman" w:cs="Times New Roman"/>
          <w:color w:val="000000" w:themeColor="text1"/>
          <w:sz w:val="28"/>
          <w:szCs w:val="28"/>
          <w:lang w:bidi="hi-IN"/>
        </w:rPr>
        <w:t xml:space="preserve"> </w:t>
      </w:r>
      <w:r w:rsidR="00C92CE3">
        <w:rPr>
          <w:rFonts w:ascii="Times New Roman" w:eastAsia="Times New Roman" w:hAnsi="Times New Roman" w:cs="Times New Roman"/>
          <w:color w:val="000000" w:themeColor="text1"/>
          <w:sz w:val="28"/>
          <w:szCs w:val="28"/>
          <w:lang w:bidi="ru-RU"/>
        </w:rPr>
        <w:t>(п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Pr="00853096">
        <w:rPr>
          <w:rFonts w:ascii="Times New Roman" w:eastAsia="Times New Roman" w:hAnsi="Times New Roman" w:cs="Times New Roman"/>
          <w:color w:val="000000" w:themeColor="text1"/>
          <w:sz w:val="28"/>
          <w:szCs w:val="28"/>
          <w:lang w:bidi="hi-IN"/>
        </w:rPr>
        <w:t>.</w:t>
      </w:r>
    </w:p>
    <w:p w14:paraId="34D7D4A1" w14:textId="19758A0D" w:rsidR="00020514" w:rsidRPr="00853096" w:rsidRDefault="00020514" w:rsidP="00A2211A">
      <w:pPr>
        <w:pStyle w:val="ad"/>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bidi="hi-IN"/>
        </w:rPr>
      </w:pPr>
      <w:r w:rsidRPr="00853096">
        <w:rPr>
          <w:rFonts w:ascii="Times New Roman" w:eastAsia="Times New Roman" w:hAnsi="Times New Roman" w:cs="Times New Roman"/>
          <w:color w:val="000000" w:themeColor="text1"/>
          <w:sz w:val="28"/>
          <w:szCs w:val="28"/>
          <w:lang w:bidi="hi-IN"/>
        </w:rPr>
        <w:t>На земельные участки, находящиеся в собственности, а также в постоянном (бессрочном) пользовании граждан до введения в действие Земельного кодекса Российской Федерации и предоставленные для индивидуального жилищного строительства и для ведения личного подсобного хозяйства, предельные (максимальные и минимальные) размеры, установленные Правилами</w:t>
      </w:r>
      <w:r w:rsidR="0049784C" w:rsidRPr="00853096">
        <w:rPr>
          <w:rFonts w:ascii="Times New Roman" w:hAnsi="Times New Roman" w:cs="Times New Roman"/>
          <w:color w:val="000000" w:themeColor="text1"/>
          <w:sz w:val="28"/>
          <w:szCs w:val="28"/>
        </w:rPr>
        <w:t xml:space="preserve"> землепользования и застройки</w:t>
      </w:r>
      <w:r w:rsidRPr="00853096">
        <w:rPr>
          <w:rFonts w:ascii="Times New Roman" w:eastAsia="Times New Roman" w:hAnsi="Times New Roman" w:cs="Times New Roman"/>
          <w:color w:val="000000" w:themeColor="text1"/>
          <w:sz w:val="28"/>
          <w:szCs w:val="28"/>
          <w:lang w:bidi="hi-IN"/>
        </w:rPr>
        <w:t>, не распространяются.</w:t>
      </w:r>
    </w:p>
    <w:p w14:paraId="76CE607A" w14:textId="15DD2DE2" w:rsidR="00020514" w:rsidRPr="00853096" w:rsidRDefault="00504171" w:rsidP="00A2211A">
      <w:pPr>
        <w:pStyle w:val="ad"/>
        <w:numPr>
          <w:ilvl w:val="1"/>
          <w:numId w:val="39"/>
        </w:numPr>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bidi="hi-IN"/>
        </w:rPr>
      </w:pPr>
      <w:r w:rsidRPr="00853096">
        <w:rPr>
          <w:rFonts w:ascii="Times New Roman" w:eastAsia="Times New Roman" w:hAnsi="Times New Roman" w:cs="Times New Roman"/>
          <w:color w:val="000000" w:themeColor="text1"/>
          <w:sz w:val="28"/>
          <w:szCs w:val="28"/>
          <w:lang w:bidi="hi-IN"/>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r w:rsidRPr="00853096">
        <w:rPr>
          <w:rFonts w:ascii="Times New Roman" w:hAnsi="Times New Roman" w:cs="Times New Roman"/>
          <w:bCs/>
          <w:color w:val="000000" w:themeColor="text1"/>
          <w:sz w:val="28"/>
          <w:szCs w:val="28"/>
        </w:rPr>
        <w:t xml:space="preserve">устанавливаемые к данной территориальной зоне, приведены в </w:t>
      </w:r>
      <w:r w:rsidRPr="00853096">
        <w:rPr>
          <w:rFonts w:ascii="Times New Roman" w:hAnsi="Times New Roman" w:cs="Times New Roman"/>
          <w:color w:val="000000" w:themeColor="text1"/>
          <w:sz w:val="28"/>
          <w:szCs w:val="28"/>
        </w:rPr>
        <w:t>ст</w:t>
      </w:r>
      <w:r w:rsidR="0049784C" w:rsidRPr="00853096">
        <w:rPr>
          <w:rFonts w:ascii="Times New Roman" w:hAnsi="Times New Roman" w:cs="Times New Roman"/>
          <w:color w:val="000000" w:themeColor="text1"/>
          <w:sz w:val="28"/>
          <w:szCs w:val="28"/>
        </w:rPr>
        <w:t>атье</w:t>
      </w:r>
      <w:r w:rsidRPr="00853096">
        <w:rPr>
          <w:rFonts w:ascii="Times New Roman" w:hAnsi="Times New Roman" w:cs="Times New Roman"/>
          <w:color w:val="000000" w:themeColor="text1"/>
          <w:sz w:val="28"/>
          <w:szCs w:val="28"/>
        </w:rPr>
        <w:t xml:space="preserve"> </w:t>
      </w:r>
      <w:r w:rsidR="004D4E7E" w:rsidRPr="00853096">
        <w:rPr>
          <w:rFonts w:ascii="Times New Roman" w:hAnsi="Times New Roman" w:cs="Times New Roman"/>
          <w:color w:val="000000" w:themeColor="text1"/>
          <w:sz w:val="28"/>
          <w:szCs w:val="28"/>
        </w:rPr>
        <w:t>32</w:t>
      </w:r>
      <w:r w:rsidRPr="00853096">
        <w:rPr>
          <w:rFonts w:ascii="Times New Roman" w:hAnsi="Times New Roman" w:cs="Times New Roman"/>
          <w:color w:val="000000" w:themeColor="text1"/>
          <w:sz w:val="28"/>
          <w:szCs w:val="28"/>
        </w:rPr>
        <w:t xml:space="preserve"> Правил</w:t>
      </w:r>
      <w:r w:rsidR="0049784C" w:rsidRPr="00853096">
        <w:rPr>
          <w:rFonts w:ascii="Times New Roman" w:hAnsi="Times New Roman" w:cs="Times New Roman"/>
          <w:color w:val="000000" w:themeColor="text1"/>
          <w:sz w:val="28"/>
          <w:szCs w:val="28"/>
        </w:rPr>
        <w:t xml:space="preserve"> землепользования и застройки</w:t>
      </w:r>
      <w:r w:rsidRPr="00853096">
        <w:rPr>
          <w:rFonts w:ascii="Times New Roman" w:hAnsi="Times New Roman" w:cs="Times New Roman"/>
          <w:color w:val="000000" w:themeColor="text1"/>
          <w:sz w:val="28"/>
          <w:szCs w:val="28"/>
        </w:rPr>
        <w:t>.</w:t>
      </w:r>
    </w:p>
    <w:p w14:paraId="05E4B43B" w14:textId="57E5420D" w:rsidR="00020514" w:rsidRPr="00853096" w:rsidRDefault="00020514" w:rsidP="00A2211A">
      <w:pPr>
        <w:pStyle w:val="ad"/>
        <w:numPr>
          <w:ilvl w:val="1"/>
          <w:numId w:val="39"/>
        </w:numPr>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 xml:space="preserve">Предельное количество этажей или предельная высота зданий, строений, сооружений, устанавливаемые к данной территориальной зоне, приведены в таблице </w:t>
      </w:r>
      <w:r w:rsidR="00A2211A" w:rsidRPr="00853096">
        <w:rPr>
          <w:rFonts w:ascii="Times New Roman" w:hAnsi="Times New Roman" w:cs="Times New Roman"/>
          <w:color w:val="000000" w:themeColor="text1"/>
          <w:sz w:val="28"/>
          <w:szCs w:val="28"/>
        </w:rPr>
        <w:t>53.3</w:t>
      </w:r>
      <w:r w:rsidR="00C92CE3">
        <w:rPr>
          <w:rFonts w:ascii="Times New Roman" w:hAnsi="Times New Roman" w:cs="Times New Roman"/>
          <w:color w:val="000000" w:themeColor="text1"/>
          <w:sz w:val="28"/>
          <w:szCs w:val="28"/>
        </w:rPr>
        <w:t xml:space="preserve"> </w:t>
      </w:r>
      <w:r w:rsidR="00C92CE3">
        <w:rPr>
          <w:rFonts w:ascii="Times New Roman" w:eastAsia="Times New Roman" w:hAnsi="Times New Roman" w:cs="Times New Roman"/>
          <w:color w:val="000000" w:themeColor="text1"/>
          <w:sz w:val="28"/>
          <w:szCs w:val="28"/>
          <w:lang w:bidi="ru-RU"/>
        </w:rPr>
        <w:t>(п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Pr="00853096">
        <w:rPr>
          <w:rFonts w:ascii="Times New Roman" w:hAnsi="Times New Roman" w:cs="Times New Roman"/>
          <w:color w:val="000000" w:themeColor="text1"/>
          <w:sz w:val="28"/>
          <w:szCs w:val="28"/>
        </w:rPr>
        <w:t>.</w:t>
      </w:r>
    </w:p>
    <w:p w14:paraId="33FE23AC" w14:textId="277951F9" w:rsidR="00020514" w:rsidRPr="00853096" w:rsidRDefault="00020514" w:rsidP="00A2211A">
      <w:pPr>
        <w:pStyle w:val="ad"/>
        <w:numPr>
          <w:ilvl w:val="1"/>
          <w:numId w:val="39"/>
        </w:numPr>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Максимальны</w:t>
      </w:r>
      <w:r w:rsidR="0078140B" w:rsidRPr="00853096">
        <w:rPr>
          <w:rFonts w:ascii="Times New Roman" w:hAnsi="Times New Roman" w:cs="Times New Roman"/>
          <w:color w:val="000000" w:themeColor="text1"/>
          <w:sz w:val="28"/>
          <w:szCs w:val="28"/>
        </w:rPr>
        <w:t>й</w:t>
      </w:r>
      <w:r w:rsidRPr="00853096">
        <w:rPr>
          <w:rFonts w:ascii="Times New Roman" w:hAnsi="Times New Roman" w:cs="Times New Roman"/>
          <w:color w:val="000000" w:themeColor="text1"/>
          <w:sz w:val="28"/>
          <w:szCs w:val="28"/>
        </w:rPr>
        <w:t xml:space="preserve"> процент застройки в границах земельного участка, определяемы</w:t>
      </w:r>
      <w:r w:rsidR="0078140B" w:rsidRPr="00853096">
        <w:rPr>
          <w:rFonts w:ascii="Times New Roman" w:hAnsi="Times New Roman" w:cs="Times New Roman"/>
          <w:color w:val="000000" w:themeColor="text1"/>
          <w:sz w:val="28"/>
          <w:szCs w:val="28"/>
        </w:rPr>
        <w:t>й</w:t>
      </w:r>
      <w:r w:rsidRPr="00853096">
        <w:rPr>
          <w:rFonts w:ascii="Times New Roman" w:hAnsi="Times New Roman" w:cs="Times New Roman"/>
          <w:color w:val="000000" w:themeColor="text1"/>
          <w:sz w:val="28"/>
          <w:szCs w:val="28"/>
        </w:rPr>
        <w:t xml:space="preserve"> как отношение суммарной площади земельного участка, которая может быть застроена, ко всей площади земельного участка, </w:t>
      </w:r>
      <w:r w:rsidR="000A6647" w:rsidRPr="00853096">
        <w:rPr>
          <w:rFonts w:ascii="Times New Roman" w:hAnsi="Times New Roman" w:cs="Times New Roman"/>
          <w:bCs/>
          <w:color w:val="000000" w:themeColor="text1"/>
          <w:sz w:val="28"/>
          <w:szCs w:val="28"/>
        </w:rPr>
        <w:t xml:space="preserve">устанавливаемые </w:t>
      </w:r>
      <w:r w:rsidR="000A6647" w:rsidRPr="00853096">
        <w:rPr>
          <w:rFonts w:ascii="Times New Roman" w:eastAsia="Times New Roman" w:hAnsi="Times New Roman" w:cs="Times New Roman"/>
          <w:color w:val="000000" w:themeColor="text1"/>
          <w:sz w:val="28"/>
          <w:szCs w:val="28"/>
          <w:lang w:bidi="ru-RU"/>
        </w:rPr>
        <w:t xml:space="preserve">в пределах </w:t>
      </w:r>
      <w:r w:rsidR="000A6647" w:rsidRPr="00853096">
        <w:rPr>
          <w:rFonts w:ascii="Times New Roman" w:hAnsi="Times New Roman" w:cs="Times New Roman"/>
          <w:color w:val="000000" w:themeColor="text1"/>
          <w:sz w:val="28"/>
          <w:szCs w:val="28"/>
        </w:rPr>
        <w:t xml:space="preserve">территориальной зоны, </w:t>
      </w:r>
      <w:r w:rsidR="0078140B" w:rsidRPr="00853096">
        <w:rPr>
          <w:rFonts w:ascii="Times New Roman" w:eastAsia="Times New Roman" w:hAnsi="Times New Roman" w:cs="Times New Roman"/>
          <w:color w:val="000000" w:themeColor="text1"/>
          <w:sz w:val="28"/>
          <w:szCs w:val="28"/>
          <w:lang w:bidi="hi-IN"/>
        </w:rPr>
        <w:t>не подлежит установлению, кроме приведенных</w:t>
      </w:r>
      <w:r w:rsidRPr="00853096">
        <w:rPr>
          <w:rFonts w:ascii="Times New Roman" w:hAnsi="Times New Roman" w:cs="Times New Roman"/>
          <w:color w:val="000000" w:themeColor="text1"/>
          <w:sz w:val="28"/>
          <w:szCs w:val="28"/>
        </w:rPr>
        <w:t xml:space="preserve"> в таблице </w:t>
      </w:r>
      <w:r w:rsidR="00A2211A" w:rsidRPr="00853096">
        <w:rPr>
          <w:rFonts w:ascii="Times New Roman" w:hAnsi="Times New Roman" w:cs="Times New Roman"/>
          <w:color w:val="000000" w:themeColor="text1"/>
          <w:sz w:val="28"/>
          <w:szCs w:val="28"/>
        </w:rPr>
        <w:t>53.4</w:t>
      </w:r>
      <w:r w:rsidR="00C92CE3">
        <w:rPr>
          <w:rFonts w:ascii="Times New Roman" w:hAnsi="Times New Roman" w:cs="Times New Roman"/>
          <w:color w:val="000000" w:themeColor="text1"/>
          <w:sz w:val="28"/>
          <w:szCs w:val="28"/>
        </w:rPr>
        <w:t xml:space="preserve"> </w:t>
      </w:r>
      <w:r w:rsidR="00C92CE3">
        <w:rPr>
          <w:rFonts w:ascii="Times New Roman" w:eastAsia="Times New Roman" w:hAnsi="Times New Roman" w:cs="Times New Roman"/>
          <w:color w:val="000000" w:themeColor="text1"/>
          <w:sz w:val="28"/>
          <w:szCs w:val="28"/>
          <w:lang w:bidi="ru-RU"/>
        </w:rPr>
        <w:t>(п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003353EC">
        <w:rPr>
          <w:rFonts w:ascii="Times New Roman" w:hAnsi="Times New Roman" w:cs="Times New Roman"/>
          <w:color w:val="000000" w:themeColor="text1"/>
          <w:sz w:val="28"/>
          <w:szCs w:val="28"/>
        </w:rPr>
        <w:t>.</w:t>
      </w:r>
    </w:p>
    <w:p w14:paraId="5183462D" w14:textId="77777777" w:rsidR="003353EC" w:rsidRDefault="00020514" w:rsidP="00A2211A">
      <w:pPr>
        <w:pStyle w:val="ad"/>
        <w:numPr>
          <w:ilvl w:val="0"/>
          <w:numId w:val="39"/>
        </w:numPr>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 xml:space="preserve">Ограничения использования земельных участков и объектов капитального строительства в границах территориальной зоны осуществляются с учетом режимов и ограничений зон с особыми условиями </w:t>
      </w:r>
      <w:r w:rsidRPr="00853096">
        <w:rPr>
          <w:rFonts w:ascii="Times New Roman" w:hAnsi="Times New Roman" w:cs="Times New Roman"/>
          <w:color w:val="000000" w:themeColor="text1"/>
          <w:sz w:val="28"/>
          <w:szCs w:val="28"/>
        </w:rPr>
        <w:lastRenderedPageBreak/>
        <w:t>использования территорий, установленных соответствующими нормативными правовыми актами.</w:t>
      </w:r>
      <w:r w:rsidR="007C4C65" w:rsidRPr="00853096">
        <w:rPr>
          <w:rFonts w:ascii="Times New Roman" w:hAnsi="Times New Roman" w:cs="Times New Roman"/>
          <w:color w:val="000000" w:themeColor="text1"/>
          <w:sz w:val="28"/>
          <w:szCs w:val="28"/>
        </w:rPr>
        <w:t xml:space="preserve"> </w:t>
      </w:r>
    </w:p>
    <w:p w14:paraId="47457CFA" w14:textId="342816E6" w:rsidR="00020514" w:rsidRPr="00853096" w:rsidRDefault="00020514" w:rsidP="00A2211A">
      <w:pPr>
        <w:pStyle w:val="ad"/>
        <w:numPr>
          <w:ilvl w:val="0"/>
          <w:numId w:val="39"/>
        </w:numPr>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пределах данной территориальной зоны не указываются, так как в границах данной территориальной зоны не предусматривается осуществление деятельности по комплексному и устойчивому развитию территории.</w:t>
      </w:r>
    </w:p>
    <w:p w14:paraId="48967E3D" w14:textId="06907FCC" w:rsidR="00E6549C" w:rsidRPr="00853096" w:rsidRDefault="00E6549C" w:rsidP="008F7B04">
      <w:pPr>
        <w:autoSpaceDE w:val="0"/>
        <w:autoSpaceDN w:val="0"/>
        <w:adjustRightInd w:val="0"/>
        <w:spacing w:after="0" w:line="240" w:lineRule="auto"/>
        <w:jc w:val="both"/>
        <w:rPr>
          <w:rFonts w:ascii="Times New Roman" w:hAnsi="Times New Roman" w:cs="Times New Roman"/>
          <w:color w:val="000000" w:themeColor="text1"/>
          <w:sz w:val="28"/>
          <w:szCs w:val="28"/>
        </w:rPr>
      </w:pPr>
    </w:p>
    <w:p w14:paraId="7C501429" w14:textId="6CD25B7A" w:rsidR="00EA7B90" w:rsidRPr="00853096" w:rsidRDefault="001B22D2" w:rsidP="001B22D2">
      <w:pPr>
        <w:keepNext/>
        <w:keepLines/>
        <w:widowControl w:val="0"/>
        <w:spacing w:after="0" w:line="240" w:lineRule="auto"/>
        <w:ind w:firstLine="709"/>
        <w:jc w:val="both"/>
        <w:outlineLvl w:val="1"/>
        <w:rPr>
          <w:rFonts w:ascii="Times New Roman" w:eastAsia="Times New Roman" w:hAnsi="Times New Roman" w:cs="Times New Roman"/>
          <w:bCs/>
          <w:color w:val="000000" w:themeColor="text1"/>
          <w:sz w:val="28"/>
          <w:szCs w:val="28"/>
          <w:lang w:bidi="ru-RU"/>
        </w:rPr>
      </w:pPr>
      <w:r w:rsidRPr="00853096">
        <w:rPr>
          <w:rFonts w:ascii="Times New Roman" w:eastAsia="Times New Roman" w:hAnsi="Times New Roman" w:cs="Times New Roman"/>
          <w:bCs/>
          <w:color w:val="000000" w:themeColor="text1"/>
          <w:sz w:val="28"/>
          <w:szCs w:val="28"/>
          <w:lang w:bidi="ru-RU"/>
        </w:rPr>
        <w:t>С</w:t>
      </w:r>
      <w:r w:rsidR="00EA7B90" w:rsidRPr="00853096">
        <w:rPr>
          <w:rFonts w:ascii="Times New Roman" w:eastAsia="Times New Roman" w:hAnsi="Times New Roman" w:cs="Times New Roman"/>
          <w:bCs/>
          <w:color w:val="000000" w:themeColor="text1"/>
          <w:sz w:val="28"/>
          <w:szCs w:val="28"/>
          <w:lang w:bidi="ru-RU"/>
        </w:rPr>
        <w:t xml:space="preserve">татья </w:t>
      </w:r>
      <w:r w:rsidRPr="00853096">
        <w:rPr>
          <w:rFonts w:ascii="Times New Roman" w:eastAsia="Times New Roman" w:hAnsi="Times New Roman" w:cs="Times New Roman"/>
          <w:bCs/>
          <w:color w:val="000000" w:themeColor="text1"/>
          <w:sz w:val="28"/>
          <w:szCs w:val="28"/>
          <w:lang w:bidi="ru-RU"/>
        </w:rPr>
        <w:t>54</w:t>
      </w:r>
      <w:r w:rsidR="00EA7B90" w:rsidRPr="00853096">
        <w:rPr>
          <w:rFonts w:ascii="Times New Roman" w:eastAsia="Times New Roman" w:hAnsi="Times New Roman" w:cs="Times New Roman"/>
          <w:bCs/>
          <w:color w:val="000000" w:themeColor="text1"/>
          <w:sz w:val="28"/>
          <w:szCs w:val="28"/>
          <w:lang w:bidi="ru-RU"/>
        </w:rPr>
        <w:t>. И</w:t>
      </w:r>
      <w:r w:rsidRPr="00853096">
        <w:rPr>
          <w:rFonts w:ascii="Times New Roman" w:eastAsia="Times New Roman" w:hAnsi="Times New Roman" w:cs="Times New Roman"/>
          <w:bCs/>
          <w:color w:val="000000" w:themeColor="text1"/>
          <w:sz w:val="28"/>
          <w:szCs w:val="28"/>
          <w:lang w:bidi="ru-RU"/>
        </w:rPr>
        <w:t xml:space="preserve"> -</w:t>
      </w:r>
      <w:r w:rsidR="00EA7B90" w:rsidRPr="00853096">
        <w:rPr>
          <w:rFonts w:ascii="Times New Roman" w:eastAsia="Times New Roman" w:hAnsi="Times New Roman" w:cs="Times New Roman"/>
          <w:bCs/>
          <w:color w:val="000000" w:themeColor="text1"/>
          <w:sz w:val="28"/>
          <w:szCs w:val="28"/>
          <w:lang w:bidi="ru-RU"/>
        </w:rPr>
        <w:t xml:space="preserve"> </w:t>
      </w:r>
      <w:r w:rsidRPr="00853096">
        <w:rPr>
          <w:rFonts w:ascii="Times New Roman" w:eastAsia="Times New Roman" w:hAnsi="Times New Roman" w:cs="Times New Roman"/>
          <w:bCs/>
          <w:color w:val="000000" w:themeColor="text1"/>
          <w:sz w:val="28"/>
          <w:szCs w:val="28"/>
          <w:lang w:bidi="ru-RU"/>
        </w:rPr>
        <w:t>и</w:t>
      </w:r>
      <w:r w:rsidR="00EA7B90" w:rsidRPr="00853096">
        <w:rPr>
          <w:rFonts w:ascii="Times New Roman" w:eastAsia="Times New Roman" w:hAnsi="Times New Roman" w:cs="Times New Roman"/>
          <w:bCs/>
          <w:color w:val="000000" w:themeColor="text1"/>
          <w:sz w:val="28"/>
          <w:szCs w:val="28"/>
          <w:lang w:bidi="ru-RU"/>
        </w:rPr>
        <w:t>ные зоны</w:t>
      </w:r>
    </w:p>
    <w:p w14:paraId="6C7908BD" w14:textId="576BFCFE" w:rsidR="00CC056E" w:rsidRPr="00853096" w:rsidRDefault="00EA7B90" w:rsidP="001B22D2">
      <w:pPr>
        <w:pStyle w:val="ad"/>
        <w:widowControl w:val="0"/>
        <w:numPr>
          <w:ilvl w:val="0"/>
          <w:numId w:val="48"/>
        </w:numPr>
        <w:tabs>
          <w:tab w:val="left" w:pos="0"/>
        </w:tabs>
        <w:spacing w:after="0" w:line="240" w:lineRule="auto"/>
        <w:ind w:left="0" w:firstLine="709"/>
        <w:jc w:val="both"/>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Иные зоны</w:t>
      </w:r>
      <w:r w:rsidR="00CC056E" w:rsidRPr="00853096">
        <w:rPr>
          <w:rFonts w:ascii="Times New Roman" w:eastAsia="Times New Roman" w:hAnsi="Times New Roman" w:cs="Times New Roman"/>
          <w:color w:val="000000" w:themeColor="text1"/>
          <w:sz w:val="28"/>
          <w:szCs w:val="28"/>
          <w:lang w:bidi="ru-RU"/>
        </w:rPr>
        <w:t xml:space="preserve"> выдел</w:t>
      </w:r>
      <w:r w:rsidRPr="00853096">
        <w:rPr>
          <w:rFonts w:ascii="Times New Roman" w:eastAsia="Times New Roman" w:hAnsi="Times New Roman" w:cs="Times New Roman"/>
          <w:color w:val="000000" w:themeColor="text1"/>
          <w:sz w:val="28"/>
          <w:szCs w:val="28"/>
          <w:lang w:bidi="ru-RU"/>
        </w:rPr>
        <w:t>ены</w:t>
      </w:r>
      <w:r w:rsidR="00CC056E" w:rsidRPr="00853096">
        <w:rPr>
          <w:rFonts w:ascii="Times New Roman" w:eastAsia="Times New Roman" w:hAnsi="Times New Roman" w:cs="Times New Roman"/>
          <w:color w:val="000000" w:themeColor="text1"/>
          <w:sz w:val="28"/>
          <w:szCs w:val="28"/>
          <w:lang w:bidi="ru-RU"/>
        </w:rPr>
        <w:t xml:space="preserve"> с целью </w:t>
      </w:r>
      <w:r w:rsidRPr="00853096">
        <w:rPr>
          <w:rFonts w:ascii="Times New Roman" w:hAnsi="Times New Roman" w:cs="Times New Roman"/>
          <w:bCs/>
          <w:color w:val="000000" w:themeColor="text1"/>
          <w:sz w:val="28"/>
          <w:szCs w:val="28"/>
        </w:rPr>
        <w:t>обеспечения деятельности в области гидрометеорологии и смежных с ней областях.</w:t>
      </w:r>
    </w:p>
    <w:p w14:paraId="7A5118EB" w14:textId="6B1701BD" w:rsidR="00CC056E" w:rsidRPr="00853096" w:rsidRDefault="00CC056E" w:rsidP="001B22D2">
      <w:pPr>
        <w:pStyle w:val="ad"/>
        <w:widowControl w:val="0"/>
        <w:numPr>
          <w:ilvl w:val="0"/>
          <w:numId w:val="48"/>
        </w:numPr>
        <w:tabs>
          <w:tab w:val="left" w:pos="567"/>
        </w:tabs>
        <w:spacing w:after="0" w:line="240" w:lineRule="auto"/>
        <w:ind w:left="0" w:firstLine="709"/>
        <w:jc w:val="both"/>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 xml:space="preserve">Виды разрешенного использования земельных участков и объектов капитального строительства, </w:t>
      </w:r>
      <w:r w:rsidR="000A6647" w:rsidRPr="00853096">
        <w:rPr>
          <w:rFonts w:ascii="Times New Roman" w:hAnsi="Times New Roman" w:cs="Times New Roman"/>
          <w:bCs/>
          <w:color w:val="000000" w:themeColor="text1"/>
          <w:sz w:val="28"/>
          <w:szCs w:val="28"/>
        </w:rPr>
        <w:t xml:space="preserve">устанавливаемые </w:t>
      </w:r>
      <w:r w:rsidR="000A6647" w:rsidRPr="00853096">
        <w:rPr>
          <w:rFonts w:ascii="Times New Roman" w:eastAsia="Times New Roman" w:hAnsi="Times New Roman" w:cs="Times New Roman"/>
          <w:color w:val="000000" w:themeColor="text1"/>
          <w:sz w:val="28"/>
          <w:szCs w:val="28"/>
          <w:lang w:bidi="ru-RU"/>
        </w:rPr>
        <w:t xml:space="preserve">в пределах </w:t>
      </w:r>
      <w:r w:rsidR="000A6647" w:rsidRPr="00853096">
        <w:rPr>
          <w:rFonts w:ascii="Times New Roman" w:hAnsi="Times New Roman" w:cs="Times New Roman"/>
          <w:color w:val="000000" w:themeColor="text1"/>
          <w:sz w:val="28"/>
          <w:szCs w:val="28"/>
        </w:rPr>
        <w:t>территориальной зоны,</w:t>
      </w:r>
      <w:r w:rsidRPr="00853096">
        <w:rPr>
          <w:rFonts w:ascii="Times New Roman" w:eastAsia="Times New Roman" w:hAnsi="Times New Roman" w:cs="Times New Roman"/>
          <w:color w:val="000000" w:themeColor="text1"/>
          <w:sz w:val="28"/>
          <w:szCs w:val="28"/>
          <w:lang w:bidi="ru-RU"/>
        </w:rPr>
        <w:t xml:space="preserve"> приведены в таблице </w:t>
      </w:r>
      <w:r w:rsidR="001B22D2" w:rsidRPr="00853096">
        <w:rPr>
          <w:rFonts w:ascii="Times New Roman" w:eastAsia="Times New Roman" w:hAnsi="Times New Roman" w:cs="Times New Roman"/>
          <w:color w:val="000000" w:themeColor="text1"/>
          <w:sz w:val="28"/>
          <w:szCs w:val="28"/>
          <w:lang w:bidi="ru-RU"/>
        </w:rPr>
        <w:t>54</w:t>
      </w:r>
      <w:r w:rsidRPr="00853096">
        <w:rPr>
          <w:rFonts w:ascii="Times New Roman" w:eastAsia="Times New Roman" w:hAnsi="Times New Roman" w:cs="Times New Roman"/>
          <w:color w:val="000000" w:themeColor="text1"/>
          <w:sz w:val="28"/>
          <w:szCs w:val="28"/>
          <w:lang w:bidi="ru-RU"/>
        </w:rPr>
        <w:t>.1</w:t>
      </w:r>
      <w:r w:rsidR="00C92CE3">
        <w:rPr>
          <w:rFonts w:ascii="Times New Roman" w:eastAsia="Times New Roman" w:hAnsi="Times New Roman" w:cs="Times New Roman"/>
          <w:color w:val="000000" w:themeColor="text1"/>
          <w:sz w:val="28"/>
          <w:szCs w:val="28"/>
          <w:lang w:bidi="ru-RU"/>
        </w:rPr>
        <w:t xml:space="preserve"> (п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Pr="00853096">
        <w:rPr>
          <w:rFonts w:ascii="Times New Roman" w:eastAsia="Times New Roman" w:hAnsi="Times New Roman" w:cs="Times New Roman"/>
          <w:color w:val="000000" w:themeColor="text1"/>
          <w:sz w:val="28"/>
          <w:szCs w:val="28"/>
          <w:lang w:bidi="ru-RU"/>
        </w:rPr>
        <w:t>.</w:t>
      </w:r>
    </w:p>
    <w:p w14:paraId="3D5E42D9" w14:textId="55A0438F" w:rsidR="00CC056E" w:rsidRPr="00853096" w:rsidRDefault="00CC056E" w:rsidP="001B22D2">
      <w:pPr>
        <w:pStyle w:val="ad"/>
        <w:numPr>
          <w:ilvl w:val="0"/>
          <w:numId w:val="48"/>
        </w:numPr>
        <w:autoSpaceDE w:val="0"/>
        <w:autoSpaceDN w:val="0"/>
        <w:adjustRightInd w:val="0"/>
        <w:spacing w:after="0" w:line="240" w:lineRule="auto"/>
        <w:ind w:left="0" w:firstLine="709"/>
        <w:jc w:val="both"/>
        <w:rPr>
          <w:rFonts w:ascii="Times New Roman" w:hAnsi="Times New Roman" w:cs="Times New Roman"/>
          <w:bCs/>
          <w:color w:val="000000" w:themeColor="text1"/>
          <w:sz w:val="28"/>
          <w:szCs w:val="28"/>
        </w:rPr>
      </w:pPr>
      <w:r w:rsidRPr="00853096">
        <w:rPr>
          <w:rFonts w:ascii="Times New Roman" w:hAnsi="Times New Roman" w:cs="Times New Roman"/>
          <w:bCs/>
          <w:color w:val="000000" w:themeColor="text1"/>
          <w:sz w:val="28"/>
          <w:szCs w:val="28"/>
        </w:rPr>
        <w:t xml:space="preserve">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r w:rsidR="000A6647" w:rsidRPr="00853096">
        <w:rPr>
          <w:rFonts w:ascii="Times New Roman" w:hAnsi="Times New Roman" w:cs="Times New Roman"/>
          <w:bCs/>
          <w:color w:val="000000" w:themeColor="text1"/>
          <w:sz w:val="28"/>
          <w:szCs w:val="28"/>
        </w:rPr>
        <w:t xml:space="preserve">устанавливаемые </w:t>
      </w:r>
      <w:r w:rsidR="000A6647" w:rsidRPr="00853096">
        <w:rPr>
          <w:rFonts w:ascii="Times New Roman" w:eastAsia="Times New Roman" w:hAnsi="Times New Roman" w:cs="Times New Roman"/>
          <w:color w:val="000000" w:themeColor="text1"/>
          <w:sz w:val="28"/>
          <w:szCs w:val="28"/>
          <w:lang w:bidi="ru-RU"/>
        </w:rPr>
        <w:t xml:space="preserve">в пределах </w:t>
      </w:r>
      <w:r w:rsidR="000A6647" w:rsidRPr="00853096">
        <w:rPr>
          <w:rFonts w:ascii="Times New Roman" w:hAnsi="Times New Roman" w:cs="Times New Roman"/>
          <w:color w:val="000000" w:themeColor="text1"/>
          <w:sz w:val="28"/>
          <w:szCs w:val="28"/>
        </w:rPr>
        <w:t>территориальной зоны</w:t>
      </w:r>
      <w:r w:rsidRPr="00853096">
        <w:rPr>
          <w:rFonts w:ascii="Times New Roman" w:hAnsi="Times New Roman" w:cs="Times New Roman"/>
          <w:bCs/>
          <w:color w:val="000000" w:themeColor="text1"/>
          <w:sz w:val="28"/>
          <w:szCs w:val="28"/>
        </w:rPr>
        <w:t>:</w:t>
      </w:r>
    </w:p>
    <w:p w14:paraId="643744E3" w14:textId="683E24A8" w:rsidR="00CC056E" w:rsidRPr="00853096" w:rsidRDefault="00CC056E" w:rsidP="001B22D2">
      <w:pPr>
        <w:pStyle w:val="ad"/>
        <w:numPr>
          <w:ilvl w:val="1"/>
          <w:numId w:val="48"/>
        </w:numPr>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bidi="hi-IN"/>
        </w:rPr>
      </w:pPr>
      <w:r w:rsidRPr="00853096">
        <w:rPr>
          <w:rFonts w:ascii="Times New Roman" w:eastAsia="Times New Roman" w:hAnsi="Times New Roman" w:cs="Times New Roman"/>
          <w:color w:val="000000" w:themeColor="text1"/>
          <w:sz w:val="28"/>
          <w:szCs w:val="28"/>
          <w:lang w:bidi="hi-IN"/>
        </w:rPr>
        <w:t>Предельные (минимальные и (или) максимальные) размеры земельных участков, в том числе их площадь</w:t>
      </w:r>
      <w:r w:rsidR="0078140B" w:rsidRPr="00853096">
        <w:rPr>
          <w:rFonts w:ascii="Times New Roman" w:eastAsia="Times New Roman" w:hAnsi="Times New Roman" w:cs="Times New Roman"/>
          <w:color w:val="000000" w:themeColor="text1"/>
          <w:sz w:val="28"/>
          <w:szCs w:val="28"/>
          <w:lang w:bidi="hi-IN"/>
        </w:rPr>
        <w:t xml:space="preserve">, </w:t>
      </w:r>
      <w:r w:rsidRPr="00853096">
        <w:rPr>
          <w:rFonts w:ascii="Times New Roman" w:eastAsia="Times New Roman" w:hAnsi="Times New Roman" w:cs="Times New Roman"/>
          <w:color w:val="000000" w:themeColor="text1"/>
          <w:sz w:val="28"/>
          <w:szCs w:val="28"/>
          <w:lang w:bidi="hi-IN"/>
        </w:rPr>
        <w:t xml:space="preserve">приведены в таблице </w:t>
      </w:r>
      <w:r w:rsidR="001B22D2" w:rsidRPr="00853096">
        <w:rPr>
          <w:rFonts w:ascii="Times New Roman" w:eastAsia="Times New Roman" w:hAnsi="Times New Roman" w:cs="Times New Roman"/>
          <w:color w:val="000000" w:themeColor="text1"/>
          <w:sz w:val="28"/>
          <w:szCs w:val="28"/>
          <w:lang w:bidi="hi-IN"/>
        </w:rPr>
        <w:t>54</w:t>
      </w:r>
      <w:r w:rsidRPr="00853096">
        <w:rPr>
          <w:rFonts w:ascii="Times New Roman" w:eastAsia="Times New Roman" w:hAnsi="Times New Roman" w:cs="Times New Roman"/>
          <w:color w:val="000000" w:themeColor="text1"/>
          <w:sz w:val="28"/>
          <w:szCs w:val="28"/>
          <w:lang w:bidi="hi-IN"/>
        </w:rPr>
        <w:t>.2</w:t>
      </w:r>
      <w:r w:rsidR="00C92CE3">
        <w:rPr>
          <w:rFonts w:ascii="Times New Roman" w:eastAsia="Times New Roman" w:hAnsi="Times New Roman" w:cs="Times New Roman"/>
          <w:color w:val="000000" w:themeColor="text1"/>
          <w:sz w:val="28"/>
          <w:szCs w:val="28"/>
          <w:lang w:bidi="hi-IN"/>
        </w:rPr>
        <w:t xml:space="preserve"> </w:t>
      </w:r>
      <w:r w:rsidR="00C92CE3">
        <w:rPr>
          <w:rFonts w:ascii="Times New Roman" w:eastAsia="Times New Roman" w:hAnsi="Times New Roman" w:cs="Times New Roman"/>
          <w:color w:val="000000" w:themeColor="text1"/>
          <w:sz w:val="28"/>
          <w:szCs w:val="28"/>
          <w:lang w:bidi="ru-RU"/>
        </w:rPr>
        <w:t>(п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Pr="00853096">
        <w:rPr>
          <w:rFonts w:ascii="Times New Roman" w:eastAsia="Times New Roman" w:hAnsi="Times New Roman" w:cs="Times New Roman"/>
          <w:color w:val="000000" w:themeColor="text1"/>
          <w:sz w:val="28"/>
          <w:szCs w:val="28"/>
          <w:lang w:bidi="hi-IN"/>
        </w:rPr>
        <w:t>.</w:t>
      </w:r>
    </w:p>
    <w:p w14:paraId="5022CBFF" w14:textId="44FF8E32" w:rsidR="00CC056E" w:rsidRPr="00853096" w:rsidRDefault="00CC056E" w:rsidP="002533D6">
      <w:pPr>
        <w:pStyle w:val="ad"/>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bidi="hi-IN"/>
        </w:rPr>
      </w:pPr>
      <w:r w:rsidRPr="00853096">
        <w:rPr>
          <w:rFonts w:ascii="Times New Roman" w:eastAsia="Times New Roman" w:hAnsi="Times New Roman" w:cs="Times New Roman"/>
          <w:color w:val="000000" w:themeColor="text1"/>
          <w:sz w:val="28"/>
          <w:szCs w:val="28"/>
          <w:lang w:bidi="hi-IN"/>
        </w:rPr>
        <w:t>На земельные участки, находящиеся в собственности, а также в постоянном (бессрочном) пользовании граждан до введения в действие Земельного кодекса Российской Федерации и предоставленные для индивидуального жилищного строительства и для ведения личного подсобного хозяйства, предельные (максимальные и минимальные) размеры, установленные Правилами</w:t>
      </w:r>
      <w:r w:rsidR="0049784C" w:rsidRPr="00853096">
        <w:rPr>
          <w:rFonts w:ascii="Times New Roman" w:hAnsi="Times New Roman" w:cs="Times New Roman"/>
          <w:color w:val="000000" w:themeColor="text1"/>
          <w:sz w:val="28"/>
          <w:szCs w:val="28"/>
        </w:rPr>
        <w:t xml:space="preserve"> землепользования и застройки</w:t>
      </w:r>
      <w:r w:rsidRPr="00853096">
        <w:rPr>
          <w:rFonts w:ascii="Times New Roman" w:eastAsia="Times New Roman" w:hAnsi="Times New Roman" w:cs="Times New Roman"/>
          <w:color w:val="000000" w:themeColor="text1"/>
          <w:sz w:val="28"/>
          <w:szCs w:val="28"/>
          <w:lang w:bidi="hi-IN"/>
        </w:rPr>
        <w:t>, не распространяются.</w:t>
      </w:r>
    </w:p>
    <w:p w14:paraId="213F2CDD" w14:textId="22BD1291" w:rsidR="00CC056E" w:rsidRPr="00853096" w:rsidRDefault="00504171" w:rsidP="002533D6">
      <w:pPr>
        <w:pStyle w:val="ad"/>
        <w:numPr>
          <w:ilvl w:val="1"/>
          <w:numId w:val="48"/>
        </w:numPr>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bidi="hi-IN"/>
        </w:rPr>
      </w:pPr>
      <w:r w:rsidRPr="00853096">
        <w:rPr>
          <w:rFonts w:ascii="Times New Roman" w:eastAsia="Times New Roman" w:hAnsi="Times New Roman" w:cs="Times New Roman"/>
          <w:color w:val="000000" w:themeColor="text1"/>
          <w:sz w:val="28"/>
          <w:szCs w:val="28"/>
          <w:lang w:bidi="hi-IN"/>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r w:rsidR="000A6647" w:rsidRPr="00853096">
        <w:rPr>
          <w:rFonts w:ascii="Times New Roman" w:hAnsi="Times New Roman" w:cs="Times New Roman"/>
          <w:bCs/>
          <w:color w:val="000000" w:themeColor="text1"/>
          <w:sz w:val="28"/>
          <w:szCs w:val="28"/>
        </w:rPr>
        <w:t xml:space="preserve">устанавливаемые </w:t>
      </w:r>
      <w:r w:rsidR="000A6647" w:rsidRPr="00853096">
        <w:rPr>
          <w:rFonts w:ascii="Times New Roman" w:eastAsia="Times New Roman" w:hAnsi="Times New Roman" w:cs="Times New Roman"/>
          <w:color w:val="000000" w:themeColor="text1"/>
          <w:sz w:val="28"/>
          <w:szCs w:val="28"/>
          <w:lang w:bidi="ru-RU"/>
        </w:rPr>
        <w:t xml:space="preserve">в пределах </w:t>
      </w:r>
      <w:r w:rsidR="000A6647" w:rsidRPr="00853096">
        <w:rPr>
          <w:rFonts w:ascii="Times New Roman" w:hAnsi="Times New Roman" w:cs="Times New Roman"/>
          <w:color w:val="000000" w:themeColor="text1"/>
          <w:sz w:val="28"/>
          <w:szCs w:val="28"/>
        </w:rPr>
        <w:t>территориальной зоны</w:t>
      </w:r>
      <w:r w:rsidRPr="00853096">
        <w:rPr>
          <w:rFonts w:ascii="Times New Roman" w:hAnsi="Times New Roman" w:cs="Times New Roman"/>
          <w:bCs/>
          <w:color w:val="000000" w:themeColor="text1"/>
          <w:sz w:val="28"/>
          <w:szCs w:val="28"/>
        </w:rPr>
        <w:t xml:space="preserve">, приведены в </w:t>
      </w:r>
      <w:r w:rsidRPr="00853096">
        <w:rPr>
          <w:rFonts w:ascii="Times New Roman" w:hAnsi="Times New Roman" w:cs="Times New Roman"/>
          <w:color w:val="000000" w:themeColor="text1"/>
          <w:sz w:val="28"/>
          <w:szCs w:val="28"/>
        </w:rPr>
        <w:t>с</w:t>
      </w:r>
      <w:r w:rsidR="0049784C" w:rsidRPr="00853096">
        <w:rPr>
          <w:rFonts w:ascii="Times New Roman" w:hAnsi="Times New Roman" w:cs="Times New Roman"/>
          <w:color w:val="000000" w:themeColor="text1"/>
          <w:sz w:val="28"/>
          <w:szCs w:val="28"/>
        </w:rPr>
        <w:t>татье</w:t>
      </w:r>
      <w:r w:rsidRPr="00853096">
        <w:rPr>
          <w:rFonts w:ascii="Times New Roman" w:hAnsi="Times New Roman" w:cs="Times New Roman"/>
          <w:color w:val="000000" w:themeColor="text1"/>
          <w:sz w:val="28"/>
          <w:szCs w:val="28"/>
        </w:rPr>
        <w:t xml:space="preserve"> </w:t>
      </w:r>
      <w:r w:rsidR="004D4E7E" w:rsidRPr="00853096">
        <w:rPr>
          <w:rFonts w:ascii="Times New Roman" w:hAnsi="Times New Roman" w:cs="Times New Roman"/>
          <w:color w:val="000000" w:themeColor="text1"/>
          <w:sz w:val="28"/>
          <w:szCs w:val="28"/>
        </w:rPr>
        <w:t>32</w:t>
      </w:r>
      <w:r w:rsidRPr="00853096">
        <w:rPr>
          <w:rFonts w:ascii="Times New Roman" w:hAnsi="Times New Roman" w:cs="Times New Roman"/>
          <w:color w:val="000000" w:themeColor="text1"/>
          <w:sz w:val="28"/>
          <w:szCs w:val="28"/>
        </w:rPr>
        <w:t xml:space="preserve"> Правил</w:t>
      </w:r>
      <w:r w:rsidR="0049784C" w:rsidRPr="00853096">
        <w:rPr>
          <w:rFonts w:ascii="Times New Roman" w:hAnsi="Times New Roman" w:cs="Times New Roman"/>
          <w:color w:val="000000" w:themeColor="text1"/>
          <w:sz w:val="28"/>
          <w:szCs w:val="28"/>
        </w:rPr>
        <w:t xml:space="preserve"> землепользования и застройки</w:t>
      </w:r>
      <w:r w:rsidRPr="00853096">
        <w:rPr>
          <w:rFonts w:ascii="Times New Roman" w:hAnsi="Times New Roman" w:cs="Times New Roman"/>
          <w:color w:val="000000" w:themeColor="text1"/>
          <w:sz w:val="28"/>
          <w:szCs w:val="28"/>
        </w:rPr>
        <w:t>.</w:t>
      </w:r>
    </w:p>
    <w:p w14:paraId="69721BD9" w14:textId="32D627F6" w:rsidR="00CC056E" w:rsidRPr="00853096" w:rsidRDefault="00CC056E" w:rsidP="002533D6">
      <w:pPr>
        <w:pStyle w:val="ad"/>
        <w:numPr>
          <w:ilvl w:val="1"/>
          <w:numId w:val="48"/>
        </w:numPr>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 xml:space="preserve">Предельное количество этажей или предельная высота зданий, строений, сооружений, </w:t>
      </w:r>
      <w:r w:rsidR="000A6647" w:rsidRPr="00853096">
        <w:rPr>
          <w:rFonts w:ascii="Times New Roman" w:hAnsi="Times New Roman" w:cs="Times New Roman"/>
          <w:bCs/>
          <w:color w:val="000000" w:themeColor="text1"/>
          <w:sz w:val="28"/>
          <w:szCs w:val="28"/>
        </w:rPr>
        <w:t xml:space="preserve">устанавливаемые </w:t>
      </w:r>
      <w:r w:rsidR="000A6647" w:rsidRPr="00853096">
        <w:rPr>
          <w:rFonts w:ascii="Times New Roman" w:eastAsia="Times New Roman" w:hAnsi="Times New Roman" w:cs="Times New Roman"/>
          <w:color w:val="000000" w:themeColor="text1"/>
          <w:sz w:val="28"/>
          <w:szCs w:val="28"/>
          <w:lang w:bidi="ru-RU"/>
        </w:rPr>
        <w:t xml:space="preserve">в пределах </w:t>
      </w:r>
      <w:r w:rsidR="000A6647" w:rsidRPr="00853096">
        <w:rPr>
          <w:rFonts w:ascii="Times New Roman" w:hAnsi="Times New Roman" w:cs="Times New Roman"/>
          <w:color w:val="000000" w:themeColor="text1"/>
          <w:sz w:val="28"/>
          <w:szCs w:val="28"/>
        </w:rPr>
        <w:t>территориальной зоны</w:t>
      </w:r>
      <w:r w:rsidRPr="00853096">
        <w:rPr>
          <w:rFonts w:ascii="Times New Roman" w:hAnsi="Times New Roman" w:cs="Times New Roman"/>
          <w:color w:val="000000" w:themeColor="text1"/>
          <w:sz w:val="28"/>
          <w:szCs w:val="28"/>
        </w:rPr>
        <w:t xml:space="preserve">, приведены в таблице </w:t>
      </w:r>
      <w:r w:rsidR="002533D6" w:rsidRPr="00853096">
        <w:rPr>
          <w:rFonts w:ascii="Times New Roman" w:hAnsi="Times New Roman" w:cs="Times New Roman"/>
          <w:color w:val="000000" w:themeColor="text1"/>
          <w:sz w:val="28"/>
          <w:szCs w:val="28"/>
        </w:rPr>
        <w:t>54</w:t>
      </w:r>
      <w:r w:rsidRPr="00853096">
        <w:rPr>
          <w:rFonts w:ascii="Times New Roman" w:hAnsi="Times New Roman" w:cs="Times New Roman"/>
          <w:color w:val="000000" w:themeColor="text1"/>
          <w:sz w:val="28"/>
          <w:szCs w:val="28"/>
        </w:rPr>
        <w:t>.</w:t>
      </w:r>
      <w:r w:rsidR="002533D6" w:rsidRPr="00853096">
        <w:rPr>
          <w:rFonts w:ascii="Times New Roman" w:hAnsi="Times New Roman" w:cs="Times New Roman"/>
          <w:color w:val="000000" w:themeColor="text1"/>
          <w:sz w:val="28"/>
          <w:szCs w:val="28"/>
        </w:rPr>
        <w:t>3</w:t>
      </w:r>
      <w:r w:rsidR="00C92CE3">
        <w:rPr>
          <w:rFonts w:ascii="Times New Roman" w:hAnsi="Times New Roman" w:cs="Times New Roman"/>
          <w:color w:val="000000" w:themeColor="text1"/>
          <w:sz w:val="28"/>
          <w:szCs w:val="28"/>
        </w:rPr>
        <w:t xml:space="preserve"> </w:t>
      </w:r>
      <w:r w:rsidR="00C92CE3">
        <w:rPr>
          <w:rFonts w:ascii="Times New Roman" w:eastAsia="Times New Roman" w:hAnsi="Times New Roman" w:cs="Times New Roman"/>
          <w:color w:val="000000" w:themeColor="text1"/>
          <w:sz w:val="28"/>
          <w:szCs w:val="28"/>
          <w:lang w:bidi="ru-RU"/>
        </w:rPr>
        <w:t>(п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Pr="00853096">
        <w:rPr>
          <w:rFonts w:ascii="Times New Roman" w:hAnsi="Times New Roman" w:cs="Times New Roman"/>
          <w:color w:val="000000" w:themeColor="text1"/>
          <w:sz w:val="28"/>
          <w:szCs w:val="28"/>
        </w:rPr>
        <w:t>.</w:t>
      </w:r>
    </w:p>
    <w:p w14:paraId="055D52CA" w14:textId="39021F12" w:rsidR="00CC056E" w:rsidRPr="00853096" w:rsidRDefault="00CC056E" w:rsidP="002533D6">
      <w:pPr>
        <w:pStyle w:val="ad"/>
        <w:numPr>
          <w:ilvl w:val="1"/>
          <w:numId w:val="48"/>
        </w:numPr>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Максимальны</w:t>
      </w:r>
      <w:r w:rsidR="0078140B" w:rsidRPr="00853096">
        <w:rPr>
          <w:rFonts w:ascii="Times New Roman" w:hAnsi="Times New Roman" w:cs="Times New Roman"/>
          <w:color w:val="000000" w:themeColor="text1"/>
          <w:sz w:val="28"/>
          <w:szCs w:val="28"/>
        </w:rPr>
        <w:t>й</w:t>
      </w:r>
      <w:r w:rsidRPr="00853096">
        <w:rPr>
          <w:rFonts w:ascii="Times New Roman" w:hAnsi="Times New Roman" w:cs="Times New Roman"/>
          <w:color w:val="000000" w:themeColor="text1"/>
          <w:sz w:val="28"/>
          <w:szCs w:val="28"/>
        </w:rPr>
        <w:t xml:space="preserve"> процент застройки в границах </w:t>
      </w:r>
      <w:r w:rsidR="000A6647" w:rsidRPr="00853096">
        <w:rPr>
          <w:rFonts w:ascii="Times New Roman" w:hAnsi="Times New Roman" w:cs="Times New Roman"/>
          <w:color w:val="000000" w:themeColor="text1"/>
          <w:sz w:val="28"/>
          <w:szCs w:val="28"/>
        </w:rPr>
        <w:t>земельного участка, определяемы</w:t>
      </w:r>
      <w:r w:rsidR="0078140B" w:rsidRPr="00853096">
        <w:rPr>
          <w:rFonts w:ascii="Times New Roman" w:hAnsi="Times New Roman" w:cs="Times New Roman"/>
          <w:color w:val="000000" w:themeColor="text1"/>
          <w:sz w:val="28"/>
          <w:szCs w:val="28"/>
        </w:rPr>
        <w:t>й</w:t>
      </w:r>
      <w:r w:rsidRPr="00853096">
        <w:rPr>
          <w:rFonts w:ascii="Times New Roman" w:hAnsi="Times New Roman" w:cs="Times New Roman"/>
          <w:color w:val="000000" w:themeColor="text1"/>
          <w:sz w:val="28"/>
          <w:szCs w:val="28"/>
        </w:rPr>
        <w:t xml:space="preserve"> как отношение суммарной площади земельного участка, которая может быть застроена, ко всей площади земельного участка, </w:t>
      </w:r>
      <w:r w:rsidR="000A6647" w:rsidRPr="00853096">
        <w:rPr>
          <w:rFonts w:ascii="Times New Roman" w:hAnsi="Times New Roman" w:cs="Times New Roman"/>
          <w:bCs/>
          <w:color w:val="000000" w:themeColor="text1"/>
          <w:sz w:val="28"/>
          <w:szCs w:val="28"/>
        </w:rPr>
        <w:lastRenderedPageBreak/>
        <w:t xml:space="preserve">устанавливаемые </w:t>
      </w:r>
      <w:r w:rsidR="000A6647" w:rsidRPr="00853096">
        <w:rPr>
          <w:rFonts w:ascii="Times New Roman" w:eastAsia="Times New Roman" w:hAnsi="Times New Roman" w:cs="Times New Roman"/>
          <w:color w:val="000000" w:themeColor="text1"/>
          <w:sz w:val="28"/>
          <w:szCs w:val="28"/>
          <w:lang w:bidi="ru-RU"/>
        </w:rPr>
        <w:t xml:space="preserve">в пределах </w:t>
      </w:r>
      <w:r w:rsidR="000A6647" w:rsidRPr="00853096">
        <w:rPr>
          <w:rFonts w:ascii="Times New Roman" w:hAnsi="Times New Roman" w:cs="Times New Roman"/>
          <w:color w:val="000000" w:themeColor="text1"/>
          <w:sz w:val="28"/>
          <w:szCs w:val="28"/>
        </w:rPr>
        <w:t xml:space="preserve">территориальной зоны, </w:t>
      </w:r>
      <w:r w:rsidR="0078140B" w:rsidRPr="00853096">
        <w:rPr>
          <w:rFonts w:ascii="Times New Roman" w:hAnsi="Times New Roman" w:cs="Times New Roman"/>
          <w:color w:val="000000" w:themeColor="text1"/>
          <w:sz w:val="28"/>
          <w:szCs w:val="28"/>
        </w:rPr>
        <w:t>не подлежит установлению.</w:t>
      </w:r>
    </w:p>
    <w:p w14:paraId="29330E55" w14:textId="77777777" w:rsidR="00CC056E" w:rsidRPr="00853096" w:rsidRDefault="00CC056E" w:rsidP="002533D6">
      <w:pPr>
        <w:pStyle w:val="ad"/>
        <w:numPr>
          <w:ilvl w:val="0"/>
          <w:numId w:val="48"/>
        </w:numPr>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Ограничения использования земельных участков и объектов капитального строительства в границах территориальной зоны осуществляются с учетом режимов и ограничений зон с особыми условиями использования территорий, установленных соответствующими нормативными правовыми актами.</w:t>
      </w:r>
    </w:p>
    <w:p w14:paraId="26B988AE" w14:textId="77777777" w:rsidR="00CC056E" w:rsidRPr="00853096" w:rsidRDefault="00CC056E" w:rsidP="002533D6">
      <w:pPr>
        <w:pStyle w:val="ad"/>
        <w:numPr>
          <w:ilvl w:val="0"/>
          <w:numId w:val="48"/>
        </w:numPr>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пределах данной территориальной зоны не указываются, так как в границах данной территориальной зоны не предусматривается осуществление деятельности по комплексному и устойчивому развитию территории.</w:t>
      </w:r>
    </w:p>
    <w:p w14:paraId="6350BBC5" w14:textId="77777777" w:rsidR="00CC056E" w:rsidRPr="00853096" w:rsidRDefault="00CC056E" w:rsidP="002533D6">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14:paraId="0716D009" w14:textId="097A6A78" w:rsidR="00287679" w:rsidRPr="00853096" w:rsidRDefault="00287679" w:rsidP="002533D6">
      <w:pPr>
        <w:keepNext/>
        <w:keepLines/>
        <w:widowControl w:val="0"/>
        <w:spacing w:after="0" w:line="240" w:lineRule="auto"/>
        <w:ind w:firstLine="709"/>
        <w:jc w:val="both"/>
        <w:outlineLvl w:val="1"/>
        <w:rPr>
          <w:rFonts w:ascii="Times New Roman" w:eastAsia="Times New Roman" w:hAnsi="Times New Roman" w:cs="Times New Roman"/>
          <w:bCs/>
          <w:color w:val="000000" w:themeColor="text1"/>
          <w:sz w:val="28"/>
          <w:szCs w:val="28"/>
          <w:lang w:bidi="ru-RU"/>
        </w:rPr>
      </w:pPr>
      <w:bookmarkStart w:id="77" w:name="_Toc56692394"/>
      <w:r w:rsidRPr="00853096">
        <w:rPr>
          <w:rFonts w:ascii="Times New Roman" w:eastAsia="Times New Roman" w:hAnsi="Times New Roman" w:cs="Times New Roman"/>
          <w:bCs/>
          <w:color w:val="000000" w:themeColor="text1"/>
          <w:sz w:val="28"/>
          <w:szCs w:val="28"/>
          <w:lang w:bidi="ru-RU"/>
        </w:rPr>
        <w:t xml:space="preserve">Статья </w:t>
      </w:r>
      <w:r w:rsidR="002533D6" w:rsidRPr="00853096">
        <w:rPr>
          <w:rFonts w:ascii="Times New Roman" w:eastAsia="Times New Roman" w:hAnsi="Times New Roman" w:cs="Times New Roman"/>
          <w:bCs/>
          <w:color w:val="000000" w:themeColor="text1"/>
          <w:sz w:val="28"/>
          <w:szCs w:val="28"/>
          <w:lang w:bidi="ru-RU"/>
        </w:rPr>
        <w:t>55</w:t>
      </w:r>
      <w:r w:rsidRPr="00853096">
        <w:rPr>
          <w:rFonts w:ascii="Times New Roman" w:eastAsia="Times New Roman" w:hAnsi="Times New Roman" w:cs="Times New Roman"/>
          <w:bCs/>
          <w:color w:val="000000" w:themeColor="text1"/>
          <w:sz w:val="28"/>
          <w:szCs w:val="28"/>
          <w:lang w:bidi="ru-RU"/>
        </w:rPr>
        <w:t xml:space="preserve">. </w:t>
      </w:r>
      <w:r w:rsidR="00B532AF" w:rsidRPr="00853096">
        <w:rPr>
          <w:rFonts w:ascii="Times New Roman" w:eastAsia="Times New Roman" w:hAnsi="Times New Roman" w:cs="Times New Roman"/>
          <w:bCs/>
          <w:color w:val="000000" w:themeColor="text1"/>
          <w:sz w:val="28"/>
          <w:szCs w:val="28"/>
          <w:lang w:bidi="ru-RU"/>
        </w:rPr>
        <w:t>ОП</w:t>
      </w:r>
      <w:r w:rsidRPr="00853096">
        <w:rPr>
          <w:rFonts w:ascii="Times New Roman" w:eastAsia="Times New Roman" w:hAnsi="Times New Roman" w:cs="Times New Roman"/>
          <w:bCs/>
          <w:color w:val="000000" w:themeColor="text1"/>
          <w:sz w:val="28"/>
          <w:szCs w:val="28"/>
          <w:lang w:bidi="ru-RU"/>
        </w:rPr>
        <w:t xml:space="preserve"> </w:t>
      </w:r>
      <w:r w:rsidR="002533D6" w:rsidRPr="00853096">
        <w:rPr>
          <w:rFonts w:ascii="Times New Roman" w:eastAsia="Times New Roman" w:hAnsi="Times New Roman" w:cs="Times New Roman"/>
          <w:bCs/>
          <w:color w:val="000000" w:themeColor="text1"/>
          <w:sz w:val="28"/>
          <w:szCs w:val="28"/>
          <w:lang w:bidi="ru-RU"/>
        </w:rPr>
        <w:t>- з</w:t>
      </w:r>
      <w:r w:rsidRPr="00853096">
        <w:rPr>
          <w:rFonts w:ascii="Times New Roman" w:eastAsia="Times New Roman" w:hAnsi="Times New Roman" w:cs="Times New Roman"/>
          <w:bCs/>
          <w:color w:val="000000" w:themeColor="text1"/>
          <w:sz w:val="28"/>
          <w:szCs w:val="28"/>
          <w:lang w:bidi="ru-RU"/>
        </w:rPr>
        <w:t xml:space="preserve">она </w:t>
      </w:r>
      <w:bookmarkEnd w:id="77"/>
      <w:r w:rsidR="00B532AF" w:rsidRPr="00853096">
        <w:rPr>
          <w:rFonts w:ascii="Times New Roman" w:eastAsia="Times New Roman" w:hAnsi="Times New Roman" w:cs="Times New Roman"/>
          <w:bCs/>
          <w:color w:val="000000" w:themeColor="text1"/>
          <w:sz w:val="28"/>
          <w:szCs w:val="28"/>
          <w:lang w:bidi="ru-RU"/>
        </w:rPr>
        <w:t>общего пользования</w:t>
      </w:r>
    </w:p>
    <w:p w14:paraId="1137A058" w14:textId="646E265C" w:rsidR="00287679" w:rsidRPr="00853096" w:rsidRDefault="00287679" w:rsidP="002533D6">
      <w:pPr>
        <w:pStyle w:val="ad"/>
        <w:widowControl w:val="0"/>
        <w:numPr>
          <w:ilvl w:val="0"/>
          <w:numId w:val="42"/>
        </w:numPr>
        <w:tabs>
          <w:tab w:val="left" w:pos="0"/>
        </w:tabs>
        <w:spacing w:after="0" w:line="240" w:lineRule="auto"/>
        <w:ind w:left="0" w:firstLine="709"/>
        <w:jc w:val="both"/>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Зона включает в себя участки</w:t>
      </w:r>
      <w:r w:rsidR="002533D6" w:rsidRPr="00853096">
        <w:rPr>
          <w:rFonts w:ascii="Times New Roman" w:eastAsia="Times New Roman" w:hAnsi="Times New Roman" w:cs="Times New Roman"/>
          <w:color w:val="000000" w:themeColor="text1"/>
          <w:sz w:val="28"/>
          <w:szCs w:val="28"/>
          <w:lang w:bidi="ru-RU"/>
        </w:rPr>
        <w:t>,</w:t>
      </w:r>
      <w:r w:rsidRPr="00853096">
        <w:rPr>
          <w:rFonts w:ascii="Times New Roman" w:eastAsia="Times New Roman" w:hAnsi="Times New Roman" w:cs="Times New Roman"/>
          <w:color w:val="000000" w:themeColor="text1"/>
          <w:sz w:val="28"/>
          <w:szCs w:val="28"/>
          <w:lang w:bidi="ru-RU"/>
        </w:rPr>
        <w:t xml:space="preserve"> предназначенные для размещения объектов автомобильного транспорта и установления санитарно-защитных зон и санитарных разрывов таких объектов, установления полос отвода автомобильных дорог, а также размещения объектов дорожного сервиса и дорожного хозяйства, объектов благоустройства, при условии соответствия  требованиям законодательства о безопасности движения, а также участки предназначенные для размещения сетей инженерно-технического обеспечения, включая линии электропередачи, линии связи (в том числе линейно-кабельные сооружения), трубопроводы, для размещения иных объектов инженерной инфраструктуры, установления санитарно-защитных зон и санитарных разрывов таких объектов, установления охранных зон объектов инженерной инфраструктуры, а также размещения иных объектов, в случаях, предусмотренных настоящими регламентами.</w:t>
      </w:r>
    </w:p>
    <w:p w14:paraId="1E0F16DA" w14:textId="77CE447F" w:rsidR="00287679" w:rsidRPr="00853096" w:rsidRDefault="00287679" w:rsidP="002533D6">
      <w:pPr>
        <w:pStyle w:val="ad"/>
        <w:widowControl w:val="0"/>
        <w:numPr>
          <w:ilvl w:val="0"/>
          <w:numId w:val="42"/>
        </w:numPr>
        <w:tabs>
          <w:tab w:val="left" w:pos="567"/>
        </w:tabs>
        <w:spacing w:after="0" w:line="240" w:lineRule="auto"/>
        <w:ind w:left="0" w:firstLine="709"/>
        <w:jc w:val="both"/>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 xml:space="preserve">Виды разрешенного использования земельных участков и объектов капитального строительства, </w:t>
      </w:r>
      <w:r w:rsidR="000A6647" w:rsidRPr="00853096">
        <w:rPr>
          <w:rFonts w:ascii="Times New Roman" w:hAnsi="Times New Roman" w:cs="Times New Roman"/>
          <w:bCs/>
          <w:color w:val="000000" w:themeColor="text1"/>
          <w:sz w:val="28"/>
          <w:szCs w:val="28"/>
        </w:rPr>
        <w:t xml:space="preserve">устанавливаемые </w:t>
      </w:r>
      <w:r w:rsidR="000A6647" w:rsidRPr="00853096">
        <w:rPr>
          <w:rFonts w:ascii="Times New Roman" w:eastAsia="Times New Roman" w:hAnsi="Times New Roman" w:cs="Times New Roman"/>
          <w:color w:val="000000" w:themeColor="text1"/>
          <w:sz w:val="28"/>
          <w:szCs w:val="28"/>
          <w:lang w:bidi="ru-RU"/>
        </w:rPr>
        <w:t xml:space="preserve">в пределах </w:t>
      </w:r>
      <w:r w:rsidR="000A6647" w:rsidRPr="00853096">
        <w:rPr>
          <w:rFonts w:ascii="Times New Roman" w:hAnsi="Times New Roman" w:cs="Times New Roman"/>
          <w:color w:val="000000" w:themeColor="text1"/>
          <w:sz w:val="28"/>
          <w:szCs w:val="28"/>
        </w:rPr>
        <w:t>территориальной зоны,</w:t>
      </w:r>
      <w:r w:rsidRPr="00853096">
        <w:rPr>
          <w:rFonts w:ascii="Times New Roman" w:eastAsia="Times New Roman" w:hAnsi="Times New Roman" w:cs="Times New Roman"/>
          <w:color w:val="000000" w:themeColor="text1"/>
          <w:sz w:val="28"/>
          <w:szCs w:val="28"/>
          <w:lang w:bidi="ru-RU"/>
        </w:rPr>
        <w:t xml:space="preserve"> приведены в таблице </w:t>
      </w:r>
      <w:r w:rsidR="002533D6" w:rsidRPr="00853096">
        <w:rPr>
          <w:rFonts w:ascii="Times New Roman" w:eastAsia="Times New Roman" w:hAnsi="Times New Roman" w:cs="Times New Roman"/>
          <w:color w:val="000000" w:themeColor="text1"/>
          <w:sz w:val="28"/>
          <w:szCs w:val="28"/>
          <w:lang w:bidi="ru-RU"/>
        </w:rPr>
        <w:t>55</w:t>
      </w:r>
      <w:r w:rsidRPr="00853096">
        <w:rPr>
          <w:rFonts w:ascii="Times New Roman" w:eastAsia="Times New Roman" w:hAnsi="Times New Roman" w:cs="Times New Roman"/>
          <w:color w:val="000000" w:themeColor="text1"/>
          <w:sz w:val="28"/>
          <w:szCs w:val="28"/>
          <w:lang w:bidi="ru-RU"/>
        </w:rPr>
        <w:t>.1</w:t>
      </w:r>
      <w:r w:rsidR="00C92CE3">
        <w:rPr>
          <w:rFonts w:ascii="Times New Roman" w:eastAsia="Times New Roman" w:hAnsi="Times New Roman" w:cs="Times New Roman"/>
          <w:color w:val="000000" w:themeColor="text1"/>
          <w:sz w:val="28"/>
          <w:szCs w:val="28"/>
          <w:lang w:bidi="ru-RU"/>
        </w:rPr>
        <w:t xml:space="preserve"> (п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Pr="00853096">
        <w:rPr>
          <w:rFonts w:ascii="Times New Roman" w:eastAsia="Times New Roman" w:hAnsi="Times New Roman" w:cs="Times New Roman"/>
          <w:color w:val="000000" w:themeColor="text1"/>
          <w:sz w:val="28"/>
          <w:szCs w:val="28"/>
          <w:lang w:bidi="ru-RU"/>
        </w:rPr>
        <w:t>.</w:t>
      </w:r>
    </w:p>
    <w:p w14:paraId="0C3BA611" w14:textId="19C0ACCC" w:rsidR="00287679" w:rsidRPr="00853096" w:rsidRDefault="00287679" w:rsidP="002533D6">
      <w:pPr>
        <w:pStyle w:val="ad"/>
        <w:numPr>
          <w:ilvl w:val="0"/>
          <w:numId w:val="42"/>
        </w:numPr>
        <w:autoSpaceDE w:val="0"/>
        <w:autoSpaceDN w:val="0"/>
        <w:adjustRightInd w:val="0"/>
        <w:spacing w:after="0" w:line="240" w:lineRule="auto"/>
        <w:ind w:left="0" w:firstLine="709"/>
        <w:jc w:val="both"/>
        <w:rPr>
          <w:rFonts w:ascii="Times New Roman" w:hAnsi="Times New Roman" w:cs="Times New Roman"/>
          <w:bCs/>
          <w:color w:val="000000" w:themeColor="text1"/>
          <w:sz w:val="28"/>
          <w:szCs w:val="28"/>
        </w:rPr>
      </w:pPr>
      <w:r w:rsidRPr="00853096">
        <w:rPr>
          <w:rFonts w:ascii="Times New Roman" w:hAnsi="Times New Roman" w:cs="Times New Roman"/>
          <w:bCs/>
          <w:color w:val="000000" w:themeColor="text1"/>
          <w:sz w:val="28"/>
          <w:szCs w:val="28"/>
        </w:rPr>
        <w:t xml:space="preserve">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r w:rsidR="000A6647" w:rsidRPr="00853096">
        <w:rPr>
          <w:rFonts w:ascii="Times New Roman" w:hAnsi="Times New Roman" w:cs="Times New Roman"/>
          <w:bCs/>
          <w:color w:val="000000" w:themeColor="text1"/>
          <w:sz w:val="28"/>
          <w:szCs w:val="28"/>
        </w:rPr>
        <w:t xml:space="preserve">устанавливаемые </w:t>
      </w:r>
      <w:r w:rsidR="000A6647" w:rsidRPr="00853096">
        <w:rPr>
          <w:rFonts w:ascii="Times New Roman" w:eastAsia="Times New Roman" w:hAnsi="Times New Roman" w:cs="Times New Roman"/>
          <w:color w:val="000000" w:themeColor="text1"/>
          <w:sz w:val="28"/>
          <w:szCs w:val="28"/>
          <w:lang w:bidi="ru-RU"/>
        </w:rPr>
        <w:t xml:space="preserve">в пределах </w:t>
      </w:r>
      <w:r w:rsidR="000A6647" w:rsidRPr="00853096">
        <w:rPr>
          <w:rFonts w:ascii="Times New Roman" w:hAnsi="Times New Roman" w:cs="Times New Roman"/>
          <w:color w:val="000000" w:themeColor="text1"/>
          <w:sz w:val="28"/>
          <w:szCs w:val="28"/>
        </w:rPr>
        <w:t>территориальной зоны</w:t>
      </w:r>
      <w:r w:rsidRPr="00853096">
        <w:rPr>
          <w:rFonts w:ascii="Times New Roman" w:hAnsi="Times New Roman" w:cs="Times New Roman"/>
          <w:bCs/>
          <w:color w:val="000000" w:themeColor="text1"/>
          <w:sz w:val="28"/>
          <w:szCs w:val="28"/>
        </w:rPr>
        <w:t>:</w:t>
      </w:r>
    </w:p>
    <w:p w14:paraId="675E9A3D" w14:textId="4B4530AA" w:rsidR="00287679" w:rsidRPr="00853096" w:rsidRDefault="00287679" w:rsidP="002533D6">
      <w:pPr>
        <w:pStyle w:val="ad"/>
        <w:numPr>
          <w:ilvl w:val="1"/>
          <w:numId w:val="42"/>
        </w:numPr>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bidi="hi-IN"/>
        </w:rPr>
      </w:pPr>
      <w:r w:rsidRPr="00853096">
        <w:rPr>
          <w:rFonts w:ascii="Times New Roman" w:eastAsia="Times New Roman" w:hAnsi="Times New Roman" w:cs="Times New Roman"/>
          <w:color w:val="000000" w:themeColor="text1"/>
          <w:sz w:val="28"/>
          <w:szCs w:val="28"/>
          <w:lang w:bidi="hi-IN"/>
        </w:rPr>
        <w:t>Предельные</w:t>
      </w:r>
      <w:r w:rsidR="003E36BF" w:rsidRPr="00853096">
        <w:rPr>
          <w:rFonts w:ascii="Times New Roman" w:eastAsia="Times New Roman" w:hAnsi="Times New Roman" w:cs="Times New Roman"/>
          <w:color w:val="000000" w:themeColor="text1"/>
          <w:sz w:val="28"/>
          <w:szCs w:val="28"/>
          <w:lang w:bidi="hi-IN"/>
        </w:rPr>
        <w:t xml:space="preserve"> (минимальные и (или) максимальные) размеры земельных участков, в том числе их площадь, не подлежат установлению, кроме приведенных в таблице </w:t>
      </w:r>
      <w:r w:rsidR="002533D6" w:rsidRPr="00853096">
        <w:rPr>
          <w:rFonts w:ascii="Times New Roman" w:eastAsia="Times New Roman" w:hAnsi="Times New Roman" w:cs="Times New Roman"/>
          <w:color w:val="000000" w:themeColor="text1"/>
          <w:sz w:val="28"/>
          <w:szCs w:val="28"/>
          <w:lang w:bidi="hi-IN"/>
        </w:rPr>
        <w:t>55</w:t>
      </w:r>
      <w:r w:rsidRPr="00853096">
        <w:rPr>
          <w:rFonts w:ascii="Times New Roman" w:eastAsia="Times New Roman" w:hAnsi="Times New Roman" w:cs="Times New Roman"/>
          <w:color w:val="000000" w:themeColor="text1"/>
          <w:sz w:val="28"/>
          <w:szCs w:val="28"/>
          <w:lang w:bidi="hi-IN"/>
        </w:rPr>
        <w:t>.2</w:t>
      </w:r>
      <w:r w:rsidR="00C92CE3">
        <w:rPr>
          <w:rFonts w:ascii="Times New Roman" w:eastAsia="Times New Roman" w:hAnsi="Times New Roman" w:cs="Times New Roman"/>
          <w:color w:val="000000" w:themeColor="text1"/>
          <w:sz w:val="28"/>
          <w:szCs w:val="28"/>
          <w:lang w:bidi="hi-IN"/>
        </w:rPr>
        <w:t xml:space="preserve"> </w:t>
      </w:r>
      <w:r w:rsidR="00C92CE3">
        <w:rPr>
          <w:rFonts w:ascii="Times New Roman" w:eastAsia="Times New Roman" w:hAnsi="Times New Roman" w:cs="Times New Roman"/>
          <w:color w:val="000000" w:themeColor="text1"/>
          <w:sz w:val="28"/>
          <w:szCs w:val="28"/>
          <w:lang w:bidi="ru-RU"/>
        </w:rPr>
        <w:t>(п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Pr="00853096">
        <w:rPr>
          <w:rFonts w:ascii="Times New Roman" w:eastAsia="Times New Roman" w:hAnsi="Times New Roman" w:cs="Times New Roman"/>
          <w:color w:val="000000" w:themeColor="text1"/>
          <w:sz w:val="28"/>
          <w:szCs w:val="28"/>
          <w:lang w:bidi="hi-IN"/>
        </w:rPr>
        <w:t>.</w:t>
      </w:r>
    </w:p>
    <w:p w14:paraId="1D4EB6D6" w14:textId="126E4062" w:rsidR="00287679" w:rsidRPr="00853096" w:rsidRDefault="00287679" w:rsidP="007C3BDE">
      <w:pPr>
        <w:pStyle w:val="ad"/>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bidi="hi-IN"/>
        </w:rPr>
      </w:pPr>
      <w:r w:rsidRPr="00853096">
        <w:rPr>
          <w:rFonts w:ascii="Times New Roman" w:eastAsia="Times New Roman" w:hAnsi="Times New Roman" w:cs="Times New Roman"/>
          <w:color w:val="000000" w:themeColor="text1"/>
          <w:sz w:val="28"/>
          <w:szCs w:val="28"/>
          <w:lang w:bidi="hi-IN"/>
        </w:rPr>
        <w:t xml:space="preserve">На земельные участки, находящиеся в собственности, а также в постоянном (бессрочном) пользовании граждан до введения в действие Земельного кодекса Российской Федерации и предоставленные для </w:t>
      </w:r>
      <w:r w:rsidRPr="00853096">
        <w:rPr>
          <w:rFonts w:ascii="Times New Roman" w:eastAsia="Times New Roman" w:hAnsi="Times New Roman" w:cs="Times New Roman"/>
          <w:color w:val="000000" w:themeColor="text1"/>
          <w:sz w:val="28"/>
          <w:szCs w:val="28"/>
          <w:lang w:bidi="hi-IN"/>
        </w:rPr>
        <w:lastRenderedPageBreak/>
        <w:t>индивидуального жилищного строительства и для ведения личного подсобного хозяйства, предельные (максимальные и минимальные) размеры, установленные Правилами</w:t>
      </w:r>
      <w:r w:rsidR="0049784C" w:rsidRPr="00853096">
        <w:rPr>
          <w:rFonts w:ascii="Times New Roman" w:hAnsi="Times New Roman" w:cs="Times New Roman"/>
          <w:color w:val="000000" w:themeColor="text1"/>
          <w:sz w:val="28"/>
          <w:szCs w:val="28"/>
        </w:rPr>
        <w:t xml:space="preserve"> землепользования и застройки</w:t>
      </w:r>
      <w:r w:rsidRPr="00853096">
        <w:rPr>
          <w:rFonts w:ascii="Times New Roman" w:eastAsia="Times New Roman" w:hAnsi="Times New Roman" w:cs="Times New Roman"/>
          <w:color w:val="000000" w:themeColor="text1"/>
          <w:sz w:val="28"/>
          <w:szCs w:val="28"/>
          <w:lang w:bidi="hi-IN"/>
        </w:rPr>
        <w:t>, не распространяются.</w:t>
      </w:r>
    </w:p>
    <w:p w14:paraId="0B2E9116" w14:textId="0736BC24" w:rsidR="00287679" w:rsidRPr="00853096" w:rsidRDefault="00504171" w:rsidP="007C3BDE">
      <w:pPr>
        <w:pStyle w:val="ad"/>
        <w:numPr>
          <w:ilvl w:val="1"/>
          <w:numId w:val="42"/>
        </w:numPr>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bidi="hi-IN"/>
        </w:rPr>
      </w:pPr>
      <w:r w:rsidRPr="00853096">
        <w:rPr>
          <w:rFonts w:ascii="Times New Roman" w:eastAsia="Times New Roman" w:hAnsi="Times New Roman" w:cs="Times New Roman"/>
          <w:color w:val="000000" w:themeColor="text1"/>
          <w:sz w:val="28"/>
          <w:szCs w:val="28"/>
          <w:lang w:bidi="hi-IN"/>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r w:rsidR="000A6647" w:rsidRPr="00853096">
        <w:rPr>
          <w:rFonts w:ascii="Times New Roman" w:hAnsi="Times New Roman" w:cs="Times New Roman"/>
          <w:bCs/>
          <w:color w:val="000000" w:themeColor="text1"/>
          <w:sz w:val="28"/>
          <w:szCs w:val="28"/>
        </w:rPr>
        <w:t xml:space="preserve">устанавливаемые </w:t>
      </w:r>
      <w:r w:rsidR="000A6647" w:rsidRPr="00853096">
        <w:rPr>
          <w:rFonts w:ascii="Times New Roman" w:eastAsia="Times New Roman" w:hAnsi="Times New Roman" w:cs="Times New Roman"/>
          <w:color w:val="000000" w:themeColor="text1"/>
          <w:sz w:val="28"/>
          <w:szCs w:val="28"/>
          <w:lang w:bidi="ru-RU"/>
        </w:rPr>
        <w:t xml:space="preserve">в пределах </w:t>
      </w:r>
      <w:r w:rsidR="000A6647" w:rsidRPr="00853096">
        <w:rPr>
          <w:rFonts w:ascii="Times New Roman" w:hAnsi="Times New Roman" w:cs="Times New Roman"/>
          <w:color w:val="000000" w:themeColor="text1"/>
          <w:sz w:val="28"/>
          <w:szCs w:val="28"/>
        </w:rPr>
        <w:t>территориальной зоны,</w:t>
      </w:r>
      <w:r w:rsidRPr="00853096">
        <w:rPr>
          <w:rFonts w:ascii="Times New Roman" w:hAnsi="Times New Roman" w:cs="Times New Roman"/>
          <w:bCs/>
          <w:color w:val="000000" w:themeColor="text1"/>
          <w:sz w:val="28"/>
          <w:szCs w:val="28"/>
        </w:rPr>
        <w:t xml:space="preserve">, приведены в </w:t>
      </w:r>
      <w:r w:rsidRPr="00853096">
        <w:rPr>
          <w:rFonts w:ascii="Times New Roman" w:hAnsi="Times New Roman" w:cs="Times New Roman"/>
          <w:color w:val="000000" w:themeColor="text1"/>
          <w:sz w:val="28"/>
          <w:szCs w:val="28"/>
        </w:rPr>
        <w:t>ст</w:t>
      </w:r>
      <w:r w:rsidR="0049784C" w:rsidRPr="00853096">
        <w:rPr>
          <w:rFonts w:ascii="Times New Roman" w:hAnsi="Times New Roman" w:cs="Times New Roman"/>
          <w:color w:val="000000" w:themeColor="text1"/>
          <w:sz w:val="28"/>
          <w:szCs w:val="28"/>
        </w:rPr>
        <w:t>атье</w:t>
      </w:r>
      <w:r w:rsidRPr="00853096">
        <w:rPr>
          <w:rFonts w:ascii="Times New Roman" w:hAnsi="Times New Roman" w:cs="Times New Roman"/>
          <w:color w:val="000000" w:themeColor="text1"/>
          <w:sz w:val="28"/>
          <w:szCs w:val="28"/>
        </w:rPr>
        <w:t xml:space="preserve"> </w:t>
      </w:r>
      <w:r w:rsidR="004D4E7E" w:rsidRPr="00853096">
        <w:rPr>
          <w:rFonts w:ascii="Times New Roman" w:hAnsi="Times New Roman" w:cs="Times New Roman"/>
          <w:color w:val="000000" w:themeColor="text1"/>
          <w:sz w:val="28"/>
          <w:szCs w:val="28"/>
        </w:rPr>
        <w:t>32</w:t>
      </w:r>
      <w:r w:rsidRPr="00853096">
        <w:rPr>
          <w:rFonts w:ascii="Times New Roman" w:hAnsi="Times New Roman" w:cs="Times New Roman"/>
          <w:color w:val="000000" w:themeColor="text1"/>
          <w:sz w:val="28"/>
          <w:szCs w:val="28"/>
        </w:rPr>
        <w:t xml:space="preserve"> Правил</w:t>
      </w:r>
      <w:r w:rsidR="0049784C" w:rsidRPr="00853096">
        <w:rPr>
          <w:rFonts w:ascii="Times New Roman" w:hAnsi="Times New Roman" w:cs="Times New Roman"/>
          <w:color w:val="000000" w:themeColor="text1"/>
          <w:sz w:val="28"/>
          <w:szCs w:val="28"/>
        </w:rPr>
        <w:t xml:space="preserve"> землепользования и застройки</w:t>
      </w:r>
      <w:r w:rsidRPr="00853096">
        <w:rPr>
          <w:rFonts w:ascii="Times New Roman" w:hAnsi="Times New Roman" w:cs="Times New Roman"/>
          <w:color w:val="000000" w:themeColor="text1"/>
          <w:sz w:val="28"/>
          <w:szCs w:val="28"/>
        </w:rPr>
        <w:t>.</w:t>
      </w:r>
    </w:p>
    <w:p w14:paraId="454F2564" w14:textId="2597BC98" w:rsidR="00287679" w:rsidRPr="00853096" w:rsidRDefault="00287679" w:rsidP="007C3BDE">
      <w:pPr>
        <w:pStyle w:val="ad"/>
        <w:numPr>
          <w:ilvl w:val="1"/>
          <w:numId w:val="42"/>
        </w:numPr>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 xml:space="preserve">Предельное количество этажей или предельная высота зданий, строений, сооружений, </w:t>
      </w:r>
      <w:r w:rsidR="000A6647" w:rsidRPr="00853096">
        <w:rPr>
          <w:rFonts w:ascii="Times New Roman" w:hAnsi="Times New Roman" w:cs="Times New Roman"/>
          <w:bCs/>
          <w:color w:val="000000" w:themeColor="text1"/>
          <w:sz w:val="28"/>
          <w:szCs w:val="28"/>
        </w:rPr>
        <w:t xml:space="preserve">устанавливаемые </w:t>
      </w:r>
      <w:r w:rsidR="000A6647" w:rsidRPr="00853096">
        <w:rPr>
          <w:rFonts w:ascii="Times New Roman" w:eastAsia="Times New Roman" w:hAnsi="Times New Roman" w:cs="Times New Roman"/>
          <w:color w:val="000000" w:themeColor="text1"/>
          <w:sz w:val="28"/>
          <w:szCs w:val="28"/>
          <w:lang w:bidi="ru-RU"/>
        </w:rPr>
        <w:t xml:space="preserve">в пределах </w:t>
      </w:r>
      <w:r w:rsidR="000A6647" w:rsidRPr="00853096">
        <w:rPr>
          <w:rFonts w:ascii="Times New Roman" w:hAnsi="Times New Roman" w:cs="Times New Roman"/>
          <w:color w:val="000000" w:themeColor="text1"/>
          <w:sz w:val="28"/>
          <w:szCs w:val="28"/>
        </w:rPr>
        <w:t>территориальной зоны,</w:t>
      </w:r>
      <w:r w:rsidRPr="00853096">
        <w:rPr>
          <w:rFonts w:ascii="Times New Roman" w:hAnsi="Times New Roman" w:cs="Times New Roman"/>
          <w:color w:val="000000" w:themeColor="text1"/>
          <w:sz w:val="28"/>
          <w:szCs w:val="28"/>
        </w:rPr>
        <w:t xml:space="preserve"> приведены в таблице </w:t>
      </w:r>
      <w:r w:rsidR="007C3BDE" w:rsidRPr="00853096">
        <w:rPr>
          <w:rFonts w:ascii="Times New Roman" w:hAnsi="Times New Roman" w:cs="Times New Roman"/>
          <w:color w:val="000000" w:themeColor="text1"/>
          <w:sz w:val="28"/>
          <w:szCs w:val="28"/>
        </w:rPr>
        <w:t>55</w:t>
      </w:r>
      <w:r w:rsidRPr="00853096">
        <w:rPr>
          <w:rFonts w:ascii="Times New Roman" w:hAnsi="Times New Roman" w:cs="Times New Roman"/>
          <w:color w:val="000000" w:themeColor="text1"/>
          <w:sz w:val="28"/>
          <w:szCs w:val="28"/>
        </w:rPr>
        <w:t>.</w:t>
      </w:r>
      <w:r w:rsidR="007C3BDE" w:rsidRPr="00853096">
        <w:rPr>
          <w:rFonts w:ascii="Times New Roman" w:hAnsi="Times New Roman" w:cs="Times New Roman"/>
          <w:color w:val="000000" w:themeColor="text1"/>
          <w:sz w:val="28"/>
          <w:szCs w:val="28"/>
        </w:rPr>
        <w:t>3</w:t>
      </w:r>
      <w:r w:rsidR="00C92CE3">
        <w:rPr>
          <w:rFonts w:ascii="Times New Roman" w:hAnsi="Times New Roman" w:cs="Times New Roman"/>
          <w:color w:val="000000" w:themeColor="text1"/>
          <w:sz w:val="28"/>
          <w:szCs w:val="28"/>
        </w:rPr>
        <w:t xml:space="preserve"> </w:t>
      </w:r>
      <w:r w:rsidR="00C92CE3">
        <w:rPr>
          <w:rFonts w:ascii="Times New Roman" w:eastAsia="Times New Roman" w:hAnsi="Times New Roman" w:cs="Times New Roman"/>
          <w:color w:val="000000" w:themeColor="text1"/>
          <w:sz w:val="28"/>
          <w:szCs w:val="28"/>
          <w:lang w:bidi="ru-RU"/>
        </w:rPr>
        <w:t>(п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Pr="00853096">
        <w:rPr>
          <w:rFonts w:ascii="Times New Roman" w:hAnsi="Times New Roman" w:cs="Times New Roman"/>
          <w:color w:val="000000" w:themeColor="text1"/>
          <w:sz w:val="28"/>
          <w:szCs w:val="28"/>
        </w:rPr>
        <w:t>.</w:t>
      </w:r>
    </w:p>
    <w:p w14:paraId="52319251" w14:textId="0A883BA8" w:rsidR="00287679" w:rsidRPr="00853096" w:rsidRDefault="00287679" w:rsidP="008F7B04">
      <w:pPr>
        <w:pStyle w:val="ad"/>
        <w:numPr>
          <w:ilvl w:val="1"/>
          <w:numId w:val="42"/>
        </w:numPr>
        <w:spacing w:after="0" w:line="240" w:lineRule="auto"/>
        <w:ind w:left="0" w:firstLine="567"/>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Максимальны</w:t>
      </w:r>
      <w:r w:rsidR="00317EE7" w:rsidRPr="00853096">
        <w:rPr>
          <w:rFonts w:ascii="Times New Roman" w:hAnsi="Times New Roman" w:cs="Times New Roman"/>
          <w:color w:val="000000" w:themeColor="text1"/>
          <w:sz w:val="28"/>
          <w:szCs w:val="28"/>
        </w:rPr>
        <w:t>й</w:t>
      </w:r>
      <w:r w:rsidRPr="00853096">
        <w:rPr>
          <w:rFonts w:ascii="Times New Roman" w:hAnsi="Times New Roman" w:cs="Times New Roman"/>
          <w:color w:val="000000" w:themeColor="text1"/>
          <w:sz w:val="28"/>
          <w:szCs w:val="28"/>
        </w:rPr>
        <w:t xml:space="preserve"> процент застройки в границах земельного участка, определяемы</w:t>
      </w:r>
      <w:r w:rsidR="00317EE7" w:rsidRPr="00853096">
        <w:rPr>
          <w:rFonts w:ascii="Times New Roman" w:hAnsi="Times New Roman" w:cs="Times New Roman"/>
          <w:color w:val="000000" w:themeColor="text1"/>
          <w:sz w:val="28"/>
          <w:szCs w:val="28"/>
        </w:rPr>
        <w:t>й</w:t>
      </w:r>
      <w:r w:rsidRPr="00853096">
        <w:rPr>
          <w:rFonts w:ascii="Times New Roman" w:hAnsi="Times New Roman" w:cs="Times New Roman"/>
          <w:color w:val="000000" w:themeColor="text1"/>
          <w:sz w:val="28"/>
          <w:szCs w:val="28"/>
        </w:rPr>
        <w:t xml:space="preserve"> как отношение суммарной площади земельного участка, которая может быть застроена, ко всей площади земельного участка, </w:t>
      </w:r>
      <w:r w:rsidR="000A6647" w:rsidRPr="00853096">
        <w:rPr>
          <w:rFonts w:ascii="Times New Roman" w:hAnsi="Times New Roman" w:cs="Times New Roman"/>
          <w:bCs/>
          <w:color w:val="000000" w:themeColor="text1"/>
          <w:sz w:val="28"/>
          <w:szCs w:val="28"/>
        </w:rPr>
        <w:t xml:space="preserve">устанавливаемые </w:t>
      </w:r>
      <w:r w:rsidR="000A6647" w:rsidRPr="00853096">
        <w:rPr>
          <w:rFonts w:ascii="Times New Roman" w:eastAsia="Times New Roman" w:hAnsi="Times New Roman" w:cs="Times New Roman"/>
          <w:color w:val="000000" w:themeColor="text1"/>
          <w:sz w:val="28"/>
          <w:szCs w:val="28"/>
          <w:lang w:bidi="ru-RU"/>
        </w:rPr>
        <w:t xml:space="preserve">в пределах </w:t>
      </w:r>
      <w:r w:rsidR="000A6647" w:rsidRPr="00853096">
        <w:rPr>
          <w:rFonts w:ascii="Times New Roman" w:hAnsi="Times New Roman" w:cs="Times New Roman"/>
          <w:color w:val="000000" w:themeColor="text1"/>
          <w:sz w:val="28"/>
          <w:szCs w:val="28"/>
        </w:rPr>
        <w:t xml:space="preserve">территориальной зоны, </w:t>
      </w:r>
      <w:r w:rsidR="00317EE7" w:rsidRPr="00853096">
        <w:rPr>
          <w:rFonts w:ascii="Times New Roman" w:eastAsia="Times New Roman" w:hAnsi="Times New Roman" w:cs="Times New Roman"/>
          <w:color w:val="000000" w:themeColor="text1"/>
          <w:sz w:val="28"/>
          <w:szCs w:val="28"/>
          <w:lang w:bidi="hi-IN"/>
        </w:rPr>
        <w:t>не подлежит установлению, кроме приведенных</w:t>
      </w:r>
      <w:r w:rsidR="00317EE7" w:rsidRPr="00853096">
        <w:rPr>
          <w:rFonts w:ascii="Times New Roman" w:hAnsi="Times New Roman" w:cs="Times New Roman"/>
          <w:color w:val="000000" w:themeColor="text1"/>
          <w:sz w:val="28"/>
          <w:szCs w:val="28"/>
        </w:rPr>
        <w:t xml:space="preserve"> </w:t>
      </w:r>
      <w:r w:rsidRPr="00853096">
        <w:rPr>
          <w:rFonts w:ascii="Times New Roman" w:hAnsi="Times New Roman" w:cs="Times New Roman"/>
          <w:color w:val="000000" w:themeColor="text1"/>
          <w:sz w:val="28"/>
          <w:szCs w:val="28"/>
        </w:rPr>
        <w:t xml:space="preserve">в таблице </w:t>
      </w:r>
      <w:r w:rsidR="007C3BDE" w:rsidRPr="00853096">
        <w:rPr>
          <w:rFonts w:ascii="Times New Roman" w:hAnsi="Times New Roman" w:cs="Times New Roman"/>
          <w:color w:val="000000" w:themeColor="text1"/>
          <w:sz w:val="28"/>
          <w:szCs w:val="28"/>
        </w:rPr>
        <w:t>55.4</w:t>
      </w:r>
      <w:r w:rsidR="00C92CE3">
        <w:rPr>
          <w:rFonts w:ascii="Times New Roman" w:hAnsi="Times New Roman" w:cs="Times New Roman"/>
          <w:color w:val="000000" w:themeColor="text1"/>
          <w:sz w:val="28"/>
          <w:szCs w:val="28"/>
        </w:rPr>
        <w:t xml:space="preserve"> </w:t>
      </w:r>
      <w:r w:rsidR="00C92CE3">
        <w:rPr>
          <w:rFonts w:ascii="Times New Roman" w:eastAsia="Times New Roman" w:hAnsi="Times New Roman" w:cs="Times New Roman"/>
          <w:color w:val="000000" w:themeColor="text1"/>
          <w:sz w:val="28"/>
          <w:szCs w:val="28"/>
          <w:lang w:bidi="ru-RU"/>
        </w:rPr>
        <w:t>(п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Pr="00853096">
        <w:rPr>
          <w:rFonts w:ascii="Times New Roman" w:hAnsi="Times New Roman" w:cs="Times New Roman"/>
          <w:color w:val="000000" w:themeColor="text1"/>
          <w:sz w:val="28"/>
          <w:szCs w:val="28"/>
        </w:rPr>
        <w:t>.</w:t>
      </w:r>
    </w:p>
    <w:p w14:paraId="50836343" w14:textId="77777777" w:rsidR="00287679" w:rsidRPr="00853096" w:rsidRDefault="00287679" w:rsidP="007C3BDE">
      <w:pPr>
        <w:pStyle w:val="ad"/>
        <w:numPr>
          <w:ilvl w:val="0"/>
          <w:numId w:val="42"/>
        </w:numPr>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Ограничения использования земельных участков и объектов капитального строительства в границах территориальной зоны осуществляются с учетом режимов и ограничений зон с особыми условиями использования территорий, установленных соответствующими нормативными правовыми актами.</w:t>
      </w:r>
    </w:p>
    <w:p w14:paraId="5B83E24C" w14:textId="77777777" w:rsidR="00287679" w:rsidRPr="00853096" w:rsidRDefault="00287679" w:rsidP="007C3BDE">
      <w:pPr>
        <w:pStyle w:val="ad"/>
        <w:numPr>
          <w:ilvl w:val="0"/>
          <w:numId w:val="42"/>
        </w:numPr>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пределах данной территориальной зоны не указываются, так как в границах данной территориальной зоны не предусматривается осуществление деятельности по комплексному и устойчивому развитию территории.</w:t>
      </w:r>
    </w:p>
    <w:p w14:paraId="622A6C86" w14:textId="77777777" w:rsidR="00F70F71" w:rsidRPr="00853096" w:rsidRDefault="00F70F71" w:rsidP="007C3BD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14:paraId="10924951" w14:textId="04D6DF97" w:rsidR="00F70F71" w:rsidRPr="00853096" w:rsidRDefault="00F70F71" w:rsidP="007C3BDE">
      <w:pPr>
        <w:keepNext/>
        <w:keepLines/>
        <w:widowControl w:val="0"/>
        <w:spacing w:after="0" w:line="240" w:lineRule="auto"/>
        <w:ind w:firstLine="709"/>
        <w:jc w:val="both"/>
        <w:outlineLvl w:val="1"/>
        <w:rPr>
          <w:rFonts w:ascii="Times New Roman" w:eastAsia="Times New Roman" w:hAnsi="Times New Roman" w:cs="Times New Roman"/>
          <w:bCs/>
          <w:color w:val="000000" w:themeColor="text1"/>
          <w:sz w:val="28"/>
          <w:szCs w:val="28"/>
          <w:lang w:bidi="ru-RU"/>
        </w:rPr>
      </w:pPr>
      <w:bookmarkStart w:id="78" w:name="_Toc56692395"/>
      <w:r w:rsidRPr="00853096">
        <w:rPr>
          <w:rFonts w:ascii="Times New Roman" w:eastAsia="Times New Roman" w:hAnsi="Times New Roman" w:cs="Times New Roman"/>
          <w:bCs/>
          <w:color w:val="000000" w:themeColor="text1"/>
          <w:sz w:val="28"/>
          <w:szCs w:val="28"/>
          <w:lang w:bidi="ru-RU"/>
        </w:rPr>
        <w:t xml:space="preserve">Статья </w:t>
      </w:r>
      <w:r w:rsidR="002C2D2A" w:rsidRPr="00853096">
        <w:rPr>
          <w:rFonts w:ascii="Times New Roman" w:eastAsia="Times New Roman" w:hAnsi="Times New Roman" w:cs="Times New Roman"/>
          <w:bCs/>
          <w:color w:val="000000" w:themeColor="text1"/>
          <w:sz w:val="28"/>
          <w:szCs w:val="28"/>
          <w:lang w:bidi="ru-RU"/>
        </w:rPr>
        <w:t>56</w:t>
      </w:r>
      <w:r w:rsidRPr="00853096">
        <w:rPr>
          <w:rFonts w:ascii="Times New Roman" w:eastAsia="Times New Roman" w:hAnsi="Times New Roman" w:cs="Times New Roman"/>
          <w:bCs/>
          <w:color w:val="000000" w:themeColor="text1"/>
          <w:sz w:val="28"/>
          <w:szCs w:val="28"/>
          <w:lang w:bidi="ru-RU"/>
        </w:rPr>
        <w:t xml:space="preserve">. </w:t>
      </w:r>
      <w:r w:rsidR="0059418E" w:rsidRPr="00853096">
        <w:rPr>
          <w:rFonts w:ascii="Times New Roman" w:eastAsia="Times New Roman" w:hAnsi="Times New Roman" w:cs="Times New Roman"/>
          <w:bCs/>
          <w:color w:val="000000" w:themeColor="text1"/>
          <w:sz w:val="28"/>
          <w:szCs w:val="28"/>
          <w:lang w:bidi="ru-RU"/>
        </w:rPr>
        <w:t>А</w:t>
      </w:r>
      <w:r w:rsidRPr="00853096">
        <w:rPr>
          <w:rFonts w:ascii="Times New Roman" w:eastAsia="Times New Roman" w:hAnsi="Times New Roman" w:cs="Times New Roman"/>
          <w:bCs/>
          <w:color w:val="000000" w:themeColor="text1"/>
          <w:sz w:val="28"/>
          <w:szCs w:val="28"/>
          <w:lang w:bidi="ru-RU"/>
        </w:rPr>
        <w:t xml:space="preserve"> </w:t>
      </w:r>
      <w:r w:rsidR="002C2D2A" w:rsidRPr="00853096">
        <w:rPr>
          <w:rFonts w:ascii="Times New Roman" w:eastAsia="Times New Roman" w:hAnsi="Times New Roman" w:cs="Times New Roman"/>
          <w:bCs/>
          <w:color w:val="000000" w:themeColor="text1"/>
          <w:sz w:val="28"/>
          <w:szCs w:val="28"/>
          <w:lang w:bidi="ru-RU"/>
        </w:rPr>
        <w:t>- з</w:t>
      </w:r>
      <w:r w:rsidRPr="00853096">
        <w:rPr>
          <w:rFonts w:ascii="Times New Roman" w:eastAsia="Times New Roman" w:hAnsi="Times New Roman" w:cs="Times New Roman"/>
          <w:bCs/>
          <w:color w:val="000000" w:themeColor="text1"/>
          <w:sz w:val="28"/>
          <w:szCs w:val="28"/>
          <w:lang w:bidi="ru-RU"/>
        </w:rPr>
        <w:t xml:space="preserve">она </w:t>
      </w:r>
      <w:bookmarkEnd w:id="78"/>
      <w:r w:rsidR="0059418E" w:rsidRPr="00853096">
        <w:rPr>
          <w:rFonts w:ascii="Times New Roman" w:eastAsia="Times New Roman" w:hAnsi="Times New Roman" w:cs="Times New Roman"/>
          <w:bCs/>
          <w:color w:val="000000" w:themeColor="text1"/>
          <w:sz w:val="28"/>
          <w:szCs w:val="28"/>
          <w:lang w:bidi="ru-RU"/>
        </w:rPr>
        <w:t>акваторий</w:t>
      </w:r>
    </w:p>
    <w:p w14:paraId="3AD58217" w14:textId="43571F78" w:rsidR="00CA4619" w:rsidRPr="00853096" w:rsidRDefault="00CA4619" w:rsidP="007C3BDE">
      <w:pPr>
        <w:pStyle w:val="ad"/>
        <w:widowControl w:val="0"/>
        <w:numPr>
          <w:ilvl w:val="0"/>
          <w:numId w:val="50"/>
        </w:numPr>
        <w:tabs>
          <w:tab w:val="left" w:pos="0"/>
        </w:tabs>
        <w:spacing w:after="0" w:line="240" w:lineRule="auto"/>
        <w:ind w:left="0" w:firstLine="709"/>
        <w:jc w:val="both"/>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Зона акваторий выделена для размещения водных объектов, береговых полос, берегозащитных сооружений.</w:t>
      </w:r>
    </w:p>
    <w:p w14:paraId="2BEC7809" w14:textId="7568973B" w:rsidR="00CA4619" w:rsidRPr="00853096" w:rsidRDefault="00CA4619" w:rsidP="007C3BDE">
      <w:pPr>
        <w:pStyle w:val="ad"/>
        <w:widowControl w:val="0"/>
        <w:numPr>
          <w:ilvl w:val="0"/>
          <w:numId w:val="50"/>
        </w:numPr>
        <w:tabs>
          <w:tab w:val="left" w:pos="567"/>
        </w:tabs>
        <w:spacing w:after="0" w:line="240" w:lineRule="auto"/>
        <w:ind w:left="0" w:firstLine="709"/>
        <w:jc w:val="both"/>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 xml:space="preserve">Виды разрешенного использования земельных участков и объектов капитального строительства, </w:t>
      </w:r>
      <w:r w:rsidR="000A6647" w:rsidRPr="00853096">
        <w:rPr>
          <w:rFonts w:ascii="Times New Roman" w:hAnsi="Times New Roman" w:cs="Times New Roman"/>
          <w:bCs/>
          <w:color w:val="000000" w:themeColor="text1"/>
          <w:sz w:val="28"/>
          <w:szCs w:val="28"/>
        </w:rPr>
        <w:t xml:space="preserve">устанавливаемые </w:t>
      </w:r>
      <w:r w:rsidR="000A6647" w:rsidRPr="00853096">
        <w:rPr>
          <w:rFonts w:ascii="Times New Roman" w:eastAsia="Times New Roman" w:hAnsi="Times New Roman" w:cs="Times New Roman"/>
          <w:color w:val="000000" w:themeColor="text1"/>
          <w:sz w:val="28"/>
          <w:szCs w:val="28"/>
          <w:lang w:bidi="ru-RU"/>
        </w:rPr>
        <w:t xml:space="preserve">в пределах </w:t>
      </w:r>
      <w:r w:rsidR="000A6647" w:rsidRPr="00853096">
        <w:rPr>
          <w:rFonts w:ascii="Times New Roman" w:hAnsi="Times New Roman" w:cs="Times New Roman"/>
          <w:color w:val="000000" w:themeColor="text1"/>
          <w:sz w:val="28"/>
          <w:szCs w:val="28"/>
        </w:rPr>
        <w:t>территориальной зоны,</w:t>
      </w:r>
      <w:r w:rsidRPr="00853096">
        <w:rPr>
          <w:rFonts w:ascii="Times New Roman" w:eastAsia="Times New Roman" w:hAnsi="Times New Roman" w:cs="Times New Roman"/>
          <w:color w:val="000000" w:themeColor="text1"/>
          <w:sz w:val="28"/>
          <w:szCs w:val="28"/>
          <w:lang w:bidi="ru-RU"/>
        </w:rPr>
        <w:t xml:space="preserve"> приведены в таблице </w:t>
      </w:r>
      <w:r w:rsidR="003D1215" w:rsidRPr="00853096">
        <w:rPr>
          <w:rFonts w:ascii="Times New Roman" w:eastAsia="Times New Roman" w:hAnsi="Times New Roman" w:cs="Times New Roman"/>
          <w:color w:val="000000" w:themeColor="text1"/>
          <w:sz w:val="28"/>
          <w:szCs w:val="28"/>
          <w:lang w:bidi="ru-RU"/>
        </w:rPr>
        <w:t>56</w:t>
      </w:r>
      <w:r w:rsidRPr="00853096">
        <w:rPr>
          <w:rFonts w:ascii="Times New Roman" w:eastAsia="Times New Roman" w:hAnsi="Times New Roman" w:cs="Times New Roman"/>
          <w:color w:val="000000" w:themeColor="text1"/>
          <w:sz w:val="28"/>
          <w:szCs w:val="28"/>
          <w:lang w:bidi="ru-RU"/>
        </w:rPr>
        <w:t>.1</w:t>
      </w:r>
      <w:r w:rsidR="00C92CE3">
        <w:rPr>
          <w:rFonts w:ascii="Times New Roman" w:eastAsia="Times New Roman" w:hAnsi="Times New Roman" w:cs="Times New Roman"/>
          <w:color w:val="000000" w:themeColor="text1"/>
          <w:sz w:val="28"/>
          <w:szCs w:val="28"/>
          <w:lang w:bidi="ru-RU"/>
        </w:rPr>
        <w:t xml:space="preserve"> (п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Pr="00853096">
        <w:rPr>
          <w:rFonts w:ascii="Times New Roman" w:eastAsia="Times New Roman" w:hAnsi="Times New Roman" w:cs="Times New Roman"/>
          <w:color w:val="000000" w:themeColor="text1"/>
          <w:sz w:val="28"/>
          <w:szCs w:val="28"/>
          <w:lang w:bidi="ru-RU"/>
        </w:rPr>
        <w:t>.</w:t>
      </w:r>
    </w:p>
    <w:p w14:paraId="7D6F9E1E" w14:textId="0C3C949A" w:rsidR="00CA4619" w:rsidRPr="00853096" w:rsidRDefault="00CA4619" w:rsidP="003D1215">
      <w:pPr>
        <w:pStyle w:val="ad"/>
        <w:numPr>
          <w:ilvl w:val="0"/>
          <w:numId w:val="50"/>
        </w:numPr>
        <w:autoSpaceDE w:val="0"/>
        <w:autoSpaceDN w:val="0"/>
        <w:adjustRightInd w:val="0"/>
        <w:spacing w:after="0" w:line="240" w:lineRule="auto"/>
        <w:ind w:left="0" w:firstLine="709"/>
        <w:jc w:val="both"/>
        <w:rPr>
          <w:rFonts w:ascii="Times New Roman" w:hAnsi="Times New Roman" w:cs="Times New Roman"/>
          <w:bCs/>
          <w:color w:val="000000" w:themeColor="text1"/>
          <w:sz w:val="28"/>
          <w:szCs w:val="28"/>
        </w:rPr>
      </w:pPr>
      <w:r w:rsidRPr="00853096">
        <w:rPr>
          <w:rFonts w:ascii="Times New Roman" w:hAnsi="Times New Roman" w:cs="Times New Roman"/>
          <w:bCs/>
          <w:color w:val="000000" w:themeColor="text1"/>
          <w:sz w:val="28"/>
          <w:szCs w:val="28"/>
        </w:rPr>
        <w:t xml:space="preserve">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r w:rsidR="000A6647" w:rsidRPr="00853096">
        <w:rPr>
          <w:rFonts w:ascii="Times New Roman" w:hAnsi="Times New Roman" w:cs="Times New Roman"/>
          <w:bCs/>
          <w:color w:val="000000" w:themeColor="text1"/>
          <w:sz w:val="28"/>
          <w:szCs w:val="28"/>
        </w:rPr>
        <w:t xml:space="preserve">устанавливаемые </w:t>
      </w:r>
      <w:r w:rsidR="000A6647" w:rsidRPr="00853096">
        <w:rPr>
          <w:rFonts w:ascii="Times New Roman" w:eastAsia="Times New Roman" w:hAnsi="Times New Roman" w:cs="Times New Roman"/>
          <w:color w:val="000000" w:themeColor="text1"/>
          <w:sz w:val="28"/>
          <w:szCs w:val="28"/>
          <w:lang w:bidi="ru-RU"/>
        </w:rPr>
        <w:t xml:space="preserve">в пределах </w:t>
      </w:r>
      <w:r w:rsidR="000A6647" w:rsidRPr="00853096">
        <w:rPr>
          <w:rFonts w:ascii="Times New Roman" w:hAnsi="Times New Roman" w:cs="Times New Roman"/>
          <w:color w:val="000000" w:themeColor="text1"/>
          <w:sz w:val="28"/>
          <w:szCs w:val="28"/>
        </w:rPr>
        <w:t>территориальной зоны</w:t>
      </w:r>
      <w:r w:rsidRPr="00853096">
        <w:rPr>
          <w:rFonts w:ascii="Times New Roman" w:hAnsi="Times New Roman" w:cs="Times New Roman"/>
          <w:bCs/>
          <w:color w:val="000000" w:themeColor="text1"/>
          <w:sz w:val="28"/>
          <w:szCs w:val="28"/>
        </w:rPr>
        <w:t>:</w:t>
      </w:r>
    </w:p>
    <w:p w14:paraId="7B312CB3" w14:textId="77777777" w:rsidR="000A6647" w:rsidRPr="00853096" w:rsidRDefault="00CA4619" w:rsidP="000A6647">
      <w:pPr>
        <w:pStyle w:val="ad"/>
        <w:numPr>
          <w:ilvl w:val="1"/>
          <w:numId w:val="50"/>
        </w:numPr>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bidi="hi-IN"/>
        </w:rPr>
      </w:pPr>
      <w:r w:rsidRPr="00853096">
        <w:rPr>
          <w:rFonts w:ascii="Times New Roman" w:eastAsia="Times New Roman" w:hAnsi="Times New Roman" w:cs="Times New Roman"/>
          <w:color w:val="000000" w:themeColor="text1"/>
          <w:sz w:val="28"/>
          <w:szCs w:val="28"/>
          <w:lang w:bidi="hi-IN"/>
        </w:rPr>
        <w:lastRenderedPageBreak/>
        <w:t>Предельные</w:t>
      </w:r>
      <w:r w:rsidR="003E36BF" w:rsidRPr="00853096">
        <w:rPr>
          <w:rFonts w:ascii="Times New Roman" w:eastAsia="Times New Roman" w:hAnsi="Times New Roman" w:cs="Times New Roman"/>
          <w:color w:val="000000" w:themeColor="text1"/>
          <w:sz w:val="28"/>
          <w:szCs w:val="28"/>
          <w:lang w:bidi="hi-IN"/>
        </w:rPr>
        <w:t xml:space="preserve"> (минимальные и (или) максимальные) размеры земельных участков, в том числе их площадь, не подлежат установлению</w:t>
      </w:r>
      <w:r w:rsidR="000A6647" w:rsidRPr="00853096">
        <w:rPr>
          <w:rFonts w:ascii="Times New Roman" w:eastAsia="Times New Roman" w:hAnsi="Times New Roman" w:cs="Times New Roman"/>
          <w:color w:val="000000" w:themeColor="text1"/>
          <w:sz w:val="28"/>
          <w:szCs w:val="28"/>
          <w:lang w:bidi="hi-IN"/>
        </w:rPr>
        <w:t>.</w:t>
      </w:r>
      <w:r w:rsidR="003E36BF" w:rsidRPr="00853096">
        <w:rPr>
          <w:rFonts w:ascii="Times New Roman" w:eastAsia="Times New Roman" w:hAnsi="Times New Roman" w:cs="Times New Roman"/>
          <w:color w:val="000000" w:themeColor="text1"/>
          <w:sz w:val="28"/>
          <w:szCs w:val="28"/>
          <w:lang w:bidi="hi-IN"/>
        </w:rPr>
        <w:t xml:space="preserve"> </w:t>
      </w:r>
    </w:p>
    <w:p w14:paraId="43EC5D18" w14:textId="288CCD5C" w:rsidR="00CA4619" w:rsidRPr="00853096" w:rsidRDefault="00CA4619" w:rsidP="000A6647">
      <w:pPr>
        <w:pStyle w:val="ad"/>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bidi="hi-IN"/>
        </w:rPr>
      </w:pPr>
      <w:r w:rsidRPr="00853096">
        <w:rPr>
          <w:rFonts w:ascii="Times New Roman" w:eastAsia="Times New Roman" w:hAnsi="Times New Roman" w:cs="Times New Roman"/>
          <w:color w:val="000000" w:themeColor="text1"/>
          <w:sz w:val="28"/>
          <w:szCs w:val="28"/>
          <w:lang w:bidi="hi-IN"/>
        </w:rPr>
        <w:t>На земельные участки, находящиеся в собственности, а также в постоянном (бессрочном) пользовании граждан до введения в действие Земельного кодекса Российской Федерации и предоставленные для индивидуального жилищного строительства и для ведения личного подсобного хозяйства, предельные (максимальные и минимальные) размеры, установленные Правилами</w:t>
      </w:r>
      <w:r w:rsidR="0049784C" w:rsidRPr="00853096">
        <w:rPr>
          <w:rFonts w:ascii="Times New Roman" w:hAnsi="Times New Roman" w:cs="Times New Roman"/>
          <w:color w:val="000000" w:themeColor="text1"/>
          <w:sz w:val="28"/>
          <w:szCs w:val="28"/>
        </w:rPr>
        <w:t xml:space="preserve"> землепользования и застройки</w:t>
      </w:r>
      <w:r w:rsidRPr="00853096">
        <w:rPr>
          <w:rFonts w:ascii="Times New Roman" w:eastAsia="Times New Roman" w:hAnsi="Times New Roman" w:cs="Times New Roman"/>
          <w:color w:val="000000" w:themeColor="text1"/>
          <w:sz w:val="28"/>
          <w:szCs w:val="28"/>
          <w:lang w:bidi="hi-IN"/>
        </w:rPr>
        <w:t>, не распространяются.</w:t>
      </w:r>
    </w:p>
    <w:p w14:paraId="5D687F2B" w14:textId="77777777" w:rsidR="000A6647" w:rsidRPr="00853096" w:rsidRDefault="000A6647" w:rsidP="00FE2496">
      <w:pPr>
        <w:pStyle w:val="ad"/>
        <w:numPr>
          <w:ilvl w:val="1"/>
          <w:numId w:val="50"/>
        </w:numPr>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bCs/>
          <w:color w:val="000000" w:themeColor="text1"/>
          <w:sz w:val="28"/>
          <w:szCs w:val="28"/>
        </w:rPr>
        <w:t xml:space="preserve">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устанавливаемые </w:t>
      </w:r>
      <w:r w:rsidRPr="00853096">
        <w:rPr>
          <w:rFonts w:ascii="Times New Roman" w:eastAsia="Times New Roman" w:hAnsi="Times New Roman" w:cs="Times New Roman"/>
          <w:color w:val="000000" w:themeColor="text1"/>
          <w:sz w:val="28"/>
          <w:szCs w:val="28"/>
          <w:lang w:bidi="ru-RU"/>
        </w:rPr>
        <w:t xml:space="preserve">в пределах </w:t>
      </w:r>
      <w:r w:rsidRPr="00853096">
        <w:rPr>
          <w:rFonts w:ascii="Times New Roman" w:hAnsi="Times New Roman" w:cs="Times New Roman"/>
          <w:color w:val="000000" w:themeColor="text1"/>
          <w:sz w:val="28"/>
          <w:szCs w:val="28"/>
        </w:rPr>
        <w:t>территориальной зоны</w:t>
      </w:r>
    </w:p>
    <w:p w14:paraId="7DC36907" w14:textId="5EEF360E" w:rsidR="00CA4619" w:rsidRPr="00853096" w:rsidRDefault="00CA4619" w:rsidP="00FE2496">
      <w:pPr>
        <w:pStyle w:val="ad"/>
        <w:numPr>
          <w:ilvl w:val="1"/>
          <w:numId w:val="50"/>
        </w:numPr>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 xml:space="preserve">Предельное количество этажей или предельная высота зданий, строений, сооружений, </w:t>
      </w:r>
      <w:r w:rsidR="000A6647" w:rsidRPr="00853096">
        <w:rPr>
          <w:rFonts w:ascii="Times New Roman" w:hAnsi="Times New Roman" w:cs="Times New Roman"/>
          <w:bCs/>
          <w:color w:val="000000" w:themeColor="text1"/>
          <w:sz w:val="28"/>
          <w:szCs w:val="28"/>
        </w:rPr>
        <w:t xml:space="preserve">устанавливаемые </w:t>
      </w:r>
      <w:r w:rsidR="000A6647" w:rsidRPr="00853096">
        <w:rPr>
          <w:rFonts w:ascii="Times New Roman" w:eastAsia="Times New Roman" w:hAnsi="Times New Roman" w:cs="Times New Roman"/>
          <w:color w:val="000000" w:themeColor="text1"/>
          <w:sz w:val="28"/>
          <w:szCs w:val="28"/>
          <w:lang w:bidi="ru-RU"/>
        </w:rPr>
        <w:t xml:space="preserve">в пределах </w:t>
      </w:r>
      <w:r w:rsidR="000A6647" w:rsidRPr="00853096">
        <w:rPr>
          <w:rFonts w:ascii="Times New Roman" w:hAnsi="Times New Roman" w:cs="Times New Roman"/>
          <w:color w:val="000000" w:themeColor="text1"/>
          <w:sz w:val="28"/>
          <w:szCs w:val="28"/>
        </w:rPr>
        <w:t>территориальной зоны</w:t>
      </w:r>
      <w:r w:rsidRPr="00853096">
        <w:rPr>
          <w:rFonts w:ascii="Times New Roman" w:hAnsi="Times New Roman" w:cs="Times New Roman"/>
          <w:color w:val="000000" w:themeColor="text1"/>
          <w:sz w:val="28"/>
          <w:szCs w:val="28"/>
        </w:rPr>
        <w:t xml:space="preserve">, </w:t>
      </w:r>
      <w:r w:rsidR="00360632" w:rsidRPr="00853096">
        <w:rPr>
          <w:rFonts w:ascii="Times New Roman" w:hAnsi="Times New Roman" w:cs="Times New Roman"/>
          <w:color w:val="000000" w:themeColor="text1"/>
          <w:sz w:val="28"/>
          <w:szCs w:val="28"/>
        </w:rPr>
        <w:t>не подлежат установлению.</w:t>
      </w:r>
    </w:p>
    <w:p w14:paraId="1FA93CD1" w14:textId="3E6456BA" w:rsidR="00CA4619" w:rsidRPr="00853096" w:rsidRDefault="00CA4619" w:rsidP="00FE2496">
      <w:pPr>
        <w:pStyle w:val="ad"/>
        <w:numPr>
          <w:ilvl w:val="1"/>
          <w:numId w:val="50"/>
        </w:numPr>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Максимальны</w:t>
      </w:r>
      <w:r w:rsidR="00360632" w:rsidRPr="00853096">
        <w:rPr>
          <w:rFonts w:ascii="Times New Roman" w:hAnsi="Times New Roman" w:cs="Times New Roman"/>
          <w:color w:val="000000" w:themeColor="text1"/>
          <w:sz w:val="28"/>
          <w:szCs w:val="28"/>
        </w:rPr>
        <w:t>й</w:t>
      </w:r>
      <w:r w:rsidRPr="00853096">
        <w:rPr>
          <w:rFonts w:ascii="Times New Roman" w:hAnsi="Times New Roman" w:cs="Times New Roman"/>
          <w:color w:val="000000" w:themeColor="text1"/>
          <w:sz w:val="28"/>
          <w:szCs w:val="28"/>
        </w:rPr>
        <w:t xml:space="preserve"> процент застройки в границах земельного участка, определяемы</w:t>
      </w:r>
      <w:r w:rsidR="00360632" w:rsidRPr="00853096">
        <w:rPr>
          <w:rFonts w:ascii="Times New Roman" w:hAnsi="Times New Roman" w:cs="Times New Roman"/>
          <w:color w:val="000000" w:themeColor="text1"/>
          <w:sz w:val="28"/>
          <w:szCs w:val="28"/>
        </w:rPr>
        <w:t>й</w:t>
      </w:r>
      <w:r w:rsidRPr="00853096">
        <w:rPr>
          <w:rFonts w:ascii="Times New Roman" w:hAnsi="Times New Roman" w:cs="Times New Roman"/>
          <w:color w:val="000000" w:themeColor="text1"/>
          <w:sz w:val="28"/>
          <w:szCs w:val="28"/>
        </w:rPr>
        <w:t xml:space="preserve"> как отношение суммарной площади земельного участка, которая может быть застроена, ко всей площади земельного участка, </w:t>
      </w:r>
      <w:r w:rsidR="000A6647" w:rsidRPr="00853096">
        <w:rPr>
          <w:rFonts w:ascii="Times New Roman" w:hAnsi="Times New Roman" w:cs="Times New Roman"/>
          <w:bCs/>
          <w:color w:val="000000" w:themeColor="text1"/>
          <w:sz w:val="28"/>
          <w:szCs w:val="28"/>
        </w:rPr>
        <w:t xml:space="preserve">устанавливаемые </w:t>
      </w:r>
      <w:r w:rsidR="000A6647" w:rsidRPr="00853096">
        <w:rPr>
          <w:rFonts w:ascii="Times New Roman" w:eastAsia="Times New Roman" w:hAnsi="Times New Roman" w:cs="Times New Roman"/>
          <w:color w:val="000000" w:themeColor="text1"/>
          <w:sz w:val="28"/>
          <w:szCs w:val="28"/>
          <w:lang w:bidi="ru-RU"/>
        </w:rPr>
        <w:t xml:space="preserve">в пределах </w:t>
      </w:r>
      <w:r w:rsidR="000A6647" w:rsidRPr="00853096">
        <w:rPr>
          <w:rFonts w:ascii="Times New Roman" w:hAnsi="Times New Roman" w:cs="Times New Roman"/>
          <w:color w:val="000000" w:themeColor="text1"/>
          <w:sz w:val="28"/>
          <w:szCs w:val="28"/>
        </w:rPr>
        <w:t>территориальной зоны,</w:t>
      </w:r>
      <w:r w:rsidRPr="00853096">
        <w:rPr>
          <w:rFonts w:ascii="Times New Roman" w:hAnsi="Times New Roman" w:cs="Times New Roman"/>
          <w:color w:val="000000" w:themeColor="text1"/>
          <w:sz w:val="28"/>
          <w:szCs w:val="28"/>
        </w:rPr>
        <w:t xml:space="preserve"> </w:t>
      </w:r>
      <w:r w:rsidR="00360632" w:rsidRPr="00853096">
        <w:rPr>
          <w:rFonts w:ascii="Times New Roman" w:eastAsia="Times New Roman" w:hAnsi="Times New Roman" w:cs="Times New Roman"/>
          <w:color w:val="000000" w:themeColor="text1"/>
          <w:sz w:val="28"/>
          <w:szCs w:val="28"/>
          <w:lang w:bidi="hi-IN"/>
        </w:rPr>
        <w:t>не подлежит установлению, кроме приведенных</w:t>
      </w:r>
      <w:r w:rsidRPr="00853096">
        <w:rPr>
          <w:rFonts w:ascii="Times New Roman" w:hAnsi="Times New Roman" w:cs="Times New Roman"/>
          <w:color w:val="000000" w:themeColor="text1"/>
          <w:sz w:val="28"/>
          <w:szCs w:val="28"/>
        </w:rPr>
        <w:t xml:space="preserve"> в таблице </w:t>
      </w:r>
      <w:r w:rsidR="00FE2496" w:rsidRPr="00853096">
        <w:rPr>
          <w:rFonts w:ascii="Times New Roman" w:hAnsi="Times New Roman" w:cs="Times New Roman"/>
          <w:color w:val="000000" w:themeColor="text1"/>
          <w:sz w:val="28"/>
          <w:szCs w:val="28"/>
        </w:rPr>
        <w:t>56</w:t>
      </w:r>
      <w:r w:rsidRPr="00853096">
        <w:rPr>
          <w:rFonts w:ascii="Times New Roman" w:hAnsi="Times New Roman" w:cs="Times New Roman"/>
          <w:color w:val="000000" w:themeColor="text1"/>
          <w:sz w:val="28"/>
          <w:szCs w:val="28"/>
        </w:rPr>
        <w:t>.</w:t>
      </w:r>
      <w:r w:rsidR="00360632" w:rsidRPr="00853096">
        <w:rPr>
          <w:rFonts w:ascii="Times New Roman" w:hAnsi="Times New Roman" w:cs="Times New Roman"/>
          <w:color w:val="000000" w:themeColor="text1"/>
          <w:sz w:val="28"/>
          <w:szCs w:val="28"/>
        </w:rPr>
        <w:t>2</w:t>
      </w:r>
      <w:r w:rsidR="00C92CE3">
        <w:rPr>
          <w:rFonts w:ascii="Times New Roman" w:hAnsi="Times New Roman" w:cs="Times New Roman"/>
          <w:color w:val="000000" w:themeColor="text1"/>
          <w:sz w:val="28"/>
          <w:szCs w:val="28"/>
        </w:rPr>
        <w:t xml:space="preserve"> </w:t>
      </w:r>
      <w:r w:rsidR="00C92CE3">
        <w:rPr>
          <w:rFonts w:ascii="Times New Roman" w:eastAsia="Times New Roman" w:hAnsi="Times New Roman" w:cs="Times New Roman"/>
          <w:color w:val="000000" w:themeColor="text1"/>
          <w:sz w:val="28"/>
          <w:szCs w:val="28"/>
          <w:lang w:bidi="ru-RU"/>
        </w:rPr>
        <w:t>(п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Pr="00853096">
        <w:rPr>
          <w:rFonts w:ascii="Times New Roman" w:hAnsi="Times New Roman" w:cs="Times New Roman"/>
          <w:color w:val="000000" w:themeColor="text1"/>
          <w:sz w:val="28"/>
          <w:szCs w:val="28"/>
        </w:rPr>
        <w:t>.</w:t>
      </w:r>
    </w:p>
    <w:p w14:paraId="376D7D28" w14:textId="77777777" w:rsidR="00CA4619" w:rsidRPr="00853096" w:rsidRDefault="00CA4619" w:rsidP="005212B1">
      <w:pPr>
        <w:pStyle w:val="ad"/>
        <w:numPr>
          <w:ilvl w:val="0"/>
          <w:numId w:val="50"/>
        </w:numPr>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Ограничения использования земельных участков и объектов капитального строительства в границах территориальной зоны осуществляются с учетом режимов и ограничений зон с особыми условиями использования территорий, установленных соответствующими нормативными правовыми актами.</w:t>
      </w:r>
    </w:p>
    <w:p w14:paraId="7E674962" w14:textId="6D3CE5A1" w:rsidR="00CA4619" w:rsidRPr="00853096" w:rsidRDefault="00CA4619" w:rsidP="005212B1">
      <w:pPr>
        <w:pStyle w:val="ad"/>
        <w:numPr>
          <w:ilvl w:val="0"/>
          <w:numId w:val="50"/>
        </w:numPr>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пределах данной территориальной зоны не указываются, так как в границах данной территориальной зоны не предусматривается осуществление деятельности по комплексному и устойчивому развитию территории.</w:t>
      </w:r>
    </w:p>
    <w:p w14:paraId="5442300C" w14:textId="77777777" w:rsidR="00A07DD0" w:rsidRPr="00853096" w:rsidRDefault="00A07DD0" w:rsidP="008F7B04">
      <w:pPr>
        <w:pStyle w:val="ad"/>
        <w:autoSpaceDE w:val="0"/>
        <w:autoSpaceDN w:val="0"/>
        <w:adjustRightInd w:val="0"/>
        <w:spacing w:after="0" w:line="240" w:lineRule="auto"/>
        <w:ind w:left="567"/>
        <w:jc w:val="both"/>
        <w:rPr>
          <w:rFonts w:ascii="Times New Roman" w:hAnsi="Times New Roman" w:cs="Times New Roman"/>
          <w:color w:val="000000" w:themeColor="text1"/>
          <w:sz w:val="28"/>
          <w:szCs w:val="28"/>
        </w:rPr>
      </w:pPr>
    </w:p>
    <w:p w14:paraId="648C5BBC" w14:textId="44A97C38" w:rsidR="005436DF" w:rsidRPr="00853096" w:rsidRDefault="005436DF" w:rsidP="005212B1">
      <w:pPr>
        <w:widowControl w:val="0"/>
        <w:spacing w:after="0" w:line="240" w:lineRule="auto"/>
        <w:ind w:firstLine="709"/>
        <w:jc w:val="both"/>
        <w:outlineLvl w:val="1"/>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 xml:space="preserve">Статья </w:t>
      </w:r>
      <w:r w:rsidR="005212B1" w:rsidRPr="00853096">
        <w:rPr>
          <w:rFonts w:ascii="Times New Roman" w:eastAsia="Times New Roman" w:hAnsi="Times New Roman" w:cs="Times New Roman"/>
          <w:color w:val="000000" w:themeColor="text1"/>
          <w:sz w:val="28"/>
          <w:szCs w:val="28"/>
          <w:lang w:bidi="ru-RU"/>
        </w:rPr>
        <w:t>57</w:t>
      </w:r>
      <w:r w:rsidRPr="00853096">
        <w:rPr>
          <w:rFonts w:ascii="Times New Roman" w:eastAsia="Times New Roman" w:hAnsi="Times New Roman" w:cs="Times New Roman"/>
          <w:color w:val="000000" w:themeColor="text1"/>
          <w:sz w:val="28"/>
          <w:szCs w:val="28"/>
          <w:lang w:bidi="ru-RU"/>
        </w:rPr>
        <w:t>. РО</w:t>
      </w:r>
      <w:r w:rsidR="005212B1" w:rsidRPr="00853096">
        <w:rPr>
          <w:rFonts w:ascii="Times New Roman" w:eastAsia="Times New Roman" w:hAnsi="Times New Roman" w:cs="Times New Roman"/>
          <w:color w:val="000000" w:themeColor="text1"/>
          <w:sz w:val="28"/>
          <w:szCs w:val="28"/>
          <w:lang w:bidi="ru-RU"/>
        </w:rPr>
        <w:t xml:space="preserve"> - зо</w:t>
      </w:r>
      <w:r w:rsidRPr="00853096">
        <w:rPr>
          <w:rFonts w:ascii="Times New Roman" w:eastAsia="Times New Roman" w:hAnsi="Times New Roman" w:cs="Times New Roman"/>
          <w:color w:val="000000" w:themeColor="text1"/>
          <w:sz w:val="28"/>
          <w:szCs w:val="28"/>
          <w:lang w:bidi="ru-RU"/>
        </w:rPr>
        <w:t>на режимных объектов</w:t>
      </w:r>
    </w:p>
    <w:p w14:paraId="77A83846" w14:textId="4BDD016E" w:rsidR="005436DF" w:rsidRPr="00853096" w:rsidRDefault="005436DF" w:rsidP="005212B1">
      <w:pPr>
        <w:pStyle w:val="ad"/>
        <w:numPr>
          <w:ilvl w:val="0"/>
          <w:numId w:val="51"/>
        </w:numPr>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 xml:space="preserve">Зона </w:t>
      </w:r>
      <w:bookmarkStart w:id="79" w:name="_Hlk69402439"/>
      <w:r w:rsidRPr="00853096">
        <w:rPr>
          <w:rFonts w:ascii="Times New Roman" w:hAnsi="Times New Roman" w:cs="Times New Roman"/>
          <w:color w:val="000000" w:themeColor="text1"/>
          <w:sz w:val="28"/>
          <w:szCs w:val="28"/>
        </w:rPr>
        <w:t>предназначена для размещения учреждений, объектов, в отношении которых устанавливается особый режим использования</w:t>
      </w:r>
      <w:bookmarkEnd w:id="79"/>
      <w:r w:rsidRPr="00853096">
        <w:rPr>
          <w:rFonts w:ascii="Times New Roman" w:hAnsi="Times New Roman" w:cs="Times New Roman"/>
          <w:color w:val="000000" w:themeColor="text1"/>
          <w:sz w:val="28"/>
          <w:szCs w:val="28"/>
        </w:rPr>
        <w:t>.</w:t>
      </w:r>
    </w:p>
    <w:p w14:paraId="0DE27083" w14:textId="3BA98B17" w:rsidR="005436DF" w:rsidRPr="00853096" w:rsidRDefault="005436DF" w:rsidP="005212B1">
      <w:pPr>
        <w:pStyle w:val="ad"/>
        <w:widowControl w:val="0"/>
        <w:numPr>
          <w:ilvl w:val="0"/>
          <w:numId w:val="51"/>
        </w:numPr>
        <w:tabs>
          <w:tab w:val="left" w:pos="567"/>
        </w:tabs>
        <w:spacing w:after="0" w:line="240" w:lineRule="auto"/>
        <w:ind w:left="0" w:firstLine="709"/>
        <w:jc w:val="both"/>
        <w:rPr>
          <w:rFonts w:ascii="Times New Roman" w:eastAsia="Times New Roman" w:hAnsi="Times New Roman" w:cs="Times New Roman"/>
          <w:color w:val="000000" w:themeColor="text1"/>
          <w:sz w:val="28"/>
          <w:szCs w:val="28"/>
          <w:lang w:bidi="ru-RU"/>
        </w:rPr>
      </w:pPr>
      <w:r w:rsidRPr="00853096">
        <w:rPr>
          <w:rFonts w:ascii="Times New Roman" w:eastAsia="Times New Roman" w:hAnsi="Times New Roman" w:cs="Times New Roman"/>
          <w:color w:val="000000" w:themeColor="text1"/>
          <w:sz w:val="28"/>
          <w:szCs w:val="28"/>
          <w:lang w:bidi="ru-RU"/>
        </w:rPr>
        <w:t xml:space="preserve">Виды разрешенного использования земельных участков и объектов капитального строительства, </w:t>
      </w:r>
      <w:r w:rsidR="000A6647" w:rsidRPr="00853096">
        <w:rPr>
          <w:rFonts w:ascii="Times New Roman" w:hAnsi="Times New Roman" w:cs="Times New Roman"/>
          <w:bCs/>
          <w:color w:val="000000" w:themeColor="text1"/>
          <w:sz w:val="28"/>
          <w:szCs w:val="28"/>
        </w:rPr>
        <w:t xml:space="preserve">устанавливаемые </w:t>
      </w:r>
      <w:r w:rsidR="000A6647" w:rsidRPr="00853096">
        <w:rPr>
          <w:rFonts w:ascii="Times New Roman" w:eastAsia="Times New Roman" w:hAnsi="Times New Roman" w:cs="Times New Roman"/>
          <w:color w:val="000000" w:themeColor="text1"/>
          <w:sz w:val="28"/>
          <w:szCs w:val="28"/>
          <w:lang w:bidi="ru-RU"/>
        </w:rPr>
        <w:t xml:space="preserve">в пределах </w:t>
      </w:r>
      <w:r w:rsidR="000A6647" w:rsidRPr="00853096">
        <w:rPr>
          <w:rFonts w:ascii="Times New Roman" w:hAnsi="Times New Roman" w:cs="Times New Roman"/>
          <w:color w:val="000000" w:themeColor="text1"/>
          <w:sz w:val="28"/>
          <w:szCs w:val="28"/>
        </w:rPr>
        <w:t>территориальной зоны,</w:t>
      </w:r>
      <w:r w:rsidRPr="00853096">
        <w:rPr>
          <w:rFonts w:ascii="Times New Roman" w:eastAsia="Times New Roman" w:hAnsi="Times New Roman" w:cs="Times New Roman"/>
          <w:color w:val="000000" w:themeColor="text1"/>
          <w:sz w:val="28"/>
          <w:szCs w:val="28"/>
          <w:lang w:bidi="ru-RU"/>
        </w:rPr>
        <w:t xml:space="preserve"> приведены в таблице </w:t>
      </w:r>
      <w:r w:rsidR="00D41264" w:rsidRPr="00853096">
        <w:rPr>
          <w:rFonts w:ascii="Times New Roman" w:eastAsia="Times New Roman" w:hAnsi="Times New Roman" w:cs="Times New Roman"/>
          <w:color w:val="000000" w:themeColor="text1"/>
          <w:sz w:val="28"/>
          <w:szCs w:val="28"/>
          <w:lang w:bidi="ru-RU"/>
        </w:rPr>
        <w:t>57</w:t>
      </w:r>
      <w:r w:rsidRPr="00853096">
        <w:rPr>
          <w:rFonts w:ascii="Times New Roman" w:eastAsia="Times New Roman" w:hAnsi="Times New Roman" w:cs="Times New Roman"/>
          <w:color w:val="000000" w:themeColor="text1"/>
          <w:sz w:val="28"/>
          <w:szCs w:val="28"/>
          <w:lang w:bidi="ru-RU"/>
        </w:rPr>
        <w:t>.1</w:t>
      </w:r>
      <w:r w:rsidR="00C92CE3">
        <w:rPr>
          <w:rFonts w:ascii="Times New Roman" w:eastAsia="Times New Roman" w:hAnsi="Times New Roman" w:cs="Times New Roman"/>
          <w:color w:val="000000" w:themeColor="text1"/>
          <w:sz w:val="28"/>
          <w:szCs w:val="28"/>
          <w:lang w:bidi="ru-RU"/>
        </w:rPr>
        <w:t xml:space="preserve"> (п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Pr="00853096">
        <w:rPr>
          <w:rFonts w:ascii="Times New Roman" w:eastAsia="Times New Roman" w:hAnsi="Times New Roman" w:cs="Times New Roman"/>
          <w:color w:val="000000" w:themeColor="text1"/>
          <w:sz w:val="28"/>
          <w:szCs w:val="28"/>
          <w:lang w:bidi="ru-RU"/>
        </w:rPr>
        <w:t>.</w:t>
      </w:r>
    </w:p>
    <w:p w14:paraId="29CD38F0" w14:textId="737E013C" w:rsidR="005436DF" w:rsidRPr="00853096" w:rsidRDefault="005436DF" w:rsidP="00051EF5">
      <w:pPr>
        <w:pStyle w:val="ad"/>
        <w:numPr>
          <w:ilvl w:val="0"/>
          <w:numId w:val="51"/>
        </w:numPr>
        <w:autoSpaceDE w:val="0"/>
        <w:autoSpaceDN w:val="0"/>
        <w:adjustRightInd w:val="0"/>
        <w:spacing w:after="0" w:line="240" w:lineRule="auto"/>
        <w:ind w:left="0" w:firstLine="709"/>
        <w:jc w:val="both"/>
        <w:rPr>
          <w:rFonts w:ascii="Times New Roman" w:hAnsi="Times New Roman" w:cs="Times New Roman"/>
          <w:bCs/>
          <w:color w:val="000000" w:themeColor="text1"/>
          <w:sz w:val="28"/>
          <w:szCs w:val="28"/>
        </w:rPr>
      </w:pPr>
      <w:r w:rsidRPr="00853096">
        <w:rPr>
          <w:rFonts w:ascii="Times New Roman" w:hAnsi="Times New Roman" w:cs="Times New Roman"/>
          <w:bCs/>
          <w:color w:val="000000" w:themeColor="text1"/>
          <w:sz w:val="28"/>
          <w:szCs w:val="28"/>
        </w:rPr>
        <w:t xml:space="preserve">Предельные (минимальные и (или) максимальные) размеры земельных участков и предельные параметры разрешенного строительства, </w:t>
      </w:r>
      <w:r w:rsidRPr="00853096">
        <w:rPr>
          <w:rFonts w:ascii="Times New Roman" w:hAnsi="Times New Roman" w:cs="Times New Roman"/>
          <w:bCs/>
          <w:color w:val="000000" w:themeColor="text1"/>
          <w:sz w:val="28"/>
          <w:szCs w:val="28"/>
        </w:rPr>
        <w:lastRenderedPageBreak/>
        <w:t xml:space="preserve">реконструкции объектов капитального строительства, </w:t>
      </w:r>
      <w:r w:rsidR="000A6647" w:rsidRPr="00853096">
        <w:rPr>
          <w:rFonts w:ascii="Times New Roman" w:hAnsi="Times New Roman" w:cs="Times New Roman"/>
          <w:bCs/>
          <w:color w:val="000000" w:themeColor="text1"/>
          <w:sz w:val="28"/>
          <w:szCs w:val="28"/>
        </w:rPr>
        <w:t xml:space="preserve">устанавливаемые </w:t>
      </w:r>
      <w:r w:rsidR="000A6647" w:rsidRPr="00853096">
        <w:rPr>
          <w:rFonts w:ascii="Times New Roman" w:eastAsia="Times New Roman" w:hAnsi="Times New Roman" w:cs="Times New Roman"/>
          <w:color w:val="000000" w:themeColor="text1"/>
          <w:sz w:val="28"/>
          <w:szCs w:val="28"/>
          <w:lang w:bidi="ru-RU"/>
        </w:rPr>
        <w:t xml:space="preserve">в пределах </w:t>
      </w:r>
      <w:r w:rsidR="000A6647" w:rsidRPr="00853096">
        <w:rPr>
          <w:rFonts w:ascii="Times New Roman" w:hAnsi="Times New Roman" w:cs="Times New Roman"/>
          <w:color w:val="000000" w:themeColor="text1"/>
          <w:sz w:val="28"/>
          <w:szCs w:val="28"/>
        </w:rPr>
        <w:t>территориальной зоны</w:t>
      </w:r>
      <w:r w:rsidRPr="00853096">
        <w:rPr>
          <w:rFonts w:ascii="Times New Roman" w:hAnsi="Times New Roman" w:cs="Times New Roman"/>
          <w:bCs/>
          <w:color w:val="000000" w:themeColor="text1"/>
          <w:sz w:val="28"/>
          <w:szCs w:val="28"/>
        </w:rPr>
        <w:t>:</w:t>
      </w:r>
    </w:p>
    <w:p w14:paraId="38B5B72A" w14:textId="18FCA89C" w:rsidR="00055A0A" w:rsidRPr="00853096" w:rsidRDefault="005436DF" w:rsidP="000A6647">
      <w:pPr>
        <w:pStyle w:val="ad"/>
        <w:numPr>
          <w:ilvl w:val="1"/>
          <w:numId w:val="52"/>
        </w:numPr>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bidi="hi-IN"/>
        </w:rPr>
      </w:pPr>
      <w:r w:rsidRPr="00853096">
        <w:rPr>
          <w:rFonts w:ascii="Times New Roman" w:eastAsia="Times New Roman" w:hAnsi="Times New Roman" w:cs="Times New Roman"/>
          <w:color w:val="000000" w:themeColor="text1"/>
          <w:sz w:val="28"/>
          <w:szCs w:val="28"/>
          <w:lang w:bidi="hi-IN"/>
        </w:rPr>
        <w:t>Предельные</w:t>
      </w:r>
      <w:r w:rsidR="003E36BF" w:rsidRPr="00853096">
        <w:rPr>
          <w:rFonts w:ascii="Times New Roman" w:eastAsia="Times New Roman" w:hAnsi="Times New Roman" w:cs="Times New Roman"/>
          <w:color w:val="000000" w:themeColor="text1"/>
          <w:sz w:val="28"/>
          <w:szCs w:val="28"/>
          <w:lang w:bidi="hi-IN"/>
        </w:rPr>
        <w:t xml:space="preserve"> (минимальные и (или) максимальные) размеры земельных участков, в том числе их площадь, не подлежат установлению</w:t>
      </w:r>
      <w:r w:rsidR="000A6647" w:rsidRPr="00853096">
        <w:rPr>
          <w:rFonts w:ascii="Times New Roman" w:eastAsia="Times New Roman" w:hAnsi="Times New Roman" w:cs="Times New Roman"/>
          <w:color w:val="000000" w:themeColor="text1"/>
          <w:sz w:val="28"/>
          <w:szCs w:val="28"/>
          <w:lang w:bidi="hi-IN"/>
        </w:rPr>
        <w:t>.</w:t>
      </w:r>
      <w:r w:rsidR="003E36BF" w:rsidRPr="00853096">
        <w:rPr>
          <w:rFonts w:ascii="Times New Roman" w:eastAsia="Times New Roman" w:hAnsi="Times New Roman" w:cs="Times New Roman"/>
          <w:color w:val="000000" w:themeColor="text1"/>
          <w:sz w:val="28"/>
          <w:szCs w:val="28"/>
          <w:lang w:bidi="hi-IN"/>
        </w:rPr>
        <w:t xml:space="preserve"> </w:t>
      </w:r>
    </w:p>
    <w:p w14:paraId="390AB688" w14:textId="0075B584" w:rsidR="00D45A4B" w:rsidRPr="00853096" w:rsidRDefault="00D248B0" w:rsidP="00051EF5">
      <w:pPr>
        <w:pStyle w:val="ad"/>
        <w:numPr>
          <w:ilvl w:val="1"/>
          <w:numId w:val="52"/>
        </w:numPr>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bidi="hi-IN"/>
        </w:rPr>
      </w:pPr>
      <w:r w:rsidRPr="00853096">
        <w:rPr>
          <w:rFonts w:ascii="Times New Roman" w:eastAsia="Times New Roman" w:hAnsi="Times New Roman" w:cs="Times New Roman"/>
          <w:color w:val="000000" w:themeColor="text1"/>
          <w:sz w:val="28"/>
          <w:szCs w:val="28"/>
          <w:lang w:bidi="hi-IN"/>
        </w:rPr>
        <w:t xml:space="preserve">Минимальные отступы от границ земельных участков </w:t>
      </w:r>
      <w:r w:rsidR="00BA2B5F">
        <w:rPr>
          <w:rFonts w:ascii="Times New Roman" w:eastAsia="Times New Roman" w:hAnsi="Times New Roman" w:cs="Times New Roman"/>
          <w:color w:val="000000" w:themeColor="text1"/>
          <w:sz w:val="28"/>
          <w:szCs w:val="28"/>
          <w:lang w:bidi="hi-IN"/>
        </w:rPr>
        <w:br/>
      </w:r>
      <w:r w:rsidRPr="00853096">
        <w:rPr>
          <w:rFonts w:ascii="Times New Roman" w:eastAsia="Times New Roman" w:hAnsi="Times New Roman" w:cs="Times New Roman"/>
          <w:color w:val="000000" w:themeColor="text1"/>
          <w:sz w:val="28"/>
          <w:szCs w:val="28"/>
          <w:lang w:bidi="hi-IN"/>
        </w:rPr>
        <w:t xml:space="preserve">в целях определения мест допустимого размещения зданий, </w:t>
      </w:r>
      <w:r w:rsidR="00BA2B5F">
        <w:rPr>
          <w:rFonts w:ascii="Times New Roman" w:eastAsia="Times New Roman" w:hAnsi="Times New Roman" w:cs="Times New Roman"/>
          <w:color w:val="000000" w:themeColor="text1"/>
          <w:sz w:val="28"/>
          <w:szCs w:val="28"/>
          <w:lang w:bidi="hi-IN"/>
        </w:rPr>
        <w:br/>
      </w:r>
      <w:r w:rsidRPr="00853096">
        <w:rPr>
          <w:rFonts w:ascii="Times New Roman" w:eastAsia="Times New Roman" w:hAnsi="Times New Roman" w:cs="Times New Roman"/>
          <w:color w:val="000000" w:themeColor="text1"/>
          <w:sz w:val="28"/>
          <w:szCs w:val="28"/>
          <w:lang w:bidi="hi-IN"/>
        </w:rPr>
        <w:t xml:space="preserve">строений, сооружений, за пределами которых запрещено строительство зданий, строений, сооружений, </w:t>
      </w:r>
      <w:r w:rsidR="000A6647" w:rsidRPr="00853096">
        <w:rPr>
          <w:rFonts w:ascii="Times New Roman" w:hAnsi="Times New Roman" w:cs="Times New Roman"/>
          <w:bCs/>
          <w:color w:val="000000" w:themeColor="text1"/>
          <w:sz w:val="28"/>
          <w:szCs w:val="28"/>
        </w:rPr>
        <w:t xml:space="preserve">устанавливаемые </w:t>
      </w:r>
      <w:r w:rsidR="000A6647" w:rsidRPr="00853096">
        <w:rPr>
          <w:rFonts w:ascii="Times New Roman" w:eastAsia="Times New Roman" w:hAnsi="Times New Roman" w:cs="Times New Roman"/>
          <w:color w:val="000000" w:themeColor="text1"/>
          <w:sz w:val="28"/>
          <w:szCs w:val="28"/>
          <w:lang w:bidi="ru-RU"/>
        </w:rPr>
        <w:t xml:space="preserve">в пределах </w:t>
      </w:r>
      <w:r w:rsidR="000A6647" w:rsidRPr="00853096">
        <w:rPr>
          <w:rFonts w:ascii="Times New Roman" w:hAnsi="Times New Roman" w:cs="Times New Roman"/>
          <w:color w:val="000000" w:themeColor="text1"/>
          <w:sz w:val="28"/>
          <w:szCs w:val="28"/>
        </w:rPr>
        <w:t>территориальной зоны</w:t>
      </w:r>
      <w:r w:rsidRPr="00853096">
        <w:rPr>
          <w:rFonts w:ascii="Times New Roman" w:hAnsi="Times New Roman" w:cs="Times New Roman"/>
          <w:bCs/>
          <w:color w:val="000000" w:themeColor="text1"/>
          <w:sz w:val="28"/>
          <w:szCs w:val="28"/>
        </w:rPr>
        <w:t xml:space="preserve">, приведены в </w:t>
      </w:r>
      <w:r w:rsidRPr="00853096">
        <w:rPr>
          <w:rFonts w:ascii="Times New Roman" w:hAnsi="Times New Roman" w:cs="Times New Roman"/>
          <w:color w:val="000000" w:themeColor="text1"/>
          <w:sz w:val="28"/>
          <w:szCs w:val="28"/>
        </w:rPr>
        <w:t>ст</w:t>
      </w:r>
      <w:r w:rsidR="008D5CA1" w:rsidRPr="00853096">
        <w:rPr>
          <w:rFonts w:ascii="Times New Roman" w:hAnsi="Times New Roman" w:cs="Times New Roman"/>
          <w:color w:val="000000" w:themeColor="text1"/>
          <w:sz w:val="28"/>
          <w:szCs w:val="28"/>
        </w:rPr>
        <w:t>атье</w:t>
      </w:r>
      <w:r w:rsidRPr="00853096">
        <w:rPr>
          <w:rFonts w:ascii="Times New Roman" w:hAnsi="Times New Roman" w:cs="Times New Roman"/>
          <w:color w:val="000000" w:themeColor="text1"/>
          <w:sz w:val="28"/>
          <w:szCs w:val="28"/>
        </w:rPr>
        <w:t xml:space="preserve"> </w:t>
      </w:r>
      <w:r w:rsidR="004D4E7E" w:rsidRPr="00853096">
        <w:rPr>
          <w:rFonts w:ascii="Times New Roman" w:hAnsi="Times New Roman" w:cs="Times New Roman"/>
          <w:color w:val="000000" w:themeColor="text1"/>
          <w:sz w:val="28"/>
          <w:szCs w:val="28"/>
        </w:rPr>
        <w:t>32</w:t>
      </w:r>
      <w:r w:rsidRPr="00853096">
        <w:rPr>
          <w:rFonts w:ascii="Times New Roman" w:hAnsi="Times New Roman" w:cs="Times New Roman"/>
          <w:color w:val="000000" w:themeColor="text1"/>
          <w:sz w:val="28"/>
          <w:szCs w:val="28"/>
        </w:rPr>
        <w:t xml:space="preserve"> Правил</w:t>
      </w:r>
      <w:r w:rsidR="008D5CA1" w:rsidRPr="00853096">
        <w:rPr>
          <w:rFonts w:ascii="Times New Roman" w:hAnsi="Times New Roman" w:cs="Times New Roman"/>
          <w:color w:val="000000" w:themeColor="text1"/>
          <w:sz w:val="28"/>
          <w:szCs w:val="28"/>
        </w:rPr>
        <w:t xml:space="preserve"> землепользования и застройки</w:t>
      </w:r>
      <w:r w:rsidRPr="00853096">
        <w:rPr>
          <w:rFonts w:ascii="Times New Roman" w:hAnsi="Times New Roman" w:cs="Times New Roman"/>
          <w:color w:val="000000" w:themeColor="text1"/>
          <w:sz w:val="28"/>
          <w:szCs w:val="28"/>
        </w:rPr>
        <w:t>.</w:t>
      </w:r>
    </w:p>
    <w:p w14:paraId="0D991F58" w14:textId="10E312EC" w:rsidR="00767959" w:rsidRPr="00853096" w:rsidRDefault="00767959" w:rsidP="00051EF5">
      <w:pPr>
        <w:pStyle w:val="ad"/>
        <w:numPr>
          <w:ilvl w:val="1"/>
          <w:numId w:val="52"/>
        </w:numPr>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 xml:space="preserve">Предельное количество этажей или предельная высота зданий, строений, сооружений, </w:t>
      </w:r>
      <w:r w:rsidR="000A6647" w:rsidRPr="00853096">
        <w:rPr>
          <w:rFonts w:ascii="Times New Roman" w:hAnsi="Times New Roman" w:cs="Times New Roman"/>
          <w:bCs/>
          <w:color w:val="000000" w:themeColor="text1"/>
          <w:sz w:val="28"/>
          <w:szCs w:val="28"/>
        </w:rPr>
        <w:t xml:space="preserve">устанавливаемые </w:t>
      </w:r>
      <w:r w:rsidR="000A6647" w:rsidRPr="00853096">
        <w:rPr>
          <w:rFonts w:ascii="Times New Roman" w:eastAsia="Times New Roman" w:hAnsi="Times New Roman" w:cs="Times New Roman"/>
          <w:color w:val="000000" w:themeColor="text1"/>
          <w:sz w:val="28"/>
          <w:szCs w:val="28"/>
          <w:lang w:bidi="ru-RU"/>
        </w:rPr>
        <w:t xml:space="preserve">в пределах </w:t>
      </w:r>
      <w:r w:rsidR="000A6647" w:rsidRPr="00853096">
        <w:rPr>
          <w:rFonts w:ascii="Times New Roman" w:hAnsi="Times New Roman" w:cs="Times New Roman"/>
          <w:color w:val="000000" w:themeColor="text1"/>
          <w:sz w:val="28"/>
          <w:szCs w:val="28"/>
        </w:rPr>
        <w:t>территориальной зоны</w:t>
      </w:r>
      <w:r w:rsidRPr="00853096">
        <w:rPr>
          <w:rFonts w:ascii="Times New Roman" w:hAnsi="Times New Roman" w:cs="Times New Roman"/>
          <w:color w:val="000000" w:themeColor="text1"/>
          <w:sz w:val="28"/>
          <w:szCs w:val="28"/>
        </w:rPr>
        <w:t xml:space="preserve">, приведены в таблице </w:t>
      </w:r>
      <w:r w:rsidR="00051EF5" w:rsidRPr="00853096">
        <w:rPr>
          <w:rFonts w:ascii="Times New Roman" w:hAnsi="Times New Roman" w:cs="Times New Roman"/>
          <w:color w:val="000000" w:themeColor="text1"/>
          <w:sz w:val="28"/>
          <w:szCs w:val="28"/>
        </w:rPr>
        <w:t>57</w:t>
      </w:r>
      <w:r w:rsidRPr="00853096">
        <w:rPr>
          <w:rFonts w:ascii="Times New Roman" w:hAnsi="Times New Roman" w:cs="Times New Roman"/>
          <w:color w:val="000000" w:themeColor="text1"/>
          <w:sz w:val="28"/>
          <w:szCs w:val="28"/>
        </w:rPr>
        <w:t>.</w:t>
      </w:r>
      <w:r w:rsidR="000A6647" w:rsidRPr="00853096">
        <w:rPr>
          <w:rFonts w:ascii="Times New Roman" w:hAnsi="Times New Roman" w:cs="Times New Roman"/>
          <w:color w:val="000000" w:themeColor="text1"/>
          <w:sz w:val="28"/>
          <w:szCs w:val="28"/>
        </w:rPr>
        <w:t>2</w:t>
      </w:r>
      <w:r w:rsidR="00C92CE3">
        <w:rPr>
          <w:rFonts w:ascii="Times New Roman" w:hAnsi="Times New Roman" w:cs="Times New Roman"/>
          <w:color w:val="000000" w:themeColor="text1"/>
          <w:sz w:val="28"/>
          <w:szCs w:val="28"/>
        </w:rPr>
        <w:t xml:space="preserve"> </w:t>
      </w:r>
      <w:r w:rsidR="00C92CE3">
        <w:rPr>
          <w:rFonts w:ascii="Times New Roman" w:eastAsia="Times New Roman" w:hAnsi="Times New Roman" w:cs="Times New Roman"/>
          <w:color w:val="000000" w:themeColor="text1"/>
          <w:sz w:val="28"/>
          <w:szCs w:val="28"/>
          <w:lang w:bidi="ru-RU"/>
        </w:rPr>
        <w:t>(п</w:t>
      </w:r>
      <w:r w:rsidR="00C92CE3" w:rsidRPr="00C92CE3">
        <w:rPr>
          <w:rFonts w:ascii="Times New Roman" w:eastAsia="Times New Roman" w:hAnsi="Times New Roman" w:cs="Times New Roman"/>
          <w:color w:val="000000" w:themeColor="text1"/>
          <w:sz w:val="28"/>
          <w:szCs w:val="28"/>
          <w:lang w:bidi="ru-RU"/>
        </w:rPr>
        <w:t>риложение 4</w:t>
      </w:r>
      <w:r w:rsidR="00C92CE3">
        <w:rPr>
          <w:rFonts w:ascii="Times New Roman" w:eastAsia="Times New Roman" w:hAnsi="Times New Roman" w:cs="Times New Roman"/>
          <w:color w:val="000000" w:themeColor="text1"/>
          <w:sz w:val="28"/>
          <w:szCs w:val="28"/>
          <w:lang w:bidi="ru-RU"/>
        </w:rPr>
        <w:t xml:space="preserve"> </w:t>
      </w:r>
      <w:r w:rsidR="00C92CE3" w:rsidRPr="00C92CE3">
        <w:rPr>
          <w:rFonts w:ascii="Times New Roman" w:eastAsia="Times New Roman" w:hAnsi="Times New Roman" w:cs="Times New Roman"/>
          <w:color w:val="000000" w:themeColor="text1"/>
          <w:sz w:val="28"/>
          <w:szCs w:val="28"/>
          <w:lang w:bidi="ru-RU"/>
        </w:rPr>
        <w:t>к Правилам землепользования и застройки)</w:t>
      </w:r>
      <w:r w:rsidRPr="00853096">
        <w:rPr>
          <w:rFonts w:ascii="Times New Roman" w:hAnsi="Times New Roman" w:cs="Times New Roman"/>
          <w:color w:val="000000" w:themeColor="text1"/>
          <w:sz w:val="28"/>
          <w:szCs w:val="28"/>
        </w:rPr>
        <w:t>.</w:t>
      </w:r>
    </w:p>
    <w:p w14:paraId="4BF5A0E2" w14:textId="5E52FD79" w:rsidR="00D45A4B" w:rsidRPr="00853096" w:rsidRDefault="00D45A4B" w:rsidP="00051EF5">
      <w:pPr>
        <w:pStyle w:val="ad"/>
        <w:numPr>
          <w:ilvl w:val="1"/>
          <w:numId w:val="52"/>
        </w:numPr>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Максимальны</w:t>
      </w:r>
      <w:r w:rsidR="0084101C" w:rsidRPr="00853096">
        <w:rPr>
          <w:rFonts w:ascii="Times New Roman" w:hAnsi="Times New Roman" w:cs="Times New Roman"/>
          <w:color w:val="000000" w:themeColor="text1"/>
          <w:sz w:val="28"/>
          <w:szCs w:val="28"/>
        </w:rPr>
        <w:t>е</w:t>
      </w:r>
      <w:r w:rsidRPr="00853096">
        <w:rPr>
          <w:rFonts w:ascii="Times New Roman" w:hAnsi="Times New Roman" w:cs="Times New Roman"/>
          <w:color w:val="000000" w:themeColor="text1"/>
          <w:sz w:val="28"/>
          <w:szCs w:val="28"/>
        </w:rPr>
        <w:t xml:space="preserve"> процент</w:t>
      </w:r>
      <w:r w:rsidR="0084101C" w:rsidRPr="00853096">
        <w:rPr>
          <w:rFonts w:ascii="Times New Roman" w:hAnsi="Times New Roman" w:cs="Times New Roman"/>
          <w:color w:val="000000" w:themeColor="text1"/>
          <w:sz w:val="28"/>
          <w:szCs w:val="28"/>
        </w:rPr>
        <w:t>ы</w:t>
      </w:r>
      <w:r w:rsidRPr="00853096">
        <w:rPr>
          <w:rFonts w:ascii="Times New Roman" w:hAnsi="Times New Roman" w:cs="Times New Roman"/>
          <w:color w:val="000000" w:themeColor="text1"/>
          <w:sz w:val="28"/>
          <w:szCs w:val="28"/>
        </w:rPr>
        <w:t xml:space="preserve"> застройки в границах земельного участка, определяемы</w:t>
      </w:r>
      <w:r w:rsidR="0084101C" w:rsidRPr="00853096">
        <w:rPr>
          <w:rFonts w:ascii="Times New Roman" w:hAnsi="Times New Roman" w:cs="Times New Roman"/>
          <w:color w:val="000000" w:themeColor="text1"/>
          <w:sz w:val="28"/>
          <w:szCs w:val="28"/>
        </w:rPr>
        <w:t>е</w:t>
      </w:r>
      <w:r w:rsidRPr="00853096">
        <w:rPr>
          <w:rFonts w:ascii="Times New Roman" w:hAnsi="Times New Roman" w:cs="Times New Roman"/>
          <w:color w:val="000000" w:themeColor="text1"/>
          <w:sz w:val="28"/>
          <w:szCs w:val="28"/>
        </w:rPr>
        <w:t xml:space="preserve"> как отношение суммарной площади земельного участка, которая может быть застроена, ко всей площади земельного участка, </w:t>
      </w:r>
      <w:r w:rsidR="0084101C" w:rsidRPr="00853096">
        <w:rPr>
          <w:rFonts w:ascii="Times New Roman" w:hAnsi="Times New Roman" w:cs="Times New Roman"/>
          <w:bCs/>
          <w:color w:val="000000" w:themeColor="text1"/>
          <w:sz w:val="28"/>
          <w:szCs w:val="28"/>
        </w:rPr>
        <w:t>не подлежат установлению.</w:t>
      </w:r>
    </w:p>
    <w:p w14:paraId="088C045E" w14:textId="609C8B61" w:rsidR="00470070" w:rsidRPr="00853096" w:rsidRDefault="00470070" w:rsidP="00051EF5">
      <w:pPr>
        <w:pStyle w:val="ad"/>
        <w:numPr>
          <w:ilvl w:val="0"/>
          <w:numId w:val="51"/>
        </w:numPr>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Ограничения использования земельных участков и объектов капитального строительства в границах территориальной зоны осуществляются с учетом режимов и ограничений зон с особыми условиями использования территорий, установленных соответствующими нормативными правовыми актами.</w:t>
      </w:r>
    </w:p>
    <w:p w14:paraId="7E9040EB" w14:textId="77777777" w:rsidR="00470070" w:rsidRPr="00853096" w:rsidRDefault="00470070" w:rsidP="00051EF5">
      <w:pPr>
        <w:pStyle w:val="ad"/>
        <w:numPr>
          <w:ilvl w:val="0"/>
          <w:numId w:val="51"/>
        </w:numPr>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пределах данной территориальной зоны не указываются, так как в границах данной территориальной зоны не предусматривается осуществление деятельности по комплексному и устойчивому развитию территории.</w:t>
      </w:r>
    </w:p>
    <w:p w14:paraId="40F4A62B" w14:textId="2E40A857" w:rsidR="00C35327" w:rsidRPr="00853096" w:rsidRDefault="00C35327" w:rsidP="008F7B04">
      <w:pPr>
        <w:autoSpaceDE w:val="0"/>
        <w:autoSpaceDN w:val="0"/>
        <w:adjustRightInd w:val="0"/>
        <w:spacing w:after="0" w:line="240" w:lineRule="auto"/>
        <w:jc w:val="both"/>
        <w:rPr>
          <w:rFonts w:ascii="Times New Roman" w:hAnsi="Times New Roman" w:cs="Times New Roman"/>
          <w:color w:val="000000" w:themeColor="text1"/>
          <w:sz w:val="28"/>
          <w:szCs w:val="28"/>
        </w:rPr>
      </w:pPr>
    </w:p>
    <w:p w14:paraId="093BCCCF" w14:textId="5CAE012F" w:rsidR="00A72BD0" w:rsidRPr="00D93974" w:rsidRDefault="00051EF5" w:rsidP="00051EF5">
      <w:pPr>
        <w:pStyle w:val="13"/>
        <w:spacing w:before="0" w:line="240" w:lineRule="auto"/>
        <w:jc w:val="center"/>
        <w:rPr>
          <w:rFonts w:ascii="Times New Roman" w:hAnsi="Times New Roman" w:cs="Times New Roman"/>
          <w:color w:val="000000" w:themeColor="text1"/>
          <w:sz w:val="28"/>
          <w:szCs w:val="28"/>
        </w:rPr>
      </w:pPr>
      <w:bookmarkStart w:id="80" w:name="_Toc56692404"/>
      <w:bookmarkEnd w:id="61"/>
      <w:r w:rsidRPr="00D93974">
        <w:rPr>
          <w:rFonts w:ascii="Times New Roman" w:hAnsi="Times New Roman" w:cs="Times New Roman"/>
          <w:color w:val="000000" w:themeColor="text1"/>
          <w:sz w:val="28"/>
          <w:szCs w:val="28"/>
        </w:rPr>
        <w:t xml:space="preserve">Раздел </w:t>
      </w:r>
      <w:r w:rsidR="00CC3135" w:rsidRPr="00D93974">
        <w:rPr>
          <w:rFonts w:ascii="Times New Roman" w:hAnsi="Times New Roman" w:cs="Times New Roman"/>
          <w:color w:val="000000" w:themeColor="text1"/>
          <w:sz w:val="28"/>
          <w:szCs w:val="28"/>
          <w:lang w:val="en-US"/>
        </w:rPr>
        <w:t>IV</w:t>
      </w:r>
      <w:r w:rsidRPr="00D93974">
        <w:rPr>
          <w:rFonts w:ascii="Times New Roman" w:hAnsi="Times New Roman" w:cs="Times New Roman"/>
          <w:color w:val="000000" w:themeColor="text1"/>
          <w:sz w:val="28"/>
          <w:szCs w:val="28"/>
        </w:rPr>
        <w:t>. Территории, для которых градостроительные регламенты не распространяются или для которых градостроительные регламенты не устанавливаются</w:t>
      </w:r>
      <w:bookmarkEnd w:id="80"/>
    </w:p>
    <w:p w14:paraId="43C20B8D" w14:textId="77777777" w:rsidR="008F7B04" w:rsidRPr="00D93974" w:rsidRDefault="008F7B04" w:rsidP="008F7B04">
      <w:pPr>
        <w:spacing w:after="0" w:line="240" w:lineRule="auto"/>
        <w:jc w:val="both"/>
        <w:rPr>
          <w:rFonts w:ascii="Times New Roman" w:hAnsi="Times New Roman" w:cs="Times New Roman"/>
          <w:color w:val="000000" w:themeColor="text1"/>
          <w:sz w:val="28"/>
          <w:szCs w:val="28"/>
        </w:rPr>
      </w:pPr>
    </w:p>
    <w:p w14:paraId="562CC6D0" w14:textId="3D2EBB3F" w:rsidR="00A72BD0" w:rsidRPr="00D93974" w:rsidRDefault="00051EF5" w:rsidP="00051EF5">
      <w:pPr>
        <w:pStyle w:val="13"/>
        <w:spacing w:before="0" w:line="240" w:lineRule="auto"/>
        <w:jc w:val="center"/>
        <w:rPr>
          <w:rFonts w:ascii="Times New Roman" w:hAnsi="Times New Roman" w:cs="Times New Roman"/>
          <w:color w:val="000000" w:themeColor="text1"/>
          <w:sz w:val="28"/>
          <w:szCs w:val="28"/>
        </w:rPr>
      </w:pPr>
      <w:bookmarkStart w:id="81" w:name="_Toc56692405"/>
      <w:r w:rsidRPr="00D93974">
        <w:rPr>
          <w:rFonts w:ascii="Times New Roman" w:hAnsi="Times New Roman" w:cs="Times New Roman"/>
          <w:color w:val="000000" w:themeColor="text1"/>
          <w:sz w:val="28"/>
          <w:szCs w:val="28"/>
        </w:rPr>
        <w:t>Глава 10. Использование территорий, для которых градостроительные регламенты не распространяются или для которых градостроительные регламенты не устанавливаются</w:t>
      </w:r>
      <w:bookmarkEnd w:id="81"/>
    </w:p>
    <w:p w14:paraId="44D22485" w14:textId="77777777" w:rsidR="00051EF5" w:rsidRPr="00D93974" w:rsidRDefault="00051EF5" w:rsidP="00051EF5"/>
    <w:p w14:paraId="0ED3FA73" w14:textId="125302DA" w:rsidR="00A72BD0" w:rsidRPr="00D93974" w:rsidRDefault="00A72BD0" w:rsidP="008F7B04">
      <w:pPr>
        <w:keepNext/>
        <w:keepLines/>
        <w:widowControl w:val="0"/>
        <w:spacing w:after="0" w:line="240" w:lineRule="auto"/>
        <w:ind w:firstLine="567"/>
        <w:jc w:val="both"/>
        <w:outlineLvl w:val="1"/>
        <w:rPr>
          <w:rFonts w:ascii="Times New Roman" w:eastAsia="Calibri" w:hAnsi="Times New Roman" w:cs="Times New Roman"/>
          <w:bCs/>
          <w:color w:val="000000" w:themeColor="text1"/>
          <w:sz w:val="28"/>
          <w:szCs w:val="28"/>
          <w:lang w:eastAsia="ar-SA" w:bidi="ru-RU"/>
        </w:rPr>
      </w:pPr>
      <w:bookmarkStart w:id="82" w:name="_Toc452107005"/>
      <w:bookmarkStart w:id="83" w:name="_Toc484865809"/>
      <w:bookmarkStart w:id="84" w:name="_Toc56692406"/>
      <w:bookmarkStart w:id="85" w:name="bookmark98"/>
      <w:r w:rsidRPr="00D93974">
        <w:rPr>
          <w:rFonts w:ascii="Times New Roman" w:eastAsia="Times New Roman" w:hAnsi="Times New Roman" w:cs="Times New Roman"/>
          <w:bCs/>
          <w:color w:val="000000" w:themeColor="text1"/>
          <w:sz w:val="28"/>
          <w:szCs w:val="28"/>
          <w:lang w:bidi="ru-RU"/>
        </w:rPr>
        <w:t xml:space="preserve">Статья </w:t>
      </w:r>
      <w:r w:rsidR="00051EF5" w:rsidRPr="00D93974">
        <w:rPr>
          <w:rFonts w:ascii="Times New Roman" w:eastAsia="Times New Roman" w:hAnsi="Times New Roman" w:cs="Times New Roman"/>
          <w:bCs/>
          <w:color w:val="000000" w:themeColor="text1"/>
          <w:sz w:val="28"/>
          <w:szCs w:val="28"/>
          <w:lang w:bidi="ru-RU"/>
        </w:rPr>
        <w:t>58</w:t>
      </w:r>
      <w:r w:rsidRPr="00D93974">
        <w:rPr>
          <w:rFonts w:ascii="Times New Roman" w:eastAsia="Times New Roman" w:hAnsi="Times New Roman" w:cs="Times New Roman"/>
          <w:bCs/>
          <w:color w:val="000000" w:themeColor="text1"/>
          <w:sz w:val="28"/>
          <w:szCs w:val="28"/>
          <w:lang w:bidi="ru-RU"/>
        </w:rPr>
        <w:t xml:space="preserve">. </w:t>
      </w:r>
      <w:bookmarkEnd w:id="82"/>
      <w:bookmarkEnd w:id="83"/>
      <w:r w:rsidRPr="00D93974">
        <w:rPr>
          <w:rFonts w:ascii="Times New Roman" w:eastAsia="Times New Roman" w:hAnsi="Times New Roman" w:cs="Times New Roman"/>
          <w:bCs/>
          <w:color w:val="000000" w:themeColor="text1"/>
          <w:sz w:val="28"/>
          <w:szCs w:val="28"/>
          <w:lang w:bidi="ru-RU"/>
        </w:rPr>
        <w:t>Территории, для которых</w:t>
      </w:r>
      <w:r w:rsidRPr="00D93974">
        <w:rPr>
          <w:rFonts w:ascii="Times New Roman" w:hAnsi="Times New Roman" w:cs="Times New Roman"/>
          <w:color w:val="000000" w:themeColor="text1"/>
          <w:sz w:val="28"/>
          <w:szCs w:val="28"/>
        </w:rPr>
        <w:t xml:space="preserve"> Правилами</w:t>
      </w:r>
      <w:r w:rsidR="008D5CA1" w:rsidRPr="00D93974">
        <w:rPr>
          <w:rFonts w:ascii="Times New Roman" w:hAnsi="Times New Roman" w:cs="Times New Roman"/>
          <w:color w:val="000000" w:themeColor="text1"/>
          <w:sz w:val="28"/>
          <w:szCs w:val="28"/>
        </w:rPr>
        <w:t xml:space="preserve"> землепользования и застройки</w:t>
      </w:r>
      <w:r w:rsidRPr="00D93974">
        <w:rPr>
          <w:rFonts w:ascii="Times New Roman" w:eastAsia="Times New Roman" w:hAnsi="Times New Roman" w:cs="Times New Roman"/>
          <w:bCs/>
          <w:color w:val="000000" w:themeColor="text1"/>
          <w:sz w:val="28"/>
          <w:szCs w:val="28"/>
          <w:lang w:bidi="ru-RU"/>
        </w:rPr>
        <w:t xml:space="preserve"> градостроительные регламенты не распространяются</w:t>
      </w:r>
      <w:bookmarkEnd w:id="84"/>
    </w:p>
    <w:bookmarkEnd w:id="85"/>
    <w:p w14:paraId="753BBBEE" w14:textId="77777777" w:rsidR="00A72BD0" w:rsidRPr="00D93974" w:rsidRDefault="00A72BD0" w:rsidP="008F7B04">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sz w:val="28"/>
          <w:szCs w:val="28"/>
          <w:lang w:eastAsia="ru-RU"/>
        </w:rPr>
      </w:pPr>
      <w:r w:rsidRPr="00D93974">
        <w:rPr>
          <w:rFonts w:ascii="Times New Roman" w:eastAsia="Times New Roman" w:hAnsi="Times New Roman" w:cs="Times New Roman"/>
          <w:color w:val="000000" w:themeColor="text1"/>
          <w:sz w:val="28"/>
          <w:szCs w:val="28"/>
          <w:lang w:eastAsia="ru-RU"/>
        </w:rPr>
        <w:t>Действие градостроительного регламента не распространяется на земельные участки:</w:t>
      </w:r>
    </w:p>
    <w:p w14:paraId="0FA59578" w14:textId="77777777" w:rsidR="00A72BD0" w:rsidRPr="00D93974" w:rsidRDefault="00A72BD0" w:rsidP="008F7B04">
      <w:pPr>
        <w:autoSpaceDE w:val="0"/>
        <w:autoSpaceDN w:val="0"/>
        <w:adjustRightInd w:val="0"/>
        <w:spacing w:after="0" w:line="240" w:lineRule="auto"/>
        <w:ind w:firstLine="567"/>
        <w:jc w:val="both"/>
        <w:rPr>
          <w:rFonts w:ascii="Times New Roman" w:hAnsi="Times New Roman" w:cs="Times New Roman"/>
          <w:color w:val="000000" w:themeColor="text1"/>
          <w:sz w:val="28"/>
          <w:szCs w:val="28"/>
        </w:rPr>
      </w:pPr>
      <w:r w:rsidRPr="00D93974">
        <w:rPr>
          <w:rFonts w:ascii="Times New Roman" w:hAnsi="Times New Roman" w:cs="Times New Roman"/>
          <w:color w:val="000000" w:themeColor="text1"/>
          <w:sz w:val="28"/>
          <w:szCs w:val="28"/>
        </w:rPr>
        <w:lastRenderedPageBreak/>
        <w:t xml:space="preserve">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 </w:t>
      </w:r>
    </w:p>
    <w:p w14:paraId="5E63E7BF" w14:textId="77777777" w:rsidR="00A72BD0" w:rsidRPr="00853096" w:rsidRDefault="00A72BD0" w:rsidP="008F7B04">
      <w:pPr>
        <w:autoSpaceDE w:val="0"/>
        <w:autoSpaceDN w:val="0"/>
        <w:adjustRightInd w:val="0"/>
        <w:spacing w:after="0" w:line="240" w:lineRule="auto"/>
        <w:ind w:firstLine="567"/>
        <w:jc w:val="both"/>
        <w:rPr>
          <w:rFonts w:ascii="Times New Roman" w:hAnsi="Times New Roman" w:cs="Times New Roman"/>
          <w:color w:val="000000" w:themeColor="text1"/>
          <w:sz w:val="28"/>
          <w:szCs w:val="28"/>
        </w:rPr>
      </w:pPr>
      <w:r w:rsidRPr="00D93974">
        <w:rPr>
          <w:rFonts w:ascii="Times New Roman" w:hAnsi="Times New Roman" w:cs="Times New Roman"/>
          <w:color w:val="000000" w:themeColor="text1"/>
          <w:sz w:val="28"/>
          <w:szCs w:val="28"/>
        </w:rPr>
        <w:t>2. В границах территорий общего пользования;</w:t>
      </w:r>
      <w:r w:rsidRPr="00853096">
        <w:rPr>
          <w:rFonts w:ascii="Times New Roman" w:hAnsi="Times New Roman" w:cs="Times New Roman"/>
          <w:color w:val="000000" w:themeColor="text1"/>
          <w:sz w:val="28"/>
          <w:szCs w:val="28"/>
        </w:rPr>
        <w:t xml:space="preserve"> </w:t>
      </w:r>
    </w:p>
    <w:p w14:paraId="39BE6B58" w14:textId="77777777" w:rsidR="00A72BD0" w:rsidRPr="00853096" w:rsidRDefault="00A72BD0" w:rsidP="008F7B04">
      <w:pPr>
        <w:autoSpaceDE w:val="0"/>
        <w:autoSpaceDN w:val="0"/>
        <w:adjustRightInd w:val="0"/>
        <w:spacing w:after="0" w:line="240" w:lineRule="auto"/>
        <w:ind w:firstLine="567"/>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3. Предназначенные для размещения линейных объектов и (или) занятые линейными объектами;</w:t>
      </w:r>
    </w:p>
    <w:p w14:paraId="5928EA74" w14:textId="77777777" w:rsidR="00A72BD0" w:rsidRPr="00853096" w:rsidRDefault="00A72BD0" w:rsidP="008F7B04">
      <w:pPr>
        <w:autoSpaceDE w:val="0"/>
        <w:autoSpaceDN w:val="0"/>
        <w:adjustRightInd w:val="0"/>
        <w:spacing w:after="0" w:line="240" w:lineRule="auto"/>
        <w:ind w:firstLine="567"/>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 xml:space="preserve">4. Предоставленные </w:t>
      </w:r>
      <w:r w:rsidR="002F0726" w:rsidRPr="00853096">
        <w:rPr>
          <w:rFonts w:ascii="Times New Roman" w:hAnsi="Times New Roman" w:cs="Times New Roman"/>
          <w:color w:val="000000" w:themeColor="text1"/>
          <w:sz w:val="28"/>
          <w:szCs w:val="28"/>
        </w:rPr>
        <w:t>для добычи полезных ископаемых.</w:t>
      </w:r>
    </w:p>
    <w:p w14:paraId="11B75C07" w14:textId="77777777" w:rsidR="002F0726" w:rsidRPr="00853096" w:rsidRDefault="002F0726" w:rsidP="008F7B04">
      <w:pPr>
        <w:autoSpaceDE w:val="0"/>
        <w:autoSpaceDN w:val="0"/>
        <w:adjustRightInd w:val="0"/>
        <w:spacing w:after="0" w:line="240" w:lineRule="auto"/>
        <w:ind w:firstLine="567"/>
        <w:jc w:val="both"/>
        <w:rPr>
          <w:rFonts w:ascii="Times New Roman" w:hAnsi="Times New Roman" w:cs="Times New Roman"/>
          <w:color w:val="000000" w:themeColor="text1"/>
          <w:sz w:val="28"/>
          <w:szCs w:val="28"/>
        </w:rPr>
      </w:pPr>
    </w:p>
    <w:p w14:paraId="425243FF" w14:textId="58F35FB2" w:rsidR="00A72BD0" w:rsidRPr="00853096" w:rsidRDefault="00A72BD0" w:rsidP="008F7B04">
      <w:pPr>
        <w:pStyle w:val="20"/>
        <w:spacing w:line="240" w:lineRule="auto"/>
        <w:ind w:firstLine="567"/>
        <w:jc w:val="both"/>
        <w:rPr>
          <w:rFonts w:ascii="Times New Roman" w:hAnsi="Times New Roman" w:cs="Times New Roman"/>
          <w:color w:val="000000" w:themeColor="text1"/>
          <w:sz w:val="28"/>
          <w:szCs w:val="28"/>
        </w:rPr>
      </w:pPr>
      <w:bookmarkStart w:id="86" w:name="_Toc56692407"/>
      <w:r w:rsidRPr="00853096">
        <w:rPr>
          <w:rFonts w:ascii="Times New Roman" w:hAnsi="Times New Roman" w:cs="Times New Roman"/>
          <w:color w:val="000000" w:themeColor="text1"/>
          <w:sz w:val="28"/>
          <w:szCs w:val="28"/>
        </w:rPr>
        <w:t xml:space="preserve">Статья </w:t>
      </w:r>
      <w:r w:rsidR="00051EF5" w:rsidRPr="00853096">
        <w:rPr>
          <w:rFonts w:ascii="Times New Roman" w:hAnsi="Times New Roman" w:cs="Times New Roman"/>
          <w:color w:val="000000" w:themeColor="text1"/>
          <w:sz w:val="28"/>
          <w:szCs w:val="28"/>
        </w:rPr>
        <w:t>59</w:t>
      </w:r>
      <w:r w:rsidRPr="00853096">
        <w:rPr>
          <w:rFonts w:ascii="Times New Roman" w:hAnsi="Times New Roman" w:cs="Times New Roman"/>
          <w:color w:val="000000" w:themeColor="text1"/>
          <w:sz w:val="28"/>
          <w:szCs w:val="28"/>
        </w:rPr>
        <w:t xml:space="preserve">. Территории, для которых настоящими Правилами </w:t>
      </w:r>
      <w:r w:rsidR="0049784C" w:rsidRPr="00853096">
        <w:rPr>
          <w:rFonts w:ascii="Times New Roman" w:hAnsi="Times New Roman" w:cs="Times New Roman"/>
          <w:color w:val="000000" w:themeColor="text1"/>
          <w:sz w:val="28"/>
          <w:szCs w:val="28"/>
        </w:rPr>
        <w:t xml:space="preserve">землепользования и застройки </w:t>
      </w:r>
      <w:r w:rsidRPr="00853096">
        <w:rPr>
          <w:rFonts w:ascii="Times New Roman" w:hAnsi="Times New Roman" w:cs="Times New Roman"/>
          <w:color w:val="000000" w:themeColor="text1"/>
          <w:sz w:val="28"/>
          <w:szCs w:val="28"/>
        </w:rPr>
        <w:t>градостроительные регламенты не устанавливаются</w:t>
      </w:r>
      <w:bookmarkEnd w:id="86"/>
    </w:p>
    <w:p w14:paraId="6907641A" w14:textId="77777777" w:rsidR="00A72BD0" w:rsidRPr="00853096" w:rsidRDefault="00A72BD0" w:rsidP="008F7B04">
      <w:pPr>
        <w:autoSpaceDE w:val="0"/>
        <w:autoSpaceDN w:val="0"/>
        <w:adjustRightInd w:val="0"/>
        <w:spacing w:after="0" w:line="240" w:lineRule="auto"/>
        <w:ind w:firstLine="567"/>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1. 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социально-экономического развития.</w:t>
      </w:r>
    </w:p>
    <w:p w14:paraId="5B982ACF" w14:textId="385B50D0" w:rsidR="00B90760" w:rsidRPr="00853096" w:rsidRDefault="00B90760" w:rsidP="008F7B04">
      <w:pPr>
        <w:autoSpaceDE w:val="0"/>
        <w:autoSpaceDN w:val="0"/>
        <w:adjustRightInd w:val="0"/>
        <w:spacing w:after="0" w:line="240" w:lineRule="auto"/>
        <w:ind w:firstLine="567"/>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 xml:space="preserve">2. До установления градостроительных регламентов в отношении земельных участков, включенных в границы населенных пунктов </w:t>
      </w:r>
      <w:r w:rsidR="00CC3135">
        <w:rPr>
          <w:rFonts w:ascii="Times New Roman" w:hAnsi="Times New Roman" w:cs="Times New Roman"/>
          <w:color w:val="000000" w:themeColor="text1"/>
          <w:sz w:val="28"/>
          <w:szCs w:val="28"/>
        </w:rPr>
        <w:br/>
      </w:r>
      <w:r w:rsidRPr="00853096">
        <w:rPr>
          <w:rFonts w:ascii="Times New Roman" w:hAnsi="Times New Roman" w:cs="Times New Roman"/>
          <w:color w:val="000000" w:themeColor="text1"/>
          <w:sz w:val="28"/>
          <w:szCs w:val="28"/>
        </w:rPr>
        <w:t xml:space="preserve">из земель лесного фонда (за исключением лесных участков, которые до </w:t>
      </w:r>
      <w:r w:rsidR="00CC3135">
        <w:rPr>
          <w:rFonts w:ascii="Times New Roman" w:hAnsi="Times New Roman" w:cs="Times New Roman"/>
          <w:color w:val="000000" w:themeColor="text1"/>
          <w:sz w:val="28"/>
          <w:szCs w:val="28"/>
        </w:rPr>
        <w:br/>
      </w:r>
      <w:r w:rsidR="0049784C" w:rsidRPr="00853096">
        <w:rPr>
          <w:rFonts w:ascii="Times New Roman" w:hAnsi="Times New Roman" w:cs="Times New Roman"/>
          <w:color w:val="000000" w:themeColor="text1"/>
          <w:sz w:val="28"/>
          <w:szCs w:val="28"/>
        </w:rPr>
        <w:t>0</w:t>
      </w:r>
      <w:r w:rsidRPr="00853096">
        <w:rPr>
          <w:rFonts w:ascii="Times New Roman" w:hAnsi="Times New Roman" w:cs="Times New Roman"/>
          <w:color w:val="000000" w:themeColor="text1"/>
          <w:sz w:val="28"/>
          <w:szCs w:val="28"/>
        </w:rPr>
        <w:t xml:space="preserve">1 января 2016 года предоставлены гражданам или юридическим лицам либо на которых расположены объекты недвижимого имущества, права на которые возникли до </w:t>
      </w:r>
      <w:r w:rsidR="0049784C" w:rsidRPr="00853096">
        <w:rPr>
          <w:rFonts w:ascii="Times New Roman" w:hAnsi="Times New Roman" w:cs="Times New Roman"/>
          <w:color w:val="000000" w:themeColor="text1"/>
          <w:sz w:val="28"/>
          <w:szCs w:val="28"/>
        </w:rPr>
        <w:t>0</w:t>
      </w:r>
      <w:r w:rsidRPr="00853096">
        <w:rPr>
          <w:rFonts w:ascii="Times New Roman" w:hAnsi="Times New Roman" w:cs="Times New Roman"/>
          <w:color w:val="000000" w:themeColor="text1"/>
          <w:sz w:val="28"/>
          <w:szCs w:val="28"/>
        </w:rPr>
        <w:t>1 января 2016 года, и разрешенное использование либо назначение которых до их включения в границы населенного пункта не было связано с использованием лесов), такие земельные участки используются с учетом ограничений, установленных при использовании городских лесов в соответствии с лесным законодательством.</w:t>
      </w:r>
    </w:p>
    <w:p w14:paraId="194D77DC" w14:textId="77777777" w:rsidR="00EA4301" w:rsidRPr="00853096" w:rsidRDefault="00B90760" w:rsidP="008F7B04">
      <w:pPr>
        <w:autoSpaceDE w:val="0"/>
        <w:autoSpaceDN w:val="0"/>
        <w:adjustRightInd w:val="0"/>
        <w:spacing w:after="0" w:line="240" w:lineRule="auto"/>
        <w:ind w:firstLine="567"/>
        <w:jc w:val="both"/>
        <w:rPr>
          <w:rFonts w:ascii="Times New Roman" w:hAnsi="Times New Roman" w:cs="Times New Roman"/>
          <w:color w:val="000000" w:themeColor="text1"/>
          <w:sz w:val="28"/>
          <w:szCs w:val="28"/>
        </w:rPr>
      </w:pPr>
      <w:r w:rsidRPr="00853096">
        <w:rPr>
          <w:rFonts w:ascii="Times New Roman" w:hAnsi="Times New Roman" w:cs="Times New Roman"/>
          <w:color w:val="000000" w:themeColor="text1"/>
          <w:sz w:val="28"/>
          <w:szCs w:val="28"/>
        </w:rPr>
        <w:t xml:space="preserve">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 Использование земельных участков в границах особых экономических зон определяется органами управления особыми экономическими зонами. 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территорий, </w:t>
      </w:r>
      <w:r w:rsidRPr="00853096">
        <w:rPr>
          <w:rFonts w:ascii="Times New Roman" w:hAnsi="Times New Roman" w:cs="Times New Roman"/>
          <w:color w:val="000000" w:themeColor="text1"/>
          <w:sz w:val="28"/>
          <w:szCs w:val="28"/>
        </w:rPr>
        <w:lastRenderedPageBreak/>
        <w:t>определяется соответственно лесохозяйственным регламентом, положением об особо охраняемой природной территории в соответствии с лесным законодательством, законодательством об особо охраняемых природных территориях.</w:t>
      </w:r>
    </w:p>
    <w:p w14:paraId="36B05A84" w14:textId="77777777" w:rsidR="00D97F4C" w:rsidRDefault="00D97F4C" w:rsidP="00914213">
      <w:pPr>
        <w:autoSpaceDE w:val="0"/>
        <w:autoSpaceDN w:val="0"/>
        <w:adjustRightInd w:val="0"/>
        <w:spacing w:after="0" w:line="240" w:lineRule="auto"/>
        <w:ind w:firstLine="567"/>
        <w:jc w:val="both"/>
        <w:rPr>
          <w:rFonts w:ascii="Times New Roman" w:hAnsi="Times New Roman" w:cs="Times New Roman"/>
          <w:color w:val="000000" w:themeColor="text1"/>
          <w:sz w:val="28"/>
          <w:szCs w:val="28"/>
        </w:rPr>
      </w:pPr>
    </w:p>
    <w:p w14:paraId="111F966C" w14:textId="77777777" w:rsidR="006D0E64" w:rsidRDefault="006D0E64" w:rsidP="00914213">
      <w:pPr>
        <w:autoSpaceDE w:val="0"/>
        <w:autoSpaceDN w:val="0"/>
        <w:adjustRightInd w:val="0"/>
        <w:spacing w:after="0" w:line="240" w:lineRule="auto"/>
        <w:ind w:firstLine="567"/>
        <w:jc w:val="both"/>
        <w:rPr>
          <w:rFonts w:ascii="Times New Roman" w:hAnsi="Times New Roman" w:cs="Times New Roman"/>
          <w:color w:val="000000" w:themeColor="text1"/>
          <w:sz w:val="28"/>
          <w:szCs w:val="28"/>
        </w:rPr>
      </w:pPr>
    </w:p>
    <w:p w14:paraId="03E65CD6" w14:textId="77777777" w:rsidR="006D0E64" w:rsidRDefault="006D0E64" w:rsidP="00914213">
      <w:pPr>
        <w:autoSpaceDE w:val="0"/>
        <w:autoSpaceDN w:val="0"/>
        <w:adjustRightInd w:val="0"/>
        <w:spacing w:after="0" w:line="240" w:lineRule="auto"/>
        <w:ind w:firstLine="567"/>
        <w:jc w:val="both"/>
        <w:rPr>
          <w:rFonts w:ascii="Times New Roman" w:hAnsi="Times New Roman" w:cs="Times New Roman"/>
          <w:color w:val="000000" w:themeColor="text1"/>
          <w:sz w:val="28"/>
          <w:szCs w:val="28"/>
        </w:rPr>
      </w:pPr>
    </w:p>
    <w:p w14:paraId="63AC16AC" w14:textId="77777777" w:rsidR="006D0E64" w:rsidRPr="006D0E64" w:rsidRDefault="006D0E64" w:rsidP="006D0E64">
      <w:pPr>
        <w:spacing w:after="0" w:line="240" w:lineRule="exact"/>
        <w:contextualSpacing/>
        <w:jc w:val="both"/>
        <w:rPr>
          <w:rFonts w:ascii="Times New Roman" w:eastAsia="Arial" w:hAnsi="Times New Roman" w:cs="Times New Roman"/>
          <w:kern w:val="1"/>
          <w:sz w:val="28"/>
          <w:szCs w:val="28"/>
          <w:lang w:eastAsia="ar-SA"/>
        </w:rPr>
      </w:pPr>
      <w:r w:rsidRPr="006D0E64">
        <w:rPr>
          <w:rFonts w:ascii="Times New Roman" w:eastAsia="Arial" w:hAnsi="Times New Roman" w:cs="Times New Roman"/>
          <w:kern w:val="1"/>
          <w:sz w:val="28"/>
          <w:szCs w:val="28"/>
          <w:lang w:eastAsia="ar-SA"/>
        </w:rPr>
        <w:t>Первый заместитель главы</w:t>
      </w:r>
    </w:p>
    <w:p w14:paraId="5BEEAA76" w14:textId="77777777" w:rsidR="006D0E64" w:rsidRPr="006D0E64" w:rsidRDefault="006D0E64" w:rsidP="006D0E64">
      <w:pPr>
        <w:spacing w:after="0" w:line="240" w:lineRule="exact"/>
        <w:contextualSpacing/>
        <w:jc w:val="both"/>
        <w:rPr>
          <w:rFonts w:ascii="Times New Roman" w:eastAsia="Arial" w:hAnsi="Times New Roman" w:cs="Times New Roman"/>
          <w:kern w:val="1"/>
          <w:sz w:val="28"/>
          <w:szCs w:val="28"/>
          <w:lang w:eastAsia="ar-SA"/>
        </w:rPr>
      </w:pPr>
      <w:r w:rsidRPr="006D0E64">
        <w:rPr>
          <w:rFonts w:ascii="Times New Roman" w:eastAsia="Arial" w:hAnsi="Times New Roman" w:cs="Times New Roman"/>
          <w:kern w:val="1"/>
          <w:sz w:val="28"/>
          <w:szCs w:val="28"/>
          <w:lang w:eastAsia="ar-SA"/>
        </w:rPr>
        <w:t>администрации города Невинномысска</w:t>
      </w:r>
      <w:r w:rsidRPr="006D0E64">
        <w:rPr>
          <w:rFonts w:ascii="Times New Roman" w:eastAsia="Arial" w:hAnsi="Times New Roman" w:cs="Times New Roman"/>
          <w:kern w:val="1"/>
          <w:sz w:val="28"/>
          <w:szCs w:val="28"/>
          <w:lang w:eastAsia="ar-SA"/>
        </w:rPr>
        <w:tab/>
      </w:r>
      <w:r w:rsidRPr="006D0E64">
        <w:rPr>
          <w:rFonts w:ascii="Times New Roman" w:eastAsia="Arial" w:hAnsi="Times New Roman" w:cs="Times New Roman"/>
          <w:kern w:val="1"/>
          <w:sz w:val="28"/>
          <w:szCs w:val="28"/>
          <w:lang w:eastAsia="ar-SA"/>
        </w:rPr>
        <w:tab/>
        <w:t xml:space="preserve">                             В.Э. Соколюк</w:t>
      </w:r>
    </w:p>
    <w:sectPr w:rsidR="006D0E64" w:rsidRPr="006D0E64" w:rsidSect="00111539">
      <w:headerReference w:type="default" r:id="rId15"/>
      <w:footerReference w:type="default" r:id="rId16"/>
      <w:pgSz w:w="11906" w:h="17338"/>
      <w:pgMar w:top="1418" w:right="567" w:bottom="1134" w:left="1985" w:header="720" w:footer="0" w:gutter="0"/>
      <w:pgNumType w:start="1"/>
      <w:cols w:space="720"/>
      <w:noEndnote/>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325F03" w14:textId="77777777" w:rsidR="004407A5" w:rsidRDefault="004407A5" w:rsidP="00873EDF">
      <w:pPr>
        <w:spacing w:after="0" w:line="240" w:lineRule="auto"/>
      </w:pPr>
      <w:r>
        <w:separator/>
      </w:r>
    </w:p>
  </w:endnote>
  <w:endnote w:type="continuationSeparator" w:id="0">
    <w:p w14:paraId="73085A1F" w14:textId="77777777" w:rsidR="004407A5" w:rsidRDefault="004407A5" w:rsidP="00873E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EFF" w:usb1="C0007843" w:usb2="00000009" w:usb3="00000000" w:csb0="000001FF" w:csb1="00000000"/>
  </w:font>
  <w:font w:name="Times New Roman Полужирный">
    <w:altName w:val="Times New Roman"/>
    <w:panose1 w:val="00000000000000000000"/>
    <w:charset w:val="00"/>
    <w:family w:val="roman"/>
    <w:notTrueType/>
    <w:pitch w:val="default"/>
  </w:font>
  <w:font w:name="Consolas">
    <w:panose1 w:val="020B0609020204030204"/>
    <w:charset w:val="CC"/>
    <w:family w:val="modern"/>
    <w:pitch w:val="fixed"/>
    <w:sig w:usb0="E10002FF" w:usb1="4000FCFF" w:usb2="00000009" w:usb3="00000000" w:csb0="0000019F" w:csb1="00000000"/>
  </w:font>
  <w:font w:name="StarSymbol">
    <w:altName w:val="Times New Roman"/>
    <w:charset w:val="CC"/>
    <w:family w:val="auto"/>
    <w:pitch w:val="default"/>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F454BC" w14:textId="4210D652" w:rsidR="00227BE2" w:rsidRDefault="00227BE2">
    <w:pPr>
      <w:pStyle w:val="affffb"/>
      <w:jc w:val="right"/>
    </w:pPr>
  </w:p>
  <w:p w14:paraId="5C63AFC0" w14:textId="77777777" w:rsidR="00227BE2" w:rsidRDefault="00227BE2">
    <w:pPr>
      <w:pStyle w:val="affff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2784F4" w14:textId="77777777" w:rsidR="004407A5" w:rsidRDefault="004407A5" w:rsidP="00873EDF">
      <w:pPr>
        <w:spacing w:after="0" w:line="240" w:lineRule="auto"/>
      </w:pPr>
      <w:r>
        <w:separator/>
      </w:r>
    </w:p>
  </w:footnote>
  <w:footnote w:type="continuationSeparator" w:id="0">
    <w:p w14:paraId="7BAD53F0" w14:textId="77777777" w:rsidR="004407A5" w:rsidRDefault="004407A5" w:rsidP="00873E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D0FA22" w14:textId="77777777" w:rsidR="006D5A74" w:rsidRDefault="006D5A74" w:rsidP="00194462">
    <w:pPr>
      <w:pStyle w:val="affff9"/>
      <w:framePr w:wrap="around" w:vAnchor="text" w:hAnchor="margin" w:xAlign="right" w:y="1"/>
      <w:rPr>
        <w:rStyle w:val="afffff3"/>
      </w:rPr>
    </w:pPr>
    <w:r>
      <w:rPr>
        <w:rStyle w:val="afffff3"/>
      </w:rPr>
      <w:fldChar w:fldCharType="begin"/>
    </w:r>
    <w:r>
      <w:rPr>
        <w:rStyle w:val="afffff3"/>
      </w:rPr>
      <w:instrText xml:space="preserve">PAGE  </w:instrText>
    </w:r>
    <w:r>
      <w:rPr>
        <w:rStyle w:val="afffff3"/>
      </w:rPr>
      <w:fldChar w:fldCharType="end"/>
    </w:r>
  </w:p>
  <w:p w14:paraId="5B18CADC" w14:textId="77777777" w:rsidR="006D5A74" w:rsidRDefault="006D5A74" w:rsidP="00194462">
    <w:pPr>
      <w:pStyle w:val="affff9"/>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8949D" w14:textId="77777777" w:rsidR="006D5A74" w:rsidRDefault="006D5A74" w:rsidP="00194462">
    <w:pPr>
      <w:pStyle w:val="affff9"/>
      <w:ind w:right="360"/>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9740763"/>
      <w:docPartObj>
        <w:docPartGallery w:val="Page Numbers (Top of Page)"/>
        <w:docPartUnique/>
      </w:docPartObj>
    </w:sdtPr>
    <w:sdtEndPr>
      <w:rPr>
        <w:rFonts w:ascii="Times New Roman" w:hAnsi="Times New Roman"/>
        <w:sz w:val="24"/>
        <w:szCs w:val="24"/>
      </w:rPr>
    </w:sdtEndPr>
    <w:sdtContent>
      <w:p w14:paraId="10A53F2E" w14:textId="443BC039" w:rsidR="00227BE2" w:rsidRPr="00E97CBE" w:rsidRDefault="00227BE2" w:rsidP="00F04322">
        <w:pPr>
          <w:pStyle w:val="affff9"/>
          <w:jc w:val="center"/>
          <w:rPr>
            <w:rFonts w:ascii="Times New Roman" w:hAnsi="Times New Roman"/>
            <w:sz w:val="24"/>
            <w:szCs w:val="24"/>
          </w:rPr>
        </w:pPr>
        <w:r w:rsidRPr="00E97CBE">
          <w:rPr>
            <w:rFonts w:ascii="Times New Roman" w:hAnsi="Times New Roman"/>
            <w:sz w:val="24"/>
            <w:szCs w:val="24"/>
          </w:rPr>
          <w:fldChar w:fldCharType="begin"/>
        </w:r>
        <w:r w:rsidRPr="00E97CBE">
          <w:rPr>
            <w:rFonts w:ascii="Times New Roman" w:hAnsi="Times New Roman"/>
            <w:sz w:val="24"/>
            <w:szCs w:val="24"/>
          </w:rPr>
          <w:instrText>PAGE   \* MERGEFORMAT</w:instrText>
        </w:r>
        <w:r w:rsidRPr="00E97CBE">
          <w:rPr>
            <w:rFonts w:ascii="Times New Roman" w:hAnsi="Times New Roman"/>
            <w:sz w:val="24"/>
            <w:szCs w:val="24"/>
          </w:rPr>
          <w:fldChar w:fldCharType="separate"/>
        </w:r>
        <w:r w:rsidR="00DE662A">
          <w:rPr>
            <w:rFonts w:ascii="Times New Roman" w:hAnsi="Times New Roman"/>
            <w:noProof/>
            <w:sz w:val="24"/>
            <w:szCs w:val="24"/>
          </w:rPr>
          <w:t>3</w:t>
        </w:r>
        <w:r w:rsidRPr="00E97CBE">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A326C"/>
    <w:multiLevelType w:val="multilevel"/>
    <w:tmpl w:val="FA645958"/>
    <w:lvl w:ilvl="0">
      <w:start w:val="1"/>
      <w:numFmt w:val="decimal"/>
      <w:pStyle w:val="a"/>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1" w15:restartNumberingAfterBreak="0">
    <w:nsid w:val="010C5310"/>
    <w:multiLevelType w:val="hybridMultilevel"/>
    <w:tmpl w:val="8DA6A696"/>
    <w:styleLink w:val="1ai1"/>
    <w:lvl w:ilvl="0" w:tplc="92D226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4C92FA3"/>
    <w:multiLevelType w:val="multilevel"/>
    <w:tmpl w:val="9C1682CE"/>
    <w:styleLink w:val="a0"/>
    <w:lvl w:ilvl="0">
      <w:start w:val="1"/>
      <w:numFmt w:val="decimal"/>
      <w:lvlText w:val="%1"/>
      <w:lvlJc w:val="left"/>
      <w:pPr>
        <w:ind w:left="0" w:firstLine="851"/>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91179FB"/>
    <w:multiLevelType w:val="hybridMultilevel"/>
    <w:tmpl w:val="B09A8C2E"/>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C60FAC"/>
    <w:multiLevelType w:val="hybridMultilevel"/>
    <w:tmpl w:val="F7365F14"/>
    <w:lvl w:ilvl="0" w:tplc="FFFFFFFF">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0C36360E"/>
    <w:multiLevelType w:val="multilevel"/>
    <w:tmpl w:val="40BE2C06"/>
    <w:styleLink w:val="3"/>
    <w:lvl w:ilvl="0">
      <w:start w:val="1"/>
      <w:numFmt w:val="decimal"/>
      <w:lvlText w:val="%1.1.2"/>
      <w:lvlJc w:val="left"/>
      <w:pPr>
        <w:ind w:left="2340" w:hanging="360"/>
      </w:pPr>
      <w:rPr>
        <w:rFonts w:hint="default"/>
      </w:rPr>
    </w:lvl>
    <w:lvl w:ilvl="1">
      <w:start w:val="1"/>
      <w:numFmt w:val="lowerLetter"/>
      <w:lvlText w:val="%2."/>
      <w:lvlJc w:val="left"/>
      <w:pPr>
        <w:ind w:left="3420" w:hanging="360"/>
      </w:pPr>
      <w:rPr>
        <w:rFonts w:hint="default"/>
      </w:rPr>
    </w:lvl>
    <w:lvl w:ilvl="2">
      <w:start w:val="1"/>
      <w:numFmt w:val="lowerRoman"/>
      <w:lvlText w:val="%3."/>
      <w:lvlJc w:val="right"/>
      <w:pPr>
        <w:ind w:left="4140" w:hanging="180"/>
      </w:pPr>
      <w:rPr>
        <w:rFonts w:hint="default"/>
      </w:rPr>
    </w:lvl>
    <w:lvl w:ilvl="3">
      <w:start w:val="1"/>
      <w:numFmt w:val="decimal"/>
      <w:lvlText w:val="%4."/>
      <w:lvlJc w:val="left"/>
      <w:pPr>
        <w:ind w:left="4860" w:hanging="360"/>
      </w:pPr>
      <w:rPr>
        <w:rFonts w:hint="default"/>
      </w:rPr>
    </w:lvl>
    <w:lvl w:ilvl="4">
      <w:start w:val="1"/>
      <w:numFmt w:val="lowerLetter"/>
      <w:lvlText w:val="%5."/>
      <w:lvlJc w:val="left"/>
      <w:pPr>
        <w:ind w:left="5580" w:hanging="360"/>
      </w:pPr>
      <w:rPr>
        <w:rFonts w:hint="default"/>
      </w:rPr>
    </w:lvl>
    <w:lvl w:ilvl="5">
      <w:start w:val="1"/>
      <w:numFmt w:val="lowerRoman"/>
      <w:lvlText w:val="%6."/>
      <w:lvlJc w:val="right"/>
      <w:pPr>
        <w:ind w:left="6300" w:hanging="180"/>
      </w:pPr>
      <w:rPr>
        <w:rFonts w:hint="default"/>
      </w:rPr>
    </w:lvl>
    <w:lvl w:ilvl="6">
      <w:start w:val="1"/>
      <w:numFmt w:val="decimal"/>
      <w:lvlText w:val="%7."/>
      <w:lvlJc w:val="left"/>
      <w:pPr>
        <w:ind w:left="7020" w:hanging="360"/>
      </w:pPr>
      <w:rPr>
        <w:rFonts w:hint="default"/>
      </w:rPr>
    </w:lvl>
    <w:lvl w:ilvl="7">
      <w:start w:val="1"/>
      <w:numFmt w:val="lowerLetter"/>
      <w:lvlText w:val="%8."/>
      <w:lvlJc w:val="left"/>
      <w:pPr>
        <w:ind w:left="7740" w:hanging="360"/>
      </w:pPr>
      <w:rPr>
        <w:rFonts w:hint="default"/>
      </w:rPr>
    </w:lvl>
    <w:lvl w:ilvl="8">
      <w:start w:val="1"/>
      <w:numFmt w:val="lowerRoman"/>
      <w:lvlText w:val="%9."/>
      <w:lvlJc w:val="right"/>
      <w:pPr>
        <w:ind w:left="8460" w:hanging="180"/>
      </w:pPr>
      <w:rPr>
        <w:rFonts w:hint="default"/>
      </w:rPr>
    </w:lvl>
  </w:abstractNum>
  <w:abstractNum w:abstractNumId="6" w15:restartNumberingAfterBreak="0">
    <w:nsid w:val="0EA46E80"/>
    <w:multiLevelType w:val="hybridMultilevel"/>
    <w:tmpl w:val="CE261D2E"/>
    <w:lvl w:ilvl="0" w:tplc="73AE437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106F13DB"/>
    <w:multiLevelType w:val="hybridMultilevel"/>
    <w:tmpl w:val="E1BEFB94"/>
    <w:styleLink w:val="111111111"/>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11910E79"/>
    <w:multiLevelType w:val="multilevel"/>
    <w:tmpl w:val="4CACCA14"/>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3)"/>
      <w:lvlJc w:val="left"/>
      <w:pPr>
        <w:ind w:left="1287" w:hanging="720"/>
      </w:pPr>
      <w:rPr>
        <w:rFonts w:ascii="Times New Roman" w:eastAsia="Times New Roman" w:hAnsi="Times New Roman" w:cs="Times New Roman"/>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15:restartNumberingAfterBreak="0">
    <w:nsid w:val="14AC4E0A"/>
    <w:multiLevelType w:val="multilevel"/>
    <w:tmpl w:val="4CACCA14"/>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3)"/>
      <w:lvlJc w:val="left"/>
      <w:pPr>
        <w:ind w:left="1287" w:hanging="720"/>
      </w:pPr>
      <w:rPr>
        <w:rFonts w:ascii="Times New Roman" w:eastAsia="Times New Roman" w:hAnsi="Times New Roman" w:cs="Times New Roman"/>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0" w15:restartNumberingAfterBreak="0">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1" w15:restartNumberingAfterBreak="0">
    <w:nsid w:val="18E96523"/>
    <w:multiLevelType w:val="multilevel"/>
    <w:tmpl w:val="4CACCA14"/>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3)"/>
      <w:lvlJc w:val="left"/>
      <w:pPr>
        <w:ind w:left="1287" w:hanging="720"/>
      </w:pPr>
      <w:rPr>
        <w:rFonts w:ascii="Times New Roman" w:eastAsia="Times New Roman" w:hAnsi="Times New Roman" w:cs="Times New Roman"/>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2" w15:restartNumberingAfterBreak="0">
    <w:nsid w:val="1C260D02"/>
    <w:multiLevelType w:val="multilevel"/>
    <w:tmpl w:val="4CACCA14"/>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3)"/>
      <w:lvlJc w:val="left"/>
      <w:pPr>
        <w:ind w:left="1287" w:hanging="720"/>
      </w:pPr>
      <w:rPr>
        <w:rFonts w:ascii="Times New Roman" w:eastAsia="Times New Roman" w:hAnsi="Times New Roman" w:cs="Times New Roman"/>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3" w15:restartNumberingAfterBreak="0">
    <w:nsid w:val="1D8D716D"/>
    <w:multiLevelType w:val="multilevel"/>
    <w:tmpl w:val="4CACCA14"/>
    <w:lvl w:ilvl="0">
      <w:start w:val="1"/>
      <w:numFmt w:val="decimal"/>
      <w:lvlText w:val="%1."/>
      <w:lvlJc w:val="left"/>
      <w:pPr>
        <w:ind w:left="927" w:hanging="360"/>
      </w:pPr>
      <w:rPr>
        <w:rFonts w:hint="default"/>
      </w:rPr>
    </w:lvl>
    <w:lvl w:ilvl="1">
      <w:start w:val="1"/>
      <w:numFmt w:val="decimal"/>
      <w:isLgl/>
      <w:lvlText w:val="%1.%2."/>
      <w:lvlJc w:val="left"/>
      <w:pPr>
        <w:ind w:left="1069" w:hanging="360"/>
      </w:pPr>
      <w:rPr>
        <w:rFonts w:hint="default"/>
      </w:rPr>
    </w:lvl>
    <w:lvl w:ilvl="2">
      <w:start w:val="1"/>
      <w:numFmt w:val="decimal"/>
      <w:isLgl/>
      <w:lvlText w:val="%3)"/>
      <w:lvlJc w:val="left"/>
      <w:pPr>
        <w:ind w:left="1287" w:hanging="720"/>
      </w:pPr>
      <w:rPr>
        <w:rFonts w:ascii="Times New Roman" w:eastAsia="Times New Roman" w:hAnsi="Times New Roman" w:cs="Times New Roman"/>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4" w15:restartNumberingAfterBreak="0">
    <w:nsid w:val="25EF7243"/>
    <w:multiLevelType w:val="multilevel"/>
    <w:tmpl w:val="F4424560"/>
    <w:lvl w:ilvl="0">
      <w:start w:val="1"/>
      <w:numFmt w:val="decimal"/>
      <w:lvlText w:val="%1."/>
      <w:lvlJc w:val="left"/>
      <w:pPr>
        <w:ind w:left="927" w:hanging="360"/>
      </w:pPr>
      <w:rPr>
        <w:rFonts w:ascii="Times New Roman" w:hAnsi="Times New Roman" w:cs="Times New Roman" w:hint="default"/>
        <w:sz w:val="28"/>
        <w:szCs w:val="28"/>
      </w:rPr>
    </w:lvl>
    <w:lvl w:ilvl="1">
      <w:start w:val="1"/>
      <w:numFmt w:val="decimal"/>
      <w:isLgl/>
      <w:lvlText w:val="%1.%2."/>
      <w:lvlJc w:val="left"/>
      <w:pPr>
        <w:ind w:left="927" w:hanging="360"/>
      </w:pPr>
    </w:lvl>
    <w:lvl w:ilvl="2">
      <w:start w:val="1"/>
      <w:numFmt w:val="decimal"/>
      <w:isLgl/>
      <w:lvlText w:val="%3)"/>
      <w:lvlJc w:val="left"/>
      <w:pPr>
        <w:ind w:left="1287" w:hanging="720"/>
      </w:pPr>
      <w:rPr>
        <w:rFonts w:ascii="Times New Roman" w:eastAsia="Times New Roman" w:hAnsi="Times New Roman" w:cs="Times New Roman"/>
      </w:r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15" w15:restartNumberingAfterBreak="0">
    <w:nsid w:val="290A11FD"/>
    <w:multiLevelType w:val="multilevel"/>
    <w:tmpl w:val="2B0E0A1A"/>
    <w:styleLink w:val="a2"/>
    <w:lvl w:ilvl="0">
      <w:start w:val="1"/>
      <w:numFmt w:val="decimal"/>
      <w:suff w:val="space"/>
      <w:lvlText w:val="%1."/>
      <w:lvlJc w:val="left"/>
      <w:pPr>
        <w:ind w:left="360" w:hanging="360"/>
      </w:pPr>
      <w:rPr>
        <w:rFonts w:hint="default"/>
      </w:rPr>
    </w:lvl>
    <w:lvl w:ilvl="1">
      <w:start w:val="1"/>
      <w:numFmt w:val="decimal"/>
      <w:lvlText w:val="%2.%1"/>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A8E577D"/>
    <w:multiLevelType w:val="multilevel"/>
    <w:tmpl w:val="3A24FE9A"/>
    <w:styleLink w:val="2"/>
    <w:lvl w:ilvl="0">
      <w:start w:val="1"/>
      <w:numFmt w:val="decimal"/>
      <w:lvlText w:val="%1."/>
      <w:lvlJc w:val="left"/>
      <w:pPr>
        <w:ind w:left="717" w:hanging="360"/>
      </w:pPr>
      <w:rPr>
        <w:rFonts w:hint="default"/>
        <w:b/>
      </w:rPr>
    </w:lvl>
    <w:lvl w:ilvl="1">
      <w:start w:val="1"/>
      <w:numFmt w:val="decimal"/>
      <w:lvlText w:val="%1.%2"/>
      <w:lvlJc w:val="left"/>
      <w:pPr>
        <w:tabs>
          <w:tab w:val="num" w:pos="720"/>
        </w:tabs>
        <w:ind w:left="720" w:hanging="360"/>
      </w:pPr>
      <w:rPr>
        <w:rFonts w:hint="default"/>
        <w:b/>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7" w15:restartNumberingAfterBreak="0">
    <w:nsid w:val="2C557F61"/>
    <w:multiLevelType w:val="hybridMultilevel"/>
    <w:tmpl w:val="6764E6CE"/>
    <w:lvl w:ilvl="0" w:tplc="1DDA9506">
      <w:start w:val="1"/>
      <w:numFmt w:val="decimal"/>
      <w:pStyle w:val="a3"/>
      <w:lvlText w:val="%1"/>
      <w:lvlJc w:val="left"/>
      <w:pPr>
        <w:tabs>
          <w:tab w:val="num" w:pos="340"/>
        </w:tabs>
        <w:ind w:left="0" w:firstLine="57"/>
      </w:pPr>
      <w:rPr>
        <w:rFonts w:hint="default"/>
      </w:rPr>
    </w:lvl>
    <w:lvl w:ilvl="1" w:tplc="04190011"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8" w15:restartNumberingAfterBreak="0">
    <w:nsid w:val="2FED4B22"/>
    <w:multiLevelType w:val="multilevel"/>
    <w:tmpl w:val="EF0C5A8E"/>
    <w:lvl w:ilvl="0">
      <w:start w:val="1"/>
      <w:numFmt w:val="decimal"/>
      <w:lvlText w:val="%1."/>
      <w:lvlJc w:val="left"/>
      <w:pPr>
        <w:ind w:left="927" w:hanging="360"/>
      </w:pPr>
      <w:rPr>
        <w:rFonts w:ascii="Times New Roman" w:hAnsi="Times New Roman" w:cs="Times New Roman" w:hint="default"/>
      </w:rPr>
    </w:lvl>
    <w:lvl w:ilvl="1">
      <w:start w:val="1"/>
      <w:numFmt w:val="decimal"/>
      <w:lvlText w:val="%2."/>
      <w:lvlJc w:val="left"/>
      <w:pPr>
        <w:ind w:left="927" w:hanging="360"/>
      </w:pPr>
      <w:rPr>
        <w:rFonts w:hint="default"/>
      </w:rPr>
    </w:lvl>
    <w:lvl w:ilvl="2">
      <w:start w:val="1"/>
      <w:numFmt w:val="decimal"/>
      <w:isLgl/>
      <w:lvlText w:val="%3)"/>
      <w:lvlJc w:val="left"/>
      <w:pPr>
        <w:ind w:left="1287" w:hanging="720"/>
      </w:pPr>
      <w:rPr>
        <w:rFonts w:ascii="Times New Roman" w:eastAsia="Times New Roman" w:hAnsi="Times New Roman" w:cs="Times New Roman"/>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9" w15:restartNumberingAfterBreak="0">
    <w:nsid w:val="31A54B62"/>
    <w:multiLevelType w:val="multilevel"/>
    <w:tmpl w:val="4CACCA14"/>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3)"/>
      <w:lvlJc w:val="left"/>
      <w:pPr>
        <w:ind w:left="1287" w:hanging="720"/>
      </w:pPr>
      <w:rPr>
        <w:rFonts w:ascii="Times New Roman" w:eastAsia="Times New Roman" w:hAnsi="Times New Roman" w:cs="Times New Roman"/>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0" w15:restartNumberingAfterBreak="0">
    <w:nsid w:val="33516347"/>
    <w:multiLevelType w:val="multilevel"/>
    <w:tmpl w:val="2960A40C"/>
    <w:styleLink w:val="a4"/>
    <w:lvl w:ilvl="0">
      <w:start w:val="1"/>
      <w:numFmt w:val="decimal"/>
      <w:lvlText w:val="%1."/>
      <w:lvlJc w:val="left"/>
      <w:pPr>
        <w:ind w:left="360" w:hanging="360"/>
      </w:pPr>
      <w:rPr>
        <w:rFonts w:ascii="Times New Roman" w:hAnsi="Times New Roman" w:hint="default"/>
        <w:sz w:val="24"/>
      </w:rPr>
    </w:lvl>
    <w:lvl w:ilvl="1">
      <w:start w:val="1"/>
      <w:numFmt w:val="decimal"/>
      <w:lvlText w:val="%2."/>
      <w:lvlJc w:val="left"/>
      <w:pPr>
        <w:ind w:left="720" w:hanging="360"/>
      </w:pPr>
      <w:rPr>
        <w:rFonts w:ascii="Times New Roman" w:eastAsia="Times New Roman" w:hAnsi="Times New Roman" w:cs="Times New Roman"/>
      </w:rPr>
    </w:lvl>
    <w:lvl w:ilvl="2">
      <w:start w:val="1"/>
      <w:numFmt w:val="decimal"/>
      <w:lvlText w:val="%1.%2.%3"/>
      <w:lvlJc w:val="left"/>
      <w:pPr>
        <w:ind w:left="1080" w:hanging="360"/>
      </w:pPr>
      <w:rPr>
        <w:rFonts w:hint="default"/>
      </w:rPr>
    </w:lvl>
    <w:lvl w:ilvl="3">
      <w:start w:val="1"/>
      <w:numFmt w:val="bullet"/>
      <w:lvlText w:val=""/>
      <w:lvlJc w:val="left"/>
      <w:pPr>
        <w:ind w:left="1440" w:hanging="360"/>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61639BD"/>
    <w:multiLevelType w:val="multilevel"/>
    <w:tmpl w:val="4CACCA14"/>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3)"/>
      <w:lvlJc w:val="left"/>
      <w:pPr>
        <w:ind w:left="1287" w:hanging="720"/>
      </w:pPr>
      <w:rPr>
        <w:rFonts w:ascii="Times New Roman" w:eastAsia="Times New Roman" w:hAnsi="Times New Roman" w:cs="Times New Roman"/>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2" w15:restartNumberingAfterBreak="0">
    <w:nsid w:val="36BC151B"/>
    <w:multiLevelType w:val="multilevel"/>
    <w:tmpl w:val="18AE1344"/>
    <w:lvl w:ilvl="0">
      <w:start w:val="1"/>
      <w:numFmt w:val="decimal"/>
      <w:lvlText w:val="%1."/>
      <w:lvlJc w:val="left"/>
      <w:pPr>
        <w:ind w:left="927" w:hanging="360"/>
      </w:pPr>
      <w:rPr>
        <w:rFonts w:ascii="Times New Roman" w:hAnsi="Times New Roman" w:cs="Times New Roman" w:hint="default"/>
      </w:rPr>
    </w:lvl>
    <w:lvl w:ilvl="1">
      <w:start w:val="1"/>
      <w:numFmt w:val="decimal"/>
      <w:isLgl/>
      <w:lvlText w:val="%1.%2."/>
      <w:lvlJc w:val="left"/>
      <w:pPr>
        <w:ind w:left="927" w:hanging="360"/>
      </w:pPr>
      <w:rPr>
        <w:rFonts w:hint="default"/>
      </w:rPr>
    </w:lvl>
    <w:lvl w:ilvl="2">
      <w:start w:val="1"/>
      <w:numFmt w:val="decimal"/>
      <w:isLgl/>
      <w:lvlText w:val="%3)"/>
      <w:lvlJc w:val="left"/>
      <w:pPr>
        <w:ind w:left="1287" w:hanging="720"/>
      </w:pPr>
      <w:rPr>
        <w:rFonts w:ascii="Times New Roman" w:eastAsia="Times New Roman" w:hAnsi="Times New Roman" w:cs="Times New Roman"/>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3" w15:restartNumberingAfterBreak="0">
    <w:nsid w:val="38345307"/>
    <w:multiLevelType w:val="multilevel"/>
    <w:tmpl w:val="3A24FE9A"/>
    <w:lvl w:ilvl="0">
      <w:start w:val="1"/>
      <w:numFmt w:val="decimal"/>
      <w:pStyle w:val="S1"/>
      <w:lvlText w:val="%1."/>
      <w:lvlJc w:val="left"/>
      <w:pPr>
        <w:ind w:left="717" w:hanging="360"/>
      </w:pPr>
      <w:rPr>
        <w:rFonts w:hint="default"/>
        <w:b/>
      </w:rPr>
    </w:lvl>
    <w:lvl w:ilvl="1">
      <w:start w:val="1"/>
      <w:numFmt w:val="decimal"/>
      <w:lvlText w:val="%1.%2"/>
      <w:lvlJc w:val="left"/>
      <w:pPr>
        <w:tabs>
          <w:tab w:val="num" w:pos="720"/>
        </w:tabs>
        <w:ind w:left="720" w:hanging="360"/>
      </w:pPr>
      <w:rPr>
        <w:rFonts w:hint="default"/>
        <w:b/>
      </w:rPr>
    </w:lvl>
    <w:lvl w:ilvl="2">
      <w:start w:val="1"/>
      <w:numFmt w:val="decimal"/>
      <w:lvlText w:val="%1.%2.%3"/>
      <w:lvlJc w:val="left"/>
      <w:pPr>
        <w:tabs>
          <w:tab w:val="num" w:pos="1800"/>
        </w:tabs>
        <w:ind w:left="1800" w:hanging="720"/>
      </w:pPr>
      <w:rPr>
        <w:rFonts w:hint="default"/>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4" w15:restartNumberingAfterBreak="0">
    <w:nsid w:val="3B3F1D3C"/>
    <w:multiLevelType w:val="multilevel"/>
    <w:tmpl w:val="4CACCA14"/>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3)"/>
      <w:lvlJc w:val="left"/>
      <w:pPr>
        <w:ind w:left="1287" w:hanging="720"/>
      </w:pPr>
      <w:rPr>
        <w:rFonts w:ascii="Times New Roman" w:eastAsia="Times New Roman" w:hAnsi="Times New Roman" w:cs="Times New Roman"/>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5" w15:restartNumberingAfterBreak="0">
    <w:nsid w:val="3BAA1E20"/>
    <w:multiLevelType w:val="multilevel"/>
    <w:tmpl w:val="4CACCA14"/>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3)"/>
      <w:lvlJc w:val="left"/>
      <w:pPr>
        <w:ind w:left="1287" w:hanging="720"/>
      </w:pPr>
      <w:rPr>
        <w:rFonts w:ascii="Times New Roman" w:eastAsia="Times New Roman" w:hAnsi="Times New Roman" w:cs="Times New Roman"/>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6" w15:restartNumberingAfterBreak="0">
    <w:nsid w:val="3D5B02D4"/>
    <w:multiLevelType w:val="multilevel"/>
    <w:tmpl w:val="4DB8FB7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3957D02"/>
    <w:multiLevelType w:val="multilevel"/>
    <w:tmpl w:val="CED0B706"/>
    <w:styleLink w:val="1"/>
    <w:lvl w:ilvl="0">
      <w:start w:val="1"/>
      <w:numFmt w:val="none"/>
      <w:lvlText w:val="1."/>
      <w:lvlJc w:val="left"/>
      <w:pPr>
        <w:ind w:left="1080" w:hanging="360"/>
      </w:pPr>
      <w:rPr>
        <w:rFonts w:ascii="Times New Roman" w:hAnsi="Times New Roman" w:hint="default"/>
        <w:sz w:val="24"/>
      </w:rPr>
    </w:lvl>
    <w:lvl w:ilvl="1">
      <w:start w:val="1"/>
      <w:numFmt w:val="none"/>
      <w:lvlText w:val="%21.1"/>
      <w:lvlJc w:val="left"/>
      <w:pPr>
        <w:ind w:left="1440" w:hanging="360"/>
      </w:pPr>
      <w:rPr>
        <w:rFonts w:ascii="Times New Roman" w:hAnsi="Times New Roman" w:hint="default"/>
        <w:sz w:val="24"/>
      </w:rPr>
    </w:lvl>
    <w:lvl w:ilvl="2">
      <w:start w:val="1"/>
      <w:numFmt w:val="none"/>
      <w:lvlText w:val="1.1.1"/>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28" w15:restartNumberingAfterBreak="0">
    <w:nsid w:val="456F76DF"/>
    <w:multiLevelType w:val="multilevel"/>
    <w:tmpl w:val="1E04CAF8"/>
    <w:styleLink w:val="a5"/>
    <w:lvl w:ilvl="0">
      <w:start w:val="1"/>
      <w:numFmt w:val="decimal"/>
      <w:suff w:val="space"/>
      <w:lvlText w:val="%1"/>
      <w:lvlJc w:val="left"/>
      <w:pPr>
        <w:ind w:left="0" w:firstLine="851"/>
      </w:pPr>
      <w:rPr>
        <w:rFonts w:hint="default"/>
      </w:rPr>
    </w:lvl>
    <w:lvl w:ilvl="1">
      <w:start w:val="1"/>
      <w:numFmt w:val="decimal"/>
      <w:suff w:val="space"/>
      <w:lvlText w:val="%2.%1"/>
      <w:lvlJc w:val="left"/>
      <w:pPr>
        <w:ind w:left="0" w:firstLine="851"/>
      </w:pPr>
      <w:rPr>
        <w:rFonts w:hint="default"/>
      </w:rPr>
    </w:lvl>
    <w:lvl w:ilvl="2">
      <w:start w:val="1"/>
      <w:numFmt w:val="decimal"/>
      <w:suff w:val="space"/>
      <w:lvlText w:val="%1.%3.%2"/>
      <w:lvlJc w:val="left"/>
      <w:pPr>
        <w:ind w:left="0" w:firstLine="85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48145B56"/>
    <w:multiLevelType w:val="multilevel"/>
    <w:tmpl w:val="BDC26802"/>
    <w:styleLink w:val="6"/>
    <w:lvl w:ilvl="0">
      <w:start w:val="1"/>
      <w:numFmt w:val="decimal"/>
      <w:suff w:val="space"/>
      <w:lvlText w:val="%1."/>
      <w:lvlJc w:val="left"/>
      <w:pPr>
        <w:ind w:left="360" w:hanging="360"/>
      </w:pPr>
      <w:rPr>
        <w:rFonts w:hint="default"/>
      </w:rPr>
    </w:lvl>
    <w:lvl w:ilvl="1">
      <w:start w:val="1"/>
      <w:numFmt w:val="decimal"/>
      <w:suff w:val="space"/>
      <w:lvlText w:val="%1.%2"/>
      <w:lvlJc w:val="left"/>
      <w:pPr>
        <w:ind w:left="720" w:hanging="360"/>
      </w:pPr>
      <w:rPr>
        <w:rFonts w:hint="default"/>
      </w:rPr>
    </w:lvl>
    <w:lvl w:ilvl="2">
      <w:start w:val="1"/>
      <w:numFmt w:val="decimal"/>
      <w:lvlRestart w:val="1"/>
      <w:suff w:val="space"/>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49643F15"/>
    <w:multiLevelType w:val="hybridMultilevel"/>
    <w:tmpl w:val="51220E92"/>
    <w:styleLink w:val="1ai1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31" w15:restartNumberingAfterBreak="0">
    <w:nsid w:val="4BDF68B4"/>
    <w:multiLevelType w:val="multilevel"/>
    <w:tmpl w:val="041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15:restartNumberingAfterBreak="0">
    <w:nsid w:val="4F65195B"/>
    <w:multiLevelType w:val="multilevel"/>
    <w:tmpl w:val="16A8B17E"/>
    <w:lvl w:ilvl="0">
      <w:start w:val="1"/>
      <w:numFmt w:val="decimal"/>
      <w:pStyle w:val="1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33" w15:restartNumberingAfterBreak="0">
    <w:nsid w:val="500A685C"/>
    <w:multiLevelType w:val="multilevel"/>
    <w:tmpl w:val="8794C8CA"/>
    <w:styleLink w:val="5"/>
    <w:lvl w:ilvl="0">
      <w:start w:val="1"/>
      <w:numFmt w:val="decimal"/>
      <w:suff w:val="space"/>
      <w:lvlText w:val="%1."/>
      <w:lvlJc w:val="left"/>
      <w:pPr>
        <w:ind w:left="360" w:hanging="360"/>
      </w:pPr>
      <w:rPr>
        <w:rFonts w:hint="default"/>
      </w:rPr>
    </w:lvl>
    <w:lvl w:ilvl="1">
      <w:start w:val="1"/>
      <w:numFmt w:val="decimal"/>
      <w:suff w:val="space"/>
      <w:lvlText w:val="%1.%2"/>
      <w:lvlJc w:val="left"/>
      <w:pPr>
        <w:ind w:left="720" w:hanging="360"/>
      </w:pPr>
      <w:rPr>
        <w:rFonts w:hint="default"/>
      </w:rPr>
    </w:lvl>
    <w:lvl w:ilvl="2">
      <w:start w:val="1"/>
      <w:numFmt w:val="decimal"/>
      <w:suff w:val="space"/>
      <w:lvlText w:val="%1.%3.%2"/>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57EF3CFC"/>
    <w:multiLevelType w:val="hybridMultilevel"/>
    <w:tmpl w:val="352C3E54"/>
    <w:styleLink w:val="111111"/>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9E60585"/>
    <w:multiLevelType w:val="hybridMultilevel"/>
    <w:tmpl w:val="E78C7934"/>
    <w:lvl w:ilvl="0" w:tplc="A88A4AE0">
      <w:numFmt w:val="decimal"/>
      <w:lvlText w:val=""/>
      <w:lvlJc w:val="left"/>
    </w:lvl>
    <w:lvl w:ilvl="1" w:tplc="04190003">
      <w:numFmt w:val="decimal"/>
      <w:pStyle w:val="12"/>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36" w15:restartNumberingAfterBreak="0">
    <w:nsid w:val="5BCA28B8"/>
    <w:multiLevelType w:val="multilevel"/>
    <w:tmpl w:val="509495EA"/>
    <w:lvl w:ilvl="0">
      <w:numFmt w:val="decimal"/>
      <w:lvlText w:val=""/>
      <w:lvlJc w:val="left"/>
    </w:lvl>
    <w:lvl w:ilvl="1">
      <w:numFmt w:val="decimal"/>
      <w:pStyle w:val="a6"/>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5BFE7418"/>
    <w:multiLevelType w:val="hybridMultilevel"/>
    <w:tmpl w:val="8EF2810E"/>
    <w:lvl w:ilvl="0" w:tplc="B0009FF0">
      <w:numFmt w:val="decimal"/>
      <w:pStyle w:val="S0"/>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38" w15:restartNumberingAfterBreak="0">
    <w:nsid w:val="5C852E36"/>
    <w:multiLevelType w:val="hybridMultilevel"/>
    <w:tmpl w:val="F9B888F8"/>
    <w:lvl w:ilvl="0" w:tplc="739A3D8C">
      <w:numFmt w:val="decimal"/>
      <w:pStyle w:val="S2"/>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39" w15:restartNumberingAfterBreak="0">
    <w:nsid w:val="5DE0249B"/>
    <w:multiLevelType w:val="multilevel"/>
    <w:tmpl w:val="4CACCA14"/>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3)"/>
      <w:lvlJc w:val="left"/>
      <w:pPr>
        <w:ind w:left="1287" w:hanging="720"/>
      </w:pPr>
      <w:rPr>
        <w:rFonts w:ascii="Times New Roman" w:eastAsia="Times New Roman" w:hAnsi="Times New Roman" w:cs="Times New Roman"/>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0" w15:restartNumberingAfterBreak="0">
    <w:nsid w:val="615C5D7C"/>
    <w:multiLevelType w:val="multilevel"/>
    <w:tmpl w:val="47CCAE10"/>
    <w:lvl w:ilvl="0">
      <w:start w:val="1"/>
      <w:numFmt w:val="decimal"/>
      <w:lvlText w:val="%1."/>
      <w:lvlJc w:val="left"/>
      <w:pPr>
        <w:ind w:left="927" w:hanging="360"/>
      </w:pPr>
      <w:rPr>
        <w:rFonts w:ascii="Times New Roman" w:hAnsi="Times New Roman" w:cs="Times New Roman" w:hint="default"/>
        <w:sz w:val="28"/>
        <w:szCs w:val="28"/>
      </w:rPr>
    </w:lvl>
    <w:lvl w:ilvl="1">
      <w:start w:val="1"/>
      <w:numFmt w:val="decimal"/>
      <w:isLgl/>
      <w:lvlText w:val="%1.%2."/>
      <w:lvlJc w:val="left"/>
      <w:pPr>
        <w:ind w:left="927" w:hanging="360"/>
      </w:pPr>
      <w:rPr>
        <w:rFonts w:hint="default"/>
      </w:rPr>
    </w:lvl>
    <w:lvl w:ilvl="2">
      <w:start w:val="1"/>
      <w:numFmt w:val="decimal"/>
      <w:isLgl/>
      <w:lvlText w:val="%3)"/>
      <w:lvlJc w:val="left"/>
      <w:pPr>
        <w:ind w:left="1287" w:hanging="720"/>
      </w:pPr>
      <w:rPr>
        <w:rFonts w:ascii="Times New Roman" w:eastAsia="Times New Roman" w:hAnsi="Times New Roman" w:cs="Times New Roman"/>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1" w15:restartNumberingAfterBreak="0">
    <w:nsid w:val="636D237D"/>
    <w:multiLevelType w:val="multilevel"/>
    <w:tmpl w:val="173CAC8A"/>
    <w:lvl w:ilvl="0">
      <w:start w:val="1"/>
      <w:numFmt w:val="bullet"/>
      <w:pStyle w:val="a7"/>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42" w15:restartNumberingAfterBreak="0">
    <w:nsid w:val="63C25107"/>
    <w:multiLevelType w:val="multilevel"/>
    <w:tmpl w:val="18AE1344"/>
    <w:lvl w:ilvl="0">
      <w:start w:val="1"/>
      <w:numFmt w:val="decimal"/>
      <w:lvlText w:val="%1."/>
      <w:lvlJc w:val="left"/>
      <w:pPr>
        <w:ind w:left="927" w:hanging="360"/>
      </w:pPr>
      <w:rPr>
        <w:rFonts w:ascii="Times New Roman" w:hAnsi="Times New Roman" w:cs="Times New Roman" w:hint="default"/>
      </w:rPr>
    </w:lvl>
    <w:lvl w:ilvl="1">
      <w:start w:val="1"/>
      <w:numFmt w:val="decimal"/>
      <w:isLgl/>
      <w:lvlText w:val="%1.%2."/>
      <w:lvlJc w:val="left"/>
      <w:pPr>
        <w:ind w:left="927" w:hanging="360"/>
      </w:pPr>
      <w:rPr>
        <w:rFonts w:hint="default"/>
      </w:rPr>
    </w:lvl>
    <w:lvl w:ilvl="2">
      <w:start w:val="1"/>
      <w:numFmt w:val="decimal"/>
      <w:isLgl/>
      <w:lvlText w:val="%3)"/>
      <w:lvlJc w:val="left"/>
      <w:pPr>
        <w:ind w:left="1287" w:hanging="720"/>
      </w:pPr>
      <w:rPr>
        <w:rFonts w:ascii="Times New Roman" w:eastAsia="Times New Roman" w:hAnsi="Times New Roman" w:cs="Times New Roman"/>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3" w15:restartNumberingAfterBreak="0">
    <w:nsid w:val="640A2AB9"/>
    <w:multiLevelType w:val="hybridMultilevel"/>
    <w:tmpl w:val="B9847034"/>
    <w:lvl w:ilvl="0" w:tplc="792ACF72">
      <w:start w:val="1"/>
      <w:numFmt w:val="decimal"/>
      <w:pStyle w:val="S3"/>
      <w:lvlText w:val="%1.3.2"/>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646532C"/>
    <w:multiLevelType w:val="hybridMultilevel"/>
    <w:tmpl w:val="83A26272"/>
    <w:lvl w:ilvl="0" w:tplc="E65CD3D0">
      <w:numFmt w:val="decimal"/>
      <w:pStyle w:val="S31"/>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45" w15:restartNumberingAfterBreak="0">
    <w:nsid w:val="70CC008F"/>
    <w:multiLevelType w:val="multilevel"/>
    <w:tmpl w:val="1B94664E"/>
    <w:lvl w:ilvl="0">
      <w:start w:val="1"/>
      <w:numFmt w:val="decimal"/>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8"/>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46" w15:restartNumberingAfterBreak="0">
    <w:nsid w:val="7413538A"/>
    <w:multiLevelType w:val="multilevel"/>
    <w:tmpl w:val="6A1C4B00"/>
    <w:lvl w:ilvl="0">
      <w:start w:val="1"/>
      <w:numFmt w:val="decimal"/>
      <w:lvlText w:val="%1."/>
      <w:lvlJc w:val="left"/>
      <w:pPr>
        <w:ind w:left="786" w:hanging="360"/>
      </w:pPr>
      <w:rPr>
        <w:rFonts w:ascii="Times New Roman" w:hAnsi="Times New Roman" w:cs="Times New Roman" w:hint="default"/>
        <w:sz w:val="28"/>
        <w:szCs w:val="28"/>
      </w:rPr>
    </w:lvl>
    <w:lvl w:ilvl="1">
      <w:start w:val="1"/>
      <w:numFmt w:val="decimal"/>
      <w:isLgl/>
      <w:lvlText w:val="%1.%2."/>
      <w:lvlJc w:val="left"/>
      <w:pPr>
        <w:ind w:left="927" w:hanging="360"/>
      </w:pPr>
    </w:lvl>
    <w:lvl w:ilvl="2">
      <w:start w:val="1"/>
      <w:numFmt w:val="decimal"/>
      <w:isLgl/>
      <w:lvlText w:val="%3)"/>
      <w:lvlJc w:val="left"/>
      <w:pPr>
        <w:ind w:left="1287" w:hanging="720"/>
      </w:pPr>
      <w:rPr>
        <w:rFonts w:ascii="Times New Roman" w:eastAsia="Times New Roman" w:hAnsi="Times New Roman" w:cs="Times New Roman"/>
      </w:r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47" w15:restartNumberingAfterBreak="0">
    <w:nsid w:val="76393762"/>
    <w:multiLevelType w:val="multilevel"/>
    <w:tmpl w:val="4CACCA14"/>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3)"/>
      <w:lvlJc w:val="left"/>
      <w:pPr>
        <w:ind w:left="1287" w:hanging="720"/>
      </w:pPr>
      <w:rPr>
        <w:rFonts w:ascii="Times New Roman" w:eastAsia="Times New Roman" w:hAnsi="Times New Roman" w:cs="Times New Roman"/>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8" w15:restartNumberingAfterBreak="0">
    <w:nsid w:val="788B4954"/>
    <w:multiLevelType w:val="hybridMultilevel"/>
    <w:tmpl w:val="FA44C0C2"/>
    <w:lvl w:ilvl="0" w:tplc="DDFA7870">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9" w15:restartNumberingAfterBreak="0">
    <w:nsid w:val="7CFD401F"/>
    <w:multiLevelType w:val="multilevel"/>
    <w:tmpl w:val="437C4312"/>
    <w:styleLink w:val="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3.%2"/>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7D173D09"/>
    <w:multiLevelType w:val="multilevel"/>
    <w:tmpl w:val="4CACCA14"/>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3)"/>
      <w:lvlJc w:val="left"/>
      <w:pPr>
        <w:ind w:left="1287" w:hanging="720"/>
      </w:pPr>
      <w:rPr>
        <w:rFonts w:ascii="Times New Roman" w:eastAsia="Times New Roman" w:hAnsi="Times New Roman" w:cs="Times New Roman"/>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51" w15:restartNumberingAfterBreak="0">
    <w:nsid w:val="7DEA6119"/>
    <w:multiLevelType w:val="multilevel"/>
    <w:tmpl w:val="EEB679F2"/>
    <w:lvl w:ilvl="0">
      <w:start w:val="1"/>
      <w:numFmt w:val="decimal"/>
      <w:lvlText w:val="%1."/>
      <w:lvlJc w:val="left"/>
      <w:pPr>
        <w:ind w:left="927" w:hanging="360"/>
      </w:pPr>
      <w:rPr>
        <w:rFonts w:ascii="Times New Roman" w:hAnsi="Times New Roman" w:cs="Times New Roman" w:hint="default"/>
        <w:sz w:val="28"/>
        <w:szCs w:val="28"/>
      </w:rPr>
    </w:lvl>
    <w:lvl w:ilvl="1">
      <w:start w:val="1"/>
      <w:numFmt w:val="decimal"/>
      <w:isLgl/>
      <w:lvlText w:val="%1.%2."/>
      <w:lvlJc w:val="left"/>
      <w:pPr>
        <w:ind w:left="927" w:hanging="360"/>
      </w:pPr>
      <w:rPr>
        <w:rFonts w:hint="default"/>
      </w:rPr>
    </w:lvl>
    <w:lvl w:ilvl="2">
      <w:start w:val="1"/>
      <w:numFmt w:val="decimal"/>
      <w:isLgl/>
      <w:lvlText w:val="%3)"/>
      <w:lvlJc w:val="left"/>
      <w:pPr>
        <w:ind w:left="1287" w:hanging="720"/>
      </w:pPr>
      <w:rPr>
        <w:rFonts w:ascii="Times New Roman" w:eastAsia="Times New Roman" w:hAnsi="Times New Roman" w:cs="Times New Roman"/>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num w:numId="1">
    <w:abstractNumId w:val="43"/>
  </w:num>
  <w:num w:numId="2">
    <w:abstractNumId w:val="41"/>
  </w:num>
  <w:num w:numId="3">
    <w:abstractNumId w:val="34"/>
  </w:num>
  <w:num w:numId="4">
    <w:abstractNumId w:val="0"/>
  </w:num>
  <w:num w:numId="5">
    <w:abstractNumId w:val="32"/>
  </w:num>
  <w:num w:numId="6">
    <w:abstractNumId w:val="17"/>
  </w:num>
  <w:num w:numId="7">
    <w:abstractNumId w:val="45"/>
  </w:num>
  <w:num w:numId="8">
    <w:abstractNumId w:val="10"/>
  </w:num>
  <w:num w:numId="9">
    <w:abstractNumId w:val="3"/>
  </w:num>
  <w:num w:numId="10">
    <w:abstractNumId w:val="23"/>
  </w:num>
  <w:num w:numId="11">
    <w:abstractNumId w:val="4"/>
  </w:num>
  <w:num w:numId="12">
    <w:abstractNumId w:val="31"/>
  </w:num>
  <w:num w:numId="13">
    <w:abstractNumId w:val="1"/>
  </w:num>
  <w:num w:numId="14">
    <w:abstractNumId w:val="3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7"/>
  </w:num>
  <w:num w:numId="16">
    <w:abstractNumId w:val="36"/>
  </w:num>
  <w:num w:numId="17">
    <w:abstractNumId w:val="38"/>
  </w:num>
  <w:num w:numId="18">
    <w:abstractNumId w:val="7"/>
  </w:num>
  <w:num w:numId="19">
    <w:abstractNumId w:val="30"/>
  </w:num>
  <w:num w:numId="2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num>
  <w:num w:numId="22">
    <w:abstractNumId w:val="16"/>
  </w:num>
  <w:num w:numId="23">
    <w:abstractNumId w:val="5"/>
  </w:num>
  <w:num w:numId="24">
    <w:abstractNumId w:val="27"/>
  </w:num>
  <w:num w:numId="25">
    <w:abstractNumId w:val="28"/>
  </w:num>
  <w:num w:numId="26">
    <w:abstractNumId w:val="15"/>
  </w:num>
  <w:num w:numId="27">
    <w:abstractNumId w:val="49"/>
  </w:num>
  <w:num w:numId="28">
    <w:abstractNumId w:val="33"/>
  </w:num>
  <w:num w:numId="29">
    <w:abstractNumId w:val="20"/>
  </w:num>
  <w:num w:numId="30">
    <w:abstractNumId w:val="29"/>
  </w:num>
  <w:num w:numId="31">
    <w:abstractNumId w:val="12"/>
  </w:num>
  <w:num w:numId="32">
    <w:abstractNumId w:val="50"/>
  </w:num>
  <w:num w:numId="33">
    <w:abstractNumId w:val="13"/>
  </w:num>
  <w:num w:numId="34">
    <w:abstractNumId w:val="21"/>
  </w:num>
  <w:num w:numId="35">
    <w:abstractNumId w:val="47"/>
  </w:num>
  <w:num w:numId="36">
    <w:abstractNumId w:val="18"/>
  </w:num>
  <w:num w:numId="37">
    <w:abstractNumId w:val="40"/>
  </w:num>
  <w:num w:numId="38">
    <w:abstractNumId w:val="11"/>
  </w:num>
  <w:num w:numId="39">
    <w:abstractNumId w:val="19"/>
  </w:num>
  <w:num w:numId="40">
    <w:abstractNumId w:val="25"/>
  </w:num>
  <w:num w:numId="4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8"/>
  </w:num>
  <w:num w:numId="44">
    <w:abstractNumId w:val="39"/>
  </w:num>
  <w:num w:numId="45">
    <w:abstractNumId w:val="24"/>
  </w:num>
  <w:num w:numId="46">
    <w:abstractNumId w:val="9"/>
  </w:num>
  <w:num w:numId="47">
    <w:abstractNumId w:val="42"/>
  </w:num>
  <w:num w:numId="48">
    <w:abstractNumId w:val="22"/>
  </w:num>
  <w:num w:numId="49">
    <w:abstractNumId w:val="6"/>
  </w:num>
  <w:num w:numId="50">
    <w:abstractNumId w:val="46"/>
  </w:num>
  <w:num w:numId="51">
    <w:abstractNumId w:val="48"/>
  </w:num>
  <w:num w:numId="52">
    <w:abstractNumId w:val="2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541F"/>
    <w:rsid w:val="00001380"/>
    <w:rsid w:val="0000256F"/>
    <w:rsid w:val="0000398B"/>
    <w:rsid w:val="00007531"/>
    <w:rsid w:val="000118F0"/>
    <w:rsid w:val="00011B35"/>
    <w:rsid w:val="0001240F"/>
    <w:rsid w:val="0001421B"/>
    <w:rsid w:val="00017755"/>
    <w:rsid w:val="00020514"/>
    <w:rsid w:val="00020CF9"/>
    <w:rsid w:val="0002159F"/>
    <w:rsid w:val="000216E4"/>
    <w:rsid w:val="00021B9F"/>
    <w:rsid w:val="000224E6"/>
    <w:rsid w:val="000229BC"/>
    <w:rsid w:val="00024D40"/>
    <w:rsid w:val="000301E9"/>
    <w:rsid w:val="000312C5"/>
    <w:rsid w:val="000321C0"/>
    <w:rsid w:val="00034A60"/>
    <w:rsid w:val="00034CC9"/>
    <w:rsid w:val="0003546F"/>
    <w:rsid w:val="000358AD"/>
    <w:rsid w:val="00036E25"/>
    <w:rsid w:val="000370C8"/>
    <w:rsid w:val="000377DB"/>
    <w:rsid w:val="00041D25"/>
    <w:rsid w:val="0004210A"/>
    <w:rsid w:val="00043EA7"/>
    <w:rsid w:val="000447CF"/>
    <w:rsid w:val="00044ADE"/>
    <w:rsid w:val="00047846"/>
    <w:rsid w:val="00050939"/>
    <w:rsid w:val="00051EF5"/>
    <w:rsid w:val="00051FB4"/>
    <w:rsid w:val="00052629"/>
    <w:rsid w:val="00052B55"/>
    <w:rsid w:val="00053ACE"/>
    <w:rsid w:val="00055A0A"/>
    <w:rsid w:val="0005643C"/>
    <w:rsid w:val="0005645F"/>
    <w:rsid w:val="00056624"/>
    <w:rsid w:val="00057956"/>
    <w:rsid w:val="00060008"/>
    <w:rsid w:val="0006219D"/>
    <w:rsid w:val="0006255F"/>
    <w:rsid w:val="00062C8C"/>
    <w:rsid w:val="00062F6C"/>
    <w:rsid w:val="00065464"/>
    <w:rsid w:val="000656D6"/>
    <w:rsid w:val="00065CFE"/>
    <w:rsid w:val="00065F67"/>
    <w:rsid w:val="000665C6"/>
    <w:rsid w:val="000668B2"/>
    <w:rsid w:val="00066A79"/>
    <w:rsid w:val="00067165"/>
    <w:rsid w:val="000676C7"/>
    <w:rsid w:val="000702FB"/>
    <w:rsid w:val="00073081"/>
    <w:rsid w:val="0007438E"/>
    <w:rsid w:val="0007463D"/>
    <w:rsid w:val="00075F28"/>
    <w:rsid w:val="000765C1"/>
    <w:rsid w:val="0007743D"/>
    <w:rsid w:val="00077DAA"/>
    <w:rsid w:val="0008054A"/>
    <w:rsid w:val="00080BCE"/>
    <w:rsid w:val="000831EA"/>
    <w:rsid w:val="00083A0A"/>
    <w:rsid w:val="000872CB"/>
    <w:rsid w:val="00090342"/>
    <w:rsid w:val="00090423"/>
    <w:rsid w:val="00090BFD"/>
    <w:rsid w:val="00091D1D"/>
    <w:rsid w:val="00093A8D"/>
    <w:rsid w:val="00096DDF"/>
    <w:rsid w:val="000977AE"/>
    <w:rsid w:val="000A0EEB"/>
    <w:rsid w:val="000A17F4"/>
    <w:rsid w:val="000A39CC"/>
    <w:rsid w:val="000A4B31"/>
    <w:rsid w:val="000A6647"/>
    <w:rsid w:val="000B0AE9"/>
    <w:rsid w:val="000B25F2"/>
    <w:rsid w:val="000B4080"/>
    <w:rsid w:val="000B5973"/>
    <w:rsid w:val="000B5E45"/>
    <w:rsid w:val="000C0F70"/>
    <w:rsid w:val="000C2B76"/>
    <w:rsid w:val="000C3CF1"/>
    <w:rsid w:val="000C45AE"/>
    <w:rsid w:val="000C5583"/>
    <w:rsid w:val="000C5E21"/>
    <w:rsid w:val="000D02A6"/>
    <w:rsid w:val="000D04E4"/>
    <w:rsid w:val="000D0EDC"/>
    <w:rsid w:val="000D1800"/>
    <w:rsid w:val="000D29C6"/>
    <w:rsid w:val="000D2D77"/>
    <w:rsid w:val="000D2F83"/>
    <w:rsid w:val="000D2FA5"/>
    <w:rsid w:val="000D4400"/>
    <w:rsid w:val="000D50FE"/>
    <w:rsid w:val="000E0B4B"/>
    <w:rsid w:val="000E3E99"/>
    <w:rsid w:val="000E429D"/>
    <w:rsid w:val="000E4C60"/>
    <w:rsid w:val="000E54E9"/>
    <w:rsid w:val="000F07E3"/>
    <w:rsid w:val="000F2E91"/>
    <w:rsid w:val="000F38A5"/>
    <w:rsid w:val="000F4B81"/>
    <w:rsid w:val="000F4B95"/>
    <w:rsid w:val="000F509B"/>
    <w:rsid w:val="000F55A8"/>
    <w:rsid w:val="000F568A"/>
    <w:rsid w:val="000F5FF2"/>
    <w:rsid w:val="000F610E"/>
    <w:rsid w:val="000F69DE"/>
    <w:rsid w:val="000F733E"/>
    <w:rsid w:val="00100344"/>
    <w:rsid w:val="00102A9D"/>
    <w:rsid w:val="00103B52"/>
    <w:rsid w:val="00104A24"/>
    <w:rsid w:val="00104D84"/>
    <w:rsid w:val="00105075"/>
    <w:rsid w:val="001058A7"/>
    <w:rsid w:val="0010616C"/>
    <w:rsid w:val="00107142"/>
    <w:rsid w:val="001079E5"/>
    <w:rsid w:val="00111539"/>
    <w:rsid w:val="00111D92"/>
    <w:rsid w:val="001128F4"/>
    <w:rsid w:val="0011398B"/>
    <w:rsid w:val="00114327"/>
    <w:rsid w:val="00114E93"/>
    <w:rsid w:val="001157AA"/>
    <w:rsid w:val="00120403"/>
    <w:rsid w:val="00122552"/>
    <w:rsid w:val="00122D0B"/>
    <w:rsid w:val="00123872"/>
    <w:rsid w:val="00130D2D"/>
    <w:rsid w:val="00131EC6"/>
    <w:rsid w:val="00133D2B"/>
    <w:rsid w:val="00134C8C"/>
    <w:rsid w:val="00135139"/>
    <w:rsid w:val="00136F8E"/>
    <w:rsid w:val="0013756D"/>
    <w:rsid w:val="00140518"/>
    <w:rsid w:val="00140B34"/>
    <w:rsid w:val="00140BAB"/>
    <w:rsid w:val="00141051"/>
    <w:rsid w:val="00141BCD"/>
    <w:rsid w:val="0014238B"/>
    <w:rsid w:val="00142561"/>
    <w:rsid w:val="001427FB"/>
    <w:rsid w:val="00144736"/>
    <w:rsid w:val="00144F7E"/>
    <w:rsid w:val="001457C4"/>
    <w:rsid w:val="00146A71"/>
    <w:rsid w:val="0014789C"/>
    <w:rsid w:val="00152A2D"/>
    <w:rsid w:val="00157F91"/>
    <w:rsid w:val="001608A3"/>
    <w:rsid w:val="00163BA7"/>
    <w:rsid w:val="001649F2"/>
    <w:rsid w:val="00164B08"/>
    <w:rsid w:val="0017181F"/>
    <w:rsid w:val="0017234E"/>
    <w:rsid w:val="001736AE"/>
    <w:rsid w:val="00173A34"/>
    <w:rsid w:val="001763FF"/>
    <w:rsid w:val="001806C6"/>
    <w:rsid w:val="00180F6F"/>
    <w:rsid w:val="00181951"/>
    <w:rsid w:val="001830DE"/>
    <w:rsid w:val="00184851"/>
    <w:rsid w:val="00185466"/>
    <w:rsid w:val="00185844"/>
    <w:rsid w:val="001862A8"/>
    <w:rsid w:val="00186361"/>
    <w:rsid w:val="00186A6B"/>
    <w:rsid w:val="001919DE"/>
    <w:rsid w:val="00193255"/>
    <w:rsid w:val="001932CE"/>
    <w:rsid w:val="00193797"/>
    <w:rsid w:val="00194887"/>
    <w:rsid w:val="00194A55"/>
    <w:rsid w:val="001975B5"/>
    <w:rsid w:val="00197815"/>
    <w:rsid w:val="001A159C"/>
    <w:rsid w:val="001A1C19"/>
    <w:rsid w:val="001A274A"/>
    <w:rsid w:val="001A5099"/>
    <w:rsid w:val="001B023A"/>
    <w:rsid w:val="001B22D2"/>
    <w:rsid w:val="001C131F"/>
    <w:rsid w:val="001C30B3"/>
    <w:rsid w:val="001C399C"/>
    <w:rsid w:val="001C54CA"/>
    <w:rsid w:val="001C6DE7"/>
    <w:rsid w:val="001D2A94"/>
    <w:rsid w:val="001D2CF3"/>
    <w:rsid w:val="001D3FC8"/>
    <w:rsid w:val="001D5024"/>
    <w:rsid w:val="001D63BC"/>
    <w:rsid w:val="001D6ECA"/>
    <w:rsid w:val="001D7A1F"/>
    <w:rsid w:val="001D7D94"/>
    <w:rsid w:val="001E0A18"/>
    <w:rsid w:val="001E31D7"/>
    <w:rsid w:val="001E3F37"/>
    <w:rsid w:val="001E4487"/>
    <w:rsid w:val="001E5978"/>
    <w:rsid w:val="001E61FA"/>
    <w:rsid w:val="001F2021"/>
    <w:rsid w:val="001F27F0"/>
    <w:rsid w:val="001F39DC"/>
    <w:rsid w:val="001F4693"/>
    <w:rsid w:val="001F5FCC"/>
    <w:rsid w:val="001F69EF"/>
    <w:rsid w:val="001F78DA"/>
    <w:rsid w:val="001F7D41"/>
    <w:rsid w:val="002014DD"/>
    <w:rsid w:val="002018E6"/>
    <w:rsid w:val="0020226E"/>
    <w:rsid w:val="00202CF8"/>
    <w:rsid w:val="00202F86"/>
    <w:rsid w:val="00203154"/>
    <w:rsid w:val="00204217"/>
    <w:rsid w:val="0020421F"/>
    <w:rsid w:val="002049AE"/>
    <w:rsid w:val="002049B2"/>
    <w:rsid w:val="00205A08"/>
    <w:rsid w:val="00205C77"/>
    <w:rsid w:val="002060F9"/>
    <w:rsid w:val="00210E3F"/>
    <w:rsid w:val="00212DA8"/>
    <w:rsid w:val="0021527C"/>
    <w:rsid w:val="002162E6"/>
    <w:rsid w:val="00217AAE"/>
    <w:rsid w:val="002206C6"/>
    <w:rsid w:val="0022089D"/>
    <w:rsid w:val="00220D60"/>
    <w:rsid w:val="0022130E"/>
    <w:rsid w:val="00222626"/>
    <w:rsid w:val="002228A0"/>
    <w:rsid w:val="002233FE"/>
    <w:rsid w:val="00223B39"/>
    <w:rsid w:val="00225B02"/>
    <w:rsid w:val="00225DB6"/>
    <w:rsid w:val="00225E81"/>
    <w:rsid w:val="00226095"/>
    <w:rsid w:val="002261AD"/>
    <w:rsid w:val="00227BE2"/>
    <w:rsid w:val="002315E8"/>
    <w:rsid w:val="00233C9C"/>
    <w:rsid w:val="00235139"/>
    <w:rsid w:val="00240DAA"/>
    <w:rsid w:val="00241325"/>
    <w:rsid w:val="00241D7C"/>
    <w:rsid w:val="0024265B"/>
    <w:rsid w:val="00244166"/>
    <w:rsid w:val="00244DC5"/>
    <w:rsid w:val="002505DE"/>
    <w:rsid w:val="00251A9E"/>
    <w:rsid w:val="00252E2A"/>
    <w:rsid w:val="00252E3B"/>
    <w:rsid w:val="002533D6"/>
    <w:rsid w:val="00253C89"/>
    <w:rsid w:val="00253DF5"/>
    <w:rsid w:val="0025477A"/>
    <w:rsid w:val="00255CA2"/>
    <w:rsid w:val="0025670A"/>
    <w:rsid w:val="00257C42"/>
    <w:rsid w:val="00263FAF"/>
    <w:rsid w:val="00264712"/>
    <w:rsid w:val="002656F2"/>
    <w:rsid w:val="00266BC6"/>
    <w:rsid w:val="00267299"/>
    <w:rsid w:val="002674FC"/>
    <w:rsid w:val="0027152C"/>
    <w:rsid w:val="002721AE"/>
    <w:rsid w:val="00273077"/>
    <w:rsid w:val="00273D8C"/>
    <w:rsid w:val="00274722"/>
    <w:rsid w:val="00274B8D"/>
    <w:rsid w:val="002762D0"/>
    <w:rsid w:val="002765C6"/>
    <w:rsid w:val="00276B52"/>
    <w:rsid w:val="00277799"/>
    <w:rsid w:val="00277941"/>
    <w:rsid w:val="0028112F"/>
    <w:rsid w:val="00281AB9"/>
    <w:rsid w:val="002826EA"/>
    <w:rsid w:val="0028343B"/>
    <w:rsid w:val="00283B74"/>
    <w:rsid w:val="00284E72"/>
    <w:rsid w:val="00285125"/>
    <w:rsid w:val="00285DE9"/>
    <w:rsid w:val="0028695D"/>
    <w:rsid w:val="00287584"/>
    <w:rsid w:val="00287679"/>
    <w:rsid w:val="0028791A"/>
    <w:rsid w:val="00291D1B"/>
    <w:rsid w:val="00291D1C"/>
    <w:rsid w:val="00293FBC"/>
    <w:rsid w:val="002947FF"/>
    <w:rsid w:val="002948F2"/>
    <w:rsid w:val="00295C24"/>
    <w:rsid w:val="002A2B65"/>
    <w:rsid w:val="002A46A1"/>
    <w:rsid w:val="002A55DE"/>
    <w:rsid w:val="002A763B"/>
    <w:rsid w:val="002B04DF"/>
    <w:rsid w:val="002B2935"/>
    <w:rsid w:val="002B2FB4"/>
    <w:rsid w:val="002B43F4"/>
    <w:rsid w:val="002B4680"/>
    <w:rsid w:val="002B4F0D"/>
    <w:rsid w:val="002C08EA"/>
    <w:rsid w:val="002C0BE3"/>
    <w:rsid w:val="002C1409"/>
    <w:rsid w:val="002C159A"/>
    <w:rsid w:val="002C2D2A"/>
    <w:rsid w:val="002C330B"/>
    <w:rsid w:val="002C337B"/>
    <w:rsid w:val="002C4348"/>
    <w:rsid w:val="002C485F"/>
    <w:rsid w:val="002C55D5"/>
    <w:rsid w:val="002C6FD8"/>
    <w:rsid w:val="002D0A0C"/>
    <w:rsid w:val="002D1E15"/>
    <w:rsid w:val="002D2F13"/>
    <w:rsid w:val="002D4891"/>
    <w:rsid w:val="002D7055"/>
    <w:rsid w:val="002D7DDD"/>
    <w:rsid w:val="002E2D1A"/>
    <w:rsid w:val="002E2E03"/>
    <w:rsid w:val="002E3F91"/>
    <w:rsid w:val="002E4769"/>
    <w:rsid w:val="002E52FF"/>
    <w:rsid w:val="002F014E"/>
    <w:rsid w:val="002F0726"/>
    <w:rsid w:val="002F0A38"/>
    <w:rsid w:val="002F186B"/>
    <w:rsid w:val="002F247D"/>
    <w:rsid w:val="002F3E83"/>
    <w:rsid w:val="002F60A1"/>
    <w:rsid w:val="002F6A7A"/>
    <w:rsid w:val="002F6DEF"/>
    <w:rsid w:val="002F7723"/>
    <w:rsid w:val="003008E1"/>
    <w:rsid w:val="00300FA0"/>
    <w:rsid w:val="0030120F"/>
    <w:rsid w:val="00303059"/>
    <w:rsid w:val="003035EB"/>
    <w:rsid w:val="0030442B"/>
    <w:rsid w:val="00306D95"/>
    <w:rsid w:val="00307323"/>
    <w:rsid w:val="00307D1C"/>
    <w:rsid w:val="00310C09"/>
    <w:rsid w:val="0031210B"/>
    <w:rsid w:val="00312213"/>
    <w:rsid w:val="0031261C"/>
    <w:rsid w:val="0031514F"/>
    <w:rsid w:val="003151B0"/>
    <w:rsid w:val="00316740"/>
    <w:rsid w:val="0031785A"/>
    <w:rsid w:val="00317EE7"/>
    <w:rsid w:val="00323DD3"/>
    <w:rsid w:val="00324D41"/>
    <w:rsid w:val="00326C27"/>
    <w:rsid w:val="003273BA"/>
    <w:rsid w:val="0033029A"/>
    <w:rsid w:val="0033116C"/>
    <w:rsid w:val="00334915"/>
    <w:rsid w:val="00334925"/>
    <w:rsid w:val="00335345"/>
    <w:rsid w:val="003353EC"/>
    <w:rsid w:val="00335499"/>
    <w:rsid w:val="00335A0D"/>
    <w:rsid w:val="00340200"/>
    <w:rsid w:val="003406C3"/>
    <w:rsid w:val="003409F7"/>
    <w:rsid w:val="00341B90"/>
    <w:rsid w:val="003441DF"/>
    <w:rsid w:val="003454CD"/>
    <w:rsid w:val="00346467"/>
    <w:rsid w:val="00347C80"/>
    <w:rsid w:val="003503F6"/>
    <w:rsid w:val="00352940"/>
    <w:rsid w:val="00353EEA"/>
    <w:rsid w:val="003562CF"/>
    <w:rsid w:val="00357D8F"/>
    <w:rsid w:val="00360632"/>
    <w:rsid w:val="003654AD"/>
    <w:rsid w:val="00365D2F"/>
    <w:rsid w:val="0037000B"/>
    <w:rsid w:val="00371B7B"/>
    <w:rsid w:val="003723C0"/>
    <w:rsid w:val="00373074"/>
    <w:rsid w:val="0037386C"/>
    <w:rsid w:val="00380801"/>
    <w:rsid w:val="003846C6"/>
    <w:rsid w:val="0038477B"/>
    <w:rsid w:val="00386BDF"/>
    <w:rsid w:val="00386C99"/>
    <w:rsid w:val="00390B39"/>
    <w:rsid w:val="00391EA4"/>
    <w:rsid w:val="003927B1"/>
    <w:rsid w:val="00394E77"/>
    <w:rsid w:val="00395E1D"/>
    <w:rsid w:val="00396218"/>
    <w:rsid w:val="00396526"/>
    <w:rsid w:val="00397E4D"/>
    <w:rsid w:val="003A1073"/>
    <w:rsid w:val="003A1F01"/>
    <w:rsid w:val="003A282A"/>
    <w:rsid w:val="003A2A22"/>
    <w:rsid w:val="003A38BD"/>
    <w:rsid w:val="003A4286"/>
    <w:rsid w:val="003A5C7D"/>
    <w:rsid w:val="003A692E"/>
    <w:rsid w:val="003A74A3"/>
    <w:rsid w:val="003B0DF3"/>
    <w:rsid w:val="003B305C"/>
    <w:rsid w:val="003B3234"/>
    <w:rsid w:val="003B3589"/>
    <w:rsid w:val="003B393F"/>
    <w:rsid w:val="003B635C"/>
    <w:rsid w:val="003B6C1B"/>
    <w:rsid w:val="003B72F5"/>
    <w:rsid w:val="003C08EE"/>
    <w:rsid w:val="003C3839"/>
    <w:rsid w:val="003C401C"/>
    <w:rsid w:val="003C6900"/>
    <w:rsid w:val="003C69AB"/>
    <w:rsid w:val="003C6CCA"/>
    <w:rsid w:val="003D042F"/>
    <w:rsid w:val="003D0992"/>
    <w:rsid w:val="003D1215"/>
    <w:rsid w:val="003D2AAA"/>
    <w:rsid w:val="003D4E9A"/>
    <w:rsid w:val="003D52DF"/>
    <w:rsid w:val="003D6B03"/>
    <w:rsid w:val="003E2A5B"/>
    <w:rsid w:val="003E2E53"/>
    <w:rsid w:val="003E3541"/>
    <w:rsid w:val="003E36BF"/>
    <w:rsid w:val="003E3EA3"/>
    <w:rsid w:val="003E426C"/>
    <w:rsid w:val="003E5DB1"/>
    <w:rsid w:val="003E65C2"/>
    <w:rsid w:val="003E7C16"/>
    <w:rsid w:val="003F11CC"/>
    <w:rsid w:val="003F1ACA"/>
    <w:rsid w:val="003F44AF"/>
    <w:rsid w:val="003F4A40"/>
    <w:rsid w:val="003F56ED"/>
    <w:rsid w:val="003F6662"/>
    <w:rsid w:val="003F7D59"/>
    <w:rsid w:val="00400B92"/>
    <w:rsid w:val="004015E4"/>
    <w:rsid w:val="0040283E"/>
    <w:rsid w:val="00403996"/>
    <w:rsid w:val="004051DA"/>
    <w:rsid w:val="004053D9"/>
    <w:rsid w:val="0040672C"/>
    <w:rsid w:val="004112C6"/>
    <w:rsid w:val="00412A7C"/>
    <w:rsid w:val="004136C8"/>
    <w:rsid w:val="0041380B"/>
    <w:rsid w:val="00413828"/>
    <w:rsid w:val="00414EAA"/>
    <w:rsid w:val="00415CDA"/>
    <w:rsid w:val="004170F7"/>
    <w:rsid w:val="004178C0"/>
    <w:rsid w:val="00420802"/>
    <w:rsid w:val="00421019"/>
    <w:rsid w:val="00421342"/>
    <w:rsid w:val="00421484"/>
    <w:rsid w:val="004218C2"/>
    <w:rsid w:val="004218F8"/>
    <w:rsid w:val="00423FAE"/>
    <w:rsid w:val="0043166D"/>
    <w:rsid w:val="00433CC8"/>
    <w:rsid w:val="00435336"/>
    <w:rsid w:val="00436751"/>
    <w:rsid w:val="004375DE"/>
    <w:rsid w:val="004401E6"/>
    <w:rsid w:val="004407A5"/>
    <w:rsid w:val="004412F1"/>
    <w:rsid w:val="004413B0"/>
    <w:rsid w:val="00441A76"/>
    <w:rsid w:val="00441D8D"/>
    <w:rsid w:val="0044224E"/>
    <w:rsid w:val="0044322E"/>
    <w:rsid w:val="00444833"/>
    <w:rsid w:val="00444E0A"/>
    <w:rsid w:val="00445AA1"/>
    <w:rsid w:val="0044691A"/>
    <w:rsid w:val="00447D4C"/>
    <w:rsid w:val="00447D70"/>
    <w:rsid w:val="00452E1F"/>
    <w:rsid w:val="004544CC"/>
    <w:rsid w:val="00457769"/>
    <w:rsid w:val="00457B88"/>
    <w:rsid w:val="00460ED3"/>
    <w:rsid w:val="00463559"/>
    <w:rsid w:val="004638ED"/>
    <w:rsid w:val="004664FA"/>
    <w:rsid w:val="00467CD8"/>
    <w:rsid w:val="00470070"/>
    <w:rsid w:val="004702EA"/>
    <w:rsid w:val="00471B01"/>
    <w:rsid w:val="004725A7"/>
    <w:rsid w:val="00472C4B"/>
    <w:rsid w:val="00477361"/>
    <w:rsid w:val="00480678"/>
    <w:rsid w:val="00482DF6"/>
    <w:rsid w:val="00483A73"/>
    <w:rsid w:val="00484D39"/>
    <w:rsid w:val="00486BF2"/>
    <w:rsid w:val="0048734D"/>
    <w:rsid w:val="004903AF"/>
    <w:rsid w:val="00492B2B"/>
    <w:rsid w:val="00495CDB"/>
    <w:rsid w:val="00496191"/>
    <w:rsid w:val="00496E57"/>
    <w:rsid w:val="0049784C"/>
    <w:rsid w:val="00497B55"/>
    <w:rsid w:val="00497F3A"/>
    <w:rsid w:val="004A1730"/>
    <w:rsid w:val="004A2138"/>
    <w:rsid w:val="004A4B7D"/>
    <w:rsid w:val="004B0A76"/>
    <w:rsid w:val="004B14A4"/>
    <w:rsid w:val="004B4473"/>
    <w:rsid w:val="004B4890"/>
    <w:rsid w:val="004B5C01"/>
    <w:rsid w:val="004B7232"/>
    <w:rsid w:val="004C25C1"/>
    <w:rsid w:val="004C3386"/>
    <w:rsid w:val="004C43E2"/>
    <w:rsid w:val="004C5EE0"/>
    <w:rsid w:val="004D053A"/>
    <w:rsid w:val="004D1DCB"/>
    <w:rsid w:val="004D29F5"/>
    <w:rsid w:val="004D4404"/>
    <w:rsid w:val="004D4C8D"/>
    <w:rsid w:val="004D4E7E"/>
    <w:rsid w:val="004D565B"/>
    <w:rsid w:val="004D5990"/>
    <w:rsid w:val="004D5CFA"/>
    <w:rsid w:val="004D5ECA"/>
    <w:rsid w:val="004E0AC4"/>
    <w:rsid w:val="004E176B"/>
    <w:rsid w:val="004E1DAD"/>
    <w:rsid w:val="004E264D"/>
    <w:rsid w:val="004E41EC"/>
    <w:rsid w:val="004E4F31"/>
    <w:rsid w:val="004E6CC9"/>
    <w:rsid w:val="004E74AA"/>
    <w:rsid w:val="004E7578"/>
    <w:rsid w:val="004E790E"/>
    <w:rsid w:val="004E7959"/>
    <w:rsid w:val="004F0B1E"/>
    <w:rsid w:val="004F0F0A"/>
    <w:rsid w:val="004F2799"/>
    <w:rsid w:val="004F3869"/>
    <w:rsid w:val="004F7B39"/>
    <w:rsid w:val="005004EA"/>
    <w:rsid w:val="005005AC"/>
    <w:rsid w:val="005007DD"/>
    <w:rsid w:val="00501DC4"/>
    <w:rsid w:val="00504171"/>
    <w:rsid w:val="00504A33"/>
    <w:rsid w:val="00505925"/>
    <w:rsid w:val="0050672E"/>
    <w:rsid w:val="0051255F"/>
    <w:rsid w:val="00513B4D"/>
    <w:rsid w:val="005148E5"/>
    <w:rsid w:val="0051704C"/>
    <w:rsid w:val="005173F6"/>
    <w:rsid w:val="00517C18"/>
    <w:rsid w:val="00517EEB"/>
    <w:rsid w:val="00520FDD"/>
    <w:rsid w:val="005212B1"/>
    <w:rsid w:val="005226D9"/>
    <w:rsid w:val="005243EF"/>
    <w:rsid w:val="00525146"/>
    <w:rsid w:val="0052684C"/>
    <w:rsid w:val="00526A22"/>
    <w:rsid w:val="0053088F"/>
    <w:rsid w:val="00531224"/>
    <w:rsid w:val="005312E8"/>
    <w:rsid w:val="005324C7"/>
    <w:rsid w:val="0053251D"/>
    <w:rsid w:val="00533019"/>
    <w:rsid w:val="005331C3"/>
    <w:rsid w:val="0053396D"/>
    <w:rsid w:val="00533A6F"/>
    <w:rsid w:val="005356B1"/>
    <w:rsid w:val="00536013"/>
    <w:rsid w:val="00537B94"/>
    <w:rsid w:val="005418DA"/>
    <w:rsid w:val="005419A8"/>
    <w:rsid w:val="0054234C"/>
    <w:rsid w:val="005436DF"/>
    <w:rsid w:val="00543EB1"/>
    <w:rsid w:val="00544C13"/>
    <w:rsid w:val="0054510D"/>
    <w:rsid w:val="0054603A"/>
    <w:rsid w:val="00550D01"/>
    <w:rsid w:val="0055330E"/>
    <w:rsid w:val="00553401"/>
    <w:rsid w:val="005548F2"/>
    <w:rsid w:val="00556021"/>
    <w:rsid w:val="0055682C"/>
    <w:rsid w:val="00560B42"/>
    <w:rsid w:val="005612DA"/>
    <w:rsid w:val="00561AC8"/>
    <w:rsid w:val="00562638"/>
    <w:rsid w:val="00562D51"/>
    <w:rsid w:val="005630F7"/>
    <w:rsid w:val="0056515A"/>
    <w:rsid w:val="00566B5A"/>
    <w:rsid w:val="00567342"/>
    <w:rsid w:val="005678D3"/>
    <w:rsid w:val="0057108F"/>
    <w:rsid w:val="00573D39"/>
    <w:rsid w:val="005749EB"/>
    <w:rsid w:val="0057508F"/>
    <w:rsid w:val="0057584A"/>
    <w:rsid w:val="00575FC7"/>
    <w:rsid w:val="00581463"/>
    <w:rsid w:val="00582B52"/>
    <w:rsid w:val="0058334B"/>
    <w:rsid w:val="00584125"/>
    <w:rsid w:val="00584B8E"/>
    <w:rsid w:val="0059136C"/>
    <w:rsid w:val="005922BE"/>
    <w:rsid w:val="00593121"/>
    <w:rsid w:val="0059418E"/>
    <w:rsid w:val="005954AF"/>
    <w:rsid w:val="005960C3"/>
    <w:rsid w:val="00596650"/>
    <w:rsid w:val="005A086F"/>
    <w:rsid w:val="005A441C"/>
    <w:rsid w:val="005A6312"/>
    <w:rsid w:val="005A7608"/>
    <w:rsid w:val="005B541F"/>
    <w:rsid w:val="005B7590"/>
    <w:rsid w:val="005B765A"/>
    <w:rsid w:val="005B767A"/>
    <w:rsid w:val="005C0026"/>
    <w:rsid w:val="005C03B6"/>
    <w:rsid w:val="005C07C5"/>
    <w:rsid w:val="005C1B13"/>
    <w:rsid w:val="005C4325"/>
    <w:rsid w:val="005C4D86"/>
    <w:rsid w:val="005C5A49"/>
    <w:rsid w:val="005C60FA"/>
    <w:rsid w:val="005D2AF1"/>
    <w:rsid w:val="005D2B78"/>
    <w:rsid w:val="005D33FF"/>
    <w:rsid w:val="005D3F66"/>
    <w:rsid w:val="005D4DBB"/>
    <w:rsid w:val="005D5B29"/>
    <w:rsid w:val="005D64A1"/>
    <w:rsid w:val="005D64A7"/>
    <w:rsid w:val="005D6F9D"/>
    <w:rsid w:val="005E37B1"/>
    <w:rsid w:val="005E3C98"/>
    <w:rsid w:val="005E40AB"/>
    <w:rsid w:val="005E597F"/>
    <w:rsid w:val="005E5A75"/>
    <w:rsid w:val="005E6006"/>
    <w:rsid w:val="005F11EA"/>
    <w:rsid w:val="005F2EE4"/>
    <w:rsid w:val="005F35B6"/>
    <w:rsid w:val="005F447C"/>
    <w:rsid w:val="005F494C"/>
    <w:rsid w:val="005F5C8F"/>
    <w:rsid w:val="005F5D0A"/>
    <w:rsid w:val="005F7014"/>
    <w:rsid w:val="006010D6"/>
    <w:rsid w:val="00601EB4"/>
    <w:rsid w:val="00606FC5"/>
    <w:rsid w:val="00607404"/>
    <w:rsid w:val="006076BB"/>
    <w:rsid w:val="00610A13"/>
    <w:rsid w:val="00611045"/>
    <w:rsid w:val="006112C3"/>
    <w:rsid w:val="00612E45"/>
    <w:rsid w:val="006207FA"/>
    <w:rsid w:val="00620C2C"/>
    <w:rsid w:val="00620D60"/>
    <w:rsid w:val="00622477"/>
    <w:rsid w:val="00624A6D"/>
    <w:rsid w:val="00626611"/>
    <w:rsid w:val="00626ACE"/>
    <w:rsid w:val="00627A1E"/>
    <w:rsid w:val="0063278E"/>
    <w:rsid w:val="00632B3E"/>
    <w:rsid w:val="006343F4"/>
    <w:rsid w:val="00635F8A"/>
    <w:rsid w:val="00636808"/>
    <w:rsid w:val="00637F4C"/>
    <w:rsid w:val="00641B48"/>
    <w:rsid w:val="00642337"/>
    <w:rsid w:val="006424B2"/>
    <w:rsid w:val="00642865"/>
    <w:rsid w:val="00644C28"/>
    <w:rsid w:val="00644E5C"/>
    <w:rsid w:val="0064515A"/>
    <w:rsid w:val="00645E25"/>
    <w:rsid w:val="00646F8B"/>
    <w:rsid w:val="0065121A"/>
    <w:rsid w:val="0065198F"/>
    <w:rsid w:val="00653126"/>
    <w:rsid w:val="00653BD8"/>
    <w:rsid w:val="00653CD9"/>
    <w:rsid w:val="006543C1"/>
    <w:rsid w:val="0065492C"/>
    <w:rsid w:val="00655877"/>
    <w:rsid w:val="006562E5"/>
    <w:rsid w:val="00656822"/>
    <w:rsid w:val="00661C83"/>
    <w:rsid w:val="00662D49"/>
    <w:rsid w:val="00663A36"/>
    <w:rsid w:val="00670650"/>
    <w:rsid w:val="00672D29"/>
    <w:rsid w:val="006730A7"/>
    <w:rsid w:val="006735C6"/>
    <w:rsid w:val="00673D9F"/>
    <w:rsid w:val="00675A37"/>
    <w:rsid w:val="00676F1F"/>
    <w:rsid w:val="00676F58"/>
    <w:rsid w:val="00682498"/>
    <w:rsid w:val="00682A91"/>
    <w:rsid w:val="00682ADD"/>
    <w:rsid w:val="00682E55"/>
    <w:rsid w:val="006838C5"/>
    <w:rsid w:val="00685894"/>
    <w:rsid w:val="00685BC0"/>
    <w:rsid w:val="00686B4A"/>
    <w:rsid w:val="00686FBD"/>
    <w:rsid w:val="006915AC"/>
    <w:rsid w:val="00693267"/>
    <w:rsid w:val="00694840"/>
    <w:rsid w:val="0069556A"/>
    <w:rsid w:val="006957D4"/>
    <w:rsid w:val="00696118"/>
    <w:rsid w:val="006971DF"/>
    <w:rsid w:val="006979B6"/>
    <w:rsid w:val="006A08EB"/>
    <w:rsid w:val="006A238C"/>
    <w:rsid w:val="006A2971"/>
    <w:rsid w:val="006A3292"/>
    <w:rsid w:val="006A3C31"/>
    <w:rsid w:val="006A3E6A"/>
    <w:rsid w:val="006A4210"/>
    <w:rsid w:val="006A4437"/>
    <w:rsid w:val="006A4456"/>
    <w:rsid w:val="006A52B5"/>
    <w:rsid w:val="006A60A3"/>
    <w:rsid w:val="006B01A3"/>
    <w:rsid w:val="006B1349"/>
    <w:rsid w:val="006B18FC"/>
    <w:rsid w:val="006B19F8"/>
    <w:rsid w:val="006B24C1"/>
    <w:rsid w:val="006B28D7"/>
    <w:rsid w:val="006B3BCE"/>
    <w:rsid w:val="006B4922"/>
    <w:rsid w:val="006B6AD9"/>
    <w:rsid w:val="006C215A"/>
    <w:rsid w:val="006C4AED"/>
    <w:rsid w:val="006C5228"/>
    <w:rsid w:val="006C5509"/>
    <w:rsid w:val="006C57C1"/>
    <w:rsid w:val="006C639A"/>
    <w:rsid w:val="006C6F72"/>
    <w:rsid w:val="006C767C"/>
    <w:rsid w:val="006D021F"/>
    <w:rsid w:val="006D0B89"/>
    <w:rsid w:val="006D0E64"/>
    <w:rsid w:val="006D0F77"/>
    <w:rsid w:val="006D1FA1"/>
    <w:rsid w:val="006D2F90"/>
    <w:rsid w:val="006D32AF"/>
    <w:rsid w:val="006D374C"/>
    <w:rsid w:val="006D4642"/>
    <w:rsid w:val="006D4A46"/>
    <w:rsid w:val="006D4B59"/>
    <w:rsid w:val="006D54FE"/>
    <w:rsid w:val="006D57EB"/>
    <w:rsid w:val="006D5A74"/>
    <w:rsid w:val="006D6873"/>
    <w:rsid w:val="006D7F14"/>
    <w:rsid w:val="006D7F77"/>
    <w:rsid w:val="006D7FCA"/>
    <w:rsid w:val="006E01C1"/>
    <w:rsid w:val="006E2931"/>
    <w:rsid w:val="006E4A10"/>
    <w:rsid w:val="006E4B90"/>
    <w:rsid w:val="006E5BE5"/>
    <w:rsid w:val="006F19C6"/>
    <w:rsid w:val="006F1C99"/>
    <w:rsid w:val="006F1D49"/>
    <w:rsid w:val="006F629C"/>
    <w:rsid w:val="006F6CCF"/>
    <w:rsid w:val="006F70A8"/>
    <w:rsid w:val="006F755F"/>
    <w:rsid w:val="006F7968"/>
    <w:rsid w:val="0070027E"/>
    <w:rsid w:val="00701A98"/>
    <w:rsid w:val="00702620"/>
    <w:rsid w:val="00703B3C"/>
    <w:rsid w:val="00706505"/>
    <w:rsid w:val="007133B1"/>
    <w:rsid w:val="00713B44"/>
    <w:rsid w:val="00714242"/>
    <w:rsid w:val="00715206"/>
    <w:rsid w:val="007153B7"/>
    <w:rsid w:val="007168BC"/>
    <w:rsid w:val="00717551"/>
    <w:rsid w:val="007200E4"/>
    <w:rsid w:val="00723333"/>
    <w:rsid w:val="00723341"/>
    <w:rsid w:val="00723A46"/>
    <w:rsid w:val="00725E55"/>
    <w:rsid w:val="00726FB3"/>
    <w:rsid w:val="00727812"/>
    <w:rsid w:val="00730591"/>
    <w:rsid w:val="007309A9"/>
    <w:rsid w:val="00730ED6"/>
    <w:rsid w:val="007318DC"/>
    <w:rsid w:val="00731BE8"/>
    <w:rsid w:val="00732CEE"/>
    <w:rsid w:val="00732EF2"/>
    <w:rsid w:val="0073355B"/>
    <w:rsid w:val="007377A5"/>
    <w:rsid w:val="00741C42"/>
    <w:rsid w:val="00744105"/>
    <w:rsid w:val="00746212"/>
    <w:rsid w:val="0074621B"/>
    <w:rsid w:val="00746DEE"/>
    <w:rsid w:val="007505D8"/>
    <w:rsid w:val="00750E4A"/>
    <w:rsid w:val="007524E8"/>
    <w:rsid w:val="00752EEE"/>
    <w:rsid w:val="00755586"/>
    <w:rsid w:val="00756306"/>
    <w:rsid w:val="00756815"/>
    <w:rsid w:val="00756D78"/>
    <w:rsid w:val="0075743F"/>
    <w:rsid w:val="0075744B"/>
    <w:rsid w:val="00761398"/>
    <w:rsid w:val="00761B53"/>
    <w:rsid w:val="00761C94"/>
    <w:rsid w:val="0076371E"/>
    <w:rsid w:val="007648F9"/>
    <w:rsid w:val="00765BBA"/>
    <w:rsid w:val="007670EA"/>
    <w:rsid w:val="00767959"/>
    <w:rsid w:val="00767BDE"/>
    <w:rsid w:val="007706E8"/>
    <w:rsid w:val="0077096B"/>
    <w:rsid w:val="00770D49"/>
    <w:rsid w:val="0077155D"/>
    <w:rsid w:val="007717B1"/>
    <w:rsid w:val="007724F5"/>
    <w:rsid w:val="00774908"/>
    <w:rsid w:val="00776917"/>
    <w:rsid w:val="00776A2C"/>
    <w:rsid w:val="00776B01"/>
    <w:rsid w:val="00776D19"/>
    <w:rsid w:val="0077751A"/>
    <w:rsid w:val="007812EA"/>
    <w:rsid w:val="0078140B"/>
    <w:rsid w:val="00782513"/>
    <w:rsid w:val="00783D25"/>
    <w:rsid w:val="007845BA"/>
    <w:rsid w:val="007868B8"/>
    <w:rsid w:val="00786DDE"/>
    <w:rsid w:val="00787ECC"/>
    <w:rsid w:val="00787F77"/>
    <w:rsid w:val="00790F88"/>
    <w:rsid w:val="00791779"/>
    <w:rsid w:val="00792A94"/>
    <w:rsid w:val="007936FC"/>
    <w:rsid w:val="00795625"/>
    <w:rsid w:val="00795BE0"/>
    <w:rsid w:val="007A096F"/>
    <w:rsid w:val="007A24ED"/>
    <w:rsid w:val="007A3E08"/>
    <w:rsid w:val="007A3FF5"/>
    <w:rsid w:val="007A70B0"/>
    <w:rsid w:val="007A712C"/>
    <w:rsid w:val="007B0989"/>
    <w:rsid w:val="007B1D54"/>
    <w:rsid w:val="007B460E"/>
    <w:rsid w:val="007B56DC"/>
    <w:rsid w:val="007B575A"/>
    <w:rsid w:val="007C3BDE"/>
    <w:rsid w:val="007C492F"/>
    <w:rsid w:val="007C4C65"/>
    <w:rsid w:val="007C5E1B"/>
    <w:rsid w:val="007D250A"/>
    <w:rsid w:val="007D2568"/>
    <w:rsid w:val="007D4628"/>
    <w:rsid w:val="007D49A8"/>
    <w:rsid w:val="007D5D4C"/>
    <w:rsid w:val="007D5DA6"/>
    <w:rsid w:val="007D68F2"/>
    <w:rsid w:val="007D6C9C"/>
    <w:rsid w:val="007D6E83"/>
    <w:rsid w:val="007D7B99"/>
    <w:rsid w:val="007E01C3"/>
    <w:rsid w:val="007E0CEF"/>
    <w:rsid w:val="007E0F29"/>
    <w:rsid w:val="007E1439"/>
    <w:rsid w:val="007E1A72"/>
    <w:rsid w:val="007E30A0"/>
    <w:rsid w:val="007E47E0"/>
    <w:rsid w:val="007E591B"/>
    <w:rsid w:val="007E59E9"/>
    <w:rsid w:val="007E673A"/>
    <w:rsid w:val="007E6B4E"/>
    <w:rsid w:val="007E6DB6"/>
    <w:rsid w:val="007E6DEF"/>
    <w:rsid w:val="007E77FE"/>
    <w:rsid w:val="007F0608"/>
    <w:rsid w:val="007F2AC8"/>
    <w:rsid w:val="007F49A9"/>
    <w:rsid w:val="007F630A"/>
    <w:rsid w:val="007F6915"/>
    <w:rsid w:val="008016CC"/>
    <w:rsid w:val="00802E47"/>
    <w:rsid w:val="00804A24"/>
    <w:rsid w:val="00804BD9"/>
    <w:rsid w:val="00804CBB"/>
    <w:rsid w:val="00805488"/>
    <w:rsid w:val="008057D7"/>
    <w:rsid w:val="00805F82"/>
    <w:rsid w:val="00806B2E"/>
    <w:rsid w:val="0081134A"/>
    <w:rsid w:val="00812056"/>
    <w:rsid w:val="0081307D"/>
    <w:rsid w:val="0081475D"/>
    <w:rsid w:val="00814967"/>
    <w:rsid w:val="0081537C"/>
    <w:rsid w:val="00815BC2"/>
    <w:rsid w:val="008162AB"/>
    <w:rsid w:val="0082045B"/>
    <w:rsid w:val="00820655"/>
    <w:rsid w:val="00820E74"/>
    <w:rsid w:val="00821D24"/>
    <w:rsid w:val="00823C90"/>
    <w:rsid w:val="00824926"/>
    <w:rsid w:val="008254A5"/>
    <w:rsid w:val="00825580"/>
    <w:rsid w:val="00825896"/>
    <w:rsid w:val="008274D0"/>
    <w:rsid w:val="00827EF1"/>
    <w:rsid w:val="00831876"/>
    <w:rsid w:val="00831AE7"/>
    <w:rsid w:val="0083289F"/>
    <w:rsid w:val="00833B48"/>
    <w:rsid w:val="00834A36"/>
    <w:rsid w:val="00834AA4"/>
    <w:rsid w:val="00834FF3"/>
    <w:rsid w:val="008363F1"/>
    <w:rsid w:val="0083768A"/>
    <w:rsid w:val="00837870"/>
    <w:rsid w:val="00837C5E"/>
    <w:rsid w:val="008408A7"/>
    <w:rsid w:val="0084101C"/>
    <w:rsid w:val="008415F7"/>
    <w:rsid w:val="0084201F"/>
    <w:rsid w:val="00842F8D"/>
    <w:rsid w:val="008436B1"/>
    <w:rsid w:val="008460A6"/>
    <w:rsid w:val="00851FCE"/>
    <w:rsid w:val="00853096"/>
    <w:rsid w:val="00853157"/>
    <w:rsid w:val="00854B4D"/>
    <w:rsid w:val="00855613"/>
    <w:rsid w:val="0085631D"/>
    <w:rsid w:val="00856972"/>
    <w:rsid w:val="00860A79"/>
    <w:rsid w:val="00861FA1"/>
    <w:rsid w:val="00863615"/>
    <w:rsid w:val="008670B4"/>
    <w:rsid w:val="00867796"/>
    <w:rsid w:val="00870294"/>
    <w:rsid w:val="00871CFE"/>
    <w:rsid w:val="0087225F"/>
    <w:rsid w:val="00872716"/>
    <w:rsid w:val="0087384C"/>
    <w:rsid w:val="00873C92"/>
    <w:rsid w:val="00873D5B"/>
    <w:rsid w:val="00873EDF"/>
    <w:rsid w:val="00874AF8"/>
    <w:rsid w:val="00874E48"/>
    <w:rsid w:val="00875A21"/>
    <w:rsid w:val="00875D4B"/>
    <w:rsid w:val="0087683D"/>
    <w:rsid w:val="0088082C"/>
    <w:rsid w:val="00881679"/>
    <w:rsid w:val="00887297"/>
    <w:rsid w:val="008875B5"/>
    <w:rsid w:val="00887685"/>
    <w:rsid w:val="00890FD2"/>
    <w:rsid w:val="00891C67"/>
    <w:rsid w:val="00892EB7"/>
    <w:rsid w:val="00893076"/>
    <w:rsid w:val="00893D84"/>
    <w:rsid w:val="00894229"/>
    <w:rsid w:val="00894AE4"/>
    <w:rsid w:val="008962CC"/>
    <w:rsid w:val="0089634A"/>
    <w:rsid w:val="00896931"/>
    <w:rsid w:val="00896CF1"/>
    <w:rsid w:val="008976FE"/>
    <w:rsid w:val="00897F88"/>
    <w:rsid w:val="008A0170"/>
    <w:rsid w:val="008A0350"/>
    <w:rsid w:val="008A189D"/>
    <w:rsid w:val="008A28B7"/>
    <w:rsid w:val="008A3B95"/>
    <w:rsid w:val="008A51F3"/>
    <w:rsid w:val="008A699F"/>
    <w:rsid w:val="008B1C39"/>
    <w:rsid w:val="008B1E7F"/>
    <w:rsid w:val="008B37AD"/>
    <w:rsid w:val="008B4ACC"/>
    <w:rsid w:val="008B5EB7"/>
    <w:rsid w:val="008B60ED"/>
    <w:rsid w:val="008B7F4E"/>
    <w:rsid w:val="008C0494"/>
    <w:rsid w:val="008C0A8F"/>
    <w:rsid w:val="008C0E70"/>
    <w:rsid w:val="008C1AB6"/>
    <w:rsid w:val="008C377E"/>
    <w:rsid w:val="008C41D0"/>
    <w:rsid w:val="008C6FDE"/>
    <w:rsid w:val="008C706D"/>
    <w:rsid w:val="008C757B"/>
    <w:rsid w:val="008C78AB"/>
    <w:rsid w:val="008D076C"/>
    <w:rsid w:val="008D09F4"/>
    <w:rsid w:val="008D21CD"/>
    <w:rsid w:val="008D3B6D"/>
    <w:rsid w:val="008D3C84"/>
    <w:rsid w:val="008D468D"/>
    <w:rsid w:val="008D56E7"/>
    <w:rsid w:val="008D5CA1"/>
    <w:rsid w:val="008D6F01"/>
    <w:rsid w:val="008D6FF5"/>
    <w:rsid w:val="008E0562"/>
    <w:rsid w:val="008E2E90"/>
    <w:rsid w:val="008E6053"/>
    <w:rsid w:val="008F1D19"/>
    <w:rsid w:val="008F22B2"/>
    <w:rsid w:val="008F47D0"/>
    <w:rsid w:val="008F61C8"/>
    <w:rsid w:val="008F690D"/>
    <w:rsid w:val="008F72A3"/>
    <w:rsid w:val="008F7B04"/>
    <w:rsid w:val="00900E30"/>
    <w:rsid w:val="009010BA"/>
    <w:rsid w:val="00901623"/>
    <w:rsid w:val="00906DA9"/>
    <w:rsid w:val="009121EE"/>
    <w:rsid w:val="009124F1"/>
    <w:rsid w:val="00912D64"/>
    <w:rsid w:val="00914213"/>
    <w:rsid w:val="00915806"/>
    <w:rsid w:val="009163BB"/>
    <w:rsid w:val="009166CA"/>
    <w:rsid w:val="009176F3"/>
    <w:rsid w:val="00917B1E"/>
    <w:rsid w:val="00917F9B"/>
    <w:rsid w:val="0092096C"/>
    <w:rsid w:val="0092571A"/>
    <w:rsid w:val="0092572C"/>
    <w:rsid w:val="00926994"/>
    <w:rsid w:val="00927AE5"/>
    <w:rsid w:val="009307F6"/>
    <w:rsid w:val="00930E04"/>
    <w:rsid w:val="00930EEC"/>
    <w:rsid w:val="00930F52"/>
    <w:rsid w:val="00931387"/>
    <w:rsid w:val="00932E32"/>
    <w:rsid w:val="00932EA4"/>
    <w:rsid w:val="00933A34"/>
    <w:rsid w:val="00934130"/>
    <w:rsid w:val="0093563C"/>
    <w:rsid w:val="0093576A"/>
    <w:rsid w:val="009367B3"/>
    <w:rsid w:val="00937858"/>
    <w:rsid w:val="00940B77"/>
    <w:rsid w:val="00941947"/>
    <w:rsid w:val="00943EDF"/>
    <w:rsid w:val="009446F9"/>
    <w:rsid w:val="00945796"/>
    <w:rsid w:val="009472BB"/>
    <w:rsid w:val="00947C7B"/>
    <w:rsid w:val="00950746"/>
    <w:rsid w:val="00951749"/>
    <w:rsid w:val="009528AE"/>
    <w:rsid w:val="00952E7E"/>
    <w:rsid w:val="0095320D"/>
    <w:rsid w:val="00956D6B"/>
    <w:rsid w:val="00960B3A"/>
    <w:rsid w:val="00961084"/>
    <w:rsid w:val="00961478"/>
    <w:rsid w:val="00961AE4"/>
    <w:rsid w:val="009634A7"/>
    <w:rsid w:val="00963B9A"/>
    <w:rsid w:val="00963D54"/>
    <w:rsid w:val="0096646E"/>
    <w:rsid w:val="00966B71"/>
    <w:rsid w:val="00967E19"/>
    <w:rsid w:val="00967F33"/>
    <w:rsid w:val="009704EF"/>
    <w:rsid w:val="009717F2"/>
    <w:rsid w:val="00971ADE"/>
    <w:rsid w:val="00973857"/>
    <w:rsid w:val="009748A0"/>
    <w:rsid w:val="00975BFF"/>
    <w:rsid w:val="00982DB2"/>
    <w:rsid w:val="009834DF"/>
    <w:rsid w:val="00984243"/>
    <w:rsid w:val="00986586"/>
    <w:rsid w:val="009872DF"/>
    <w:rsid w:val="009911C6"/>
    <w:rsid w:val="0099134D"/>
    <w:rsid w:val="00992263"/>
    <w:rsid w:val="00995304"/>
    <w:rsid w:val="009956D4"/>
    <w:rsid w:val="00995985"/>
    <w:rsid w:val="0099601C"/>
    <w:rsid w:val="009A1274"/>
    <w:rsid w:val="009A1683"/>
    <w:rsid w:val="009A2C3E"/>
    <w:rsid w:val="009A30B5"/>
    <w:rsid w:val="009A458F"/>
    <w:rsid w:val="009A62C7"/>
    <w:rsid w:val="009A6DC8"/>
    <w:rsid w:val="009A6E81"/>
    <w:rsid w:val="009A7D92"/>
    <w:rsid w:val="009B2053"/>
    <w:rsid w:val="009B2692"/>
    <w:rsid w:val="009B31B4"/>
    <w:rsid w:val="009B3E18"/>
    <w:rsid w:val="009B3F32"/>
    <w:rsid w:val="009B4C38"/>
    <w:rsid w:val="009B726C"/>
    <w:rsid w:val="009B7B56"/>
    <w:rsid w:val="009C0B8B"/>
    <w:rsid w:val="009C1C3F"/>
    <w:rsid w:val="009C3C29"/>
    <w:rsid w:val="009C5E32"/>
    <w:rsid w:val="009D0467"/>
    <w:rsid w:val="009D16EA"/>
    <w:rsid w:val="009D238B"/>
    <w:rsid w:val="009D2D02"/>
    <w:rsid w:val="009D5F41"/>
    <w:rsid w:val="009E452B"/>
    <w:rsid w:val="009E5697"/>
    <w:rsid w:val="009E7060"/>
    <w:rsid w:val="009F1BD2"/>
    <w:rsid w:val="009F2F24"/>
    <w:rsid w:val="009F3177"/>
    <w:rsid w:val="009F3A51"/>
    <w:rsid w:val="009F4EB0"/>
    <w:rsid w:val="009F4EEE"/>
    <w:rsid w:val="009F4F59"/>
    <w:rsid w:val="00A000A5"/>
    <w:rsid w:val="00A00305"/>
    <w:rsid w:val="00A069A9"/>
    <w:rsid w:val="00A07DD0"/>
    <w:rsid w:val="00A11951"/>
    <w:rsid w:val="00A126D6"/>
    <w:rsid w:val="00A12828"/>
    <w:rsid w:val="00A13283"/>
    <w:rsid w:val="00A14C08"/>
    <w:rsid w:val="00A155F0"/>
    <w:rsid w:val="00A16278"/>
    <w:rsid w:val="00A20E65"/>
    <w:rsid w:val="00A2211A"/>
    <w:rsid w:val="00A22D6A"/>
    <w:rsid w:val="00A230F1"/>
    <w:rsid w:val="00A23BFB"/>
    <w:rsid w:val="00A2564E"/>
    <w:rsid w:val="00A2781C"/>
    <w:rsid w:val="00A278CA"/>
    <w:rsid w:val="00A300EC"/>
    <w:rsid w:val="00A30111"/>
    <w:rsid w:val="00A30258"/>
    <w:rsid w:val="00A31D9E"/>
    <w:rsid w:val="00A31F2E"/>
    <w:rsid w:val="00A33A06"/>
    <w:rsid w:val="00A34F9B"/>
    <w:rsid w:val="00A409E8"/>
    <w:rsid w:val="00A41180"/>
    <w:rsid w:val="00A46F23"/>
    <w:rsid w:val="00A50E66"/>
    <w:rsid w:val="00A511B4"/>
    <w:rsid w:val="00A51A4F"/>
    <w:rsid w:val="00A51BD7"/>
    <w:rsid w:val="00A51E5B"/>
    <w:rsid w:val="00A534CA"/>
    <w:rsid w:val="00A53F4D"/>
    <w:rsid w:val="00A545B1"/>
    <w:rsid w:val="00A545BC"/>
    <w:rsid w:val="00A54D42"/>
    <w:rsid w:val="00A54F4D"/>
    <w:rsid w:val="00A557B2"/>
    <w:rsid w:val="00A5636F"/>
    <w:rsid w:val="00A5660D"/>
    <w:rsid w:val="00A578F7"/>
    <w:rsid w:val="00A613E0"/>
    <w:rsid w:val="00A61A6F"/>
    <w:rsid w:val="00A61E02"/>
    <w:rsid w:val="00A62B06"/>
    <w:rsid w:val="00A634F3"/>
    <w:rsid w:val="00A65B10"/>
    <w:rsid w:val="00A66929"/>
    <w:rsid w:val="00A67546"/>
    <w:rsid w:val="00A6768B"/>
    <w:rsid w:val="00A714A6"/>
    <w:rsid w:val="00A72721"/>
    <w:rsid w:val="00A72BD0"/>
    <w:rsid w:val="00A759C9"/>
    <w:rsid w:val="00A759FF"/>
    <w:rsid w:val="00A764AE"/>
    <w:rsid w:val="00A765D0"/>
    <w:rsid w:val="00A80A74"/>
    <w:rsid w:val="00A80BF9"/>
    <w:rsid w:val="00A83565"/>
    <w:rsid w:val="00A84E77"/>
    <w:rsid w:val="00A84E7C"/>
    <w:rsid w:val="00A85ECE"/>
    <w:rsid w:val="00A86B78"/>
    <w:rsid w:val="00A86D99"/>
    <w:rsid w:val="00A8732B"/>
    <w:rsid w:val="00A90A48"/>
    <w:rsid w:val="00A94285"/>
    <w:rsid w:val="00A949EA"/>
    <w:rsid w:val="00A96212"/>
    <w:rsid w:val="00A96974"/>
    <w:rsid w:val="00A97F2A"/>
    <w:rsid w:val="00AA033C"/>
    <w:rsid w:val="00AA3CE6"/>
    <w:rsid w:val="00AA3F2D"/>
    <w:rsid w:val="00AB1621"/>
    <w:rsid w:val="00AB1AF2"/>
    <w:rsid w:val="00AB2A4E"/>
    <w:rsid w:val="00AB3A77"/>
    <w:rsid w:val="00AB5697"/>
    <w:rsid w:val="00AB6B43"/>
    <w:rsid w:val="00AC075B"/>
    <w:rsid w:val="00AC16F6"/>
    <w:rsid w:val="00AC3B7B"/>
    <w:rsid w:val="00AC44CD"/>
    <w:rsid w:val="00AC6E8F"/>
    <w:rsid w:val="00AC79AE"/>
    <w:rsid w:val="00AD1341"/>
    <w:rsid w:val="00AD235F"/>
    <w:rsid w:val="00AD4A7F"/>
    <w:rsid w:val="00AD6914"/>
    <w:rsid w:val="00AD6BDD"/>
    <w:rsid w:val="00AD7361"/>
    <w:rsid w:val="00AE1B59"/>
    <w:rsid w:val="00AE2CC8"/>
    <w:rsid w:val="00AE4124"/>
    <w:rsid w:val="00AE4265"/>
    <w:rsid w:val="00AE6C1F"/>
    <w:rsid w:val="00AF0435"/>
    <w:rsid w:val="00AF1598"/>
    <w:rsid w:val="00AF1BF4"/>
    <w:rsid w:val="00AF25EE"/>
    <w:rsid w:val="00B022E8"/>
    <w:rsid w:val="00B02865"/>
    <w:rsid w:val="00B04784"/>
    <w:rsid w:val="00B04E4B"/>
    <w:rsid w:val="00B06566"/>
    <w:rsid w:val="00B10BE8"/>
    <w:rsid w:val="00B11100"/>
    <w:rsid w:val="00B124E6"/>
    <w:rsid w:val="00B1275B"/>
    <w:rsid w:val="00B12DA5"/>
    <w:rsid w:val="00B13A7F"/>
    <w:rsid w:val="00B21069"/>
    <w:rsid w:val="00B22595"/>
    <w:rsid w:val="00B246BF"/>
    <w:rsid w:val="00B25C39"/>
    <w:rsid w:val="00B25EF4"/>
    <w:rsid w:val="00B2729F"/>
    <w:rsid w:val="00B2743B"/>
    <w:rsid w:val="00B300BB"/>
    <w:rsid w:val="00B312CD"/>
    <w:rsid w:val="00B32B3F"/>
    <w:rsid w:val="00B32F4A"/>
    <w:rsid w:val="00B3320C"/>
    <w:rsid w:val="00B348D2"/>
    <w:rsid w:val="00B35208"/>
    <w:rsid w:val="00B35298"/>
    <w:rsid w:val="00B37CB1"/>
    <w:rsid w:val="00B40989"/>
    <w:rsid w:val="00B421CD"/>
    <w:rsid w:val="00B430C9"/>
    <w:rsid w:val="00B45420"/>
    <w:rsid w:val="00B45745"/>
    <w:rsid w:val="00B501DD"/>
    <w:rsid w:val="00B5201F"/>
    <w:rsid w:val="00B525DF"/>
    <w:rsid w:val="00B52720"/>
    <w:rsid w:val="00B52C74"/>
    <w:rsid w:val="00B532AF"/>
    <w:rsid w:val="00B534BB"/>
    <w:rsid w:val="00B53D12"/>
    <w:rsid w:val="00B55199"/>
    <w:rsid w:val="00B55366"/>
    <w:rsid w:val="00B55CC1"/>
    <w:rsid w:val="00B55D11"/>
    <w:rsid w:val="00B5682C"/>
    <w:rsid w:val="00B56A30"/>
    <w:rsid w:val="00B56B55"/>
    <w:rsid w:val="00B57455"/>
    <w:rsid w:val="00B5789E"/>
    <w:rsid w:val="00B60E9C"/>
    <w:rsid w:val="00B647AB"/>
    <w:rsid w:val="00B64C85"/>
    <w:rsid w:val="00B64E53"/>
    <w:rsid w:val="00B64F09"/>
    <w:rsid w:val="00B653C3"/>
    <w:rsid w:val="00B65C00"/>
    <w:rsid w:val="00B66312"/>
    <w:rsid w:val="00B665D7"/>
    <w:rsid w:val="00B668F1"/>
    <w:rsid w:val="00B66BBC"/>
    <w:rsid w:val="00B67AAE"/>
    <w:rsid w:val="00B70072"/>
    <w:rsid w:val="00B73BAB"/>
    <w:rsid w:val="00B825BC"/>
    <w:rsid w:val="00B83595"/>
    <w:rsid w:val="00B83813"/>
    <w:rsid w:val="00B83B36"/>
    <w:rsid w:val="00B85316"/>
    <w:rsid w:val="00B856C9"/>
    <w:rsid w:val="00B85AA6"/>
    <w:rsid w:val="00B90760"/>
    <w:rsid w:val="00B90F48"/>
    <w:rsid w:val="00B91D91"/>
    <w:rsid w:val="00B928EE"/>
    <w:rsid w:val="00B94EDB"/>
    <w:rsid w:val="00B95A78"/>
    <w:rsid w:val="00B95E07"/>
    <w:rsid w:val="00B9724A"/>
    <w:rsid w:val="00B97EED"/>
    <w:rsid w:val="00BA00D6"/>
    <w:rsid w:val="00BA1324"/>
    <w:rsid w:val="00BA1DE5"/>
    <w:rsid w:val="00BA2B5F"/>
    <w:rsid w:val="00BA31CF"/>
    <w:rsid w:val="00BA6246"/>
    <w:rsid w:val="00BA7062"/>
    <w:rsid w:val="00BB07EF"/>
    <w:rsid w:val="00BB2D50"/>
    <w:rsid w:val="00BB35A5"/>
    <w:rsid w:val="00BB49A9"/>
    <w:rsid w:val="00BB5C39"/>
    <w:rsid w:val="00BB611D"/>
    <w:rsid w:val="00BB7F74"/>
    <w:rsid w:val="00BC0FBA"/>
    <w:rsid w:val="00BC29E4"/>
    <w:rsid w:val="00BC2DE2"/>
    <w:rsid w:val="00BC4EA2"/>
    <w:rsid w:val="00BC5E73"/>
    <w:rsid w:val="00BC70C4"/>
    <w:rsid w:val="00BD03CD"/>
    <w:rsid w:val="00BD0B3E"/>
    <w:rsid w:val="00BD1E95"/>
    <w:rsid w:val="00BD2BF1"/>
    <w:rsid w:val="00BD4331"/>
    <w:rsid w:val="00BD46A9"/>
    <w:rsid w:val="00BD5744"/>
    <w:rsid w:val="00BD5CB6"/>
    <w:rsid w:val="00BD6F1A"/>
    <w:rsid w:val="00BE242D"/>
    <w:rsid w:val="00BE249C"/>
    <w:rsid w:val="00BE2D5F"/>
    <w:rsid w:val="00BE486E"/>
    <w:rsid w:val="00BE5D51"/>
    <w:rsid w:val="00BE75C0"/>
    <w:rsid w:val="00BE7771"/>
    <w:rsid w:val="00BF4700"/>
    <w:rsid w:val="00BF4AA0"/>
    <w:rsid w:val="00BF7FDD"/>
    <w:rsid w:val="00C017D7"/>
    <w:rsid w:val="00C022A4"/>
    <w:rsid w:val="00C03D17"/>
    <w:rsid w:val="00C04612"/>
    <w:rsid w:val="00C06E54"/>
    <w:rsid w:val="00C0730D"/>
    <w:rsid w:val="00C11915"/>
    <w:rsid w:val="00C119BD"/>
    <w:rsid w:val="00C11ADE"/>
    <w:rsid w:val="00C11F02"/>
    <w:rsid w:val="00C127C9"/>
    <w:rsid w:val="00C13091"/>
    <w:rsid w:val="00C137B9"/>
    <w:rsid w:val="00C15710"/>
    <w:rsid w:val="00C1622E"/>
    <w:rsid w:val="00C17791"/>
    <w:rsid w:val="00C20C3F"/>
    <w:rsid w:val="00C217A5"/>
    <w:rsid w:val="00C22974"/>
    <w:rsid w:val="00C22B72"/>
    <w:rsid w:val="00C22CFC"/>
    <w:rsid w:val="00C2428D"/>
    <w:rsid w:val="00C24F74"/>
    <w:rsid w:val="00C324FA"/>
    <w:rsid w:val="00C32D10"/>
    <w:rsid w:val="00C33731"/>
    <w:rsid w:val="00C343B2"/>
    <w:rsid w:val="00C34571"/>
    <w:rsid w:val="00C346DC"/>
    <w:rsid w:val="00C35327"/>
    <w:rsid w:val="00C37451"/>
    <w:rsid w:val="00C375D6"/>
    <w:rsid w:val="00C37D39"/>
    <w:rsid w:val="00C40B33"/>
    <w:rsid w:val="00C43712"/>
    <w:rsid w:val="00C44ABC"/>
    <w:rsid w:val="00C44B19"/>
    <w:rsid w:val="00C455EC"/>
    <w:rsid w:val="00C50C59"/>
    <w:rsid w:val="00C511F6"/>
    <w:rsid w:val="00C51581"/>
    <w:rsid w:val="00C51593"/>
    <w:rsid w:val="00C55C17"/>
    <w:rsid w:val="00C5627F"/>
    <w:rsid w:val="00C5673D"/>
    <w:rsid w:val="00C615D0"/>
    <w:rsid w:val="00C61AAC"/>
    <w:rsid w:val="00C621BE"/>
    <w:rsid w:val="00C62825"/>
    <w:rsid w:val="00C62E55"/>
    <w:rsid w:val="00C642FD"/>
    <w:rsid w:val="00C64874"/>
    <w:rsid w:val="00C64F4C"/>
    <w:rsid w:val="00C73492"/>
    <w:rsid w:val="00C7480F"/>
    <w:rsid w:val="00C75692"/>
    <w:rsid w:val="00C81B77"/>
    <w:rsid w:val="00C82381"/>
    <w:rsid w:val="00C85CC2"/>
    <w:rsid w:val="00C92CE3"/>
    <w:rsid w:val="00C938CE"/>
    <w:rsid w:val="00C94A5B"/>
    <w:rsid w:val="00C955BF"/>
    <w:rsid w:val="00C9770A"/>
    <w:rsid w:val="00C97EA7"/>
    <w:rsid w:val="00CA24DB"/>
    <w:rsid w:val="00CA38DB"/>
    <w:rsid w:val="00CA4619"/>
    <w:rsid w:val="00CA5323"/>
    <w:rsid w:val="00CA569D"/>
    <w:rsid w:val="00CA76D3"/>
    <w:rsid w:val="00CB08B1"/>
    <w:rsid w:val="00CB42E6"/>
    <w:rsid w:val="00CB73A8"/>
    <w:rsid w:val="00CB7602"/>
    <w:rsid w:val="00CB7B39"/>
    <w:rsid w:val="00CC056E"/>
    <w:rsid w:val="00CC0FD2"/>
    <w:rsid w:val="00CC2844"/>
    <w:rsid w:val="00CC3135"/>
    <w:rsid w:val="00CC4C9E"/>
    <w:rsid w:val="00CC4E07"/>
    <w:rsid w:val="00CC50C7"/>
    <w:rsid w:val="00CC6D4B"/>
    <w:rsid w:val="00CC6DEF"/>
    <w:rsid w:val="00CC70D0"/>
    <w:rsid w:val="00CC75AA"/>
    <w:rsid w:val="00CD2640"/>
    <w:rsid w:val="00CD3F1F"/>
    <w:rsid w:val="00CD409D"/>
    <w:rsid w:val="00CD423D"/>
    <w:rsid w:val="00CD5517"/>
    <w:rsid w:val="00CD7A89"/>
    <w:rsid w:val="00CE18BC"/>
    <w:rsid w:val="00CE28CB"/>
    <w:rsid w:val="00CE3BC6"/>
    <w:rsid w:val="00CE6238"/>
    <w:rsid w:val="00CE6247"/>
    <w:rsid w:val="00CE6776"/>
    <w:rsid w:val="00CE730A"/>
    <w:rsid w:val="00CE751F"/>
    <w:rsid w:val="00CE7CAC"/>
    <w:rsid w:val="00CF373F"/>
    <w:rsid w:val="00CF4C2A"/>
    <w:rsid w:val="00CF6199"/>
    <w:rsid w:val="00D00ED3"/>
    <w:rsid w:val="00D0201F"/>
    <w:rsid w:val="00D03CB7"/>
    <w:rsid w:val="00D03E1E"/>
    <w:rsid w:val="00D04971"/>
    <w:rsid w:val="00D052DB"/>
    <w:rsid w:val="00D0686E"/>
    <w:rsid w:val="00D07B3C"/>
    <w:rsid w:val="00D13969"/>
    <w:rsid w:val="00D14053"/>
    <w:rsid w:val="00D143F3"/>
    <w:rsid w:val="00D14AB6"/>
    <w:rsid w:val="00D14C48"/>
    <w:rsid w:val="00D162B1"/>
    <w:rsid w:val="00D16827"/>
    <w:rsid w:val="00D17C27"/>
    <w:rsid w:val="00D218EE"/>
    <w:rsid w:val="00D21D46"/>
    <w:rsid w:val="00D22DA6"/>
    <w:rsid w:val="00D2458A"/>
    <w:rsid w:val="00D248B0"/>
    <w:rsid w:val="00D3019F"/>
    <w:rsid w:val="00D30D75"/>
    <w:rsid w:val="00D3343D"/>
    <w:rsid w:val="00D3490A"/>
    <w:rsid w:val="00D36059"/>
    <w:rsid w:val="00D36316"/>
    <w:rsid w:val="00D36387"/>
    <w:rsid w:val="00D41264"/>
    <w:rsid w:val="00D42E57"/>
    <w:rsid w:val="00D4309A"/>
    <w:rsid w:val="00D433F3"/>
    <w:rsid w:val="00D437AA"/>
    <w:rsid w:val="00D43D9C"/>
    <w:rsid w:val="00D45A4B"/>
    <w:rsid w:val="00D472C7"/>
    <w:rsid w:val="00D51473"/>
    <w:rsid w:val="00D524D1"/>
    <w:rsid w:val="00D53578"/>
    <w:rsid w:val="00D548A9"/>
    <w:rsid w:val="00D54D4D"/>
    <w:rsid w:val="00D5571A"/>
    <w:rsid w:val="00D567AC"/>
    <w:rsid w:val="00D60ADB"/>
    <w:rsid w:val="00D637B6"/>
    <w:rsid w:val="00D63B68"/>
    <w:rsid w:val="00D67A00"/>
    <w:rsid w:val="00D7204D"/>
    <w:rsid w:val="00D733A9"/>
    <w:rsid w:val="00D7411C"/>
    <w:rsid w:val="00D74E78"/>
    <w:rsid w:val="00D75716"/>
    <w:rsid w:val="00D75B64"/>
    <w:rsid w:val="00D75F20"/>
    <w:rsid w:val="00D76DEE"/>
    <w:rsid w:val="00D7753B"/>
    <w:rsid w:val="00D8190F"/>
    <w:rsid w:val="00D830E9"/>
    <w:rsid w:val="00D84EE7"/>
    <w:rsid w:val="00D85B20"/>
    <w:rsid w:val="00D869E3"/>
    <w:rsid w:val="00D86AC5"/>
    <w:rsid w:val="00D9052B"/>
    <w:rsid w:val="00D92E18"/>
    <w:rsid w:val="00D93827"/>
    <w:rsid w:val="00D93974"/>
    <w:rsid w:val="00D94F1D"/>
    <w:rsid w:val="00D96BAE"/>
    <w:rsid w:val="00D96BD5"/>
    <w:rsid w:val="00D97285"/>
    <w:rsid w:val="00D97F4C"/>
    <w:rsid w:val="00DA0F46"/>
    <w:rsid w:val="00DA27CF"/>
    <w:rsid w:val="00DA3552"/>
    <w:rsid w:val="00DA524B"/>
    <w:rsid w:val="00DB1000"/>
    <w:rsid w:val="00DB11E8"/>
    <w:rsid w:val="00DB40FC"/>
    <w:rsid w:val="00DB5CDF"/>
    <w:rsid w:val="00DB6152"/>
    <w:rsid w:val="00DB638D"/>
    <w:rsid w:val="00DB6E8D"/>
    <w:rsid w:val="00DB6FA7"/>
    <w:rsid w:val="00DB765C"/>
    <w:rsid w:val="00DC0DBD"/>
    <w:rsid w:val="00DC312D"/>
    <w:rsid w:val="00DC34AF"/>
    <w:rsid w:val="00DC3CBE"/>
    <w:rsid w:val="00DC4F3C"/>
    <w:rsid w:val="00DD0FC4"/>
    <w:rsid w:val="00DD2D45"/>
    <w:rsid w:val="00DD4206"/>
    <w:rsid w:val="00DD7BDF"/>
    <w:rsid w:val="00DD7D70"/>
    <w:rsid w:val="00DE030D"/>
    <w:rsid w:val="00DE0895"/>
    <w:rsid w:val="00DE10C7"/>
    <w:rsid w:val="00DE155A"/>
    <w:rsid w:val="00DE17F8"/>
    <w:rsid w:val="00DE2EA3"/>
    <w:rsid w:val="00DE3601"/>
    <w:rsid w:val="00DE3C6A"/>
    <w:rsid w:val="00DE46E2"/>
    <w:rsid w:val="00DE569D"/>
    <w:rsid w:val="00DE64D3"/>
    <w:rsid w:val="00DE662A"/>
    <w:rsid w:val="00DF1BA4"/>
    <w:rsid w:val="00DF1E1C"/>
    <w:rsid w:val="00DF42BE"/>
    <w:rsid w:val="00DF443B"/>
    <w:rsid w:val="00DF6407"/>
    <w:rsid w:val="00DF73B2"/>
    <w:rsid w:val="00DF75CE"/>
    <w:rsid w:val="00E0306F"/>
    <w:rsid w:val="00E03282"/>
    <w:rsid w:val="00E036A2"/>
    <w:rsid w:val="00E03784"/>
    <w:rsid w:val="00E0397A"/>
    <w:rsid w:val="00E04D98"/>
    <w:rsid w:val="00E06035"/>
    <w:rsid w:val="00E07049"/>
    <w:rsid w:val="00E0756A"/>
    <w:rsid w:val="00E10997"/>
    <w:rsid w:val="00E10B58"/>
    <w:rsid w:val="00E112D6"/>
    <w:rsid w:val="00E11A78"/>
    <w:rsid w:val="00E1219C"/>
    <w:rsid w:val="00E140ED"/>
    <w:rsid w:val="00E147F1"/>
    <w:rsid w:val="00E15D5B"/>
    <w:rsid w:val="00E1618E"/>
    <w:rsid w:val="00E178F2"/>
    <w:rsid w:val="00E212F7"/>
    <w:rsid w:val="00E225EF"/>
    <w:rsid w:val="00E2760F"/>
    <w:rsid w:val="00E2775F"/>
    <w:rsid w:val="00E30293"/>
    <w:rsid w:val="00E31227"/>
    <w:rsid w:val="00E31DED"/>
    <w:rsid w:val="00E326BD"/>
    <w:rsid w:val="00E33BE0"/>
    <w:rsid w:val="00E33E1B"/>
    <w:rsid w:val="00E33F4C"/>
    <w:rsid w:val="00E3525C"/>
    <w:rsid w:val="00E358F1"/>
    <w:rsid w:val="00E35919"/>
    <w:rsid w:val="00E36B25"/>
    <w:rsid w:val="00E37237"/>
    <w:rsid w:val="00E374E6"/>
    <w:rsid w:val="00E406A9"/>
    <w:rsid w:val="00E41D04"/>
    <w:rsid w:val="00E425CD"/>
    <w:rsid w:val="00E44640"/>
    <w:rsid w:val="00E44A7F"/>
    <w:rsid w:val="00E45908"/>
    <w:rsid w:val="00E46BAF"/>
    <w:rsid w:val="00E50BD7"/>
    <w:rsid w:val="00E527D8"/>
    <w:rsid w:val="00E53392"/>
    <w:rsid w:val="00E544E6"/>
    <w:rsid w:val="00E6080B"/>
    <w:rsid w:val="00E6460F"/>
    <w:rsid w:val="00E64A0D"/>
    <w:rsid w:val="00E6549C"/>
    <w:rsid w:val="00E7066D"/>
    <w:rsid w:val="00E70FEF"/>
    <w:rsid w:val="00E71795"/>
    <w:rsid w:val="00E73A96"/>
    <w:rsid w:val="00E741AC"/>
    <w:rsid w:val="00E7563D"/>
    <w:rsid w:val="00E773E1"/>
    <w:rsid w:val="00E82714"/>
    <w:rsid w:val="00E903B5"/>
    <w:rsid w:val="00E92A7E"/>
    <w:rsid w:val="00E92AC8"/>
    <w:rsid w:val="00E92AE6"/>
    <w:rsid w:val="00E9406E"/>
    <w:rsid w:val="00E9409C"/>
    <w:rsid w:val="00E95211"/>
    <w:rsid w:val="00E97CBE"/>
    <w:rsid w:val="00EA1185"/>
    <w:rsid w:val="00EA1775"/>
    <w:rsid w:val="00EA3719"/>
    <w:rsid w:val="00EA4301"/>
    <w:rsid w:val="00EA4BD7"/>
    <w:rsid w:val="00EA5934"/>
    <w:rsid w:val="00EA5B9B"/>
    <w:rsid w:val="00EA6264"/>
    <w:rsid w:val="00EA6757"/>
    <w:rsid w:val="00EA7B90"/>
    <w:rsid w:val="00EB1CA2"/>
    <w:rsid w:val="00EB1DBF"/>
    <w:rsid w:val="00EB1F52"/>
    <w:rsid w:val="00EB325C"/>
    <w:rsid w:val="00EB4210"/>
    <w:rsid w:val="00EB48AB"/>
    <w:rsid w:val="00EB4C7F"/>
    <w:rsid w:val="00EB545B"/>
    <w:rsid w:val="00EB5D9E"/>
    <w:rsid w:val="00EB6091"/>
    <w:rsid w:val="00EB6168"/>
    <w:rsid w:val="00EC0740"/>
    <w:rsid w:val="00EC42EF"/>
    <w:rsid w:val="00EC4843"/>
    <w:rsid w:val="00EC493F"/>
    <w:rsid w:val="00EC54BA"/>
    <w:rsid w:val="00EC5980"/>
    <w:rsid w:val="00EC6DBA"/>
    <w:rsid w:val="00ED04DC"/>
    <w:rsid w:val="00ED10A6"/>
    <w:rsid w:val="00ED19F6"/>
    <w:rsid w:val="00ED224F"/>
    <w:rsid w:val="00ED295B"/>
    <w:rsid w:val="00ED3FC0"/>
    <w:rsid w:val="00ED4851"/>
    <w:rsid w:val="00ED60B0"/>
    <w:rsid w:val="00ED778E"/>
    <w:rsid w:val="00ED7910"/>
    <w:rsid w:val="00ED7D21"/>
    <w:rsid w:val="00EE1026"/>
    <w:rsid w:val="00EE1F08"/>
    <w:rsid w:val="00EE1FF5"/>
    <w:rsid w:val="00EE3038"/>
    <w:rsid w:val="00EE4C15"/>
    <w:rsid w:val="00EE6E86"/>
    <w:rsid w:val="00EF0A81"/>
    <w:rsid w:val="00EF50B0"/>
    <w:rsid w:val="00EF521D"/>
    <w:rsid w:val="00EF58A2"/>
    <w:rsid w:val="00EF6962"/>
    <w:rsid w:val="00EF70FB"/>
    <w:rsid w:val="00EF790D"/>
    <w:rsid w:val="00F0024C"/>
    <w:rsid w:val="00F0085C"/>
    <w:rsid w:val="00F00B86"/>
    <w:rsid w:val="00F011F7"/>
    <w:rsid w:val="00F033CC"/>
    <w:rsid w:val="00F04322"/>
    <w:rsid w:val="00F05080"/>
    <w:rsid w:val="00F06C21"/>
    <w:rsid w:val="00F0755A"/>
    <w:rsid w:val="00F07577"/>
    <w:rsid w:val="00F07D12"/>
    <w:rsid w:val="00F109C4"/>
    <w:rsid w:val="00F10A9A"/>
    <w:rsid w:val="00F10ACC"/>
    <w:rsid w:val="00F13C97"/>
    <w:rsid w:val="00F154A7"/>
    <w:rsid w:val="00F178F2"/>
    <w:rsid w:val="00F20528"/>
    <w:rsid w:val="00F213BB"/>
    <w:rsid w:val="00F21ECF"/>
    <w:rsid w:val="00F2413A"/>
    <w:rsid w:val="00F24B68"/>
    <w:rsid w:val="00F25122"/>
    <w:rsid w:val="00F25E2B"/>
    <w:rsid w:val="00F2792B"/>
    <w:rsid w:val="00F30CF8"/>
    <w:rsid w:val="00F31B43"/>
    <w:rsid w:val="00F33E53"/>
    <w:rsid w:val="00F36E86"/>
    <w:rsid w:val="00F37566"/>
    <w:rsid w:val="00F37C2B"/>
    <w:rsid w:val="00F41C82"/>
    <w:rsid w:val="00F43347"/>
    <w:rsid w:val="00F43B34"/>
    <w:rsid w:val="00F46BAB"/>
    <w:rsid w:val="00F47222"/>
    <w:rsid w:val="00F47405"/>
    <w:rsid w:val="00F479B1"/>
    <w:rsid w:val="00F47CAB"/>
    <w:rsid w:val="00F515C3"/>
    <w:rsid w:val="00F5169F"/>
    <w:rsid w:val="00F51731"/>
    <w:rsid w:val="00F5190F"/>
    <w:rsid w:val="00F51F09"/>
    <w:rsid w:val="00F52113"/>
    <w:rsid w:val="00F5327A"/>
    <w:rsid w:val="00F55548"/>
    <w:rsid w:val="00F608EA"/>
    <w:rsid w:val="00F6100F"/>
    <w:rsid w:val="00F617B8"/>
    <w:rsid w:val="00F643EF"/>
    <w:rsid w:val="00F6470D"/>
    <w:rsid w:val="00F64E0C"/>
    <w:rsid w:val="00F650F6"/>
    <w:rsid w:val="00F65B7C"/>
    <w:rsid w:val="00F67575"/>
    <w:rsid w:val="00F70F71"/>
    <w:rsid w:val="00F724C3"/>
    <w:rsid w:val="00F72641"/>
    <w:rsid w:val="00F73147"/>
    <w:rsid w:val="00F733F7"/>
    <w:rsid w:val="00F735A4"/>
    <w:rsid w:val="00F73A9C"/>
    <w:rsid w:val="00F74CD9"/>
    <w:rsid w:val="00F77F29"/>
    <w:rsid w:val="00F80C7D"/>
    <w:rsid w:val="00F85414"/>
    <w:rsid w:val="00F85D81"/>
    <w:rsid w:val="00F86484"/>
    <w:rsid w:val="00F87203"/>
    <w:rsid w:val="00F8736B"/>
    <w:rsid w:val="00F90535"/>
    <w:rsid w:val="00F927B4"/>
    <w:rsid w:val="00F9381A"/>
    <w:rsid w:val="00F93A46"/>
    <w:rsid w:val="00F93CFB"/>
    <w:rsid w:val="00F956B5"/>
    <w:rsid w:val="00F97F9E"/>
    <w:rsid w:val="00FA038C"/>
    <w:rsid w:val="00FA069B"/>
    <w:rsid w:val="00FA2B33"/>
    <w:rsid w:val="00FA2D8B"/>
    <w:rsid w:val="00FA3A7D"/>
    <w:rsid w:val="00FA647F"/>
    <w:rsid w:val="00FB0E9B"/>
    <w:rsid w:val="00FB2945"/>
    <w:rsid w:val="00FB59EF"/>
    <w:rsid w:val="00FB6ED6"/>
    <w:rsid w:val="00FB7169"/>
    <w:rsid w:val="00FB757B"/>
    <w:rsid w:val="00FC3303"/>
    <w:rsid w:val="00FC4575"/>
    <w:rsid w:val="00FC5842"/>
    <w:rsid w:val="00FC5D13"/>
    <w:rsid w:val="00FD0349"/>
    <w:rsid w:val="00FD22D1"/>
    <w:rsid w:val="00FD5440"/>
    <w:rsid w:val="00FD6C8C"/>
    <w:rsid w:val="00FE0092"/>
    <w:rsid w:val="00FE057F"/>
    <w:rsid w:val="00FE2053"/>
    <w:rsid w:val="00FE2496"/>
    <w:rsid w:val="00FE36CC"/>
    <w:rsid w:val="00FE4D08"/>
    <w:rsid w:val="00FE5BB9"/>
    <w:rsid w:val="00FF1C7B"/>
    <w:rsid w:val="00FF2B56"/>
    <w:rsid w:val="00FF54C7"/>
    <w:rsid w:val="00FF6825"/>
    <w:rsid w:val="00FF6C30"/>
    <w:rsid w:val="00FF6DD3"/>
    <w:rsid w:val="00FF77DB"/>
    <w:rsid w:val="00FF78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9B917"/>
  <w15:docId w15:val="{80D67306-0B68-483D-90E9-ECA8FD1CD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rsid w:val="00FC5842"/>
  </w:style>
  <w:style w:type="paragraph" w:styleId="13">
    <w:name w:val="heading 1"/>
    <w:aliases w:val="Заголовок 1 Знак Знак,Заголовок 1 Знак Знак Знак"/>
    <w:basedOn w:val="a9"/>
    <w:next w:val="a9"/>
    <w:link w:val="14"/>
    <w:uiPriority w:val="9"/>
    <w:qFormat/>
    <w:rsid w:val="009E569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0">
    <w:name w:val="heading 2"/>
    <w:aliases w:val="Знак2 Знак,Знак2,Знак2 Знак Знак Знак,Знак2 Знак1,Заголовок 2 Знак1,Заголовок 2 Знак Знак,ГЛАВА"/>
    <w:basedOn w:val="a9"/>
    <w:next w:val="a9"/>
    <w:link w:val="21"/>
    <w:uiPriority w:val="9"/>
    <w:unhideWhenUsed/>
    <w:qFormat/>
    <w:rsid w:val="00F515C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0">
    <w:name w:val="heading 3"/>
    <w:aliases w:val="Знак3 Знак,Знак3,Знак3 Знак Знак Знак,Знак,ПодЗаголовок"/>
    <w:basedOn w:val="a9"/>
    <w:link w:val="31"/>
    <w:qFormat/>
    <w:rsid w:val="00EA4301"/>
    <w:pPr>
      <w:spacing w:after="0" w:line="240" w:lineRule="auto"/>
      <w:ind w:left="1080" w:hanging="360"/>
      <w:jc w:val="both"/>
      <w:outlineLvl w:val="2"/>
    </w:pPr>
    <w:rPr>
      <w:rFonts w:ascii="Times New Roman" w:eastAsiaTheme="majorEastAsia" w:hAnsi="Times New Roman" w:cstheme="majorBidi"/>
      <w:bCs/>
      <w:sz w:val="24"/>
      <w:szCs w:val="27"/>
      <w:lang w:eastAsia="ru-RU"/>
    </w:rPr>
  </w:style>
  <w:style w:type="paragraph" w:styleId="40">
    <w:name w:val="heading 4"/>
    <w:basedOn w:val="a9"/>
    <w:next w:val="a9"/>
    <w:link w:val="41"/>
    <w:unhideWhenUsed/>
    <w:qFormat/>
    <w:rsid w:val="00FC584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0">
    <w:name w:val="heading 5"/>
    <w:basedOn w:val="a9"/>
    <w:link w:val="51"/>
    <w:uiPriority w:val="9"/>
    <w:qFormat/>
    <w:rsid w:val="00EA4301"/>
    <w:pPr>
      <w:spacing w:before="100" w:beforeAutospacing="1" w:after="100" w:afterAutospacing="1" w:line="240" w:lineRule="auto"/>
      <w:outlineLvl w:val="4"/>
    </w:pPr>
    <w:rPr>
      <w:rFonts w:ascii="Times New Roman" w:eastAsiaTheme="majorEastAsia" w:hAnsi="Times New Roman" w:cstheme="majorBidi"/>
      <w:b/>
      <w:bCs/>
      <w:sz w:val="20"/>
      <w:szCs w:val="20"/>
      <w:lang w:eastAsia="ru-RU"/>
    </w:rPr>
  </w:style>
  <w:style w:type="paragraph" w:styleId="60">
    <w:name w:val="heading 6"/>
    <w:basedOn w:val="a9"/>
    <w:link w:val="61"/>
    <w:uiPriority w:val="9"/>
    <w:qFormat/>
    <w:rsid w:val="00EA4301"/>
    <w:pPr>
      <w:spacing w:before="100" w:beforeAutospacing="1" w:after="100" w:afterAutospacing="1" w:line="240" w:lineRule="auto"/>
      <w:outlineLvl w:val="5"/>
    </w:pPr>
    <w:rPr>
      <w:rFonts w:ascii="Times New Roman" w:eastAsiaTheme="majorEastAsia" w:hAnsi="Times New Roman" w:cstheme="majorBidi"/>
      <w:b/>
      <w:bCs/>
      <w:sz w:val="15"/>
      <w:szCs w:val="15"/>
      <w:lang w:eastAsia="ru-RU"/>
    </w:rPr>
  </w:style>
  <w:style w:type="paragraph" w:styleId="7">
    <w:name w:val="heading 7"/>
    <w:aliases w:val="Заголовок x.x"/>
    <w:basedOn w:val="a9"/>
    <w:next w:val="a9"/>
    <w:link w:val="70"/>
    <w:uiPriority w:val="9"/>
    <w:qFormat/>
    <w:rsid w:val="00EA4301"/>
    <w:pPr>
      <w:spacing w:before="240" w:after="60" w:line="240" w:lineRule="auto"/>
      <w:ind w:firstLine="567"/>
      <w:outlineLvl w:val="6"/>
    </w:pPr>
    <w:rPr>
      <w:rFonts w:ascii="Times New Roman" w:eastAsiaTheme="majorEastAsia" w:hAnsi="Times New Roman" w:cstheme="majorBidi"/>
      <w:sz w:val="24"/>
      <w:szCs w:val="24"/>
      <w:lang w:eastAsia="ru-RU"/>
    </w:rPr>
  </w:style>
  <w:style w:type="paragraph" w:styleId="8">
    <w:name w:val="heading 8"/>
    <w:basedOn w:val="a9"/>
    <w:next w:val="a9"/>
    <w:link w:val="80"/>
    <w:uiPriority w:val="9"/>
    <w:qFormat/>
    <w:rsid w:val="00EA4301"/>
    <w:pPr>
      <w:spacing w:before="240" w:after="60" w:line="240" w:lineRule="auto"/>
      <w:ind w:firstLine="567"/>
      <w:outlineLvl w:val="7"/>
    </w:pPr>
    <w:rPr>
      <w:rFonts w:ascii="Times New Roman" w:eastAsiaTheme="majorEastAsia" w:hAnsi="Times New Roman" w:cstheme="majorBidi"/>
      <w:i/>
      <w:iCs/>
      <w:sz w:val="24"/>
      <w:szCs w:val="24"/>
      <w:lang w:eastAsia="ru-RU"/>
    </w:rPr>
  </w:style>
  <w:style w:type="paragraph" w:styleId="9">
    <w:name w:val="heading 9"/>
    <w:basedOn w:val="a9"/>
    <w:next w:val="a9"/>
    <w:link w:val="90"/>
    <w:uiPriority w:val="9"/>
    <w:qFormat/>
    <w:rsid w:val="00EA4301"/>
    <w:pPr>
      <w:spacing w:before="240" w:after="60" w:line="240" w:lineRule="auto"/>
      <w:ind w:firstLine="567"/>
      <w:outlineLvl w:val="8"/>
    </w:pPr>
    <w:rPr>
      <w:rFonts w:ascii="Arial" w:eastAsiaTheme="majorEastAsia" w:hAnsi="Arial" w:cs="Arial"/>
      <w:lang w:eastAsia="ru-RU"/>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customStyle="1" w:styleId="Default">
    <w:name w:val="Default"/>
    <w:rsid w:val="006E5BE5"/>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List Paragraph"/>
    <w:basedOn w:val="a9"/>
    <w:link w:val="ae"/>
    <w:uiPriority w:val="34"/>
    <w:qFormat/>
    <w:rsid w:val="0044322E"/>
    <w:pPr>
      <w:ind w:left="720"/>
      <w:contextualSpacing/>
    </w:pPr>
  </w:style>
  <w:style w:type="character" w:customStyle="1" w:styleId="14">
    <w:name w:val="Заголовок 1 Знак"/>
    <w:aliases w:val="Заголовок 1 Знак Знак Знак1,Заголовок 1 Знак Знак Знак Знак"/>
    <w:basedOn w:val="aa"/>
    <w:link w:val="13"/>
    <w:uiPriority w:val="9"/>
    <w:rsid w:val="009E5697"/>
    <w:rPr>
      <w:rFonts w:asciiTheme="majorHAnsi" w:eastAsiaTheme="majorEastAsia" w:hAnsiTheme="majorHAnsi" w:cstheme="majorBidi"/>
      <w:color w:val="2E74B5" w:themeColor="accent1" w:themeShade="BF"/>
      <w:sz w:val="32"/>
      <w:szCs w:val="32"/>
    </w:rPr>
  </w:style>
  <w:style w:type="paragraph" w:styleId="af">
    <w:name w:val="TOC Heading"/>
    <w:basedOn w:val="13"/>
    <w:next w:val="a9"/>
    <w:uiPriority w:val="39"/>
    <w:unhideWhenUsed/>
    <w:qFormat/>
    <w:rsid w:val="009E5697"/>
    <w:pPr>
      <w:outlineLvl w:val="9"/>
    </w:pPr>
    <w:rPr>
      <w:lang w:eastAsia="ru-RU"/>
    </w:rPr>
  </w:style>
  <w:style w:type="character" w:customStyle="1" w:styleId="21">
    <w:name w:val="Заголовок 2 Знак"/>
    <w:aliases w:val="Знак2 Знак Знак,Знак2 Знак2,Знак2 Знак Знак Знак Знак,Знак2 Знак1 Знак,Заголовок 2 Знак1 Знак,Заголовок 2 Знак Знак Знак,ГЛАВА Знак"/>
    <w:basedOn w:val="aa"/>
    <w:link w:val="20"/>
    <w:uiPriority w:val="9"/>
    <w:rsid w:val="00F515C3"/>
    <w:rPr>
      <w:rFonts w:asciiTheme="majorHAnsi" w:eastAsiaTheme="majorEastAsia" w:hAnsiTheme="majorHAnsi" w:cstheme="majorBidi"/>
      <w:color w:val="2E74B5" w:themeColor="accent1" w:themeShade="BF"/>
      <w:sz w:val="26"/>
      <w:szCs w:val="26"/>
    </w:rPr>
  </w:style>
  <w:style w:type="character" w:customStyle="1" w:styleId="41">
    <w:name w:val="Заголовок 4 Знак"/>
    <w:basedOn w:val="aa"/>
    <w:link w:val="40"/>
    <w:rsid w:val="00FC5842"/>
    <w:rPr>
      <w:rFonts w:asciiTheme="majorHAnsi" w:eastAsiaTheme="majorEastAsia" w:hAnsiTheme="majorHAnsi" w:cstheme="majorBidi"/>
      <w:i/>
      <w:iCs/>
      <w:color w:val="2E74B5" w:themeColor="accent1" w:themeShade="BF"/>
    </w:rPr>
  </w:style>
  <w:style w:type="paragraph" w:styleId="15">
    <w:name w:val="toc 1"/>
    <w:basedOn w:val="a9"/>
    <w:next w:val="a9"/>
    <w:autoRedefine/>
    <w:uiPriority w:val="39"/>
    <w:unhideWhenUsed/>
    <w:qFormat/>
    <w:rsid w:val="0054234C"/>
    <w:pPr>
      <w:spacing w:after="100"/>
    </w:pPr>
  </w:style>
  <w:style w:type="character" w:styleId="af0">
    <w:name w:val="Hyperlink"/>
    <w:basedOn w:val="aa"/>
    <w:uiPriority w:val="99"/>
    <w:unhideWhenUsed/>
    <w:rsid w:val="0054234C"/>
    <w:rPr>
      <w:color w:val="0563C1" w:themeColor="hyperlink"/>
      <w:u w:val="single"/>
    </w:rPr>
  </w:style>
  <w:style w:type="paragraph" w:styleId="22">
    <w:name w:val="toc 2"/>
    <w:basedOn w:val="a9"/>
    <w:next w:val="a9"/>
    <w:link w:val="23"/>
    <w:autoRedefine/>
    <w:uiPriority w:val="39"/>
    <w:unhideWhenUsed/>
    <w:qFormat/>
    <w:rsid w:val="00C7480F"/>
    <w:pPr>
      <w:spacing w:after="100"/>
      <w:ind w:left="220"/>
    </w:pPr>
  </w:style>
  <w:style w:type="paragraph" w:customStyle="1" w:styleId="S3">
    <w:name w:val="S_Заголовок 3"/>
    <w:basedOn w:val="a9"/>
    <w:next w:val="af1"/>
    <w:qFormat/>
    <w:rsid w:val="003E2A5B"/>
    <w:pPr>
      <w:numPr>
        <w:numId w:val="1"/>
      </w:numPr>
      <w:spacing w:after="0" w:line="360" w:lineRule="auto"/>
    </w:pPr>
    <w:rPr>
      <w:rFonts w:ascii="Times New Roman" w:eastAsia="Times New Roman" w:hAnsi="Times New Roman" w:cs="Courier New"/>
      <w:b/>
      <w:bCs/>
      <w:color w:val="000000"/>
      <w:sz w:val="24"/>
      <w:szCs w:val="24"/>
      <w:lang w:eastAsia="ru-RU"/>
    </w:rPr>
  </w:style>
  <w:style w:type="paragraph" w:styleId="af1">
    <w:name w:val="Normal (Web)"/>
    <w:basedOn w:val="a9"/>
    <w:uiPriority w:val="99"/>
    <w:unhideWhenUsed/>
    <w:rsid w:val="003E2A5B"/>
    <w:rPr>
      <w:rFonts w:ascii="Times New Roman" w:hAnsi="Times New Roman" w:cs="Times New Roman"/>
      <w:sz w:val="24"/>
      <w:szCs w:val="24"/>
    </w:rPr>
  </w:style>
  <w:style w:type="character" w:customStyle="1" w:styleId="31">
    <w:name w:val="Заголовок 3 Знак"/>
    <w:aliases w:val="Знак3 Знак Знак,Знак3 Знак1,Знак3 Знак Знак Знак Знак,Знак Знак,ПодЗаголовок Знак"/>
    <w:basedOn w:val="aa"/>
    <w:link w:val="30"/>
    <w:rsid w:val="00EA4301"/>
    <w:rPr>
      <w:rFonts w:ascii="Times New Roman" w:eastAsiaTheme="majorEastAsia" w:hAnsi="Times New Roman" w:cstheme="majorBidi"/>
      <w:bCs/>
      <w:sz w:val="24"/>
      <w:szCs w:val="27"/>
      <w:lang w:eastAsia="ru-RU"/>
    </w:rPr>
  </w:style>
  <w:style w:type="character" w:customStyle="1" w:styleId="51">
    <w:name w:val="Заголовок 5 Знак"/>
    <w:basedOn w:val="aa"/>
    <w:link w:val="50"/>
    <w:uiPriority w:val="9"/>
    <w:rsid w:val="00EA4301"/>
    <w:rPr>
      <w:rFonts w:ascii="Times New Roman" w:eastAsiaTheme="majorEastAsia" w:hAnsi="Times New Roman" w:cstheme="majorBidi"/>
      <w:b/>
      <w:bCs/>
      <w:sz w:val="20"/>
      <w:szCs w:val="20"/>
      <w:lang w:eastAsia="ru-RU"/>
    </w:rPr>
  </w:style>
  <w:style w:type="character" w:customStyle="1" w:styleId="61">
    <w:name w:val="Заголовок 6 Знак"/>
    <w:basedOn w:val="aa"/>
    <w:link w:val="60"/>
    <w:uiPriority w:val="9"/>
    <w:rsid w:val="00EA4301"/>
    <w:rPr>
      <w:rFonts w:ascii="Times New Roman" w:eastAsiaTheme="majorEastAsia" w:hAnsi="Times New Roman" w:cstheme="majorBidi"/>
      <w:b/>
      <w:bCs/>
      <w:sz w:val="15"/>
      <w:szCs w:val="15"/>
      <w:lang w:eastAsia="ru-RU"/>
    </w:rPr>
  </w:style>
  <w:style w:type="character" w:customStyle="1" w:styleId="70">
    <w:name w:val="Заголовок 7 Знак"/>
    <w:aliases w:val="Заголовок x.x Знак"/>
    <w:basedOn w:val="aa"/>
    <w:link w:val="7"/>
    <w:uiPriority w:val="9"/>
    <w:rsid w:val="00EA4301"/>
    <w:rPr>
      <w:rFonts w:ascii="Times New Roman" w:eastAsiaTheme="majorEastAsia" w:hAnsi="Times New Roman" w:cstheme="majorBidi"/>
      <w:sz w:val="24"/>
      <w:szCs w:val="24"/>
      <w:lang w:eastAsia="ru-RU"/>
    </w:rPr>
  </w:style>
  <w:style w:type="character" w:customStyle="1" w:styleId="80">
    <w:name w:val="Заголовок 8 Знак"/>
    <w:basedOn w:val="aa"/>
    <w:link w:val="8"/>
    <w:uiPriority w:val="9"/>
    <w:rsid w:val="00EA4301"/>
    <w:rPr>
      <w:rFonts w:ascii="Times New Roman" w:eastAsiaTheme="majorEastAsia" w:hAnsi="Times New Roman" w:cstheme="majorBidi"/>
      <w:i/>
      <w:iCs/>
      <w:sz w:val="24"/>
      <w:szCs w:val="24"/>
      <w:lang w:eastAsia="ru-RU"/>
    </w:rPr>
  </w:style>
  <w:style w:type="character" w:customStyle="1" w:styleId="90">
    <w:name w:val="Заголовок 9 Знак"/>
    <w:basedOn w:val="aa"/>
    <w:link w:val="9"/>
    <w:uiPriority w:val="9"/>
    <w:rsid w:val="00EA4301"/>
    <w:rPr>
      <w:rFonts w:ascii="Arial" w:eastAsiaTheme="majorEastAsia" w:hAnsi="Arial" w:cs="Arial"/>
      <w:lang w:eastAsia="ru-RU"/>
    </w:rPr>
  </w:style>
  <w:style w:type="character" w:customStyle="1" w:styleId="23">
    <w:name w:val="Оглавление 2 Знак"/>
    <w:basedOn w:val="aa"/>
    <w:link w:val="22"/>
    <w:uiPriority w:val="39"/>
    <w:rsid w:val="00EA4301"/>
  </w:style>
  <w:style w:type="numbering" w:customStyle="1" w:styleId="16">
    <w:name w:val="Нет списка1"/>
    <w:next w:val="ac"/>
    <w:uiPriority w:val="99"/>
    <w:semiHidden/>
    <w:unhideWhenUsed/>
    <w:rsid w:val="00EA4301"/>
  </w:style>
  <w:style w:type="paragraph" w:customStyle="1" w:styleId="S1">
    <w:name w:val="S_Заголовок 1"/>
    <w:basedOn w:val="a9"/>
    <w:next w:val="a9"/>
    <w:qFormat/>
    <w:rsid w:val="00EA4301"/>
    <w:pPr>
      <w:numPr>
        <w:numId w:val="10"/>
      </w:numPr>
      <w:spacing w:after="60" w:line="360" w:lineRule="auto"/>
    </w:pPr>
    <w:rPr>
      <w:rFonts w:ascii="Times New Roman Полужирный" w:eastAsia="Times New Roman" w:hAnsi="Times New Roman Полужирный" w:cs="Times New Roman"/>
      <w:b/>
      <w:caps/>
      <w:sz w:val="28"/>
      <w:szCs w:val="24"/>
      <w:lang w:eastAsia="ru-RU"/>
    </w:rPr>
  </w:style>
  <w:style w:type="paragraph" w:customStyle="1" w:styleId="S20">
    <w:name w:val="S_Заголовок 2"/>
    <w:basedOn w:val="a9"/>
    <w:next w:val="a9"/>
    <w:autoRedefine/>
    <w:qFormat/>
    <w:rsid w:val="00EA4301"/>
    <w:pPr>
      <w:spacing w:after="60" w:line="360" w:lineRule="auto"/>
    </w:pPr>
    <w:rPr>
      <w:rFonts w:ascii="Times New Roman" w:eastAsia="Times New Roman" w:hAnsi="Times New Roman" w:cs="Courier New"/>
      <w:b/>
      <w:bCs/>
      <w:color w:val="000000"/>
      <w:sz w:val="24"/>
      <w:szCs w:val="24"/>
      <w:lang w:eastAsia="ru-RU"/>
    </w:rPr>
  </w:style>
  <w:style w:type="paragraph" w:customStyle="1" w:styleId="32">
    <w:name w:val="Стиль3"/>
    <w:basedOn w:val="S3"/>
    <w:qFormat/>
    <w:rsid w:val="00EA4301"/>
    <w:pPr>
      <w:numPr>
        <w:numId w:val="0"/>
      </w:numPr>
    </w:pPr>
  </w:style>
  <w:style w:type="paragraph" w:customStyle="1" w:styleId="Bodytext7">
    <w:name w:val="Body text (7)"/>
    <w:basedOn w:val="a9"/>
    <w:link w:val="Bodytext70"/>
    <w:rsid w:val="00EA4301"/>
    <w:pPr>
      <w:shd w:val="clear" w:color="auto" w:fill="FFFFFF"/>
      <w:spacing w:after="0" w:line="240" w:lineRule="atLeast"/>
    </w:pPr>
    <w:rPr>
      <w:rFonts w:ascii="Consolas" w:hAnsi="Consolas"/>
      <w:i/>
      <w:spacing w:val="-10"/>
      <w:sz w:val="26"/>
    </w:rPr>
  </w:style>
  <w:style w:type="character" w:customStyle="1" w:styleId="Bodytext70">
    <w:name w:val="Body text (7)_"/>
    <w:link w:val="Bodytext7"/>
    <w:locked/>
    <w:rsid w:val="00EA4301"/>
    <w:rPr>
      <w:rFonts w:ascii="Consolas" w:hAnsi="Consolas"/>
      <w:i/>
      <w:spacing w:val="-10"/>
      <w:sz w:val="26"/>
      <w:shd w:val="clear" w:color="auto" w:fill="FFFFFF"/>
    </w:rPr>
  </w:style>
  <w:style w:type="table" w:customStyle="1" w:styleId="17">
    <w:name w:val="Сетка таблицы1"/>
    <w:basedOn w:val="ab"/>
    <w:next w:val="af2"/>
    <w:rsid w:val="00EA43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2">
    <w:name w:val="Table Grid"/>
    <w:aliases w:val="Table Grid Report"/>
    <w:basedOn w:val="ab"/>
    <w:rsid w:val="00EA43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c"/>
    <w:uiPriority w:val="99"/>
    <w:semiHidden/>
    <w:unhideWhenUsed/>
    <w:rsid w:val="00EA4301"/>
  </w:style>
  <w:style w:type="paragraph" w:customStyle="1" w:styleId="counter">
    <w:name w:val="counter"/>
    <w:basedOn w:val="a9"/>
    <w:rsid w:val="00EA4301"/>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formattext">
    <w:name w:val="formattext"/>
    <w:basedOn w:val="a9"/>
    <w:rsid w:val="00EA4301"/>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
    <w:name w:val="Нет списка2"/>
    <w:next w:val="ac"/>
    <w:uiPriority w:val="99"/>
    <w:semiHidden/>
    <w:unhideWhenUsed/>
    <w:rsid w:val="00EA4301"/>
  </w:style>
  <w:style w:type="paragraph" w:customStyle="1" w:styleId="ConsPlusNormal">
    <w:name w:val="ConsPlusNormal"/>
    <w:link w:val="ConsPlusNormal0"/>
    <w:rsid w:val="00EA430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EA4301"/>
    <w:rPr>
      <w:rFonts w:ascii="Arial" w:eastAsia="Times New Roman" w:hAnsi="Arial" w:cs="Arial"/>
      <w:sz w:val="20"/>
      <w:szCs w:val="20"/>
      <w:lang w:eastAsia="ru-RU"/>
    </w:rPr>
  </w:style>
  <w:style w:type="paragraph" w:customStyle="1" w:styleId="af3">
    <w:name w:val="Отступ перед"/>
    <w:basedOn w:val="a9"/>
    <w:rsid w:val="00EA4301"/>
    <w:pPr>
      <w:widowControl w:val="0"/>
      <w:shd w:val="clear" w:color="auto" w:fill="FFFFFF"/>
      <w:autoSpaceDE w:val="0"/>
      <w:autoSpaceDN w:val="0"/>
      <w:adjustRightInd w:val="0"/>
      <w:spacing w:before="120" w:after="0" w:line="240" w:lineRule="auto"/>
      <w:ind w:firstLine="284"/>
      <w:jc w:val="both"/>
    </w:pPr>
    <w:rPr>
      <w:rFonts w:ascii="Times New Roman" w:eastAsia="Times New Roman" w:hAnsi="Times New Roman" w:cs="Times New Roman"/>
      <w:sz w:val="24"/>
      <w:lang w:eastAsia="ru-RU"/>
    </w:rPr>
  </w:style>
  <w:style w:type="paragraph" w:customStyle="1" w:styleId="af4">
    <w:name w:val="Примечание"/>
    <w:basedOn w:val="a9"/>
    <w:rsid w:val="00EA4301"/>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paragraph" w:customStyle="1" w:styleId="af5">
    <w:name w:val="Абзац"/>
    <w:basedOn w:val="a9"/>
    <w:link w:val="af6"/>
    <w:qFormat/>
    <w:rsid w:val="00EA4301"/>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6">
    <w:name w:val="Абзац Знак"/>
    <w:link w:val="af5"/>
    <w:rsid w:val="00EA4301"/>
    <w:rPr>
      <w:rFonts w:ascii="Times New Roman" w:eastAsia="Times New Roman" w:hAnsi="Times New Roman" w:cs="Times New Roman"/>
      <w:sz w:val="24"/>
      <w:szCs w:val="24"/>
      <w:lang w:eastAsia="ru-RU"/>
    </w:rPr>
  </w:style>
  <w:style w:type="paragraph" w:customStyle="1" w:styleId="a">
    <w:name w:val="Список нумерованный"/>
    <w:basedOn w:val="a9"/>
    <w:rsid w:val="00EA4301"/>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af7">
    <w:name w:val="Табличный"/>
    <w:basedOn w:val="a9"/>
    <w:rsid w:val="00EA4301"/>
    <w:pPr>
      <w:keepNext/>
      <w:widowControl w:val="0"/>
      <w:spacing w:before="60" w:after="60" w:line="240" w:lineRule="auto"/>
      <w:jc w:val="center"/>
    </w:pPr>
    <w:rPr>
      <w:rFonts w:ascii="Times New Roman" w:eastAsia="Times New Roman" w:hAnsi="Times New Roman" w:cs="Times New Roman"/>
      <w:b/>
      <w:szCs w:val="20"/>
      <w:lang w:eastAsia="ru-RU"/>
    </w:rPr>
  </w:style>
  <w:style w:type="paragraph" w:customStyle="1" w:styleId="af8">
    <w:name w:val="Содержание"/>
    <w:basedOn w:val="a9"/>
    <w:rsid w:val="00EA4301"/>
    <w:pPr>
      <w:widowControl w:val="0"/>
      <w:spacing w:before="240" w:after="240" w:line="240" w:lineRule="auto"/>
      <w:jc w:val="center"/>
    </w:pPr>
    <w:rPr>
      <w:rFonts w:ascii="Times New Roman" w:eastAsia="Times New Roman" w:hAnsi="Times New Roman" w:cs="Times New Roman"/>
      <w:b/>
      <w:caps/>
      <w:sz w:val="24"/>
      <w:szCs w:val="20"/>
      <w:lang w:eastAsia="ru-RU"/>
    </w:rPr>
  </w:style>
  <w:style w:type="paragraph" w:customStyle="1" w:styleId="af9">
    <w:name w:val="Название таблицы"/>
    <w:basedOn w:val="afa"/>
    <w:rsid w:val="00EA4301"/>
    <w:pPr>
      <w:keepNext/>
      <w:spacing w:after="0"/>
      <w:jc w:val="left"/>
    </w:pPr>
    <w:rPr>
      <w:rFonts w:eastAsia="Times New Roman" w:cs="Times New Roman"/>
      <w:szCs w:val="22"/>
    </w:rPr>
  </w:style>
  <w:style w:type="paragraph" w:styleId="afa">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9"/>
    <w:next w:val="a9"/>
    <w:qFormat/>
    <w:rsid w:val="00EA4301"/>
    <w:pPr>
      <w:spacing w:before="120" w:after="120" w:line="240" w:lineRule="auto"/>
      <w:jc w:val="center"/>
    </w:pPr>
    <w:rPr>
      <w:rFonts w:ascii="Times New Roman" w:hAnsi="Times New Roman" w:cs="Courier New"/>
      <w:b/>
      <w:bCs/>
      <w:szCs w:val="20"/>
      <w:lang w:eastAsia="ru-RU"/>
    </w:rPr>
  </w:style>
  <w:style w:type="paragraph" w:customStyle="1" w:styleId="afb">
    <w:name w:val="Табличный_заголовки"/>
    <w:basedOn w:val="a9"/>
    <w:rsid w:val="00EA4301"/>
    <w:pPr>
      <w:keepNext/>
      <w:keepLines/>
      <w:spacing w:after="0" w:line="240" w:lineRule="auto"/>
      <w:jc w:val="center"/>
    </w:pPr>
    <w:rPr>
      <w:rFonts w:ascii="Times New Roman" w:eastAsia="Times New Roman" w:hAnsi="Times New Roman" w:cs="Times New Roman"/>
      <w:b/>
      <w:lang w:eastAsia="ru-RU"/>
    </w:rPr>
  </w:style>
  <w:style w:type="paragraph" w:customStyle="1" w:styleId="afc">
    <w:name w:val="Табличный_центр"/>
    <w:basedOn w:val="a9"/>
    <w:rsid w:val="00EA4301"/>
    <w:pPr>
      <w:spacing w:after="0" w:line="240" w:lineRule="auto"/>
      <w:jc w:val="center"/>
    </w:pPr>
    <w:rPr>
      <w:rFonts w:ascii="Times New Roman" w:eastAsia="Times New Roman" w:hAnsi="Times New Roman" w:cs="Times New Roman"/>
      <w:lang w:eastAsia="ru-RU"/>
    </w:rPr>
  </w:style>
  <w:style w:type="paragraph" w:customStyle="1" w:styleId="11">
    <w:name w:val="Список 1)"/>
    <w:basedOn w:val="a9"/>
    <w:rsid w:val="00EA4301"/>
    <w:pPr>
      <w:numPr>
        <w:numId w:val="5"/>
      </w:numPr>
      <w:spacing w:after="60" w:line="240" w:lineRule="auto"/>
      <w:jc w:val="both"/>
    </w:pPr>
    <w:rPr>
      <w:rFonts w:ascii="Times New Roman" w:eastAsia="Times New Roman" w:hAnsi="Times New Roman" w:cs="Times New Roman"/>
      <w:sz w:val="24"/>
      <w:szCs w:val="24"/>
      <w:lang w:eastAsia="ru-RU"/>
    </w:rPr>
  </w:style>
  <w:style w:type="paragraph" w:customStyle="1" w:styleId="a3">
    <w:name w:val="Табличный_нумерованный"/>
    <w:basedOn w:val="a9"/>
    <w:link w:val="afd"/>
    <w:rsid w:val="00EA4301"/>
    <w:pPr>
      <w:numPr>
        <w:numId w:val="6"/>
      </w:numPr>
      <w:spacing w:after="0" w:line="240" w:lineRule="auto"/>
    </w:pPr>
    <w:rPr>
      <w:rFonts w:ascii="Times New Roman" w:eastAsia="Times New Roman" w:hAnsi="Times New Roman" w:cs="Times New Roman"/>
      <w:lang w:eastAsia="ru-RU"/>
    </w:rPr>
  </w:style>
  <w:style w:type="character" w:customStyle="1" w:styleId="afd">
    <w:name w:val="Табличный_нумерованный Знак"/>
    <w:link w:val="a3"/>
    <w:rsid w:val="00EA4301"/>
    <w:rPr>
      <w:rFonts w:ascii="Times New Roman" w:eastAsia="Times New Roman" w:hAnsi="Times New Roman" w:cs="Times New Roman"/>
      <w:lang w:eastAsia="ru-RU"/>
    </w:rPr>
  </w:style>
  <w:style w:type="paragraph" w:customStyle="1" w:styleId="a8">
    <w:name w:val="Требования"/>
    <w:basedOn w:val="a9"/>
    <w:rsid w:val="00EA4301"/>
    <w:pPr>
      <w:numPr>
        <w:ilvl w:val="1"/>
        <w:numId w:val="7"/>
      </w:numPr>
      <w:spacing w:before="120" w:after="60" w:line="240" w:lineRule="auto"/>
      <w:jc w:val="both"/>
      <w:outlineLvl w:val="1"/>
    </w:pPr>
    <w:rPr>
      <w:rFonts w:ascii="Times New Roman" w:eastAsia="Times New Roman" w:hAnsi="Times New Roman" w:cs="Times New Roman"/>
      <w:bCs/>
      <w:i/>
      <w:iCs/>
      <w:sz w:val="24"/>
      <w:szCs w:val="24"/>
      <w:lang w:eastAsia="ru-RU"/>
    </w:rPr>
  </w:style>
  <w:style w:type="paragraph" w:customStyle="1" w:styleId="a1">
    <w:name w:val="Список а)"/>
    <w:basedOn w:val="a7"/>
    <w:rsid w:val="00EA4301"/>
    <w:pPr>
      <w:numPr>
        <w:numId w:val="8"/>
      </w:numPr>
      <w:ind w:left="0" w:firstLine="567"/>
    </w:pPr>
    <w:rPr>
      <w:rFonts w:eastAsia="Times New Roman" w:cs="Times New Roman"/>
    </w:rPr>
  </w:style>
  <w:style w:type="paragraph" w:styleId="a7">
    <w:name w:val="List"/>
    <w:basedOn w:val="a9"/>
    <w:link w:val="afe"/>
    <w:rsid w:val="00EA4301"/>
    <w:pPr>
      <w:numPr>
        <w:numId w:val="2"/>
      </w:numPr>
      <w:spacing w:after="60" w:line="240" w:lineRule="auto"/>
      <w:jc w:val="both"/>
    </w:pPr>
    <w:rPr>
      <w:rFonts w:ascii="Times New Roman" w:hAnsi="Times New Roman" w:cs="Courier New"/>
      <w:snapToGrid w:val="0"/>
      <w:sz w:val="24"/>
      <w:szCs w:val="24"/>
      <w:lang w:eastAsia="ru-RU"/>
    </w:rPr>
  </w:style>
  <w:style w:type="paragraph" w:customStyle="1" w:styleId="aff">
    <w:name w:val="Табличный_слева"/>
    <w:basedOn w:val="a9"/>
    <w:rsid w:val="00EA4301"/>
    <w:pPr>
      <w:spacing w:after="0" w:line="240" w:lineRule="auto"/>
    </w:pPr>
    <w:rPr>
      <w:rFonts w:ascii="Times New Roman" w:eastAsia="Times New Roman" w:hAnsi="Times New Roman" w:cs="Times New Roman"/>
      <w:lang w:eastAsia="ru-RU"/>
    </w:rPr>
  </w:style>
  <w:style w:type="paragraph" w:customStyle="1" w:styleId="18">
    <w:name w:val="Обычный 1"/>
    <w:basedOn w:val="a9"/>
    <w:next w:val="a9"/>
    <w:semiHidden/>
    <w:rsid w:val="00EA4301"/>
    <w:pPr>
      <w:tabs>
        <w:tab w:val="num" w:pos="360"/>
      </w:tabs>
      <w:spacing w:before="120" w:after="0" w:line="240" w:lineRule="auto"/>
      <w:ind w:left="360" w:hanging="360"/>
      <w:jc w:val="both"/>
    </w:pPr>
    <w:rPr>
      <w:rFonts w:ascii="Times New Roman" w:eastAsia="Times New Roman" w:hAnsi="Times New Roman" w:cs="Times New Roman"/>
      <w:sz w:val="24"/>
      <w:szCs w:val="20"/>
      <w:lang w:eastAsia="ru-RU"/>
    </w:rPr>
  </w:style>
  <w:style w:type="paragraph" w:customStyle="1" w:styleId="aff0">
    <w:name w:val="Обычный влево"/>
    <w:basedOn w:val="18"/>
    <w:rsid w:val="00EA4301"/>
    <w:pPr>
      <w:tabs>
        <w:tab w:val="clear" w:pos="360"/>
      </w:tabs>
      <w:spacing w:before="0"/>
      <w:ind w:left="0" w:firstLine="0"/>
      <w:jc w:val="left"/>
    </w:pPr>
  </w:style>
  <w:style w:type="paragraph" w:customStyle="1" w:styleId="aff1">
    <w:name w:val="Табличный_по ширине"/>
    <w:basedOn w:val="aff"/>
    <w:rsid w:val="00EA4301"/>
    <w:pPr>
      <w:jc w:val="both"/>
    </w:pPr>
  </w:style>
  <w:style w:type="paragraph" w:customStyle="1" w:styleId="100">
    <w:name w:val="Табличный_центр_10"/>
    <w:basedOn w:val="a9"/>
    <w:qFormat/>
    <w:rsid w:val="00EA4301"/>
    <w:pPr>
      <w:spacing w:after="0" w:line="240" w:lineRule="auto"/>
      <w:jc w:val="center"/>
    </w:pPr>
    <w:rPr>
      <w:rFonts w:ascii="Times New Roman" w:eastAsia="Times New Roman" w:hAnsi="Times New Roman" w:cs="Times New Roman"/>
      <w:sz w:val="20"/>
      <w:szCs w:val="24"/>
      <w:lang w:eastAsia="ru-RU"/>
    </w:rPr>
  </w:style>
  <w:style w:type="paragraph" w:customStyle="1" w:styleId="101">
    <w:name w:val="Табличный_слева_10"/>
    <w:basedOn w:val="a9"/>
    <w:qFormat/>
    <w:rsid w:val="00EA4301"/>
    <w:pPr>
      <w:spacing w:after="0" w:line="240" w:lineRule="auto"/>
    </w:pPr>
    <w:rPr>
      <w:rFonts w:ascii="Times New Roman" w:eastAsia="Times New Roman" w:hAnsi="Times New Roman" w:cs="Times New Roman"/>
      <w:sz w:val="20"/>
      <w:szCs w:val="24"/>
      <w:lang w:eastAsia="ru-RU"/>
    </w:rPr>
  </w:style>
  <w:style w:type="paragraph" w:customStyle="1" w:styleId="102">
    <w:name w:val="Табличный_по ширине_10"/>
    <w:basedOn w:val="a9"/>
    <w:qFormat/>
    <w:rsid w:val="00EA4301"/>
    <w:pPr>
      <w:spacing w:after="0" w:line="240" w:lineRule="auto"/>
      <w:jc w:val="both"/>
    </w:pPr>
    <w:rPr>
      <w:rFonts w:ascii="Times New Roman" w:eastAsia="Times New Roman" w:hAnsi="Times New Roman" w:cs="Times New Roman"/>
      <w:sz w:val="20"/>
      <w:szCs w:val="24"/>
      <w:lang w:eastAsia="ru-RU"/>
    </w:rPr>
  </w:style>
  <w:style w:type="paragraph" w:customStyle="1" w:styleId="10">
    <w:name w:val="Табличный_нумерованный_10"/>
    <w:basedOn w:val="a9"/>
    <w:qFormat/>
    <w:rsid w:val="00EA4301"/>
    <w:pPr>
      <w:numPr>
        <w:numId w:val="9"/>
      </w:numPr>
      <w:spacing w:after="0" w:line="240" w:lineRule="auto"/>
    </w:pPr>
    <w:rPr>
      <w:rFonts w:ascii="Times New Roman" w:eastAsia="Times New Roman" w:hAnsi="Times New Roman" w:cs="Times New Roman"/>
      <w:sz w:val="20"/>
      <w:szCs w:val="24"/>
      <w:lang w:eastAsia="ru-RU"/>
    </w:rPr>
  </w:style>
  <w:style w:type="paragraph" w:customStyle="1" w:styleId="103">
    <w:name w:val="Табличный_заголовки_10"/>
    <w:basedOn w:val="af5"/>
    <w:qFormat/>
    <w:rsid w:val="00EA4301"/>
    <w:pPr>
      <w:jc w:val="center"/>
    </w:pPr>
    <w:rPr>
      <w:b/>
      <w:sz w:val="20"/>
    </w:rPr>
  </w:style>
  <w:style w:type="paragraph" w:customStyle="1" w:styleId="aff2">
    <w:name w:val="Îáû÷íûé"/>
    <w:rsid w:val="00EA4301"/>
    <w:pPr>
      <w:spacing w:after="0" w:line="240" w:lineRule="auto"/>
    </w:pPr>
    <w:rPr>
      <w:rFonts w:ascii="Times New Roman" w:eastAsia="Times New Roman" w:hAnsi="Times New Roman" w:cs="Times New Roman"/>
      <w:sz w:val="28"/>
      <w:szCs w:val="20"/>
      <w:lang w:eastAsia="ru-RU"/>
    </w:rPr>
  </w:style>
  <w:style w:type="paragraph" w:customStyle="1" w:styleId="S5">
    <w:name w:val="S_Обычный"/>
    <w:basedOn w:val="a9"/>
    <w:link w:val="S6"/>
    <w:qFormat/>
    <w:rsid w:val="00EA4301"/>
    <w:pPr>
      <w:spacing w:before="120" w:after="60" w:line="240" w:lineRule="auto"/>
      <w:ind w:firstLine="567"/>
      <w:jc w:val="both"/>
    </w:pPr>
    <w:rPr>
      <w:rFonts w:ascii="Times New Roman" w:eastAsia="Times New Roman" w:hAnsi="Times New Roman" w:cs="Times New Roman"/>
      <w:sz w:val="24"/>
      <w:szCs w:val="24"/>
      <w:lang w:eastAsia="ar-SA"/>
    </w:rPr>
  </w:style>
  <w:style w:type="character" w:customStyle="1" w:styleId="S6">
    <w:name w:val="S_Обычный Знак"/>
    <w:link w:val="S5"/>
    <w:rsid w:val="00EA4301"/>
    <w:rPr>
      <w:rFonts w:ascii="Times New Roman" w:eastAsia="Times New Roman" w:hAnsi="Times New Roman" w:cs="Times New Roman"/>
      <w:sz w:val="24"/>
      <w:szCs w:val="24"/>
      <w:lang w:eastAsia="ar-SA"/>
    </w:rPr>
  </w:style>
  <w:style w:type="paragraph" w:customStyle="1" w:styleId="S7">
    <w:name w:val="S_Титульный"/>
    <w:basedOn w:val="a9"/>
    <w:rsid w:val="00EA4301"/>
    <w:pPr>
      <w:spacing w:after="0" w:line="360" w:lineRule="auto"/>
      <w:ind w:left="3240"/>
      <w:jc w:val="right"/>
    </w:pPr>
    <w:rPr>
      <w:rFonts w:ascii="Times New Roman" w:eastAsia="Times New Roman" w:hAnsi="Times New Roman" w:cs="Times New Roman"/>
      <w:b/>
      <w:sz w:val="32"/>
      <w:szCs w:val="32"/>
      <w:lang w:eastAsia="ru-RU"/>
    </w:rPr>
  </w:style>
  <w:style w:type="paragraph" w:customStyle="1" w:styleId="aff3">
    <w:name w:val="ТЕКСТ ГРАД"/>
    <w:basedOn w:val="a9"/>
    <w:link w:val="aff4"/>
    <w:qFormat/>
    <w:rsid w:val="00EA4301"/>
    <w:pPr>
      <w:spacing w:after="0" w:line="360" w:lineRule="auto"/>
      <w:ind w:firstLine="709"/>
      <w:jc w:val="both"/>
    </w:pPr>
    <w:rPr>
      <w:rFonts w:ascii="Times New Roman" w:eastAsia="Times New Roman" w:hAnsi="Times New Roman" w:cs="Times New Roman"/>
      <w:sz w:val="24"/>
      <w:szCs w:val="24"/>
      <w:lang w:eastAsia="ru-RU"/>
    </w:rPr>
  </w:style>
  <w:style w:type="character" w:customStyle="1" w:styleId="aff4">
    <w:name w:val="ТЕКСТ ГРАД Знак"/>
    <w:link w:val="aff3"/>
    <w:rsid w:val="00EA4301"/>
    <w:rPr>
      <w:rFonts w:ascii="Times New Roman" w:eastAsia="Times New Roman" w:hAnsi="Times New Roman" w:cs="Times New Roman"/>
      <w:sz w:val="24"/>
      <w:szCs w:val="24"/>
      <w:lang w:eastAsia="ru-RU"/>
    </w:rPr>
  </w:style>
  <w:style w:type="paragraph" w:customStyle="1" w:styleId="aff5">
    <w:name w:val="ООО  «Институт Территориального Планирования"/>
    <w:basedOn w:val="a9"/>
    <w:link w:val="aff6"/>
    <w:qFormat/>
    <w:rsid w:val="00EA4301"/>
    <w:pPr>
      <w:spacing w:after="0" w:line="360" w:lineRule="auto"/>
      <w:ind w:left="709"/>
      <w:jc w:val="right"/>
    </w:pPr>
    <w:rPr>
      <w:rFonts w:ascii="Times New Roman" w:eastAsia="Times New Roman" w:hAnsi="Times New Roman" w:cs="Times New Roman"/>
      <w:sz w:val="24"/>
      <w:szCs w:val="24"/>
      <w:lang w:eastAsia="ru-RU"/>
    </w:rPr>
  </w:style>
  <w:style w:type="character" w:customStyle="1" w:styleId="aff6">
    <w:name w:val="ООО  «Институт Территориального Планирования Знак"/>
    <w:link w:val="aff5"/>
    <w:rsid w:val="00EA4301"/>
    <w:rPr>
      <w:rFonts w:ascii="Times New Roman" w:eastAsia="Times New Roman" w:hAnsi="Times New Roman" w:cs="Times New Roman"/>
      <w:sz w:val="24"/>
      <w:szCs w:val="24"/>
      <w:lang w:eastAsia="ru-RU"/>
    </w:rPr>
  </w:style>
  <w:style w:type="paragraph" w:customStyle="1" w:styleId="S8">
    <w:name w:val="S_Обычный в таблице"/>
    <w:basedOn w:val="a9"/>
    <w:link w:val="S9"/>
    <w:rsid w:val="00EA4301"/>
    <w:pPr>
      <w:spacing w:after="0" w:line="360" w:lineRule="auto"/>
      <w:jc w:val="center"/>
    </w:pPr>
    <w:rPr>
      <w:rFonts w:ascii="Times New Roman" w:eastAsia="Times New Roman" w:hAnsi="Times New Roman" w:cs="Times New Roman"/>
      <w:sz w:val="24"/>
      <w:szCs w:val="24"/>
      <w:lang w:eastAsia="ru-RU"/>
    </w:rPr>
  </w:style>
  <w:style w:type="character" w:customStyle="1" w:styleId="S9">
    <w:name w:val="S_Обычный в таблице Знак"/>
    <w:link w:val="S8"/>
    <w:rsid w:val="00EA4301"/>
    <w:rPr>
      <w:rFonts w:ascii="Times New Roman" w:eastAsia="Times New Roman" w:hAnsi="Times New Roman" w:cs="Times New Roman"/>
      <w:sz w:val="24"/>
      <w:szCs w:val="24"/>
      <w:lang w:eastAsia="ru-RU"/>
    </w:rPr>
  </w:style>
  <w:style w:type="paragraph" w:customStyle="1" w:styleId="Sa">
    <w:name w:val="S_Обложка_проект"/>
    <w:basedOn w:val="a9"/>
    <w:rsid w:val="00EA4301"/>
    <w:pPr>
      <w:spacing w:after="0" w:line="360" w:lineRule="auto"/>
      <w:ind w:left="3240"/>
      <w:jc w:val="right"/>
    </w:pPr>
    <w:rPr>
      <w:rFonts w:ascii="Times New Roman" w:eastAsia="Times New Roman" w:hAnsi="Times New Roman" w:cs="Times New Roman"/>
      <w:caps/>
      <w:sz w:val="24"/>
      <w:szCs w:val="24"/>
      <w:lang w:eastAsia="ru-RU"/>
    </w:rPr>
  </w:style>
  <w:style w:type="paragraph" w:customStyle="1" w:styleId="S21">
    <w:name w:val="S_Титульный 2"/>
    <w:basedOn w:val="a9"/>
    <w:rsid w:val="00EA4301"/>
    <w:pPr>
      <w:shd w:val="clear" w:color="auto" w:fill="FFFFFF"/>
      <w:snapToGrid w:val="0"/>
      <w:spacing w:after="0" w:line="240" w:lineRule="auto"/>
      <w:jc w:val="center"/>
    </w:pPr>
    <w:rPr>
      <w:rFonts w:ascii="Times New Roman" w:eastAsia="Calibri" w:hAnsi="Times New Roman" w:cs="Times New Roman"/>
      <w:sz w:val="24"/>
      <w:szCs w:val="24"/>
      <w:lang w:eastAsia="ar-SA"/>
    </w:rPr>
  </w:style>
  <w:style w:type="paragraph" w:customStyle="1" w:styleId="S4">
    <w:name w:val="S_Заголовок 4"/>
    <w:basedOn w:val="40"/>
    <w:link w:val="S40"/>
    <w:rsid w:val="00EA4301"/>
    <w:pPr>
      <w:keepNext w:val="0"/>
      <w:keepLines w:val="0"/>
      <w:numPr>
        <w:ilvl w:val="3"/>
        <w:numId w:val="10"/>
      </w:numPr>
      <w:spacing w:before="0" w:line="240" w:lineRule="auto"/>
    </w:pPr>
    <w:rPr>
      <w:rFonts w:ascii="Times New Roman" w:eastAsia="Times New Roman" w:hAnsi="Times New Roman" w:cs="Times New Roman"/>
      <w:iCs w:val="0"/>
      <w:color w:val="auto"/>
      <w:sz w:val="24"/>
      <w:szCs w:val="24"/>
      <w:lang w:eastAsia="ru-RU"/>
    </w:rPr>
  </w:style>
  <w:style w:type="character" w:customStyle="1" w:styleId="S40">
    <w:name w:val="S_Заголовок 4 Знак"/>
    <w:link w:val="S4"/>
    <w:locked/>
    <w:rsid w:val="00EA4301"/>
    <w:rPr>
      <w:rFonts w:ascii="Times New Roman" w:eastAsia="Times New Roman" w:hAnsi="Times New Roman" w:cs="Times New Roman"/>
      <w:i/>
      <w:sz w:val="24"/>
      <w:szCs w:val="24"/>
      <w:lang w:eastAsia="ru-RU"/>
    </w:rPr>
  </w:style>
  <w:style w:type="paragraph" w:customStyle="1" w:styleId="aff7">
    <w:name w:val="ГРАД Основной текст"/>
    <w:basedOn w:val="a9"/>
    <w:link w:val="aff8"/>
    <w:autoRedefine/>
    <w:rsid w:val="00EA4301"/>
    <w:pPr>
      <w:tabs>
        <w:tab w:val="left" w:pos="540"/>
        <w:tab w:val="left" w:pos="1260"/>
        <w:tab w:val="left" w:pos="1620"/>
      </w:tabs>
      <w:spacing w:after="0" w:line="240" w:lineRule="auto"/>
      <w:ind w:firstLine="709"/>
      <w:jc w:val="both"/>
    </w:pPr>
    <w:rPr>
      <w:rFonts w:ascii="Times New Roman" w:eastAsia="Calibri" w:hAnsi="Times New Roman" w:cs="Times New Roman"/>
      <w:bCs/>
      <w:spacing w:val="4"/>
      <w:w w:val="109"/>
      <w:sz w:val="24"/>
      <w:szCs w:val="28"/>
      <w:lang w:bidi="en-US"/>
    </w:rPr>
  </w:style>
  <w:style w:type="character" w:customStyle="1" w:styleId="aff8">
    <w:name w:val="ГРАД Основной текст Знак Знак"/>
    <w:link w:val="aff7"/>
    <w:rsid w:val="00EA4301"/>
    <w:rPr>
      <w:rFonts w:ascii="Times New Roman" w:eastAsia="Calibri" w:hAnsi="Times New Roman" w:cs="Times New Roman"/>
      <w:bCs/>
      <w:spacing w:val="4"/>
      <w:w w:val="109"/>
      <w:sz w:val="24"/>
      <w:szCs w:val="28"/>
      <w:lang w:bidi="en-US"/>
    </w:rPr>
  </w:style>
  <w:style w:type="paragraph" w:customStyle="1" w:styleId="aff9">
    <w:name w:val="ГРАД Список маркированный"/>
    <w:basedOn w:val="affa"/>
    <w:autoRedefine/>
    <w:rsid w:val="00EA4301"/>
    <w:pPr>
      <w:tabs>
        <w:tab w:val="left" w:pos="900"/>
        <w:tab w:val="num" w:pos="1135"/>
      </w:tabs>
      <w:spacing w:line="240" w:lineRule="auto"/>
      <w:ind w:left="0" w:firstLine="709"/>
      <w:contextualSpacing w:val="0"/>
    </w:pPr>
    <w:rPr>
      <w:rFonts w:eastAsia="Calibri" w:cs="Times New Roman"/>
      <w:spacing w:val="-1"/>
      <w:w w:val="109"/>
      <w:lang w:eastAsia="en-US" w:bidi="en-US"/>
    </w:rPr>
  </w:style>
  <w:style w:type="paragraph" w:styleId="affa">
    <w:name w:val="List Bullet"/>
    <w:basedOn w:val="a9"/>
    <w:unhideWhenUsed/>
    <w:rsid w:val="00EA4301"/>
    <w:pPr>
      <w:spacing w:after="0" w:line="360" w:lineRule="auto"/>
      <w:ind w:left="1571" w:hanging="360"/>
      <w:contextualSpacing/>
      <w:jc w:val="both"/>
    </w:pPr>
    <w:rPr>
      <w:rFonts w:ascii="Times New Roman" w:hAnsi="Times New Roman" w:cs="Courier New"/>
      <w:sz w:val="24"/>
      <w:szCs w:val="24"/>
      <w:lang w:eastAsia="ru-RU"/>
    </w:rPr>
  </w:style>
  <w:style w:type="paragraph" w:customStyle="1" w:styleId="S">
    <w:name w:val="S_Нумерованный"/>
    <w:basedOn w:val="a9"/>
    <w:link w:val="Sb"/>
    <w:autoRedefine/>
    <w:rsid w:val="00EA4301"/>
    <w:pPr>
      <w:numPr>
        <w:numId w:val="11"/>
      </w:numPr>
      <w:tabs>
        <w:tab w:val="left" w:pos="992"/>
      </w:tabs>
      <w:spacing w:after="0" w:line="360" w:lineRule="auto"/>
      <w:jc w:val="both"/>
    </w:pPr>
    <w:rPr>
      <w:rFonts w:ascii="Times New Roman" w:eastAsia="Times New Roman" w:hAnsi="Times New Roman" w:cs="Times New Roman"/>
      <w:sz w:val="24"/>
      <w:szCs w:val="24"/>
      <w:lang w:eastAsia="ru-RU"/>
    </w:rPr>
  </w:style>
  <w:style w:type="character" w:customStyle="1" w:styleId="Sb">
    <w:name w:val="S_Нумерованный Знак Знак"/>
    <w:link w:val="S"/>
    <w:locked/>
    <w:rsid w:val="00EA4301"/>
    <w:rPr>
      <w:rFonts w:ascii="Times New Roman" w:eastAsia="Times New Roman" w:hAnsi="Times New Roman" w:cs="Times New Roman"/>
      <w:sz w:val="24"/>
      <w:szCs w:val="24"/>
      <w:lang w:eastAsia="ru-RU"/>
    </w:rPr>
  </w:style>
  <w:style w:type="paragraph" w:customStyle="1" w:styleId="ConsNormal">
    <w:name w:val="ConsNormal"/>
    <w:link w:val="ConsNormal0"/>
    <w:rsid w:val="00EA4301"/>
    <w:pPr>
      <w:snapToGrid w:val="0"/>
      <w:spacing w:after="0" w:line="240" w:lineRule="auto"/>
      <w:ind w:firstLine="720"/>
      <w:jc w:val="both"/>
    </w:pPr>
    <w:rPr>
      <w:rFonts w:ascii="Arial" w:eastAsia="Times New Roman" w:hAnsi="Arial" w:cs="Times New Roman"/>
      <w:sz w:val="20"/>
      <w:szCs w:val="20"/>
      <w:lang w:eastAsia="ru-RU"/>
    </w:rPr>
  </w:style>
  <w:style w:type="character" w:customStyle="1" w:styleId="ConsNormal0">
    <w:name w:val="ConsNormal Знак"/>
    <w:link w:val="ConsNormal"/>
    <w:locked/>
    <w:rsid w:val="00EA4301"/>
    <w:rPr>
      <w:rFonts w:ascii="Arial" w:eastAsia="Times New Roman" w:hAnsi="Arial" w:cs="Times New Roman"/>
      <w:sz w:val="20"/>
      <w:szCs w:val="20"/>
      <w:lang w:eastAsia="ru-RU"/>
    </w:rPr>
  </w:style>
  <w:style w:type="paragraph" w:customStyle="1" w:styleId="ConsPlusNonformat">
    <w:name w:val="ConsPlusNonformat"/>
    <w:uiPriority w:val="99"/>
    <w:rsid w:val="00EA430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EA430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Nonformat">
    <w:name w:val="ConsNonformat"/>
    <w:link w:val="ConsNonformat0"/>
    <w:rsid w:val="00EA4301"/>
    <w:pPr>
      <w:widowControl w:val="0"/>
      <w:suppressAutoHyphens/>
      <w:spacing w:after="0" w:line="240" w:lineRule="auto"/>
    </w:pPr>
    <w:rPr>
      <w:rFonts w:ascii="Courier New" w:eastAsia="Arial" w:hAnsi="Courier New" w:cs="Times New Roman"/>
      <w:sz w:val="20"/>
      <w:szCs w:val="20"/>
      <w:lang w:eastAsia="ar-SA"/>
    </w:rPr>
  </w:style>
  <w:style w:type="character" w:customStyle="1" w:styleId="ConsNonformat0">
    <w:name w:val="ConsNonformat Знак"/>
    <w:link w:val="ConsNonformat"/>
    <w:locked/>
    <w:rsid w:val="00EA4301"/>
    <w:rPr>
      <w:rFonts w:ascii="Courier New" w:eastAsia="Arial" w:hAnsi="Courier New" w:cs="Times New Roman"/>
      <w:sz w:val="20"/>
      <w:szCs w:val="20"/>
      <w:lang w:eastAsia="ar-SA"/>
    </w:rPr>
  </w:style>
  <w:style w:type="paragraph" w:customStyle="1" w:styleId="S50">
    <w:name w:val="S_Заголовок 5"/>
    <w:basedOn w:val="a9"/>
    <w:autoRedefine/>
    <w:qFormat/>
    <w:rsid w:val="00EA4301"/>
    <w:pPr>
      <w:spacing w:after="0" w:line="276" w:lineRule="auto"/>
      <w:ind w:left="567"/>
    </w:pPr>
    <w:rPr>
      <w:rFonts w:ascii="Times New Roman" w:eastAsia="Times New Roman" w:hAnsi="Times New Roman" w:cs="Times New Roman"/>
      <w:b/>
      <w:sz w:val="24"/>
      <w:szCs w:val="24"/>
      <w:lang w:eastAsia="ru-RU"/>
    </w:rPr>
  </w:style>
  <w:style w:type="paragraph" w:customStyle="1" w:styleId="affb">
    <w:name w:val="_абзац"/>
    <w:basedOn w:val="a9"/>
    <w:link w:val="affc"/>
    <w:qFormat/>
    <w:rsid w:val="00EA4301"/>
    <w:pPr>
      <w:spacing w:after="0" w:line="276" w:lineRule="auto"/>
      <w:ind w:firstLine="709"/>
      <w:jc w:val="both"/>
    </w:pPr>
    <w:rPr>
      <w:rFonts w:ascii="Times New Roman" w:eastAsia="Times New Roman" w:hAnsi="Times New Roman" w:cs="Times New Roman"/>
      <w:sz w:val="24"/>
      <w:szCs w:val="24"/>
      <w:lang w:eastAsia="ru-RU"/>
    </w:rPr>
  </w:style>
  <w:style w:type="character" w:customStyle="1" w:styleId="affc">
    <w:name w:val="_абзац Знак"/>
    <w:link w:val="affb"/>
    <w:rsid w:val="00EA4301"/>
    <w:rPr>
      <w:rFonts w:ascii="Times New Roman" w:eastAsia="Times New Roman" w:hAnsi="Times New Roman" w:cs="Times New Roman"/>
      <w:sz w:val="24"/>
      <w:szCs w:val="24"/>
      <w:lang w:eastAsia="ru-RU"/>
    </w:rPr>
  </w:style>
  <w:style w:type="paragraph" w:customStyle="1" w:styleId="s00">
    <w:name w:val="s0"/>
    <w:basedOn w:val="a9"/>
    <w:rsid w:val="00EA43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d">
    <w:name w:val="Список нумерованный Знак"/>
    <w:basedOn w:val="a9"/>
    <w:semiHidden/>
    <w:rsid w:val="00EA4301"/>
    <w:pPr>
      <w:tabs>
        <w:tab w:val="num" w:pos="153"/>
        <w:tab w:val="left" w:pos="1260"/>
      </w:tabs>
      <w:spacing w:after="0" w:line="360" w:lineRule="auto"/>
      <w:ind w:left="153" w:hanging="153"/>
      <w:jc w:val="both"/>
    </w:pPr>
    <w:rPr>
      <w:rFonts w:ascii="Times New Roman" w:eastAsia="Times New Roman" w:hAnsi="Times New Roman" w:cs="Times New Roman"/>
      <w:sz w:val="24"/>
      <w:szCs w:val="24"/>
      <w:lang w:eastAsia="ru-RU"/>
    </w:rPr>
  </w:style>
  <w:style w:type="paragraph" w:customStyle="1" w:styleId="ConsPlusTitle">
    <w:name w:val="ConsPlusTitle"/>
    <w:uiPriority w:val="99"/>
    <w:rsid w:val="00EA4301"/>
    <w:pPr>
      <w:widowControl w:val="0"/>
      <w:autoSpaceDE w:val="0"/>
      <w:autoSpaceDN w:val="0"/>
      <w:adjustRightInd w:val="0"/>
      <w:spacing w:after="0" w:line="240" w:lineRule="auto"/>
    </w:pPr>
    <w:rPr>
      <w:rFonts w:ascii="Calibri" w:eastAsia="Times New Roman" w:hAnsi="Calibri" w:cs="Calibri"/>
      <w:b/>
      <w:bCs/>
      <w:lang w:eastAsia="ru-RU"/>
    </w:rPr>
  </w:style>
  <w:style w:type="numbering" w:customStyle="1" w:styleId="1111111">
    <w:name w:val="1 / 1.1 / 1.1.11"/>
    <w:basedOn w:val="ac"/>
    <w:next w:val="111111"/>
    <w:rsid w:val="00EA4301"/>
    <w:pPr>
      <w:numPr>
        <w:numId w:val="12"/>
      </w:numPr>
    </w:pPr>
  </w:style>
  <w:style w:type="numbering" w:styleId="111111">
    <w:name w:val="Outline List 2"/>
    <w:basedOn w:val="ac"/>
    <w:rsid w:val="00EA4301"/>
    <w:pPr>
      <w:numPr>
        <w:numId w:val="3"/>
      </w:numPr>
    </w:pPr>
  </w:style>
  <w:style w:type="numbering" w:customStyle="1" w:styleId="1ai1">
    <w:name w:val="1 / a / i1"/>
    <w:basedOn w:val="ac"/>
    <w:next w:val="1ai"/>
    <w:rsid w:val="00EA4301"/>
    <w:pPr>
      <w:numPr>
        <w:numId w:val="13"/>
      </w:numPr>
    </w:pPr>
  </w:style>
  <w:style w:type="numbering" w:styleId="1ai">
    <w:name w:val="Outline List 1"/>
    <w:basedOn w:val="ac"/>
    <w:rsid w:val="00EA4301"/>
  </w:style>
  <w:style w:type="character" w:customStyle="1" w:styleId="submenu-table">
    <w:name w:val="submenu-table"/>
    <w:rsid w:val="00EA4301"/>
  </w:style>
  <w:style w:type="character" w:customStyle="1" w:styleId="fts-hit">
    <w:name w:val="fts-hit"/>
    <w:rsid w:val="00EA4301"/>
  </w:style>
  <w:style w:type="paragraph" w:customStyle="1" w:styleId="12">
    <w:name w:val="Маркированный_1"/>
    <w:basedOn w:val="a9"/>
    <w:semiHidden/>
    <w:rsid w:val="00EA4301"/>
    <w:pPr>
      <w:numPr>
        <w:ilvl w:val="1"/>
        <w:numId w:val="14"/>
      </w:numPr>
      <w:tabs>
        <w:tab w:val="left" w:pos="900"/>
      </w:tabs>
      <w:spacing w:after="0" w:line="360" w:lineRule="auto"/>
      <w:jc w:val="both"/>
    </w:pPr>
    <w:rPr>
      <w:rFonts w:ascii="Times New Roman" w:eastAsia="Calibri" w:hAnsi="Times New Roman" w:cs="Times New Roman"/>
      <w:sz w:val="24"/>
      <w:szCs w:val="24"/>
    </w:rPr>
  </w:style>
  <w:style w:type="paragraph" w:customStyle="1" w:styleId="affe">
    <w:name w:val="Закладка"/>
    <w:basedOn w:val="13"/>
    <w:link w:val="afff"/>
    <w:qFormat/>
    <w:rsid w:val="00EA4301"/>
    <w:pPr>
      <w:keepLines w:val="0"/>
      <w:autoSpaceDE w:val="0"/>
      <w:autoSpaceDN w:val="0"/>
      <w:adjustRightInd w:val="0"/>
      <w:spacing w:before="0" w:line="240" w:lineRule="auto"/>
      <w:ind w:left="360" w:firstLine="540"/>
      <w:jc w:val="both"/>
    </w:pPr>
    <w:rPr>
      <w:rFonts w:ascii="Times New Roman" w:eastAsia="Times New Roman" w:hAnsi="Times New Roman" w:cs="Times New Roman"/>
      <w:b/>
      <w:bCs/>
      <w:color w:val="365F91"/>
      <w:kern w:val="32"/>
      <w:sz w:val="24"/>
    </w:rPr>
  </w:style>
  <w:style w:type="character" w:customStyle="1" w:styleId="afff">
    <w:name w:val="Закладка Знак"/>
    <w:link w:val="affe"/>
    <w:rsid w:val="00EA4301"/>
    <w:rPr>
      <w:rFonts w:ascii="Times New Roman" w:eastAsia="Times New Roman" w:hAnsi="Times New Roman" w:cs="Times New Roman"/>
      <w:b/>
      <w:bCs/>
      <w:color w:val="365F91"/>
      <w:kern w:val="32"/>
      <w:sz w:val="24"/>
      <w:szCs w:val="32"/>
    </w:rPr>
  </w:style>
  <w:style w:type="paragraph" w:customStyle="1" w:styleId="19">
    <w:name w:val="Абзац списка1"/>
    <w:basedOn w:val="a9"/>
    <w:rsid w:val="00EA4301"/>
    <w:pPr>
      <w:spacing w:after="200" w:line="276" w:lineRule="auto"/>
      <w:ind w:left="720"/>
      <w:contextualSpacing/>
    </w:pPr>
    <w:rPr>
      <w:rFonts w:ascii="Calibri" w:eastAsia="Calibri" w:hAnsi="Calibri" w:cs="Times New Roman"/>
    </w:rPr>
  </w:style>
  <w:style w:type="paragraph" w:customStyle="1" w:styleId="S0">
    <w:name w:val="S_Таблица"/>
    <w:basedOn w:val="a9"/>
    <w:link w:val="Sc"/>
    <w:autoRedefine/>
    <w:rsid w:val="00EA4301"/>
    <w:pPr>
      <w:numPr>
        <w:numId w:val="15"/>
      </w:numPr>
      <w:spacing w:after="0" w:line="240" w:lineRule="auto"/>
      <w:ind w:right="-158"/>
      <w:jc w:val="right"/>
    </w:pPr>
    <w:rPr>
      <w:sz w:val="24"/>
      <w:szCs w:val="24"/>
    </w:rPr>
  </w:style>
  <w:style w:type="character" w:customStyle="1" w:styleId="Sc">
    <w:name w:val="S_Таблица Знак"/>
    <w:link w:val="S0"/>
    <w:locked/>
    <w:rsid w:val="00EA4301"/>
    <w:rPr>
      <w:sz w:val="24"/>
      <w:szCs w:val="24"/>
    </w:rPr>
  </w:style>
  <w:style w:type="paragraph" w:customStyle="1" w:styleId="afff0">
    <w:name w:val="Основной"/>
    <w:basedOn w:val="afff1"/>
    <w:rsid w:val="00EA4301"/>
    <w:pPr>
      <w:spacing w:line="240" w:lineRule="auto"/>
      <w:ind w:firstLine="680"/>
    </w:pPr>
    <w:rPr>
      <w:rFonts w:eastAsia="Times New Roman" w:cs="Times New Roman"/>
      <w:sz w:val="28"/>
    </w:rPr>
  </w:style>
  <w:style w:type="paragraph" w:styleId="afff1">
    <w:name w:val="Body Text Indent"/>
    <w:aliases w:val="Основной текст 1,Основной текст 11"/>
    <w:basedOn w:val="a9"/>
    <w:link w:val="afff2"/>
    <w:rsid w:val="00EA4301"/>
    <w:pPr>
      <w:spacing w:after="0" w:line="360" w:lineRule="auto"/>
      <w:ind w:firstLine="708"/>
      <w:jc w:val="both"/>
    </w:pPr>
    <w:rPr>
      <w:rFonts w:ascii="Times New Roman" w:hAnsi="Times New Roman" w:cs="Courier New"/>
      <w:sz w:val="24"/>
      <w:szCs w:val="24"/>
      <w:lang w:eastAsia="ru-RU"/>
    </w:rPr>
  </w:style>
  <w:style w:type="character" w:customStyle="1" w:styleId="afff2">
    <w:name w:val="Основной текст с отступом Знак"/>
    <w:aliases w:val="Основной текст 1 Знак,Основной текст 11 Знак"/>
    <w:basedOn w:val="aa"/>
    <w:link w:val="afff1"/>
    <w:rsid w:val="00EA4301"/>
    <w:rPr>
      <w:rFonts w:ascii="Times New Roman" w:hAnsi="Times New Roman" w:cs="Courier New"/>
      <w:sz w:val="24"/>
      <w:szCs w:val="24"/>
      <w:lang w:eastAsia="ru-RU"/>
    </w:rPr>
  </w:style>
  <w:style w:type="paragraph" w:customStyle="1" w:styleId="62">
    <w:name w:val="заголовок 6"/>
    <w:basedOn w:val="a9"/>
    <w:next w:val="a9"/>
    <w:rsid w:val="00EA4301"/>
    <w:pPr>
      <w:keepNext/>
      <w:autoSpaceDE w:val="0"/>
      <w:autoSpaceDN w:val="0"/>
      <w:spacing w:after="0" w:line="240" w:lineRule="auto"/>
      <w:jc w:val="center"/>
    </w:pPr>
    <w:rPr>
      <w:rFonts w:ascii="Courier New" w:eastAsia="Times New Roman" w:hAnsi="Courier New" w:cs="Courier New"/>
      <w:sz w:val="24"/>
      <w:szCs w:val="24"/>
      <w:lang w:eastAsia="ru-RU"/>
    </w:rPr>
  </w:style>
  <w:style w:type="paragraph" w:customStyle="1" w:styleId="textn">
    <w:name w:val="textn"/>
    <w:basedOn w:val="a9"/>
    <w:rsid w:val="00EA43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66">
    <w:name w:val="1466"/>
    <w:basedOn w:val="a9"/>
    <w:rsid w:val="00EA4301"/>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afff3">
    <w:name w:val="Табличный_справа"/>
    <w:basedOn w:val="a9"/>
    <w:rsid w:val="00EA4301"/>
    <w:pPr>
      <w:spacing w:after="0" w:line="240" w:lineRule="auto"/>
      <w:jc w:val="right"/>
    </w:pPr>
    <w:rPr>
      <w:rFonts w:ascii="Times New Roman" w:eastAsia="Times New Roman" w:hAnsi="Times New Roman" w:cs="Times New Roman"/>
      <w:lang w:eastAsia="ru-RU"/>
    </w:rPr>
  </w:style>
  <w:style w:type="paragraph" w:customStyle="1" w:styleId="ConsPlusDocList">
    <w:name w:val="ConsPlusDocList"/>
    <w:uiPriority w:val="99"/>
    <w:rsid w:val="00EA430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numbering" w:customStyle="1" w:styleId="11111111">
    <w:name w:val="1 / 1.1 / 1.1.111"/>
    <w:basedOn w:val="ac"/>
    <w:next w:val="111111"/>
    <w:rsid w:val="00EA4301"/>
  </w:style>
  <w:style w:type="numbering" w:customStyle="1" w:styleId="1ai11">
    <w:name w:val="1 / a / i11"/>
    <w:basedOn w:val="ac"/>
    <w:next w:val="1ai"/>
    <w:rsid w:val="00EA4301"/>
  </w:style>
  <w:style w:type="numbering" w:customStyle="1" w:styleId="1a">
    <w:name w:val="Статья / Раздел1"/>
    <w:basedOn w:val="ac"/>
    <w:next w:val="afff4"/>
    <w:rsid w:val="00EA4301"/>
  </w:style>
  <w:style w:type="numbering" w:styleId="afff4">
    <w:name w:val="Outline List 3"/>
    <w:basedOn w:val="ac"/>
    <w:rsid w:val="00EA4301"/>
  </w:style>
  <w:style w:type="table" w:customStyle="1" w:styleId="2-51">
    <w:name w:val="Средняя заливка 2 - Акцент 51"/>
    <w:basedOn w:val="ab"/>
    <w:next w:val="2-5"/>
    <w:uiPriority w:val="64"/>
    <w:rsid w:val="00EA4301"/>
    <w:pPr>
      <w:spacing w:after="0" w:line="240" w:lineRule="auto"/>
    </w:pPr>
    <w:rPr>
      <w:rFonts w:ascii="Calibri" w:eastAsia="Times New Roman" w:hAnsi="Calibri"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b"/>
    <w:uiPriority w:val="64"/>
    <w:rsid w:val="00EA4301"/>
    <w:pPr>
      <w:spacing w:after="0" w:line="240" w:lineRule="auto"/>
    </w:pPr>
    <w:rPr>
      <w:rFonts w:ascii="Calibri" w:eastAsia="Times New Roman"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FontStyle20">
    <w:name w:val="Font Style20"/>
    <w:rsid w:val="00EA4301"/>
    <w:rPr>
      <w:rFonts w:ascii="Times New Roman" w:hAnsi="Times New Roman" w:cs="Times New Roman"/>
      <w:sz w:val="22"/>
      <w:szCs w:val="22"/>
    </w:rPr>
  </w:style>
  <w:style w:type="paragraph" w:customStyle="1" w:styleId="Sd">
    <w:name w:val="S_Маркированный"/>
    <w:basedOn w:val="affa"/>
    <w:qFormat/>
    <w:rsid w:val="00EA4301"/>
    <w:pPr>
      <w:tabs>
        <w:tab w:val="num" w:pos="900"/>
      </w:tabs>
      <w:ind w:left="900"/>
      <w:contextualSpacing w:val="0"/>
    </w:pPr>
    <w:rPr>
      <w:rFonts w:eastAsia="Times New Roman" w:cs="Times New Roman"/>
      <w:w w:val="109"/>
    </w:rPr>
  </w:style>
  <w:style w:type="character" w:customStyle="1" w:styleId="afff5">
    <w:name w:val="Символ сноски"/>
    <w:rsid w:val="00EA4301"/>
  </w:style>
  <w:style w:type="paragraph" w:customStyle="1" w:styleId="afff6">
    <w:name w:val="Раздел МНГП"/>
    <w:basedOn w:val="13"/>
    <w:qFormat/>
    <w:rsid w:val="00EA4301"/>
    <w:pPr>
      <w:pageBreakBefore/>
      <w:spacing w:before="480" w:line="240" w:lineRule="auto"/>
      <w:ind w:left="360" w:hanging="360"/>
      <w:jc w:val="center"/>
    </w:pPr>
    <w:rPr>
      <w:rFonts w:ascii="Times New Roman" w:eastAsia="Times New Roman" w:hAnsi="Times New Roman" w:cs="Times New Roman"/>
      <w:b/>
      <w:bCs/>
      <w:color w:val="auto"/>
      <w:sz w:val="24"/>
      <w:szCs w:val="28"/>
    </w:rPr>
  </w:style>
  <w:style w:type="paragraph" w:customStyle="1" w:styleId="afff7">
    <w:name w:val="раздел МНГП"/>
    <w:basedOn w:val="13"/>
    <w:qFormat/>
    <w:rsid w:val="00EA4301"/>
    <w:pPr>
      <w:pageBreakBefore/>
      <w:spacing w:before="480" w:line="240" w:lineRule="auto"/>
      <w:ind w:left="360" w:hanging="360"/>
      <w:jc w:val="center"/>
    </w:pPr>
    <w:rPr>
      <w:rFonts w:ascii="Times New Roman" w:eastAsia="Times New Roman" w:hAnsi="Times New Roman" w:cs="Times New Roman"/>
      <w:b/>
      <w:bCs/>
      <w:color w:val="000000"/>
      <w:sz w:val="24"/>
      <w:szCs w:val="28"/>
    </w:rPr>
  </w:style>
  <w:style w:type="paragraph" w:customStyle="1" w:styleId="a6">
    <w:name w:val="глава МНГП"/>
    <w:basedOn w:val="20"/>
    <w:qFormat/>
    <w:rsid w:val="00EA4301"/>
    <w:pPr>
      <w:numPr>
        <w:ilvl w:val="1"/>
        <w:numId w:val="16"/>
      </w:numPr>
      <w:spacing w:before="200" w:line="276" w:lineRule="auto"/>
      <w:ind w:left="720" w:hanging="360"/>
      <w:jc w:val="both"/>
    </w:pPr>
    <w:rPr>
      <w:rFonts w:ascii="Times New Roman" w:eastAsia="Times New Roman" w:hAnsi="Times New Roman" w:cs="Times New Roman"/>
      <w:b/>
      <w:bCs/>
      <w:color w:val="auto"/>
      <w:sz w:val="24"/>
      <w:szCs w:val="24"/>
      <w:lang w:eastAsia="ru-RU"/>
    </w:rPr>
  </w:style>
  <w:style w:type="paragraph" w:customStyle="1" w:styleId="xl65">
    <w:name w:val="xl65"/>
    <w:basedOn w:val="a9"/>
    <w:rsid w:val="00EA43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9"/>
    <w:rsid w:val="00EA4301"/>
    <w:pPr>
      <w:pBdr>
        <w:top w:val="single" w:sz="4" w:space="0" w:color="000000"/>
        <w:lef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7">
    <w:name w:val="xl67"/>
    <w:basedOn w:val="a9"/>
    <w:rsid w:val="00EA4301"/>
    <w:pPr>
      <w:pBdr>
        <w:top w:val="single" w:sz="4" w:space="0" w:color="000000"/>
        <w:lef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8">
    <w:name w:val="xl68"/>
    <w:basedOn w:val="a9"/>
    <w:rsid w:val="00EA4301"/>
    <w:pPr>
      <w:pBdr>
        <w:top w:val="single" w:sz="4" w:space="0" w:color="000000"/>
        <w:lef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basedOn w:val="a9"/>
    <w:rsid w:val="00EA4301"/>
    <w:pPr>
      <w:pBdr>
        <w:top w:val="single" w:sz="4" w:space="0" w:color="000000"/>
        <w:left w:val="single" w:sz="4" w:space="0" w:color="000000"/>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9"/>
    <w:rsid w:val="00EA4301"/>
    <w:pPr>
      <w:pBdr>
        <w:lef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1">
    <w:name w:val="xl71"/>
    <w:basedOn w:val="a9"/>
    <w:rsid w:val="00EA4301"/>
    <w:pPr>
      <w:pBdr>
        <w:top w:val="single" w:sz="4" w:space="0" w:color="000000"/>
        <w:left w:val="single" w:sz="4" w:space="0" w:color="000000"/>
        <w:bottom w:val="single" w:sz="4" w:space="0" w:color="000000"/>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2">
    <w:name w:val="xl72"/>
    <w:basedOn w:val="a9"/>
    <w:rsid w:val="00EA4301"/>
    <w:pPr>
      <w:pBdr>
        <w:top w:val="single" w:sz="4" w:space="0" w:color="000000"/>
        <w:lef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3">
    <w:name w:val="xl73"/>
    <w:basedOn w:val="a9"/>
    <w:rsid w:val="00EA4301"/>
    <w:pPr>
      <w:pBdr>
        <w:top w:val="single" w:sz="4" w:space="0" w:color="000000"/>
        <w:lef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4">
    <w:name w:val="xl74"/>
    <w:basedOn w:val="a9"/>
    <w:rsid w:val="00EA4301"/>
    <w:pPr>
      <w:pBdr>
        <w:top w:val="single" w:sz="4" w:space="0" w:color="000000"/>
        <w:left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5">
    <w:name w:val="xl75"/>
    <w:basedOn w:val="a9"/>
    <w:rsid w:val="00EA4301"/>
    <w:pPr>
      <w:pBdr>
        <w:lef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6">
    <w:name w:val="xl76"/>
    <w:basedOn w:val="a9"/>
    <w:rsid w:val="00EA4301"/>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7">
    <w:name w:val="xl77"/>
    <w:basedOn w:val="a9"/>
    <w:rsid w:val="00EA4301"/>
    <w:pPr>
      <w:pBdr>
        <w:lef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8">
    <w:name w:val="xl78"/>
    <w:basedOn w:val="a9"/>
    <w:rsid w:val="00EA4301"/>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9"/>
    <w:rsid w:val="00EA4301"/>
    <w:pPr>
      <w:pBdr>
        <w:top w:val="single" w:sz="4" w:space="0" w:color="000000"/>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0">
    <w:name w:val="xl80"/>
    <w:basedOn w:val="a9"/>
    <w:rsid w:val="00EA4301"/>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25">
    <w:name w:val="Стиль2"/>
    <w:basedOn w:val="60"/>
    <w:qFormat/>
    <w:rsid w:val="00EA4301"/>
    <w:pPr>
      <w:spacing w:before="240" w:beforeAutospacing="0" w:after="60" w:afterAutospacing="0" w:line="276" w:lineRule="auto"/>
      <w:ind w:left="714" w:hanging="357"/>
    </w:pPr>
    <w:rPr>
      <w:rFonts w:eastAsia="Times New Roman" w:cs="Times New Roman"/>
      <w:sz w:val="24"/>
      <w:szCs w:val="20"/>
    </w:rPr>
  </w:style>
  <w:style w:type="numbering" w:customStyle="1" w:styleId="111">
    <w:name w:val="Нет списка111"/>
    <w:next w:val="ac"/>
    <w:uiPriority w:val="99"/>
    <w:semiHidden/>
    <w:unhideWhenUsed/>
    <w:rsid w:val="00EA4301"/>
  </w:style>
  <w:style w:type="numbering" w:customStyle="1" w:styleId="210">
    <w:name w:val="Нет списка21"/>
    <w:next w:val="ac"/>
    <w:uiPriority w:val="99"/>
    <w:semiHidden/>
    <w:unhideWhenUsed/>
    <w:rsid w:val="00EA4301"/>
  </w:style>
  <w:style w:type="character" w:customStyle="1" w:styleId="apple-converted-space">
    <w:name w:val="apple-converted-space"/>
    <w:rsid w:val="00EA4301"/>
  </w:style>
  <w:style w:type="character" w:customStyle="1" w:styleId="ep">
    <w:name w:val="ep"/>
    <w:rsid w:val="00EA4301"/>
  </w:style>
  <w:style w:type="paragraph" w:customStyle="1" w:styleId="S2">
    <w:name w:val="S_Нумерованный 2"/>
    <w:basedOn w:val="a9"/>
    <w:autoRedefine/>
    <w:rsid w:val="00EA4301"/>
    <w:pPr>
      <w:numPr>
        <w:numId w:val="17"/>
      </w:numPr>
      <w:tabs>
        <w:tab w:val="left" w:pos="680"/>
      </w:tabs>
      <w:spacing w:after="0" w:line="360" w:lineRule="auto"/>
      <w:jc w:val="both"/>
    </w:pPr>
    <w:rPr>
      <w:rFonts w:ascii="Times New Roman" w:eastAsia="Times New Roman" w:hAnsi="Times New Roman" w:cs="Times New Roman"/>
      <w:sz w:val="24"/>
      <w:szCs w:val="24"/>
      <w:lang w:eastAsia="ru-RU"/>
    </w:rPr>
  </w:style>
  <w:style w:type="numbering" w:customStyle="1" w:styleId="111111111">
    <w:name w:val="1 / 1.1 / 1.1.1111"/>
    <w:basedOn w:val="ac"/>
    <w:next w:val="111111"/>
    <w:rsid w:val="00EA4301"/>
    <w:pPr>
      <w:numPr>
        <w:numId w:val="18"/>
      </w:numPr>
    </w:pPr>
  </w:style>
  <w:style w:type="numbering" w:customStyle="1" w:styleId="1ai111">
    <w:name w:val="1 / a / i111"/>
    <w:basedOn w:val="ac"/>
    <w:next w:val="1ai"/>
    <w:rsid w:val="00EA4301"/>
    <w:pPr>
      <w:numPr>
        <w:numId w:val="19"/>
      </w:numPr>
    </w:pPr>
  </w:style>
  <w:style w:type="table" w:customStyle="1" w:styleId="2-511">
    <w:name w:val="Средняя заливка 2 - Акцент 511"/>
    <w:basedOn w:val="ab"/>
    <w:next w:val="2-5"/>
    <w:uiPriority w:val="64"/>
    <w:rsid w:val="00EA4301"/>
    <w:pPr>
      <w:spacing w:after="0" w:line="240" w:lineRule="auto"/>
    </w:pPr>
    <w:rPr>
      <w:rFonts w:ascii="Calibri" w:eastAsia="Times New Roman" w:hAnsi="Calibri"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paragraph" w:customStyle="1" w:styleId="S31">
    <w:name w:val="S_Нумерованный_3.1"/>
    <w:basedOn w:val="S5"/>
    <w:autoRedefine/>
    <w:rsid w:val="00EA4301"/>
    <w:pPr>
      <w:numPr>
        <w:numId w:val="20"/>
      </w:numPr>
      <w:spacing w:before="0" w:after="0" w:line="360" w:lineRule="auto"/>
    </w:pPr>
    <w:rPr>
      <w:color w:val="FF0000"/>
      <w:lang w:eastAsia="en-US"/>
    </w:rPr>
  </w:style>
  <w:style w:type="numbering" w:customStyle="1" w:styleId="33">
    <w:name w:val="Нет списка3"/>
    <w:next w:val="ac"/>
    <w:semiHidden/>
    <w:unhideWhenUsed/>
    <w:rsid w:val="00EA4301"/>
  </w:style>
  <w:style w:type="character" w:customStyle="1" w:styleId="WW8Num3z0">
    <w:name w:val="WW8Num3z0"/>
    <w:rsid w:val="00EA4301"/>
    <w:rPr>
      <w:rFonts w:ascii="StarSymbol" w:hAnsi="StarSymbol" w:cs="StarSymbol"/>
      <w:sz w:val="18"/>
      <w:szCs w:val="18"/>
    </w:rPr>
  </w:style>
  <w:style w:type="character" w:customStyle="1" w:styleId="Absatz-Standardschriftart">
    <w:name w:val="Absatz-Standardschriftart"/>
    <w:rsid w:val="00EA4301"/>
  </w:style>
  <w:style w:type="character" w:customStyle="1" w:styleId="WW-Absatz-Standardschriftart">
    <w:name w:val="WW-Absatz-Standardschriftart"/>
    <w:rsid w:val="00EA4301"/>
  </w:style>
  <w:style w:type="character" w:customStyle="1" w:styleId="42">
    <w:name w:val="Основной шрифт абзаца4"/>
    <w:rsid w:val="00EA4301"/>
  </w:style>
  <w:style w:type="character" w:customStyle="1" w:styleId="34">
    <w:name w:val="Основной шрифт абзаца3"/>
    <w:rsid w:val="00EA4301"/>
  </w:style>
  <w:style w:type="character" w:customStyle="1" w:styleId="WW-Absatz-Standardschriftart1">
    <w:name w:val="WW-Absatz-Standardschriftart1"/>
    <w:rsid w:val="00EA4301"/>
  </w:style>
  <w:style w:type="character" w:customStyle="1" w:styleId="WW8Num4z0">
    <w:name w:val="WW8Num4z0"/>
    <w:rsid w:val="00EA4301"/>
    <w:rPr>
      <w:rFonts w:ascii="StarSymbol" w:hAnsi="StarSymbol" w:cs="StarSymbol"/>
      <w:sz w:val="18"/>
      <w:szCs w:val="18"/>
    </w:rPr>
  </w:style>
  <w:style w:type="character" w:customStyle="1" w:styleId="WW8Num8z0">
    <w:name w:val="WW8Num8z0"/>
    <w:rsid w:val="00EA4301"/>
    <w:rPr>
      <w:rFonts w:ascii="StarSymbol" w:hAnsi="StarSymbol" w:cs="StarSymbol"/>
      <w:sz w:val="18"/>
      <w:szCs w:val="18"/>
    </w:rPr>
  </w:style>
  <w:style w:type="character" w:customStyle="1" w:styleId="WW8Num9z0">
    <w:name w:val="WW8Num9z0"/>
    <w:rsid w:val="00EA4301"/>
    <w:rPr>
      <w:rFonts w:ascii="Symbol" w:hAnsi="Symbol" w:cs="StarSymbol"/>
      <w:sz w:val="18"/>
      <w:szCs w:val="18"/>
    </w:rPr>
  </w:style>
  <w:style w:type="character" w:customStyle="1" w:styleId="WW8Num11z0">
    <w:name w:val="WW8Num11z0"/>
    <w:rsid w:val="00EA4301"/>
    <w:rPr>
      <w:rFonts w:ascii="StarSymbol" w:hAnsi="StarSymbol" w:cs="StarSymbol"/>
      <w:sz w:val="18"/>
      <w:szCs w:val="18"/>
    </w:rPr>
  </w:style>
  <w:style w:type="character" w:customStyle="1" w:styleId="26">
    <w:name w:val="Основной шрифт абзаца2"/>
    <w:rsid w:val="00EA4301"/>
  </w:style>
  <w:style w:type="character" w:customStyle="1" w:styleId="WW-Absatz-Standardschriftart11">
    <w:name w:val="WW-Absatz-Standardschriftart11"/>
    <w:rsid w:val="00EA4301"/>
  </w:style>
  <w:style w:type="character" w:customStyle="1" w:styleId="WW-Absatz-Standardschriftart111">
    <w:name w:val="WW-Absatz-Standardschriftart111"/>
    <w:rsid w:val="00EA4301"/>
  </w:style>
  <w:style w:type="character" w:customStyle="1" w:styleId="WW-Absatz-Standardschriftart1111">
    <w:name w:val="WW-Absatz-Standardschriftart1111"/>
    <w:rsid w:val="00EA4301"/>
  </w:style>
  <w:style w:type="character" w:customStyle="1" w:styleId="WW8Num2z0">
    <w:name w:val="WW8Num2z0"/>
    <w:rsid w:val="00EA4301"/>
    <w:rPr>
      <w:rFonts w:ascii="StarSymbol" w:hAnsi="StarSymbol" w:cs="StarSymbol"/>
      <w:sz w:val="18"/>
      <w:szCs w:val="18"/>
    </w:rPr>
  </w:style>
  <w:style w:type="character" w:customStyle="1" w:styleId="WW8Num7z0">
    <w:name w:val="WW8Num7z0"/>
    <w:rsid w:val="00EA4301"/>
    <w:rPr>
      <w:rFonts w:ascii="StarSymbol" w:hAnsi="StarSymbol" w:cs="StarSymbol"/>
      <w:sz w:val="18"/>
      <w:szCs w:val="18"/>
    </w:rPr>
  </w:style>
  <w:style w:type="character" w:customStyle="1" w:styleId="WW8Num10z0">
    <w:name w:val="WW8Num10z0"/>
    <w:rsid w:val="00EA4301"/>
    <w:rPr>
      <w:rFonts w:ascii="Symbol" w:hAnsi="Symbol" w:cs="StarSymbol"/>
      <w:sz w:val="18"/>
      <w:szCs w:val="18"/>
    </w:rPr>
  </w:style>
  <w:style w:type="character" w:customStyle="1" w:styleId="WW-Absatz-Standardschriftart11111">
    <w:name w:val="WW-Absatz-Standardschriftart11111"/>
    <w:rsid w:val="00EA4301"/>
  </w:style>
  <w:style w:type="character" w:customStyle="1" w:styleId="WW-Absatz-Standardschriftart111111">
    <w:name w:val="WW-Absatz-Standardschriftart111111"/>
    <w:rsid w:val="00EA4301"/>
  </w:style>
  <w:style w:type="character" w:customStyle="1" w:styleId="1b">
    <w:name w:val="Основной шрифт абзаца1"/>
    <w:rsid w:val="00EA4301"/>
  </w:style>
  <w:style w:type="character" w:customStyle="1" w:styleId="WW-Absatz-Standardschriftart1111111">
    <w:name w:val="WW-Absatz-Standardschriftart1111111"/>
    <w:rsid w:val="00EA4301"/>
  </w:style>
  <w:style w:type="character" w:customStyle="1" w:styleId="WW-Absatz-Standardschriftart11111111">
    <w:name w:val="WW-Absatz-Standardschriftart11111111"/>
    <w:rsid w:val="00EA4301"/>
  </w:style>
  <w:style w:type="character" w:customStyle="1" w:styleId="WW-Absatz-Standardschriftart111111111">
    <w:name w:val="WW-Absatz-Standardschriftart111111111"/>
    <w:rsid w:val="00EA4301"/>
  </w:style>
  <w:style w:type="character" w:customStyle="1" w:styleId="WW-Absatz-Standardschriftart1111111111">
    <w:name w:val="WW-Absatz-Standardschriftart1111111111"/>
    <w:rsid w:val="00EA4301"/>
  </w:style>
  <w:style w:type="character" w:customStyle="1" w:styleId="WW-Absatz-Standardschriftart11111111111">
    <w:name w:val="WW-Absatz-Standardschriftart11111111111"/>
    <w:rsid w:val="00EA4301"/>
  </w:style>
  <w:style w:type="character" w:customStyle="1" w:styleId="WW-Absatz-Standardschriftart111111111111">
    <w:name w:val="WW-Absatz-Standardschriftart111111111111"/>
    <w:rsid w:val="00EA4301"/>
  </w:style>
  <w:style w:type="character" w:customStyle="1" w:styleId="WW8Num5z0">
    <w:name w:val="WW8Num5z0"/>
    <w:rsid w:val="00EA4301"/>
    <w:rPr>
      <w:rFonts w:ascii="StarSymbol" w:hAnsi="StarSymbol" w:cs="StarSymbol"/>
      <w:sz w:val="18"/>
      <w:szCs w:val="18"/>
    </w:rPr>
  </w:style>
  <w:style w:type="character" w:customStyle="1" w:styleId="WW8Num13z0">
    <w:name w:val="WW8Num13z0"/>
    <w:rsid w:val="00EA4301"/>
    <w:rPr>
      <w:rFonts w:ascii="StarSymbol" w:hAnsi="StarSymbol" w:cs="StarSymbol"/>
      <w:sz w:val="18"/>
      <w:szCs w:val="18"/>
    </w:rPr>
  </w:style>
  <w:style w:type="character" w:customStyle="1" w:styleId="WW-Absatz-Standardschriftart1111111111111">
    <w:name w:val="WW-Absatz-Standardschriftart1111111111111"/>
    <w:rsid w:val="00EA4301"/>
  </w:style>
  <w:style w:type="character" w:customStyle="1" w:styleId="WW8Num14z0">
    <w:name w:val="WW8Num14z0"/>
    <w:rsid w:val="00EA4301"/>
    <w:rPr>
      <w:rFonts w:ascii="StarSymbol" w:hAnsi="StarSymbol" w:cs="StarSymbol"/>
      <w:sz w:val="18"/>
      <w:szCs w:val="18"/>
    </w:rPr>
  </w:style>
  <w:style w:type="character" w:customStyle="1" w:styleId="WW-Absatz-Standardschriftart11111111111111">
    <w:name w:val="WW-Absatz-Standardschriftart11111111111111"/>
    <w:rsid w:val="00EA4301"/>
  </w:style>
  <w:style w:type="character" w:customStyle="1" w:styleId="WW-Absatz-Standardschriftart111111111111111">
    <w:name w:val="WW-Absatz-Standardschriftart111111111111111"/>
    <w:rsid w:val="00EA4301"/>
  </w:style>
  <w:style w:type="character" w:customStyle="1" w:styleId="WW-Absatz-Standardschriftart1111111111111111">
    <w:name w:val="WW-Absatz-Standardschriftart1111111111111111"/>
    <w:rsid w:val="00EA4301"/>
  </w:style>
  <w:style w:type="character" w:customStyle="1" w:styleId="WW8Num15z0">
    <w:name w:val="WW8Num15z0"/>
    <w:rsid w:val="00EA4301"/>
    <w:rPr>
      <w:rFonts w:ascii="StarSymbol" w:hAnsi="StarSymbol" w:cs="StarSymbol"/>
      <w:sz w:val="18"/>
      <w:szCs w:val="18"/>
    </w:rPr>
  </w:style>
  <w:style w:type="character" w:customStyle="1" w:styleId="WW-Absatz-Standardschriftart11111111111111111">
    <w:name w:val="WW-Absatz-Standardschriftart11111111111111111"/>
    <w:rsid w:val="00EA4301"/>
  </w:style>
  <w:style w:type="character" w:customStyle="1" w:styleId="WW-Absatz-Standardschriftart111111111111111111">
    <w:name w:val="WW-Absatz-Standardschriftart111111111111111111"/>
    <w:rsid w:val="00EA4301"/>
  </w:style>
  <w:style w:type="character" w:customStyle="1" w:styleId="WW-Absatz-Standardschriftart1111111111111111111">
    <w:name w:val="WW-Absatz-Standardschriftart1111111111111111111"/>
    <w:rsid w:val="00EA4301"/>
  </w:style>
  <w:style w:type="character" w:customStyle="1" w:styleId="WW-Absatz-Standardschriftart11111111111111111111">
    <w:name w:val="WW-Absatz-Standardschriftart11111111111111111111"/>
    <w:rsid w:val="00EA4301"/>
  </w:style>
  <w:style w:type="character" w:customStyle="1" w:styleId="WW-Absatz-Standardschriftart111111111111111111111">
    <w:name w:val="WW-Absatz-Standardschriftart111111111111111111111"/>
    <w:rsid w:val="00EA4301"/>
  </w:style>
  <w:style w:type="character" w:customStyle="1" w:styleId="WW-Absatz-Standardschriftart1111111111111111111111">
    <w:name w:val="WW-Absatz-Standardschriftart1111111111111111111111"/>
    <w:rsid w:val="00EA4301"/>
  </w:style>
  <w:style w:type="character" w:customStyle="1" w:styleId="WW-Absatz-Standardschriftart11111111111111111111111">
    <w:name w:val="WW-Absatz-Standardschriftart11111111111111111111111"/>
    <w:rsid w:val="00EA4301"/>
  </w:style>
  <w:style w:type="character" w:customStyle="1" w:styleId="WW-Absatz-Standardschriftart111111111111111111111111">
    <w:name w:val="WW-Absatz-Standardschriftart111111111111111111111111"/>
    <w:rsid w:val="00EA4301"/>
  </w:style>
  <w:style w:type="character" w:customStyle="1" w:styleId="WW-Absatz-Standardschriftart1111111111111111111111111">
    <w:name w:val="WW-Absatz-Standardschriftart1111111111111111111111111"/>
    <w:rsid w:val="00EA4301"/>
  </w:style>
  <w:style w:type="character" w:customStyle="1" w:styleId="WW-Absatz-Standardschriftart11111111111111111111111111">
    <w:name w:val="WW-Absatz-Standardschriftart11111111111111111111111111"/>
    <w:rsid w:val="00EA4301"/>
  </w:style>
  <w:style w:type="character" w:customStyle="1" w:styleId="WW-Absatz-Standardschriftart111111111111111111111111111">
    <w:name w:val="WW-Absatz-Standardschriftart111111111111111111111111111"/>
    <w:rsid w:val="00EA4301"/>
  </w:style>
  <w:style w:type="character" w:customStyle="1" w:styleId="WW8Num16z0">
    <w:name w:val="WW8Num16z0"/>
    <w:rsid w:val="00EA4301"/>
    <w:rPr>
      <w:rFonts w:ascii="StarSymbol" w:hAnsi="StarSymbol" w:cs="StarSymbol"/>
      <w:sz w:val="18"/>
      <w:szCs w:val="18"/>
    </w:rPr>
  </w:style>
  <w:style w:type="character" w:customStyle="1" w:styleId="WW-Absatz-Standardschriftart1111111111111111111111111111">
    <w:name w:val="WW-Absatz-Standardschriftart1111111111111111111111111111"/>
    <w:rsid w:val="00EA4301"/>
  </w:style>
  <w:style w:type="character" w:customStyle="1" w:styleId="WW-Absatz-Standardschriftart11111111111111111111111111111">
    <w:name w:val="WW-Absatz-Standardschriftart11111111111111111111111111111"/>
    <w:rsid w:val="00EA4301"/>
  </w:style>
  <w:style w:type="character" w:customStyle="1" w:styleId="WW-Absatz-Standardschriftart111111111111111111111111111111">
    <w:name w:val="WW-Absatz-Standardschriftart111111111111111111111111111111"/>
    <w:rsid w:val="00EA4301"/>
  </w:style>
  <w:style w:type="character" w:customStyle="1" w:styleId="WW-Absatz-Standardschriftart1111111111111111111111111111111">
    <w:name w:val="WW-Absatz-Standardschriftart1111111111111111111111111111111"/>
    <w:rsid w:val="00EA4301"/>
  </w:style>
  <w:style w:type="character" w:customStyle="1" w:styleId="WW-Absatz-Standardschriftart11111111111111111111111111111111">
    <w:name w:val="WW-Absatz-Standardschriftart11111111111111111111111111111111"/>
    <w:rsid w:val="00EA4301"/>
  </w:style>
  <w:style w:type="character" w:customStyle="1" w:styleId="WW-Absatz-Standardschriftart111111111111111111111111111111111">
    <w:name w:val="WW-Absatz-Standardschriftart111111111111111111111111111111111"/>
    <w:rsid w:val="00EA4301"/>
  </w:style>
  <w:style w:type="character" w:customStyle="1" w:styleId="WW-Absatz-Standardschriftart1111111111111111111111111111111111">
    <w:name w:val="WW-Absatz-Standardschriftart1111111111111111111111111111111111"/>
    <w:rsid w:val="00EA4301"/>
  </w:style>
  <w:style w:type="character" w:customStyle="1" w:styleId="WW-Absatz-Standardschriftart11111111111111111111111111111111111">
    <w:name w:val="WW-Absatz-Standardschriftart11111111111111111111111111111111111"/>
    <w:rsid w:val="00EA4301"/>
  </w:style>
  <w:style w:type="character" w:customStyle="1" w:styleId="WW-Absatz-Standardschriftart111111111111111111111111111111111111">
    <w:name w:val="WW-Absatz-Standardschriftart111111111111111111111111111111111111"/>
    <w:rsid w:val="00EA4301"/>
  </w:style>
  <w:style w:type="character" w:customStyle="1" w:styleId="WW-Absatz-Standardschriftart1111111111111111111111111111111111111">
    <w:name w:val="WW-Absatz-Standardschriftart1111111111111111111111111111111111111"/>
    <w:rsid w:val="00EA4301"/>
  </w:style>
  <w:style w:type="character" w:customStyle="1" w:styleId="WW-Absatz-Standardschriftart11111111111111111111111111111111111111">
    <w:name w:val="WW-Absatz-Standardschriftart11111111111111111111111111111111111111"/>
    <w:rsid w:val="00EA4301"/>
  </w:style>
  <w:style w:type="character" w:customStyle="1" w:styleId="WW-Absatz-Standardschriftart111111111111111111111111111111111111111">
    <w:name w:val="WW-Absatz-Standardschriftart111111111111111111111111111111111111111"/>
    <w:rsid w:val="00EA4301"/>
  </w:style>
  <w:style w:type="character" w:customStyle="1" w:styleId="WW-Absatz-Standardschriftart1111111111111111111111111111111111111111">
    <w:name w:val="WW-Absatz-Standardschriftart1111111111111111111111111111111111111111"/>
    <w:rsid w:val="00EA4301"/>
  </w:style>
  <w:style w:type="character" w:customStyle="1" w:styleId="WW-Absatz-Standardschriftart11111111111111111111111111111111111111111">
    <w:name w:val="WW-Absatz-Standardschriftart11111111111111111111111111111111111111111"/>
    <w:rsid w:val="00EA4301"/>
  </w:style>
  <w:style w:type="character" w:customStyle="1" w:styleId="WW-Absatz-Standardschriftart111111111111111111111111111111111111111111">
    <w:name w:val="WW-Absatz-Standardschriftart111111111111111111111111111111111111111111"/>
    <w:rsid w:val="00EA4301"/>
  </w:style>
  <w:style w:type="character" w:customStyle="1" w:styleId="WW-Absatz-Standardschriftart1111111111111111111111111111111111111111111">
    <w:name w:val="WW-Absatz-Standardschriftart1111111111111111111111111111111111111111111"/>
    <w:rsid w:val="00EA4301"/>
  </w:style>
  <w:style w:type="character" w:customStyle="1" w:styleId="WW-Absatz-Standardschriftart11111111111111111111111111111111111111111111">
    <w:name w:val="WW-Absatz-Standardschriftart11111111111111111111111111111111111111111111"/>
    <w:rsid w:val="00EA4301"/>
  </w:style>
  <w:style w:type="character" w:customStyle="1" w:styleId="WW-Absatz-Standardschriftart111111111111111111111111111111111111111111111">
    <w:name w:val="WW-Absatz-Standardschriftart111111111111111111111111111111111111111111111"/>
    <w:rsid w:val="00EA4301"/>
  </w:style>
  <w:style w:type="character" w:customStyle="1" w:styleId="WW-Absatz-Standardschriftart1111111111111111111111111111111111111111111111">
    <w:name w:val="WW-Absatz-Standardschriftart1111111111111111111111111111111111111111111111"/>
    <w:rsid w:val="00EA4301"/>
  </w:style>
  <w:style w:type="character" w:customStyle="1" w:styleId="WW-Absatz-Standardschriftart11111111111111111111111111111111111111111111111">
    <w:name w:val="WW-Absatz-Standardschriftart11111111111111111111111111111111111111111111111"/>
    <w:rsid w:val="00EA4301"/>
  </w:style>
  <w:style w:type="character" w:customStyle="1" w:styleId="WW-Absatz-Standardschriftart111111111111111111111111111111111111111111111111">
    <w:name w:val="WW-Absatz-Standardschriftart111111111111111111111111111111111111111111111111"/>
    <w:rsid w:val="00EA4301"/>
  </w:style>
  <w:style w:type="character" w:customStyle="1" w:styleId="WW-Absatz-Standardschriftart1111111111111111111111111111111111111111111111111">
    <w:name w:val="WW-Absatz-Standardschriftart1111111111111111111111111111111111111111111111111"/>
    <w:rsid w:val="00EA4301"/>
  </w:style>
  <w:style w:type="character" w:customStyle="1" w:styleId="WW-Absatz-Standardschriftart11111111111111111111111111111111111111111111111111">
    <w:name w:val="WW-Absatz-Standardschriftart11111111111111111111111111111111111111111111111111"/>
    <w:rsid w:val="00EA4301"/>
  </w:style>
  <w:style w:type="character" w:customStyle="1" w:styleId="WW-Absatz-Standardschriftart111111111111111111111111111111111111111111111111111">
    <w:name w:val="WW-Absatz-Standardschriftart111111111111111111111111111111111111111111111111111"/>
    <w:rsid w:val="00EA4301"/>
  </w:style>
  <w:style w:type="character" w:customStyle="1" w:styleId="WW8Num6z0">
    <w:name w:val="WW8Num6z0"/>
    <w:rsid w:val="00EA4301"/>
    <w:rPr>
      <w:rFonts w:ascii="Symbol" w:hAnsi="Symbol" w:cs="StarSymbol"/>
      <w:sz w:val="18"/>
      <w:szCs w:val="18"/>
    </w:rPr>
  </w:style>
  <w:style w:type="character" w:customStyle="1" w:styleId="WW-Absatz-Standardschriftart1111111111111111111111111111111111111111111111111111">
    <w:name w:val="WW-Absatz-Standardschriftart1111111111111111111111111111111111111111111111111111"/>
    <w:rsid w:val="00EA4301"/>
  </w:style>
  <w:style w:type="character" w:customStyle="1" w:styleId="WW-Absatz-Standardschriftart11111111111111111111111111111111111111111111111111111">
    <w:name w:val="WW-Absatz-Standardschriftart11111111111111111111111111111111111111111111111111111"/>
    <w:rsid w:val="00EA4301"/>
  </w:style>
  <w:style w:type="character" w:customStyle="1" w:styleId="WW-Absatz-Standardschriftart111111111111111111111111111111111111111111111111111111">
    <w:name w:val="WW-Absatz-Standardschriftart111111111111111111111111111111111111111111111111111111"/>
    <w:rsid w:val="00EA4301"/>
  </w:style>
  <w:style w:type="character" w:customStyle="1" w:styleId="WW-Absatz-Standardschriftart1111111111111111111111111111111111111111111111111111111">
    <w:name w:val="WW-Absatz-Standardschriftart1111111111111111111111111111111111111111111111111111111"/>
    <w:rsid w:val="00EA4301"/>
  </w:style>
  <w:style w:type="character" w:customStyle="1" w:styleId="WW-Absatz-Standardschriftart11111111111111111111111111111111111111111111111111111111">
    <w:name w:val="WW-Absatz-Standardschriftart11111111111111111111111111111111111111111111111111111111"/>
    <w:rsid w:val="00EA4301"/>
  </w:style>
  <w:style w:type="character" w:customStyle="1" w:styleId="WW-Absatz-Standardschriftart111111111111111111111111111111111111111111111111111111111">
    <w:name w:val="WW-Absatz-Standardschriftart111111111111111111111111111111111111111111111111111111111"/>
    <w:rsid w:val="00EA4301"/>
  </w:style>
  <w:style w:type="character" w:customStyle="1" w:styleId="WW-Absatz-Standardschriftart1111111111111111111111111111111111111111111111111111111111">
    <w:name w:val="WW-Absatz-Standardschriftart1111111111111111111111111111111111111111111111111111111111"/>
    <w:rsid w:val="00EA4301"/>
  </w:style>
  <w:style w:type="character" w:customStyle="1" w:styleId="WW-Absatz-Standardschriftart11111111111111111111111111111111111111111111111111111111111">
    <w:name w:val="WW-Absatz-Standardschriftart11111111111111111111111111111111111111111111111111111111111"/>
    <w:rsid w:val="00EA4301"/>
  </w:style>
  <w:style w:type="character" w:customStyle="1" w:styleId="WW-Absatz-Standardschriftart111111111111111111111111111111111111111111111111111111111111">
    <w:name w:val="WW-Absatz-Standardschriftart111111111111111111111111111111111111111111111111111111111111"/>
    <w:rsid w:val="00EA4301"/>
  </w:style>
  <w:style w:type="character" w:customStyle="1" w:styleId="WW-Absatz-Standardschriftart1111111111111111111111111111111111111111111111111111111111111">
    <w:name w:val="WW-Absatz-Standardschriftart1111111111111111111111111111111111111111111111111111111111111"/>
    <w:rsid w:val="00EA4301"/>
  </w:style>
  <w:style w:type="character" w:customStyle="1" w:styleId="WW-Absatz-Standardschriftart11111111111111111111111111111111111111111111111111111111111111">
    <w:name w:val="WW-Absatz-Standardschriftart11111111111111111111111111111111111111111111111111111111111111"/>
    <w:rsid w:val="00EA4301"/>
  </w:style>
  <w:style w:type="character" w:customStyle="1" w:styleId="WW-Absatz-Standardschriftart111111111111111111111111111111111111111111111111111111111111111">
    <w:name w:val="WW-Absatz-Standardschriftart111111111111111111111111111111111111111111111111111111111111111"/>
    <w:rsid w:val="00EA4301"/>
  </w:style>
  <w:style w:type="character" w:customStyle="1" w:styleId="WW-Absatz-Standardschriftart1111111111111111111111111111111111111111111111111111111111111111">
    <w:name w:val="WW-Absatz-Standardschriftart1111111111111111111111111111111111111111111111111111111111111111"/>
    <w:rsid w:val="00EA4301"/>
  </w:style>
  <w:style w:type="character" w:customStyle="1" w:styleId="WW-Absatz-Standardschriftart11111111111111111111111111111111111111111111111111111111111111111">
    <w:name w:val="WW-Absatz-Standardschriftart11111111111111111111111111111111111111111111111111111111111111111"/>
    <w:rsid w:val="00EA4301"/>
  </w:style>
  <w:style w:type="character" w:customStyle="1" w:styleId="WW-Absatz-Standardschriftart111111111111111111111111111111111111111111111111111111111111111111">
    <w:name w:val="WW-Absatz-Standardschriftart111111111111111111111111111111111111111111111111111111111111111111"/>
    <w:rsid w:val="00EA4301"/>
  </w:style>
  <w:style w:type="character" w:customStyle="1" w:styleId="WW-Absatz-Standardschriftart1111111111111111111111111111111111111111111111111111111111111111111">
    <w:name w:val="WW-Absatz-Standardschriftart1111111111111111111111111111111111111111111111111111111111111111111"/>
    <w:rsid w:val="00EA4301"/>
  </w:style>
  <w:style w:type="character" w:customStyle="1" w:styleId="WW-Absatz-Standardschriftart11111111111111111111111111111111111111111111111111111111111111111111">
    <w:name w:val="WW-Absatz-Standardschriftart11111111111111111111111111111111111111111111111111111111111111111111"/>
    <w:rsid w:val="00EA4301"/>
  </w:style>
  <w:style w:type="character" w:customStyle="1" w:styleId="WW-Absatz-Standardschriftart111111111111111111111111111111111111111111111111111111111111111111111">
    <w:name w:val="WW-Absatz-Standardschriftart111111111111111111111111111111111111111111111111111111111111111111111"/>
    <w:rsid w:val="00EA4301"/>
  </w:style>
  <w:style w:type="character" w:customStyle="1" w:styleId="afff8">
    <w:name w:val="Символ нумерации"/>
    <w:rsid w:val="00EA4301"/>
  </w:style>
  <w:style w:type="character" w:customStyle="1" w:styleId="afff9">
    <w:name w:val="Маркеры списка"/>
    <w:rsid w:val="00EA4301"/>
    <w:rPr>
      <w:rFonts w:ascii="StarSymbol" w:eastAsia="StarSymbol" w:hAnsi="StarSymbol" w:cs="StarSymbol"/>
      <w:sz w:val="18"/>
      <w:szCs w:val="18"/>
    </w:rPr>
  </w:style>
  <w:style w:type="paragraph" w:customStyle="1" w:styleId="1c">
    <w:name w:val="Заголовок1"/>
    <w:basedOn w:val="a9"/>
    <w:next w:val="afffa"/>
    <w:rsid w:val="00EA4301"/>
    <w:pPr>
      <w:keepNext/>
      <w:widowControl w:val="0"/>
      <w:spacing w:before="240" w:after="120" w:line="240" w:lineRule="auto"/>
    </w:pPr>
    <w:rPr>
      <w:rFonts w:ascii="Arial" w:eastAsia="Lucida Sans Unicode" w:hAnsi="Arial" w:cs="Tahoma"/>
      <w:sz w:val="28"/>
      <w:szCs w:val="28"/>
      <w:lang w:eastAsia="ru-RU"/>
    </w:rPr>
  </w:style>
  <w:style w:type="paragraph" w:styleId="afffa">
    <w:name w:val="Body Text"/>
    <w:aliases w:val=" Знак1 Знак Знак Знак Знак, Знак1 Знак Знак Знак, Знак1 Знак,bt Знак,Основной текст Знак Знак,bt,Îñíîâíîé òåêñò Çíàê Çíàê,Iniiaiie oaeno Ciae Ciae,Body Text Char,Òàáë òåêñò,Body Text Char2 Char,Body Text Char1 Char Char"/>
    <w:basedOn w:val="a9"/>
    <w:link w:val="afffb"/>
    <w:unhideWhenUsed/>
    <w:rsid w:val="00EA4301"/>
    <w:pPr>
      <w:spacing w:after="120" w:line="360" w:lineRule="auto"/>
      <w:ind w:firstLine="709"/>
      <w:jc w:val="both"/>
    </w:pPr>
    <w:rPr>
      <w:rFonts w:ascii="Times New Roman" w:hAnsi="Times New Roman" w:cs="Courier New"/>
      <w:sz w:val="24"/>
      <w:szCs w:val="24"/>
      <w:lang w:eastAsia="ru-RU"/>
    </w:rPr>
  </w:style>
  <w:style w:type="character" w:customStyle="1" w:styleId="afffb">
    <w:name w:val="Основной текст Знак"/>
    <w:aliases w:val=" Знак1 Знак Знак Знак Знак Знак, Знак1 Знак Знак Знак Знак1, Знак1 Знак Знак,bt Знак Знак,Основной текст Знак Знак Знак,bt Знак1,Îñíîâíîé òåêñò Çíàê Çíàê Знак,Iniiaiie oaeno Ciae Ciae Знак,Body Text Char Знак,Òàáë òåêñò Знак"/>
    <w:basedOn w:val="aa"/>
    <w:link w:val="afffa"/>
    <w:rsid w:val="00EA4301"/>
    <w:rPr>
      <w:rFonts w:ascii="Times New Roman" w:hAnsi="Times New Roman" w:cs="Courier New"/>
      <w:sz w:val="24"/>
      <w:szCs w:val="24"/>
      <w:lang w:eastAsia="ru-RU"/>
    </w:rPr>
  </w:style>
  <w:style w:type="paragraph" w:customStyle="1" w:styleId="52">
    <w:name w:val="Название5"/>
    <w:basedOn w:val="a9"/>
    <w:rsid w:val="00EA4301"/>
    <w:pPr>
      <w:widowControl w:val="0"/>
      <w:suppressLineNumbers/>
      <w:spacing w:before="120" w:after="120" w:line="240" w:lineRule="auto"/>
    </w:pPr>
    <w:rPr>
      <w:rFonts w:ascii="Arial" w:eastAsia="Lucida Sans Unicode" w:hAnsi="Arial" w:cs="Tahoma"/>
      <w:i/>
      <w:iCs/>
      <w:sz w:val="24"/>
      <w:szCs w:val="24"/>
      <w:lang w:eastAsia="ru-RU"/>
    </w:rPr>
  </w:style>
  <w:style w:type="paragraph" w:customStyle="1" w:styleId="53">
    <w:name w:val="Указатель5"/>
    <w:basedOn w:val="a9"/>
    <w:rsid w:val="00EA4301"/>
    <w:pPr>
      <w:widowControl w:val="0"/>
      <w:suppressLineNumbers/>
      <w:spacing w:after="0" w:line="240" w:lineRule="auto"/>
    </w:pPr>
    <w:rPr>
      <w:rFonts w:ascii="Arial" w:eastAsia="Lucida Sans Unicode" w:hAnsi="Arial" w:cs="Tahoma"/>
      <w:sz w:val="24"/>
      <w:szCs w:val="24"/>
      <w:lang w:eastAsia="ru-RU"/>
    </w:rPr>
  </w:style>
  <w:style w:type="paragraph" w:customStyle="1" w:styleId="43">
    <w:name w:val="Название4"/>
    <w:basedOn w:val="a9"/>
    <w:rsid w:val="00EA4301"/>
    <w:pPr>
      <w:widowControl w:val="0"/>
      <w:suppressLineNumbers/>
      <w:spacing w:before="120" w:after="120" w:line="240" w:lineRule="auto"/>
    </w:pPr>
    <w:rPr>
      <w:rFonts w:ascii="Arial" w:eastAsia="Lucida Sans Unicode" w:hAnsi="Arial" w:cs="Tahoma"/>
      <w:i/>
      <w:iCs/>
      <w:sz w:val="24"/>
      <w:szCs w:val="24"/>
      <w:lang w:eastAsia="ru-RU"/>
    </w:rPr>
  </w:style>
  <w:style w:type="paragraph" w:customStyle="1" w:styleId="44">
    <w:name w:val="Указатель4"/>
    <w:basedOn w:val="a9"/>
    <w:rsid w:val="00EA4301"/>
    <w:pPr>
      <w:widowControl w:val="0"/>
      <w:suppressLineNumbers/>
      <w:spacing w:after="0" w:line="240" w:lineRule="auto"/>
    </w:pPr>
    <w:rPr>
      <w:rFonts w:ascii="Arial" w:eastAsia="Lucida Sans Unicode" w:hAnsi="Arial" w:cs="Tahoma"/>
      <w:sz w:val="24"/>
      <w:szCs w:val="24"/>
      <w:lang w:eastAsia="ru-RU"/>
    </w:rPr>
  </w:style>
  <w:style w:type="paragraph" w:customStyle="1" w:styleId="35">
    <w:name w:val="Название3"/>
    <w:basedOn w:val="a9"/>
    <w:rsid w:val="00EA4301"/>
    <w:pPr>
      <w:widowControl w:val="0"/>
      <w:suppressLineNumbers/>
      <w:spacing w:before="120" w:after="120" w:line="240" w:lineRule="auto"/>
    </w:pPr>
    <w:rPr>
      <w:rFonts w:ascii="Arial" w:eastAsia="Lucida Sans Unicode" w:hAnsi="Arial" w:cs="Tahoma"/>
      <w:i/>
      <w:iCs/>
      <w:sz w:val="24"/>
      <w:szCs w:val="24"/>
      <w:lang w:eastAsia="ru-RU"/>
    </w:rPr>
  </w:style>
  <w:style w:type="paragraph" w:customStyle="1" w:styleId="36">
    <w:name w:val="Указатель3"/>
    <w:basedOn w:val="a9"/>
    <w:rsid w:val="00EA4301"/>
    <w:pPr>
      <w:widowControl w:val="0"/>
      <w:suppressLineNumbers/>
      <w:spacing w:after="0" w:line="240" w:lineRule="auto"/>
    </w:pPr>
    <w:rPr>
      <w:rFonts w:ascii="Arial" w:eastAsia="Lucida Sans Unicode" w:hAnsi="Arial" w:cs="Tahoma"/>
      <w:sz w:val="24"/>
      <w:szCs w:val="24"/>
      <w:lang w:eastAsia="ru-RU"/>
    </w:rPr>
  </w:style>
  <w:style w:type="paragraph" w:customStyle="1" w:styleId="27">
    <w:name w:val="Название2"/>
    <w:basedOn w:val="a9"/>
    <w:rsid w:val="00EA4301"/>
    <w:pPr>
      <w:widowControl w:val="0"/>
      <w:suppressLineNumbers/>
      <w:spacing w:before="120" w:after="120" w:line="240" w:lineRule="auto"/>
    </w:pPr>
    <w:rPr>
      <w:rFonts w:ascii="Arial" w:eastAsia="Lucida Sans Unicode" w:hAnsi="Arial" w:cs="Tahoma"/>
      <w:i/>
      <w:iCs/>
      <w:sz w:val="24"/>
      <w:szCs w:val="24"/>
      <w:lang w:eastAsia="ru-RU"/>
    </w:rPr>
  </w:style>
  <w:style w:type="paragraph" w:customStyle="1" w:styleId="28">
    <w:name w:val="Указатель2"/>
    <w:basedOn w:val="a9"/>
    <w:rsid w:val="00EA4301"/>
    <w:pPr>
      <w:widowControl w:val="0"/>
      <w:suppressLineNumbers/>
      <w:spacing w:after="0" w:line="240" w:lineRule="auto"/>
    </w:pPr>
    <w:rPr>
      <w:rFonts w:ascii="Arial" w:eastAsia="Lucida Sans Unicode" w:hAnsi="Arial" w:cs="Tahoma"/>
      <w:sz w:val="24"/>
      <w:szCs w:val="24"/>
      <w:lang w:eastAsia="ru-RU"/>
    </w:rPr>
  </w:style>
  <w:style w:type="paragraph" w:customStyle="1" w:styleId="1d">
    <w:name w:val="Название1"/>
    <w:basedOn w:val="a9"/>
    <w:rsid w:val="00EA4301"/>
    <w:pPr>
      <w:widowControl w:val="0"/>
      <w:suppressLineNumbers/>
      <w:spacing w:before="120" w:after="120" w:line="240" w:lineRule="auto"/>
    </w:pPr>
    <w:rPr>
      <w:rFonts w:ascii="Arial" w:eastAsia="Lucida Sans Unicode" w:hAnsi="Arial" w:cs="Tahoma"/>
      <w:i/>
      <w:iCs/>
      <w:sz w:val="24"/>
      <w:szCs w:val="24"/>
      <w:lang w:eastAsia="ru-RU"/>
    </w:rPr>
  </w:style>
  <w:style w:type="paragraph" w:customStyle="1" w:styleId="1e">
    <w:name w:val="Указатель1"/>
    <w:basedOn w:val="a9"/>
    <w:rsid w:val="00EA4301"/>
    <w:pPr>
      <w:widowControl w:val="0"/>
      <w:suppressLineNumbers/>
      <w:spacing w:after="0" w:line="240" w:lineRule="auto"/>
    </w:pPr>
    <w:rPr>
      <w:rFonts w:ascii="Arial" w:eastAsia="Lucida Sans Unicode" w:hAnsi="Arial" w:cs="Tahoma"/>
      <w:sz w:val="24"/>
      <w:szCs w:val="24"/>
      <w:lang w:eastAsia="ru-RU"/>
    </w:rPr>
  </w:style>
  <w:style w:type="paragraph" w:customStyle="1" w:styleId="afffc">
    <w:name w:val="Содержимое таблицы"/>
    <w:basedOn w:val="a9"/>
    <w:rsid w:val="00EA4301"/>
    <w:pPr>
      <w:widowControl w:val="0"/>
      <w:suppressLineNumbers/>
      <w:spacing w:after="0" w:line="240" w:lineRule="auto"/>
    </w:pPr>
    <w:rPr>
      <w:rFonts w:ascii="Arial" w:eastAsia="Lucida Sans Unicode" w:hAnsi="Arial" w:cs="Times New Roman"/>
      <w:sz w:val="24"/>
      <w:szCs w:val="24"/>
      <w:lang w:eastAsia="ru-RU"/>
    </w:rPr>
  </w:style>
  <w:style w:type="paragraph" w:customStyle="1" w:styleId="afffd">
    <w:name w:val="Заголовок таблицы"/>
    <w:basedOn w:val="afffc"/>
    <w:rsid w:val="00EA4301"/>
    <w:pPr>
      <w:jc w:val="center"/>
    </w:pPr>
    <w:rPr>
      <w:b/>
      <w:bCs/>
      <w:i/>
      <w:iCs/>
    </w:rPr>
  </w:style>
  <w:style w:type="paragraph" w:customStyle="1" w:styleId="afffe">
    <w:name w:val="Содержимое врезки"/>
    <w:basedOn w:val="afffa"/>
    <w:rsid w:val="00EA4301"/>
    <w:pPr>
      <w:widowControl w:val="0"/>
      <w:spacing w:line="240" w:lineRule="auto"/>
      <w:ind w:firstLine="0"/>
      <w:jc w:val="left"/>
    </w:pPr>
    <w:rPr>
      <w:rFonts w:ascii="Arial" w:eastAsia="Lucida Sans Unicode" w:hAnsi="Arial" w:cs="Times New Roman"/>
    </w:rPr>
  </w:style>
  <w:style w:type="paragraph" w:customStyle="1" w:styleId="211">
    <w:name w:val="Основной текст с отступом 21"/>
    <w:basedOn w:val="a9"/>
    <w:rsid w:val="00EA4301"/>
    <w:pPr>
      <w:widowControl w:val="0"/>
      <w:spacing w:after="0" w:line="240" w:lineRule="auto"/>
      <w:ind w:firstLine="720"/>
      <w:jc w:val="both"/>
    </w:pPr>
    <w:rPr>
      <w:rFonts w:ascii="Arial" w:eastAsia="Lucida Sans Unicode" w:hAnsi="Arial" w:cs="Times New Roman"/>
      <w:szCs w:val="24"/>
      <w:lang w:eastAsia="ru-RU"/>
    </w:rPr>
  </w:style>
  <w:style w:type="paragraph" w:customStyle="1" w:styleId="310">
    <w:name w:val="Основной текст с отступом 31"/>
    <w:basedOn w:val="a9"/>
    <w:rsid w:val="00EA4301"/>
    <w:pPr>
      <w:widowControl w:val="0"/>
      <w:spacing w:after="0" w:line="240" w:lineRule="auto"/>
      <w:ind w:firstLine="720"/>
      <w:jc w:val="center"/>
    </w:pPr>
    <w:rPr>
      <w:rFonts w:ascii="Arial" w:eastAsia="Lucida Sans Unicode" w:hAnsi="Arial" w:cs="Times New Roman"/>
      <w:b/>
      <w:szCs w:val="24"/>
      <w:lang w:eastAsia="ru-RU"/>
    </w:rPr>
  </w:style>
  <w:style w:type="paragraph" w:customStyle="1" w:styleId="311">
    <w:name w:val="Основной текст 31"/>
    <w:basedOn w:val="a9"/>
    <w:rsid w:val="00EA4301"/>
    <w:pPr>
      <w:widowControl w:val="0"/>
      <w:spacing w:after="0" w:line="240" w:lineRule="auto"/>
      <w:jc w:val="center"/>
    </w:pPr>
    <w:rPr>
      <w:rFonts w:ascii="Arial" w:eastAsia="Lucida Sans Unicode" w:hAnsi="Arial" w:cs="Times New Roman"/>
      <w:sz w:val="16"/>
      <w:szCs w:val="24"/>
      <w:lang w:eastAsia="ru-RU"/>
    </w:rPr>
  </w:style>
  <w:style w:type="paragraph" w:customStyle="1" w:styleId="212">
    <w:name w:val="Основной текст 21"/>
    <w:basedOn w:val="a9"/>
    <w:rsid w:val="00EA4301"/>
    <w:pPr>
      <w:widowControl w:val="0"/>
      <w:spacing w:after="0" w:line="240" w:lineRule="auto"/>
      <w:jc w:val="both"/>
    </w:pPr>
    <w:rPr>
      <w:rFonts w:ascii="Arial" w:eastAsia="Lucida Sans Unicode" w:hAnsi="Arial" w:cs="Times New Roman"/>
      <w:sz w:val="24"/>
      <w:szCs w:val="24"/>
      <w:lang w:eastAsia="ru-RU"/>
    </w:rPr>
  </w:style>
  <w:style w:type="paragraph" w:customStyle="1" w:styleId="1f">
    <w:name w:val="Схема документа1"/>
    <w:basedOn w:val="a9"/>
    <w:rsid w:val="00EA4301"/>
    <w:pPr>
      <w:widowControl w:val="0"/>
      <w:shd w:val="clear" w:color="auto" w:fill="000080"/>
      <w:spacing w:after="0" w:line="240" w:lineRule="auto"/>
    </w:pPr>
    <w:rPr>
      <w:rFonts w:ascii="Tahoma" w:eastAsia="Lucida Sans Unicode" w:hAnsi="Tahoma" w:cs="Tahoma"/>
      <w:sz w:val="20"/>
      <w:szCs w:val="20"/>
      <w:lang w:eastAsia="ru-RU"/>
    </w:rPr>
  </w:style>
  <w:style w:type="paragraph" w:customStyle="1" w:styleId="220">
    <w:name w:val="Основной текст с отступом 22"/>
    <w:basedOn w:val="a9"/>
    <w:rsid w:val="00EA4301"/>
    <w:pPr>
      <w:widowControl w:val="0"/>
      <w:spacing w:after="120" w:line="480" w:lineRule="auto"/>
      <w:ind w:left="283"/>
    </w:pPr>
    <w:rPr>
      <w:rFonts w:ascii="Arial" w:eastAsia="Lucida Sans Unicode" w:hAnsi="Arial" w:cs="Times New Roman"/>
      <w:sz w:val="24"/>
      <w:szCs w:val="24"/>
      <w:lang w:eastAsia="ru-RU"/>
    </w:rPr>
  </w:style>
  <w:style w:type="character" w:customStyle="1" w:styleId="FontStyle57">
    <w:name w:val="Font Style57"/>
    <w:rsid w:val="00EA4301"/>
    <w:rPr>
      <w:rFonts w:ascii="Times New Roman" w:hAnsi="Times New Roman" w:cs="Times New Roman" w:hint="default"/>
      <w:sz w:val="26"/>
      <w:szCs w:val="26"/>
    </w:rPr>
  </w:style>
  <w:style w:type="paragraph" w:customStyle="1" w:styleId="Heading">
    <w:name w:val="Heading"/>
    <w:rsid w:val="00EA4301"/>
    <w:pPr>
      <w:overflowPunct w:val="0"/>
      <w:autoSpaceDE w:val="0"/>
      <w:autoSpaceDN w:val="0"/>
      <w:adjustRightInd w:val="0"/>
      <w:spacing w:after="0" w:line="240" w:lineRule="auto"/>
      <w:textAlignment w:val="baseline"/>
    </w:pPr>
    <w:rPr>
      <w:rFonts w:ascii="Arial" w:eastAsia="Times New Roman" w:hAnsi="Arial" w:cs="Times New Roman"/>
      <w:b/>
      <w:szCs w:val="20"/>
      <w:lang w:eastAsia="ru-RU"/>
    </w:rPr>
  </w:style>
  <w:style w:type="paragraph" w:customStyle="1" w:styleId="1f0">
    <w:name w:val="Обычный1"/>
    <w:link w:val="Normal"/>
    <w:rsid w:val="00EA4301"/>
    <w:pPr>
      <w:widowControl w:val="0"/>
      <w:suppressAutoHyphens/>
      <w:overflowPunct w:val="0"/>
      <w:autoSpaceDE w:val="0"/>
      <w:spacing w:after="0" w:line="240" w:lineRule="auto"/>
    </w:pPr>
    <w:rPr>
      <w:rFonts w:ascii="Times New Roman" w:eastAsia="Times New Roman" w:hAnsi="Times New Roman" w:cs="Times New Roman"/>
      <w:sz w:val="20"/>
      <w:szCs w:val="20"/>
      <w:lang w:eastAsia="ar-SA"/>
    </w:rPr>
  </w:style>
  <w:style w:type="paragraph" w:customStyle="1" w:styleId="2110">
    <w:name w:val="Знак2 Знак Знак1 Знак1 Знак Знак Знак Знак Знак Знак Знак Знак Знак Знак Знак Знак"/>
    <w:basedOn w:val="a9"/>
    <w:rsid w:val="00EA4301"/>
    <w:pPr>
      <w:spacing w:line="240" w:lineRule="exact"/>
    </w:pPr>
    <w:rPr>
      <w:rFonts w:ascii="Verdana" w:eastAsia="Times New Roman" w:hAnsi="Verdana" w:cs="Times New Roman"/>
      <w:sz w:val="20"/>
      <w:szCs w:val="20"/>
      <w:lang w:val="en-US"/>
    </w:rPr>
  </w:style>
  <w:style w:type="paragraph" w:customStyle="1" w:styleId="ConsCell">
    <w:name w:val="ConsCell"/>
    <w:rsid w:val="00EA4301"/>
    <w:pPr>
      <w:widowControl w:val="0"/>
      <w:overflowPunct w:val="0"/>
      <w:autoSpaceDE w:val="0"/>
      <w:autoSpaceDN w:val="0"/>
      <w:adjustRightInd w:val="0"/>
      <w:spacing w:after="0" w:line="240" w:lineRule="auto"/>
      <w:textAlignment w:val="baseline"/>
    </w:pPr>
    <w:rPr>
      <w:rFonts w:ascii="Arial" w:eastAsia="Times New Roman" w:hAnsi="Arial" w:cs="Times New Roman"/>
      <w:sz w:val="20"/>
      <w:szCs w:val="20"/>
      <w:lang w:eastAsia="ru-RU"/>
    </w:rPr>
  </w:style>
  <w:style w:type="paragraph" w:customStyle="1" w:styleId="Normal0">
    <w:name w:val="Normal Знак Знак"/>
    <w:rsid w:val="00EA4301"/>
    <w:pPr>
      <w:suppressAutoHyphens/>
      <w:spacing w:before="100" w:after="100" w:line="240" w:lineRule="auto"/>
      <w:jc w:val="both"/>
    </w:pPr>
    <w:rPr>
      <w:rFonts w:ascii="Times New Roman" w:eastAsia="Times New Roman" w:hAnsi="Times New Roman" w:cs="Times New Roman"/>
      <w:sz w:val="24"/>
      <w:szCs w:val="20"/>
      <w:lang w:eastAsia="ar-SA"/>
    </w:rPr>
  </w:style>
  <w:style w:type="character" w:customStyle="1" w:styleId="spelle">
    <w:name w:val="spelle"/>
    <w:basedOn w:val="aa"/>
    <w:rsid w:val="00EA4301"/>
  </w:style>
  <w:style w:type="character" w:customStyle="1" w:styleId="grame">
    <w:name w:val="grame"/>
    <w:basedOn w:val="aa"/>
    <w:rsid w:val="00EA4301"/>
  </w:style>
  <w:style w:type="paragraph" w:customStyle="1" w:styleId="text">
    <w:name w:val="text"/>
    <w:basedOn w:val="Default"/>
    <w:next w:val="Default"/>
    <w:rsid w:val="00EA4301"/>
    <w:pPr>
      <w:spacing w:before="28" w:after="28"/>
    </w:pPr>
    <w:rPr>
      <w:rFonts w:ascii="Arial" w:eastAsia="Times New Roman" w:hAnsi="Arial"/>
      <w:color w:val="auto"/>
      <w:lang w:eastAsia="ru-RU"/>
    </w:rPr>
  </w:style>
  <w:style w:type="paragraph" w:customStyle="1" w:styleId="FR2">
    <w:name w:val="FR2"/>
    <w:rsid w:val="00EA4301"/>
    <w:pPr>
      <w:widowControl w:val="0"/>
      <w:overflowPunct w:val="0"/>
      <w:autoSpaceDE w:val="0"/>
      <w:autoSpaceDN w:val="0"/>
      <w:adjustRightInd w:val="0"/>
      <w:spacing w:after="0" w:line="240" w:lineRule="auto"/>
      <w:ind w:firstLine="560"/>
      <w:jc w:val="both"/>
      <w:textAlignment w:val="baseline"/>
    </w:pPr>
    <w:rPr>
      <w:rFonts w:ascii="Times New Roman" w:eastAsia="Times New Roman" w:hAnsi="Times New Roman" w:cs="Times New Roman"/>
      <w:sz w:val="28"/>
      <w:szCs w:val="20"/>
      <w:lang w:eastAsia="ru-RU"/>
    </w:rPr>
  </w:style>
  <w:style w:type="character" w:customStyle="1" w:styleId="affff">
    <w:name w:val="Гипертекстовая ссылка"/>
    <w:rsid w:val="00EA4301"/>
    <w:rPr>
      <w:b/>
      <w:bCs/>
      <w:color w:val="008000"/>
    </w:rPr>
  </w:style>
  <w:style w:type="paragraph" w:customStyle="1" w:styleId="affff0">
    <w:name w:val="Комментарий"/>
    <w:basedOn w:val="a9"/>
    <w:next w:val="a9"/>
    <w:rsid w:val="00EA4301"/>
    <w:pPr>
      <w:widowControl w:val="0"/>
      <w:autoSpaceDE w:val="0"/>
      <w:autoSpaceDN w:val="0"/>
      <w:adjustRightInd w:val="0"/>
      <w:spacing w:after="0" w:line="240" w:lineRule="auto"/>
      <w:ind w:left="170"/>
      <w:jc w:val="both"/>
    </w:pPr>
    <w:rPr>
      <w:rFonts w:ascii="Arial" w:eastAsia="Times New Roman" w:hAnsi="Arial" w:cs="Times New Roman"/>
      <w:i/>
      <w:iCs/>
      <w:color w:val="800080"/>
      <w:sz w:val="24"/>
      <w:szCs w:val="24"/>
      <w:lang w:eastAsia="ru-RU"/>
    </w:rPr>
  </w:style>
  <w:style w:type="character" w:customStyle="1" w:styleId="affff1">
    <w:name w:val="Цветовое выделение"/>
    <w:rsid w:val="00EA4301"/>
    <w:rPr>
      <w:b/>
      <w:bCs/>
      <w:color w:val="000080"/>
    </w:rPr>
  </w:style>
  <w:style w:type="paragraph" w:customStyle="1" w:styleId="affff2">
    <w:name w:val="Таблицы (моноширинный)"/>
    <w:basedOn w:val="a9"/>
    <w:next w:val="a9"/>
    <w:rsid w:val="00EA430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character" w:customStyle="1" w:styleId="affff3">
    <w:name w:val="Продолжение ссылки"/>
    <w:basedOn w:val="affff"/>
    <w:rsid w:val="00EA4301"/>
    <w:rPr>
      <w:b/>
      <w:bCs/>
      <w:color w:val="008000"/>
    </w:rPr>
  </w:style>
  <w:style w:type="table" w:customStyle="1" w:styleId="29">
    <w:name w:val="Сетка таблицы2"/>
    <w:basedOn w:val="ab"/>
    <w:next w:val="af2"/>
    <w:rsid w:val="00EA4301"/>
    <w:pPr>
      <w:widowControl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Основной текст с отступом1"/>
    <w:basedOn w:val="a9"/>
    <w:rsid w:val="00EA4301"/>
    <w:pPr>
      <w:widowControl w:val="0"/>
      <w:tabs>
        <w:tab w:val="left" w:pos="3600"/>
      </w:tabs>
      <w:suppressAutoHyphens/>
      <w:overflowPunct w:val="0"/>
      <w:autoSpaceDE w:val="0"/>
      <w:spacing w:after="0" w:line="240" w:lineRule="auto"/>
      <w:ind w:left="3600" w:hanging="2700"/>
      <w:textAlignment w:val="baseline"/>
    </w:pPr>
    <w:rPr>
      <w:rFonts w:ascii="Times New Roman" w:eastAsia="Times New Roman" w:hAnsi="Times New Roman" w:cs="Times New Roman"/>
      <w:sz w:val="28"/>
      <w:szCs w:val="20"/>
      <w:lang w:eastAsia="ar-SA"/>
    </w:rPr>
  </w:style>
  <w:style w:type="paragraph" w:customStyle="1" w:styleId="western">
    <w:name w:val="western"/>
    <w:basedOn w:val="a9"/>
    <w:rsid w:val="00EA43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a">
    <w:name w:val="Обычный2"/>
    <w:rsid w:val="00EA4301"/>
    <w:pPr>
      <w:widowControl w:val="0"/>
      <w:suppressAutoHyphens/>
      <w:overflowPunct w:val="0"/>
      <w:autoSpaceDE w:val="0"/>
      <w:spacing w:after="0" w:line="240" w:lineRule="auto"/>
    </w:pPr>
    <w:rPr>
      <w:rFonts w:ascii="Times New Roman" w:eastAsia="Times New Roman" w:hAnsi="Times New Roman" w:cs="Times New Roman"/>
      <w:sz w:val="20"/>
      <w:szCs w:val="20"/>
      <w:lang w:eastAsia="ar-SA"/>
    </w:rPr>
  </w:style>
  <w:style w:type="paragraph" w:customStyle="1" w:styleId="1f2">
    <w:name w:val="Знак Знак Знак1 Знак"/>
    <w:basedOn w:val="a9"/>
    <w:rsid w:val="00EA4301"/>
    <w:pPr>
      <w:spacing w:before="100" w:beforeAutospacing="1" w:after="100" w:afterAutospacing="1" w:line="240" w:lineRule="auto"/>
    </w:pPr>
    <w:rPr>
      <w:rFonts w:ascii="Tahoma" w:eastAsia="Times New Roman" w:hAnsi="Tahoma" w:cs="Times New Roman"/>
      <w:sz w:val="20"/>
      <w:szCs w:val="20"/>
      <w:lang w:val="en-US"/>
    </w:rPr>
  </w:style>
  <w:style w:type="numbering" w:customStyle="1" w:styleId="a0">
    <w:name w:val="Нумерация_заголовков"/>
    <w:basedOn w:val="ac"/>
    <w:uiPriority w:val="99"/>
    <w:rsid w:val="00EA4301"/>
    <w:pPr>
      <w:numPr>
        <w:numId w:val="21"/>
      </w:numPr>
    </w:pPr>
  </w:style>
  <w:style w:type="numbering" w:customStyle="1" w:styleId="2">
    <w:name w:val="Нумерация_заголовков_2"/>
    <w:basedOn w:val="ac"/>
    <w:uiPriority w:val="99"/>
    <w:rsid w:val="00EA4301"/>
    <w:pPr>
      <w:numPr>
        <w:numId w:val="22"/>
      </w:numPr>
    </w:pPr>
  </w:style>
  <w:style w:type="numbering" w:customStyle="1" w:styleId="3">
    <w:name w:val="Нумерация_заголовков_3"/>
    <w:basedOn w:val="ac"/>
    <w:uiPriority w:val="99"/>
    <w:rsid w:val="00EA4301"/>
    <w:pPr>
      <w:numPr>
        <w:numId w:val="23"/>
      </w:numPr>
    </w:pPr>
  </w:style>
  <w:style w:type="numbering" w:customStyle="1" w:styleId="1">
    <w:name w:val="Стиль1"/>
    <w:basedOn w:val="3"/>
    <w:uiPriority w:val="99"/>
    <w:rsid w:val="00EA4301"/>
    <w:pPr>
      <w:numPr>
        <w:numId w:val="24"/>
      </w:numPr>
    </w:pPr>
  </w:style>
  <w:style w:type="numbering" w:customStyle="1" w:styleId="a5">
    <w:name w:val="Нумерация согласно ГОСТ"/>
    <w:basedOn w:val="2"/>
    <w:uiPriority w:val="99"/>
    <w:rsid w:val="00EA4301"/>
    <w:pPr>
      <w:numPr>
        <w:numId w:val="25"/>
      </w:numPr>
    </w:pPr>
  </w:style>
  <w:style w:type="numbering" w:customStyle="1" w:styleId="a2">
    <w:name w:val="НУМЕРАЦИЯ_НОВАЯ"/>
    <w:basedOn w:val="a5"/>
    <w:uiPriority w:val="99"/>
    <w:rsid w:val="00EA4301"/>
    <w:pPr>
      <w:numPr>
        <w:numId w:val="26"/>
      </w:numPr>
    </w:pPr>
  </w:style>
  <w:style w:type="numbering" w:customStyle="1" w:styleId="a4">
    <w:name w:val="НОВЫЙ"/>
    <w:uiPriority w:val="99"/>
    <w:rsid w:val="00EA4301"/>
    <w:pPr>
      <w:numPr>
        <w:numId w:val="29"/>
      </w:numPr>
    </w:pPr>
  </w:style>
  <w:style w:type="numbering" w:customStyle="1" w:styleId="4">
    <w:name w:val="Стиль4"/>
    <w:uiPriority w:val="99"/>
    <w:rsid w:val="00EA4301"/>
    <w:pPr>
      <w:numPr>
        <w:numId w:val="27"/>
      </w:numPr>
    </w:pPr>
  </w:style>
  <w:style w:type="numbering" w:customStyle="1" w:styleId="5">
    <w:name w:val="Стиль5"/>
    <w:uiPriority w:val="99"/>
    <w:rsid w:val="00EA4301"/>
    <w:pPr>
      <w:numPr>
        <w:numId w:val="28"/>
      </w:numPr>
    </w:pPr>
  </w:style>
  <w:style w:type="numbering" w:customStyle="1" w:styleId="6">
    <w:name w:val="Стиль6"/>
    <w:uiPriority w:val="99"/>
    <w:rsid w:val="00EA4301"/>
    <w:pPr>
      <w:numPr>
        <w:numId w:val="30"/>
      </w:numPr>
    </w:pPr>
  </w:style>
  <w:style w:type="paragraph" w:customStyle="1" w:styleId="37">
    <w:name w:val="Обычный3"/>
    <w:rsid w:val="00EA4301"/>
    <w:pPr>
      <w:widowControl w:val="0"/>
      <w:suppressAutoHyphens/>
      <w:overflowPunct w:val="0"/>
      <w:autoSpaceDE w:val="0"/>
      <w:spacing w:after="0" w:line="240" w:lineRule="auto"/>
    </w:pPr>
    <w:rPr>
      <w:rFonts w:ascii="Times New Roman" w:eastAsia="Times New Roman" w:hAnsi="Times New Roman" w:cs="Times New Roman"/>
      <w:sz w:val="20"/>
      <w:szCs w:val="20"/>
      <w:lang w:eastAsia="ar-SA"/>
    </w:rPr>
  </w:style>
  <w:style w:type="paragraph" w:customStyle="1" w:styleId="2111">
    <w:name w:val="Знак2 Знак Знак1 Знак1 Знак Знак Знак Знак Знак Знак Знак Знак Знак Знак Знак Знак1"/>
    <w:basedOn w:val="a9"/>
    <w:rsid w:val="00EA4301"/>
    <w:pPr>
      <w:spacing w:line="240" w:lineRule="exact"/>
    </w:pPr>
    <w:rPr>
      <w:rFonts w:ascii="Verdana" w:eastAsia="Times New Roman" w:hAnsi="Verdana" w:cs="Times New Roman"/>
      <w:sz w:val="20"/>
      <w:szCs w:val="20"/>
      <w:lang w:val="en-US"/>
    </w:rPr>
  </w:style>
  <w:style w:type="paragraph" w:styleId="1f3">
    <w:name w:val="index 1"/>
    <w:basedOn w:val="a9"/>
    <w:next w:val="a9"/>
    <w:autoRedefine/>
    <w:rsid w:val="00EA4301"/>
    <w:pPr>
      <w:spacing w:after="0" w:line="240" w:lineRule="auto"/>
      <w:ind w:left="240" w:hanging="240"/>
    </w:pPr>
    <w:rPr>
      <w:rFonts w:ascii="Times New Roman" w:eastAsia="Times New Roman" w:hAnsi="Times New Roman" w:cs="Times New Roman"/>
      <w:sz w:val="24"/>
      <w:szCs w:val="24"/>
      <w:lang w:eastAsia="ru-RU"/>
    </w:rPr>
  </w:style>
  <w:style w:type="paragraph" w:styleId="2b">
    <w:name w:val="index 2"/>
    <w:basedOn w:val="a9"/>
    <w:next w:val="a9"/>
    <w:autoRedefine/>
    <w:rsid w:val="00EA4301"/>
    <w:pPr>
      <w:spacing w:after="0" w:line="240" w:lineRule="auto"/>
      <w:ind w:left="480" w:hanging="240"/>
    </w:pPr>
    <w:rPr>
      <w:rFonts w:ascii="Times New Roman" w:eastAsia="Times New Roman" w:hAnsi="Times New Roman" w:cs="Times New Roman"/>
      <w:sz w:val="24"/>
      <w:szCs w:val="24"/>
      <w:lang w:eastAsia="ru-RU"/>
    </w:rPr>
  </w:style>
  <w:style w:type="paragraph" w:styleId="38">
    <w:name w:val="index 3"/>
    <w:basedOn w:val="a9"/>
    <w:next w:val="a9"/>
    <w:autoRedefine/>
    <w:rsid w:val="00EA4301"/>
    <w:pPr>
      <w:spacing w:after="0" w:line="240" w:lineRule="auto"/>
      <w:ind w:left="720" w:hanging="240"/>
    </w:pPr>
    <w:rPr>
      <w:rFonts w:ascii="Times New Roman" w:eastAsia="Times New Roman" w:hAnsi="Times New Roman" w:cs="Times New Roman"/>
      <w:sz w:val="24"/>
      <w:szCs w:val="24"/>
      <w:lang w:eastAsia="ru-RU"/>
    </w:rPr>
  </w:style>
  <w:style w:type="paragraph" w:styleId="45">
    <w:name w:val="index 4"/>
    <w:basedOn w:val="a9"/>
    <w:next w:val="a9"/>
    <w:autoRedefine/>
    <w:rsid w:val="00EA4301"/>
    <w:pPr>
      <w:spacing w:after="0" w:line="240" w:lineRule="auto"/>
      <w:ind w:left="960" w:hanging="240"/>
    </w:pPr>
    <w:rPr>
      <w:rFonts w:ascii="Times New Roman" w:eastAsia="Times New Roman" w:hAnsi="Times New Roman" w:cs="Times New Roman"/>
      <w:sz w:val="24"/>
      <w:szCs w:val="24"/>
      <w:lang w:eastAsia="ru-RU"/>
    </w:rPr>
  </w:style>
  <w:style w:type="paragraph" w:styleId="54">
    <w:name w:val="index 5"/>
    <w:basedOn w:val="a9"/>
    <w:next w:val="a9"/>
    <w:autoRedefine/>
    <w:rsid w:val="00EA4301"/>
    <w:pPr>
      <w:spacing w:after="0" w:line="240" w:lineRule="auto"/>
      <w:ind w:left="1200" w:hanging="240"/>
    </w:pPr>
    <w:rPr>
      <w:rFonts w:ascii="Times New Roman" w:eastAsia="Times New Roman" w:hAnsi="Times New Roman" w:cs="Times New Roman"/>
      <w:sz w:val="24"/>
      <w:szCs w:val="24"/>
      <w:lang w:eastAsia="ru-RU"/>
    </w:rPr>
  </w:style>
  <w:style w:type="paragraph" w:styleId="63">
    <w:name w:val="index 6"/>
    <w:basedOn w:val="a9"/>
    <w:next w:val="a9"/>
    <w:autoRedefine/>
    <w:rsid w:val="00EA4301"/>
    <w:pPr>
      <w:spacing w:after="0" w:line="240" w:lineRule="auto"/>
      <w:ind w:left="1440" w:hanging="240"/>
    </w:pPr>
    <w:rPr>
      <w:rFonts w:ascii="Times New Roman" w:eastAsia="Times New Roman" w:hAnsi="Times New Roman" w:cs="Times New Roman"/>
      <w:sz w:val="24"/>
      <w:szCs w:val="24"/>
      <w:lang w:eastAsia="ru-RU"/>
    </w:rPr>
  </w:style>
  <w:style w:type="paragraph" w:styleId="71">
    <w:name w:val="index 7"/>
    <w:basedOn w:val="a9"/>
    <w:next w:val="a9"/>
    <w:autoRedefine/>
    <w:rsid w:val="00EA4301"/>
    <w:pPr>
      <w:spacing w:after="0" w:line="240" w:lineRule="auto"/>
      <w:ind w:left="1680" w:hanging="240"/>
    </w:pPr>
    <w:rPr>
      <w:rFonts w:ascii="Times New Roman" w:eastAsia="Times New Roman" w:hAnsi="Times New Roman" w:cs="Times New Roman"/>
      <w:sz w:val="24"/>
      <w:szCs w:val="24"/>
      <w:lang w:eastAsia="ru-RU"/>
    </w:rPr>
  </w:style>
  <w:style w:type="paragraph" w:styleId="81">
    <w:name w:val="index 8"/>
    <w:basedOn w:val="a9"/>
    <w:next w:val="a9"/>
    <w:autoRedefine/>
    <w:rsid w:val="00EA4301"/>
    <w:pPr>
      <w:spacing w:after="0" w:line="240" w:lineRule="auto"/>
      <w:ind w:left="1920" w:hanging="240"/>
    </w:pPr>
    <w:rPr>
      <w:rFonts w:ascii="Times New Roman" w:eastAsia="Times New Roman" w:hAnsi="Times New Roman" w:cs="Times New Roman"/>
      <w:sz w:val="24"/>
      <w:szCs w:val="24"/>
      <w:lang w:eastAsia="ru-RU"/>
    </w:rPr>
  </w:style>
  <w:style w:type="paragraph" w:styleId="91">
    <w:name w:val="index 9"/>
    <w:basedOn w:val="a9"/>
    <w:next w:val="a9"/>
    <w:autoRedefine/>
    <w:rsid w:val="00EA4301"/>
    <w:pPr>
      <w:spacing w:after="0" w:line="240" w:lineRule="auto"/>
      <w:ind w:left="2160" w:hanging="240"/>
    </w:pPr>
    <w:rPr>
      <w:rFonts w:ascii="Times New Roman" w:eastAsia="Times New Roman" w:hAnsi="Times New Roman" w:cs="Times New Roman"/>
      <w:sz w:val="24"/>
      <w:szCs w:val="24"/>
      <w:lang w:eastAsia="ru-RU"/>
    </w:rPr>
  </w:style>
  <w:style w:type="paragraph" w:styleId="39">
    <w:name w:val="toc 3"/>
    <w:basedOn w:val="a9"/>
    <w:next w:val="a9"/>
    <w:autoRedefine/>
    <w:uiPriority w:val="39"/>
    <w:unhideWhenUsed/>
    <w:qFormat/>
    <w:rsid w:val="00EA4301"/>
    <w:pPr>
      <w:spacing w:after="0" w:line="240" w:lineRule="auto"/>
      <w:ind w:left="480"/>
    </w:pPr>
    <w:rPr>
      <w:rFonts w:eastAsia="Times New Roman" w:cs="Courier New"/>
      <w:i/>
      <w:iCs/>
      <w:color w:val="000000"/>
      <w:sz w:val="20"/>
      <w:szCs w:val="20"/>
      <w:lang w:eastAsia="ru-RU"/>
    </w:rPr>
  </w:style>
  <w:style w:type="paragraph" w:styleId="46">
    <w:name w:val="toc 4"/>
    <w:basedOn w:val="a9"/>
    <w:next w:val="a9"/>
    <w:autoRedefine/>
    <w:uiPriority w:val="39"/>
    <w:unhideWhenUsed/>
    <w:rsid w:val="00EA4301"/>
    <w:pPr>
      <w:spacing w:after="0" w:line="240" w:lineRule="auto"/>
      <w:ind w:left="720"/>
    </w:pPr>
    <w:rPr>
      <w:rFonts w:eastAsia="Times New Roman" w:cs="Courier New"/>
      <w:color w:val="000000"/>
      <w:sz w:val="18"/>
      <w:szCs w:val="18"/>
      <w:lang w:eastAsia="ru-RU"/>
    </w:rPr>
  </w:style>
  <w:style w:type="paragraph" w:styleId="55">
    <w:name w:val="toc 5"/>
    <w:basedOn w:val="a9"/>
    <w:next w:val="a9"/>
    <w:autoRedefine/>
    <w:uiPriority w:val="39"/>
    <w:unhideWhenUsed/>
    <w:rsid w:val="00EA4301"/>
    <w:pPr>
      <w:spacing w:after="0" w:line="240" w:lineRule="auto"/>
      <w:ind w:left="960"/>
    </w:pPr>
    <w:rPr>
      <w:rFonts w:eastAsia="Times New Roman" w:cs="Courier New"/>
      <w:color w:val="000000"/>
      <w:sz w:val="18"/>
      <w:szCs w:val="18"/>
      <w:lang w:eastAsia="ru-RU"/>
    </w:rPr>
  </w:style>
  <w:style w:type="paragraph" w:styleId="64">
    <w:name w:val="toc 6"/>
    <w:basedOn w:val="a9"/>
    <w:next w:val="a9"/>
    <w:autoRedefine/>
    <w:uiPriority w:val="39"/>
    <w:unhideWhenUsed/>
    <w:rsid w:val="00EA4301"/>
    <w:pPr>
      <w:spacing w:after="0" w:line="240" w:lineRule="auto"/>
      <w:ind w:left="1200"/>
    </w:pPr>
    <w:rPr>
      <w:rFonts w:eastAsia="Times New Roman" w:cs="Courier New"/>
      <w:color w:val="000000"/>
      <w:sz w:val="18"/>
      <w:szCs w:val="18"/>
      <w:lang w:eastAsia="ru-RU"/>
    </w:rPr>
  </w:style>
  <w:style w:type="paragraph" w:styleId="72">
    <w:name w:val="toc 7"/>
    <w:basedOn w:val="a9"/>
    <w:next w:val="a9"/>
    <w:autoRedefine/>
    <w:uiPriority w:val="39"/>
    <w:unhideWhenUsed/>
    <w:rsid w:val="00EA4301"/>
    <w:pPr>
      <w:spacing w:after="0" w:line="240" w:lineRule="auto"/>
      <w:ind w:left="1440"/>
    </w:pPr>
    <w:rPr>
      <w:rFonts w:eastAsia="Times New Roman" w:cs="Courier New"/>
      <w:color w:val="000000"/>
      <w:sz w:val="18"/>
      <w:szCs w:val="18"/>
      <w:lang w:eastAsia="ru-RU"/>
    </w:rPr>
  </w:style>
  <w:style w:type="paragraph" w:styleId="82">
    <w:name w:val="toc 8"/>
    <w:basedOn w:val="a9"/>
    <w:next w:val="a9"/>
    <w:autoRedefine/>
    <w:uiPriority w:val="39"/>
    <w:unhideWhenUsed/>
    <w:rsid w:val="00EA4301"/>
    <w:pPr>
      <w:spacing w:after="0" w:line="240" w:lineRule="auto"/>
      <w:ind w:left="1680"/>
    </w:pPr>
    <w:rPr>
      <w:rFonts w:eastAsia="Times New Roman" w:cs="Courier New"/>
      <w:color w:val="000000"/>
      <w:sz w:val="18"/>
      <w:szCs w:val="18"/>
      <w:lang w:eastAsia="ru-RU"/>
    </w:rPr>
  </w:style>
  <w:style w:type="paragraph" w:styleId="92">
    <w:name w:val="toc 9"/>
    <w:basedOn w:val="a9"/>
    <w:next w:val="a9"/>
    <w:autoRedefine/>
    <w:uiPriority w:val="39"/>
    <w:unhideWhenUsed/>
    <w:rsid w:val="00EA4301"/>
    <w:pPr>
      <w:spacing w:after="0" w:line="240" w:lineRule="auto"/>
      <w:ind w:left="1920"/>
    </w:pPr>
    <w:rPr>
      <w:rFonts w:eastAsia="Times New Roman" w:cs="Courier New"/>
      <w:color w:val="000000"/>
      <w:sz w:val="18"/>
      <w:szCs w:val="18"/>
      <w:lang w:eastAsia="ru-RU"/>
    </w:rPr>
  </w:style>
  <w:style w:type="paragraph" w:styleId="affff4">
    <w:name w:val="Normal Indent"/>
    <w:basedOn w:val="a9"/>
    <w:rsid w:val="00EA4301"/>
    <w:pPr>
      <w:spacing w:after="0" w:line="360" w:lineRule="auto"/>
      <w:ind w:left="1440" w:firstLine="709"/>
      <w:jc w:val="both"/>
    </w:pPr>
    <w:rPr>
      <w:rFonts w:ascii="Arial" w:eastAsia="Times New Roman" w:hAnsi="Arial" w:cs="Arial"/>
      <w:spacing w:val="-5"/>
      <w:sz w:val="20"/>
      <w:szCs w:val="20"/>
    </w:rPr>
  </w:style>
  <w:style w:type="paragraph" w:styleId="affff5">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9"/>
    <w:link w:val="affff6"/>
    <w:uiPriority w:val="99"/>
    <w:rsid w:val="00EA4301"/>
    <w:pPr>
      <w:spacing w:before="120" w:after="120" w:line="360" w:lineRule="auto"/>
      <w:jc w:val="both"/>
    </w:pPr>
    <w:rPr>
      <w:rFonts w:ascii="Arial" w:eastAsia="Times New Roman" w:hAnsi="Arial" w:cs="Times New Roman"/>
      <w:sz w:val="20"/>
      <w:szCs w:val="20"/>
      <w:lang w:eastAsia="ru-RU"/>
    </w:rPr>
  </w:style>
  <w:style w:type="character" w:customStyle="1" w:styleId="affff6">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basedOn w:val="aa"/>
    <w:link w:val="affff5"/>
    <w:uiPriority w:val="99"/>
    <w:rsid w:val="00EA4301"/>
    <w:rPr>
      <w:rFonts w:ascii="Arial" w:eastAsia="Times New Roman" w:hAnsi="Arial" w:cs="Times New Roman"/>
      <w:sz w:val="20"/>
      <w:szCs w:val="20"/>
      <w:lang w:eastAsia="ru-RU"/>
    </w:rPr>
  </w:style>
  <w:style w:type="paragraph" w:styleId="affff7">
    <w:name w:val="annotation text"/>
    <w:basedOn w:val="a9"/>
    <w:link w:val="affff8"/>
    <w:uiPriority w:val="99"/>
    <w:semiHidden/>
    <w:rsid w:val="00EA4301"/>
    <w:pPr>
      <w:spacing w:after="0" w:line="240" w:lineRule="auto"/>
    </w:pPr>
    <w:rPr>
      <w:rFonts w:ascii="Times New Roman" w:eastAsia="Times New Roman" w:hAnsi="Times New Roman" w:cs="Times New Roman"/>
      <w:sz w:val="20"/>
      <w:szCs w:val="20"/>
      <w:lang w:eastAsia="ru-RU"/>
    </w:rPr>
  </w:style>
  <w:style w:type="character" w:customStyle="1" w:styleId="affff8">
    <w:name w:val="Текст примечания Знак"/>
    <w:basedOn w:val="aa"/>
    <w:link w:val="affff7"/>
    <w:uiPriority w:val="99"/>
    <w:semiHidden/>
    <w:rsid w:val="00EA4301"/>
    <w:rPr>
      <w:rFonts w:ascii="Times New Roman" w:eastAsia="Times New Roman" w:hAnsi="Times New Roman" w:cs="Times New Roman"/>
      <w:sz w:val="20"/>
      <w:szCs w:val="20"/>
      <w:lang w:eastAsia="ru-RU"/>
    </w:rPr>
  </w:style>
  <w:style w:type="paragraph" w:styleId="affff9">
    <w:name w:val="header"/>
    <w:aliases w:val=" Знак4, Знак8,ВерхКолонтитул"/>
    <w:basedOn w:val="a9"/>
    <w:link w:val="affffa"/>
    <w:uiPriority w:val="99"/>
    <w:unhideWhenUsed/>
    <w:rsid w:val="00EA4301"/>
    <w:pPr>
      <w:tabs>
        <w:tab w:val="center" w:pos="4677"/>
        <w:tab w:val="right" w:pos="9355"/>
      </w:tabs>
      <w:spacing w:after="200" w:line="276" w:lineRule="auto"/>
    </w:pPr>
    <w:rPr>
      <w:rFonts w:ascii="Calibri" w:eastAsia="Calibri" w:hAnsi="Calibri" w:cs="Times New Roman"/>
    </w:rPr>
  </w:style>
  <w:style w:type="character" w:customStyle="1" w:styleId="affffa">
    <w:name w:val="Верхний колонтитул Знак"/>
    <w:aliases w:val=" Знак4 Знак, Знак8 Знак,ВерхКолонтитул Знак"/>
    <w:basedOn w:val="aa"/>
    <w:link w:val="affff9"/>
    <w:uiPriority w:val="99"/>
    <w:rsid w:val="00EA4301"/>
    <w:rPr>
      <w:rFonts w:ascii="Calibri" w:eastAsia="Calibri" w:hAnsi="Calibri" w:cs="Times New Roman"/>
    </w:rPr>
  </w:style>
  <w:style w:type="paragraph" w:styleId="affffb">
    <w:name w:val="footer"/>
    <w:aliases w:val=" Знак, Знак6, Знак14"/>
    <w:basedOn w:val="a9"/>
    <w:link w:val="affffc"/>
    <w:uiPriority w:val="99"/>
    <w:unhideWhenUsed/>
    <w:rsid w:val="00EA4301"/>
    <w:pPr>
      <w:tabs>
        <w:tab w:val="center" w:pos="4677"/>
        <w:tab w:val="right" w:pos="9355"/>
      </w:tabs>
      <w:spacing w:after="200" w:line="276" w:lineRule="auto"/>
    </w:pPr>
    <w:rPr>
      <w:rFonts w:ascii="Calibri" w:eastAsia="Calibri" w:hAnsi="Calibri" w:cs="Times New Roman"/>
    </w:rPr>
  </w:style>
  <w:style w:type="character" w:customStyle="1" w:styleId="affffc">
    <w:name w:val="Нижний колонтитул Знак"/>
    <w:aliases w:val=" Знак Знак, Знак6 Знак, Знак14 Знак"/>
    <w:basedOn w:val="aa"/>
    <w:link w:val="affffb"/>
    <w:uiPriority w:val="99"/>
    <w:rsid w:val="00EA4301"/>
    <w:rPr>
      <w:rFonts w:ascii="Calibri" w:eastAsia="Calibri" w:hAnsi="Calibri" w:cs="Times New Roman"/>
    </w:rPr>
  </w:style>
  <w:style w:type="paragraph" w:styleId="affffd">
    <w:name w:val="index heading"/>
    <w:basedOn w:val="a9"/>
    <w:next w:val="1f3"/>
    <w:rsid w:val="00EA4301"/>
    <w:pPr>
      <w:spacing w:after="0" w:line="240" w:lineRule="auto"/>
    </w:pPr>
    <w:rPr>
      <w:rFonts w:ascii="Cambria" w:eastAsia="Times New Roman" w:hAnsi="Cambria" w:cs="Times New Roman"/>
      <w:b/>
      <w:bCs/>
      <w:sz w:val="24"/>
      <w:szCs w:val="24"/>
      <w:lang w:eastAsia="ru-RU"/>
    </w:rPr>
  </w:style>
  <w:style w:type="paragraph" w:styleId="affffe">
    <w:name w:val="table of figures"/>
    <w:basedOn w:val="a9"/>
    <w:next w:val="a9"/>
    <w:rsid w:val="00EA4301"/>
    <w:pPr>
      <w:spacing w:after="0" w:line="240" w:lineRule="auto"/>
    </w:pPr>
    <w:rPr>
      <w:rFonts w:ascii="Times New Roman" w:eastAsia="Times New Roman" w:hAnsi="Times New Roman" w:cs="Times New Roman"/>
      <w:sz w:val="24"/>
      <w:szCs w:val="24"/>
      <w:lang w:eastAsia="ru-RU"/>
    </w:rPr>
  </w:style>
  <w:style w:type="paragraph" w:styleId="afffff">
    <w:name w:val="envelope address"/>
    <w:basedOn w:val="a9"/>
    <w:rsid w:val="00EA4301"/>
    <w:pPr>
      <w:framePr w:w="7920" w:h="1980" w:hRule="exact" w:hSpace="180" w:wrap="auto" w:hAnchor="page" w:xAlign="center" w:yAlign="bottom"/>
      <w:spacing w:after="0" w:line="360" w:lineRule="auto"/>
      <w:ind w:left="2880" w:firstLine="709"/>
      <w:jc w:val="both"/>
    </w:pPr>
    <w:rPr>
      <w:rFonts w:ascii="Arial" w:eastAsia="Times New Roman" w:hAnsi="Arial" w:cs="Arial"/>
      <w:spacing w:val="-5"/>
      <w:sz w:val="28"/>
      <w:szCs w:val="28"/>
    </w:rPr>
  </w:style>
  <w:style w:type="paragraph" w:styleId="2c">
    <w:name w:val="envelope return"/>
    <w:basedOn w:val="a9"/>
    <w:rsid w:val="00EA4301"/>
    <w:pPr>
      <w:spacing w:after="0" w:line="360" w:lineRule="auto"/>
      <w:ind w:left="1080" w:firstLine="709"/>
      <w:jc w:val="both"/>
    </w:pPr>
    <w:rPr>
      <w:rFonts w:ascii="Arial" w:eastAsia="Times New Roman" w:hAnsi="Arial" w:cs="Arial"/>
      <w:spacing w:val="-5"/>
      <w:sz w:val="20"/>
      <w:szCs w:val="20"/>
    </w:rPr>
  </w:style>
  <w:style w:type="character" w:styleId="afffff0">
    <w:name w:val="footnote reference"/>
    <w:aliases w:val="Знак сноски-FN,Знак сноски 1,Ciae niinee-FN,Referencia nota al pie,Ссылка на сноску 45,Appel note de bas de page"/>
    <w:uiPriority w:val="99"/>
    <w:rsid w:val="00EA4301"/>
    <w:rPr>
      <w:vertAlign w:val="superscript"/>
    </w:rPr>
  </w:style>
  <w:style w:type="character" w:styleId="afffff1">
    <w:name w:val="annotation reference"/>
    <w:uiPriority w:val="99"/>
    <w:semiHidden/>
    <w:rsid w:val="00EA4301"/>
    <w:rPr>
      <w:sz w:val="16"/>
      <w:szCs w:val="16"/>
    </w:rPr>
  </w:style>
  <w:style w:type="character" w:styleId="afffff2">
    <w:name w:val="line number"/>
    <w:rsid w:val="00EA4301"/>
    <w:rPr>
      <w:sz w:val="18"/>
      <w:szCs w:val="18"/>
    </w:rPr>
  </w:style>
  <w:style w:type="character" w:styleId="afffff3">
    <w:name w:val="page number"/>
    <w:basedOn w:val="aa"/>
    <w:rsid w:val="00EA4301"/>
  </w:style>
  <w:style w:type="character" w:styleId="afffff4">
    <w:name w:val="endnote reference"/>
    <w:rsid w:val="00EA4301"/>
    <w:rPr>
      <w:vertAlign w:val="superscript"/>
    </w:rPr>
  </w:style>
  <w:style w:type="paragraph" w:styleId="afffff5">
    <w:name w:val="endnote text"/>
    <w:basedOn w:val="a9"/>
    <w:link w:val="afffff6"/>
    <w:uiPriority w:val="99"/>
    <w:rsid w:val="00EA4301"/>
    <w:pPr>
      <w:spacing w:after="0" w:line="360" w:lineRule="auto"/>
      <w:ind w:firstLine="680"/>
      <w:jc w:val="both"/>
    </w:pPr>
    <w:rPr>
      <w:rFonts w:ascii="Times New Roman" w:eastAsia="Times New Roman" w:hAnsi="Times New Roman" w:cs="Times New Roman"/>
      <w:sz w:val="20"/>
      <w:szCs w:val="20"/>
      <w:lang w:eastAsia="ru-RU"/>
    </w:rPr>
  </w:style>
  <w:style w:type="character" w:customStyle="1" w:styleId="afffff6">
    <w:name w:val="Текст концевой сноски Знак"/>
    <w:basedOn w:val="aa"/>
    <w:link w:val="afffff5"/>
    <w:uiPriority w:val="99"/>
    <w:rsid w:val="00EA4301"/>
    <w:rPr>
      <w:rFonts w:ascii="Times New Roman" w:eastAsia="Times New Roman" w:hAnsi="Times New Roman" w:cs="Times New Roman"/>
      <w:sz w:val="20"/>
      <w:szCs w:val="20"/>
      <w:lang w:eastAsia="ru-RU"/>
    </w:rPr>
  </w:style>
  <w:style w:type="paragraph" w:styleId="afffff7">
    <w:name w:val="table of authorities"/>
    <w:basedOn w:val="a9"/>
    <w:next w:val="a9"/>
    <w:rsid w:val="00EA4301"/>
    <w:pPr>
      <w:spacing w:after="0" w:line="240" w:lineRule="auto"/>
      <w:ind w:left="240" w:hanging="240"/>
    </w:pPr>
    <w:rPr>
      <w:rFonts w:ascii="Times New Roman" w:eastAsia="Times New Roman" w:hAnsi="Times New Roman" w:cs="Times New Roman"/>
      <w:sz w:val="24"/>
      <w:szCs w:val="24"/>
      <w:lang w:eastAsia="ru-RU"/>
    </w:rPr>
  </w:style>
  <w:style w:type="paragraph" w:styleId="afffff8">
    <w:name w:val="macro"/>
    <w:link w:val="afffff9"/>
    <w:rsid w:val="00EA430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sz w:val="20"/>
      <w:szCs w:val="20"/>
      <w:lang w:eastAsia="ru-RU"/>
    </w:rPr>
  </w:style>
  <w:style w:type="character" w:customStyle="1" w:styleId="afffff9">
    <w:name w:val="Текст макроса Знак"/>
    <w:basedOn w:val="aa"/>
    <w:link w:val="afffff8"/>
    <w:rsid w:val="00EA4301"/>
    <w:rPr>
      <w:rFonts w:ascii="Courier New" w:eastAsia="Times New Roman" w:hAnsi="Courier New" w:cs="Courier New"/>
      <w:sz w:val="20"/>
      <w:szCs w:val="20"/>
      <w:lang w:eastAsia="ru-RU"/>
    </w:rPr>
  </w:style>
  <w:style w:type="paragraph" w:styleId="afffffa">
    <w:name w:val="toa heading"/>
    <w:basedOn w:val="a9"/>
    <w:next w:val="a9"/>
    <w:semiHidden/>
    <w:rsid w:val="00EA4301"/>
    <w:pPr>
      <w:spacing w:before="40" w:after="20" w:line="240" w:lineRule="auto"/>
      <w:jc w:val="center"/>
    </w:pPr>
    <w:rPr>
      <w:rFonts w:ascii="Times New Roman" w:eastAsia="Times New Roman" w:hAnsi="Times New Roman" w:cs="Times New Roman"/>
      <w:b/>
      <w:szCs w:val="20"/>
      <w:lang w:eastAsia="ru-RU"/>
    </w:rPr>
  </w:style>
  <w:style w:type="character" w:customStyle="1" w:styleId="afe">
    <w:name w:val="Список Знак"/>
    <w:link w:val="a7"/>
    <w:rsid w:val="00EA4301"/>
    <w:rPr>
      <w:rFonts w:ascii="Times New Roman" w:hAnsi="Times New Roman" w:cs="Courier New"/>
      <w:snapToGrid w:val="0"/>
      <w:sz w:val="24"/>
      <w:szCs w:val="24"/>
      <w:lang w:eastAsia="ru-RU"/>
    </w:rPr>
  </w:style>
  <w:style w:type="paragraph" w:styleId="afffffb">
    <w:name w:val="List Number"/>
    <w:basedOn w:val="a9"/>
    <w:rsid w:val="00EA4301"/>
    <w:pPr>
      <w:spacing w:before="100" w:beforeAutospacing="1" w:after="100" w:afterAutospacing="1" w:line="360" w:lineRule="auto"/>
      <w:ind w:firstLine="709"/>
      <w:jc w:val="both"/>
    </w:pPr>
    <w:rPr>
      <w:rFonts w:ascii="Times New Roman" w:eastAsia="Times New Roman" w:hAnsi="Times New Roman" w:cs="Times New Roman"/>
      <w:sz w:val="28"/>
      <w:szCs w:val="28"/>
      <w:lang w:eastAsia="ru-RU"/>
    </w:rPr>
  </w:style>
  <w:style w:type="paragraph" w:styleId="2d">
    <w:name w:val="List 2"/>
    <w:basedOn w:val="a7"/>
    <w:rsid w:val="00EA4301"/>
    <w:pPr>
      <w:numPr>
        <w:numId w:val="0"/>
      </w:numPr>
      <w:spacing w:after="240" w:line="240" w:lineRule="atLeast"/>
      <w:ind w:left="1800" w:hanging="360"/>
    </w:pPr>
    <w:rPr>
      <w:rFonts w:ascii="Arial" w:eastAsia="Times New Roman" w:hAnsi="Arial" w:cs="Arial"/>
      <w:snapToGrid/>
      <w:spacing w:val="-5"/>
      <w:sz w:val="20"/>
      <w:szCs w:val="20"/>
      <w:lang w:eastAsia="en-US"/>
    </w:rPr>
  </w:style>
  <w:style w:type="paragraph" w:styleId="3a">
    <w:name w:val="List 3"/>
    <w:basedOn w:val="a7"/>
    <w:rsid w:val="00EA4301"/>
    <w:pPr>
      <w:numPr>
        <w:numId w:val="0"/>
      </w:numPr>
      <w:spacing w:after="240" w:line="240" w:lineRule="atLeast"/>
      <w:ind w:left="2160" w:hanging="360"/>
    </w:pPr>
    <w:rPr>
      <w:rFonts w:ascii="Arial" w:eastAsia="Times New Roman" w:hAnsi="Arial" w:cs="Arial"/>
      <w:snapToGrid/>
      <w:spacing w:val="-5"/>
      <w:sz w:val="20"/>
      <w:szCs w:val="20"/>
      <w:lang w:eastAsia="en-US"/>
    </w:rPr>
  </w:style>
  <w:style w:type="paragraph" w:styleId="47">
    <w:name w:val="List 4"/>
    <w:basedOn w:val="a7"/>
    <w:rsid w:val="00EA4301"/>
    <w:pPr>
      <w:numPr>
        <w:numId w:val="0"/>
      </w:numPr>
      <w:spacing w:after="240" w:line="240" w:lineRule="atLeast"/>
      <w:ind w:left="2520" w:hanging="360"/>
    </w:pPr>
    <w:rPr>
      <w:rFonts w:ascii="Arial" w:eastAsia="Times New Roman" w:hAnsi="Arial" w:cs="Arial"/>
      <w:snapToGrid/>
      <w:spacing w:val="-5"/>
      <w:sz w:val="20"/>
      <w:szCs w:val="20"/>
      <w:lang w:eastAsia="en-US"/>
    </w:rPr>
  </w:style>
  <w:style w:type="paragraph" w:styleId="56">
    <w:name w:val="List 5"/>
    <w:basedOn w:val="a7"/>
    <w:rsid w:val="00EA4301"/>
    <w:pPr>
      <w:numPr>
        <w:numId w:val="0"/>
      </w:numPr>
      <w:spacing w:after="240" w:line="240" w:lineRule="atLeast"/>
      <w:ind w:left="2880" w:hanging="360"/>
    </w:pPr>
    <w:rPr>
      <w:rFonts w:ascii="Arial" w:eastAsia="Times New Roman" w:hAnsi="Arial" w:cs="Arial"/>
      <w:snapToGrid/>
      <w:spacing w:val="-5"/>
      <w:sz w:val="20"/>
      <w:szCs w:val="20"/>
      <w:lang w:eastAsia="en-US"/>
    </w:rPr>
  </w:style>
  <w:style w:type="paragraph" w:styleId="2e">
    <w:name w:val="List Bullet 2"/>
    <w:basedOn w:val="affa"/>
    <w:autoRedefine/>
    <w:rsid w:val="00EA4301"/>
    <w:pPr>
      <w:tabs>
        <w:tab w:val="num" w:pos="360"/>
      </w:tabs>
      <w:spacing w:after="240" w:line="240" w:lineRule="atLeast"/>
      <w:ind w:left="1800"/>
      <w:contextualSpacing w:val="0"/>
    </w:pPr>
    <w:rPr>
      <w:rFonts w:ascii="Arial" w:eastAsia="Times New Roman" w:hAnsi="Arial" w:cs="Arial"/>
      <w:spacing w:val="-5"/>
      <w:sz w:val="20"/>
      <w:szCs w:val="20"/>
      <w:lang w:eastAsia="en-US"/>
    </w:rPr>
  </w:style>
  <w:style w:type="paragraph" w:styleId="3b">
    <w:name w:val="List Bullet 3"/>
    <w:basedOn w:val="affa"/>
    <w:autoRedefine/>
    <w:rsid w:val="00EA4301"/>
    <w:pPr>
      <w:tabs>
        <w:tab w:val="num" w:pos="360"/>
      </w:tabs>
      <w:spacing w:after="240" w:line="240" w:lineRule="atLeast"/>
      <w:ind w:left="2160"/>
      <w:contextualSpacing w:val="0"/>
    </w:pPr>
    <w:rPr>
      <w:rFonts w:ascii="Arial" w:eastAsia="Times New Roman" w:hAnsi="Arial" w:cs="Arial"/>
      <w:spacing w:val="-5"/>
      <w:sz w:val="20"/>
      <w:szCs w:val="20"/>
      <w:lang w:eastAsia="en-US"/>
    </w:rPr>
  </w:style>
  <w:style w:type="paragraph" w:styleId="48">
    <w:name w:val="List Bullet 4"/>
    <w:basedOn w:val="affa"/>
    <w:autoRedefine/>
    <w:rsid w:val="00EA4301"/>
    <w:pPr>
      <w:tabs>
        <w:tab w:val="num" w:pos="360"/>
      </w:tabs>
      <w:spacing w:after="240" w:line="240" w:lineRule="atLeast"/>
      <w:ind w:left="2520"/>
      <w:contextualSpacing w:val="0"/>
    </w:pPr>
    <w:rPr>
      <w:rFonts w:ascii="Arial" w:eastAsia="Times New Roman" w:hAnsi="Arial" w:cs="Arial"/>
      <w:spacing w:val="-5"/>
      <w:sz w:val="20"/>
      <w:szCs w:val="20"/>
      <w:lang w:eastAsia="en-US"/>
    </w:rPr>
  </w:style>
  <w:style w:type="paragraph" w:styleId="57">
    <w:name w:val="List Bullet 5"/>
    <w:basedOn w:val="affa"/>
    <w:autoRedefine/>
    <w:rsid w:val="00EA4301"/>
    <w:pPr>
      <w:tabs>
        <w:tab w:val="num" w:pos="360"/>
      </w:tabs>
      <w:spacing w:after="240" w:line="240" w:lineRule="atLeast"/>
      <w:ind w:left="2880"/>
      <w:contextualSpacing w:val="0"/>
    </w:pPr>
    <w:rPr>
      <w:rFonts w:ascii="Arial" w:eastAsia="Times New Roman" w:hAnsi="Arial" w:cs="Arial"/>
      <w:spacing w:val="-5"/>
      <w:sz w:val="20"/>
      <w:szCs w:val="20"/>
      <w:lang w:eastAsia="en-US"/>
    </w:rPr>
  </w:style>
  <w:style w:type="paragraph" w:styleId="2f">
    <w:name w:val="List Number 2"/>
    <w:basedOn w:val="afffffb"/>
    <w:rsid w:val="00EA4301"/>
    <w:pPr>
      <w:spacing w:before="0" w:beforeAutospacing="0" w:after="240" w:afterAutospacing="0" w:line="240" w:lineRule="atLeast"/>
      <w:ind w:left="1800" w:hanging="360"/>
    </w:pPr>
    <w:rPr>
      <w:rFonts w:ascii="Arial" w:hAnsi="Arial" w:cs="Arial"/>
      <w:spacing w:val="-5"/>
      <w:sz w:val="20"/>
      <w:szCs w:val="20"/>
      <w:lang w:eastAsia="en-US"/>
    </w:rPr>
  </w:style>
  <w:style w:type="paragraph" w:styleId="3c">
    <w:name w:val="List Number 3"/>
    <w:basedOn w:val="afffffb"/>
    <w:rsid w:val="00EA4301"/>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9">
    <w:name w:val="List Number 4"/>
    <w:basedOn w:val="afffffb"/>
    <w:rsid w:val="00EA4301"/>
    <w:pPr>
      <w:spacing w:before="0" w:beforeAutospacing="0" w:after="240" w:afterAutospacing="0" w:line="240" w:lineRule="atLeast"/>
      <w:ind w:left="2520" w:hanging="360"/>
    </w:pPr>
    <w:rPr>
      <w:rFonts w:ascii="Arial" w:hAnsi="Arial" w:cs="Arial"/>
      <w:spacing w:val="-5"/>
      <w:sz w:val="20"/>
      <w:szCs w:val="20"/>
      <w:lang w:eastAsia="en-US"/>
    </w:rPr>
  </w:style>
  <w:style w:type="paragraph" w:styleId="58">
    <w:name w:val="List Number 5"/>
    <w:basedOn w:val="afffffb"/>
    <w:rsid w:val="00EA4301"/>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fc">
    <w:name w:val="Title"/>
    <w:basedOn w:val="a9"/>
    <w:next w:val="a9"/>
    <w:link w:val="afffffd"/>
    <w:qFormat/>
    <w:rsid w:val="00EA4301"/>
    <w:pPr>
      <w:pBdr>
        <w:top w:val="single" w:sz="8" w:space="10" w:color="A7BFDE"/>
        <w:bottom w:val="single" w:sz="24" w:space="15" w:color="9BBB59"/>
      </w:pBdr>
      <w:spacing w:after="0" w:line="360" w:lineRule="auto"/>
      <w:ind w:firstLine="680"/>
      <w:jc w:val="center"/>
    </w:pPr>
    <w:rPr>
      <w:rFonts w:ascii="Cambria" w:eastAsia="Times New Roman" w:hAnsi="Cambria" w:cs="Times New Roman"/>
      <w:i/>
      <w:iCs/>
      <w:color w:val="243F60"/>
      <w:sz w:val="60"/>
      <w:szCs w:val="60"/>
      <w:lang w:eastAsia="ru-RU"/>
    </w:rPr>
  </w:style>
  <w:style w:type="character" w:customStyle="1" w:styleId="afffffd">
    <w:name w:val="Заголовок Знак"/>
    <w:basedOn w:val="aa"/>
    <w:link w:val="afffffc"/>
    <w:rsid w:val="00EA4301"/>
    <w:rPr>
      <w:rFonts w:ascii="Cambria" w:eastAsia="Times New Roman" w:hAnsi="Cambria" w:cs="Times New Roman"/>
      <w:i/>
      <w:iCs/>
      <w:color w:val="243F60"/>
      <w:sz w:val="60"/>
      <w:szCs w:val="60"/>
      <w:lang w:eastAsia="ru-RU"/>
    </w:rPr>
  </w:style>
  <w:style w:type="paragraph" w:styleId="afffffe">
    <w:name w:val="Closing"/>
    <w:basedOn w:val="a9"/>
    <w:link w:val="affffff"/>
    <w:rsid w:val="00EA4301"/>
    <w:pPr>
      <w:spacing w:after="0" w:line="360" w:lineRule="auto"/>
      <w:ind w:left="4252" w:firstLine="709"/>
      <w:jc w:val="both"/>
    </w:pPr>
    <w:rPr>
      <w:rFonts w:ascii="Arial" w:eastAsia="Times New Roman" w:hAnsi="Arial" w:cs="Times New Roman"/>
      <w:spacing w:val="-5"/>
      <w:sz w:val="20"/>
      <w:szCs w:val="20"/>
    </w:rPr>
  </w:style>
  <w:style w:type="character" w:customStyle="1" w:styleId="affffff">
    <w:name w:val="Прощание Знак"/>
    <w:basedOn w:val="aa"/>
    <w:link w:val="afffffe"/>
    <w:rsid w:val="00EA4301"/>
    <w:rPr>
      <w:rFonts w:ascii="Arial" w:eastAsia="Times New Roman" w:hAnsi="Arial" w:cs="Times New Roman"/>
      <w:spacing w:val="-5"/>
      <w:sz w:val="20"/>
      <w:szCs w:val="20"/>
    </w:rPr>
  </w:style>
  <w:style w:type="paragraph" w:styleId="affffff0">
    <w:name w:val="Signature"/>
    <w:basedOn w:val="a9"/>
    <w:link w:val="affffff1"/>
    <w:rsid w:val="00EA4301"/>
    <w:pPr>
      <w:spacing w:after="0" w:line="360" w:lineRule="auto"/>
      <w:ind w:left="4252" w:firstLine="709"/>
      <w:jc w:val="both"/>
    </w:pPr>
    <w:rPr>
      <w:rFonts w:ascii="Arial" w:eastAsia="Times New Roman" w:hAnsi="Arial" w:cs="Times New Roman"/>
      <w:spacing w:val="-5"/>
      <w:sz w:val="20"/>
      <w:szCs w:val="20"/>
    </w:rPr>
  </w:style>
  <w:style w:type="character" w:customStyle="1" w:styleId="affffff1">
    <w:name w:val="Подпись Знак"/>
    <w:basedOn w:val="aa"/>
    <w:link w:val="affffff0"/>
    <w:rsid w:val="00EA4301"/>
    <w:rPr>
      <w:rFonts w:ascii="Arial" w:eastAsia="Times New Roman" w:hAnsi="Arial" w:cs="Times New Roman"/>
      <w:spacing w:val="-5"/>
      <w:sz w:val="20"/>
      <w:szCs w:val="20"/>
    </w:rPr>
  </w:style>
  <w:style w:type="paragraph" w:styleId="affffff2">
    <w:name w:val="List Continue"/>
    <w:basedOn w:val="a7"/>
    <w:rsid w:val="00EA4301"/>
    <w:pPr>
      <w:numPr>
        <w:numId w:val="0"/>
      </w:numPr>
      <w:spacing w:after="240" w:line="240" w:lineRule="atLeast"/>
      <w:ind w:left="1440"/>
    </w:pPr>
    <w:rPr>
      <w:rFonts w:ascii="Arial" w:eastAsia="Times New Roman" w:hAnsi="Arial" w:cs="Arial"/>
      <w:snapToGrid/>
      <w:spacing w:val="-5"/>
      <w:sz w:val="20"/>
      <w:szCs w:val="20"/>
      <w:lang w:eastAsia="en-US"/>
    </w:rPr>
  </w:style>
  <w:style w:type="paragraph" w:styleId="2f0">
    <w:name w:val="List Continue 2"/>
    <w:basedOn w:val="affffff2"/>
    <w:rsid w:val="00EA4301"/>
    <w:pPr>
      <w:ind w:left="2160"/>
    </w:pPr>
  </w:style>
  <w:style w:type="paragraph" w:styleId="3d">
    <w:name w:val="List Continue 3"/>
    <w:basedOn w:val="affffff2"/>
    <w:rsid w:val="00EA4301"/>
    <w:pPr>
      <w:ind w:left="2520"/>
    </w:pPr>
  </w:style>
  <w:style w:type="paragraph" w:styleId="4a">
    <w:name w:val="List Continue 4"/>
    <w:basedOn w:val="affffff2"/>
    <w:rsid w:val="00EA4301"/>
    <w:pPr>
      <w:ind w:left="2880"/>
    </w:pPr>
  </w:style>
  <w:style w:type="paragraph" w:styleId="59">
    <w:name w:val="List Continue 5"/>
    <w:basedOn w:val="affffff2"/>
    <w:rsid w:val="00EA4301"/>
    <w:pPr>
      <w:ind w:left="3240"/>
    </w:pPr>
  </w:style>
  <w:style w:type="paragraph" w:styleId="affffff3">
    <w:name w:val="Message Header"/>
    <w:basedOn w:val="afffa"/>
    <w:link w:val="affffff4"/>
    <w:rsid w:val="00EA4301"/>
    <w:pPr>
      <w:keepLines/>
      <w:tabs>
        <w:tab w:val="left" w:pos="3600"/>
        <w:tab w:val="left" w:pos="4680"/>
      </w:tabs>
      <w:spacing w:line="280" w:lineRule="exact"/>
      <w:ind w:left="1080" w:right="2160" w:hanging="1080"/>
    </w:pPr>
    <w:rPr>
      <w:rFonts w:ascii="Arial" w:eastAsia="Times New Roman" w:hAnsi="Arial" w:cs="Times New Roman"/>
      <w:sz w:val="22"/>
      <w:szCs w:val="22"/>
      <w:lang w:eastAsia="en-US"/>
    </w:rPr>
  </w:style>
  <w:style w:type="character" w:customStyle="1" w:styleId="affffff4">
    <w:name w:val="Шапка Знак"/>
    <w:basedOn w:val="aa"/>
    <w:link w:val="affffff3"/>
    <w:rsid w:val="00EA4301"/>
    <w:rPr>
      <w:rFonts w:ascii="Arial" w:eastAsia="Times New Roman" w:hAnsi="Arial" w:cs="Times New Roman"/>
    </w:rPr>
  </w:style>
  <w:style w:type="paragraph" w:styleId="affffff5">
    <w:name w:val="Subtitle"/>
    <w:basedOn w:val="a9"/>
    <w:next w:val="a9"/>
    <w:link w:val="affffff6"/>
    <w:qFormat/>
    <w:rsid w:val="00EA4301"/>
    <w:pPr>
      <w:spacing w:before="200" w:after="900" w:line="360" w:lineRule="auto"/>
      <w:ind w:firstLine="680"/>
      <w:jc w:val="right"/>
    </w:pPr>
    <w:rPr>
      <w:rFonts w:ascii="Times New Roman" w:eastAsia="Times New Roman" w:hAnsi="Times New Roman" w:cs="Times New Roman"/>
      <w:i/>
      <w:iCs/>
      <w:sz w:val="24"/>
      <w:szCs w:val="24"/>
      <w:lang w:eastAsia="ru-RU"/>
    </w:rPr>
  </w:style>
  <w:style w:type="character" w:customStyle="1" w:styleId="affffff6">
    <w:name w:val="Подзаголовок Знак"/>
    <w:basedOn w:val="aa"/>
    <w:link w:val="affffff5"/>
    <w:rsid w:val="00EA4301"/>
    <w:rPr>
      <w:rFonts w:ascii="Times New Roman" w:eastAsia="Times New Roman" w:hAnsi="Times New Roman" w:cs="Times New Roman"/>
      <w:i/>
      <w:iCs/>
      <w:sz w:val="24"/>
      <w:szCs w:val="24"/>
      <w:lang w:eastAsia="ru-RU"/>
    </w:rPr>
  </w:style>
  <w:style w:type="paragraph" w:styleId="affffff7">
    <w:name w:val="Salutation"/>
    <w:basedOn w:val="a9"/>
    <w:next w:val="a9"/>
    <w:link w:val="affffff8"/>
    <w:rsid w:val="00EA4301"/>
    <w:pPr>
      <w:spacing w:after="0" w:line="360" w:lineRule="auto"/>
      <w:ind w:left="1080" w:firstLine="709"/>
      <w:jc w:val="both"/>
    </w:pPr>
    <w:rPr>
      <w:rFonts w:ascii="Arial" w:eastAsia="Times New Roman" w:hAnsi="Arial" w:cs="Times New Roman"/>
      <w:spacing w:val="-5"/>
      <w:sz w:val="20"/>
      <w:szCs w:val="20"/>
    </w:rPr>
  </w:style>
  <w:style w:type="character" w:customStyle="1" w:styleId="affffff8">
    <w:name w:val="Приветствие Знак"/>
    <w:basedOn w:val="aa"/>
    <w:link w:val="affffff7"/>
    <w:rsid w:val="00EA4301"/>
    <w:rPr>
      <w:rFonts w:ascii="Arial" w:eastAsia="Times New Roman" w:hAnsi="Arial" w:cs="Times New Roman"/>
      <w:spacing w:val="-5"/>
      <w:sz w:val="20"/>
      <w:szCs w:val="20"/>
    </w:rPr>
  </w:style>
  <w:style w:type="paragraph" w:styleId="affffff9">
    <w:name w:val="Date"/>
    <w:basedOn w:val="a9"/>
    <w:next w:val="a9"/>
    <w:link w:val="affffffa"/>
    <w:rsid w:val="00EA4301"/>
    <w:pPr>
      <w:spacing w:after="0" w:line="360" w:lineRule="auto"/>
      <w:ind w:left="1080" w:firstLine="709"/>
      <w:jc w:val="both"/>
    </w:pPr>
    <w:rPr>
      <w:rFonts w:ascii="Arial" w:eastAsia="Times New Roman" w:hAnsi="Arial" w:cs="Times New Roman"/>
      <w:spacing w:val="-5"/>
      <w:sz w:val="20"/>
      <w:szCs w:val="20"/>
    </w:rPr>
  </w:style>
  <w:style w:type="character" w:customStyle="1" w:styleId="affffffa">
    <w:name w:val="Дата Знак"/>
    <w:basedOn w:val="aa"/>
    <w:link w:val="affffff9"/>
    <w:rsid w:val="00EA4301"/>
    <w:rPr>
      <w:rFonts w:ascii="Arial" w:eastAsia="Times New Roman" w:hAnsi="Arial" w:cs="Times New Roman"/>
      <w:spacing w:val="-5"/>
      <w:sz w:val="20"/>
      <w:szCs w:val="20"/>
    </w:rPr>
  </w:style>
  <w:style w:type="paragraph" w:styleId="affffffb">
    <w:name w:val="Body Text First Indent"/>
    <w:basedOn w:val="afffa"/>
    <w:link w:val="affffffc"/>
    <w:rsid w:val="00EA4301"/>
    <w:pPr>
      <w:ind w:left="1080" w:firstLine="210"/>
    </w:pPr>
    <w:rPr>
      <w:rFonts w:ascii="Arial" w:eastAsia="Times New Roman" w:hAnsi="Arial" w:cs="Times New Roman"/>
      <w:spacing w:val="-5"/>
    </w:rPr>
  </w:style>
  <w:style w:type="character" w:customStyle="1" w:styleId="affffffc">
    <w:name w:val="Красная строка Знак"/>
    <w:basedOn w:val="afffb"/>
    <w:link w:val="affffffb"/>
    <w:rsid w:val="00EA4301"/>
    <w:rPr>
      <w:rFonts w:ascii="Arial" w:eastAsia="Times New Roman" w:hAnsi="Arial" w:cs="Times New Roman"/>
      <w:spacing w:val="-5"/>
      <w:sz w:val="24"/>
      <w:szCs w:val="24"/>
      <w:lang w:eastAsia="ru-RU"/>
    </w:rPr>
  </w:style>
  <w:style w:type="paragraph" w:styleId="2f1">
    <w:name w:val="Body Text First Indent 2"/>
    <w:basedOn w:val="afff1"/>
    <w:link w:val="2f2"/>
    <w:rsid w:val="00EA4301"/>
    <w:pPr>
      <w:spacing w:after="120"/>
      <w:ind w:left="283" w:firstLine="210"/>
      <w:jc w:val="left"/>
    </w:pPr>
    <w:rPr>
      <w:rFonts w:ascii="Arial" w:eastAsia="Times New Roman" w:hAnsi="Arial" w:cs="Times New Roman"/>
      <w:spacing w:val="-5"/>
    </w:rPr>
  </w:style>
  <w:style w:type="character" w:customStyle="1" w:styleId="2f2">
    <w:name w:val="Красная строка 2 Знак"/>
    <w:basedOn w:val="afff2"/>
    <w:link w:val="2f1"/>
    <w:rsid w:val="00EA4301"/>
    <w:rPr>
      <w:rFonts w:ascii="Arial" w:eastAsia="Times New Roman" w:hAnsi="Arial" w:cs="Times New Roman"/>
      <w:spacing w:val="-5"/>
      <w:sz w:val="24"/>
      <w:szCs w:val="24"/>
      <w:lang w:eastAsia="ru-RU"/>
    </w:rPr>
  </w:style>
  <w:style w:type="paragraph" w:styleId="affffffd">
    <w:name w:val="Note Heading"/>
    <w:basedOn w:val="a9"/>
    <w:next w:val="a9"/>
    <w:link w:val="affffffe"/>
    <w:rsid w:val="00EA4301"/>
    <w:pPr>
      <w:spacing w:after="0" w:line="360" w:lineRule="auto"/>
      <w:ind w:left="1080" w:firstLine="709"/>
      <w:jc w:val="both"/>
    </w:pPr>
    <w:rPr>
      <w:rFonts w:ascii="Arial" w:eastAsia="Times New Roman" w:hAnsi="Arial" w:cs="Times New Roman"/>
      <w:spacing w:val="-5"/>
      <w:sz w:val="20"/>
      <w:szCs w:val="20"/>
    </w:rPr>
  </w:style>
  <w:style w:type="character" w:customStyle="1" w:styleId="affffffe">
    <w:name w:val="Заголовок записки Знак"/>
    <w:basedOn w:val="aa"/>
    <w:link w:val="affffffd"/>
    <w:rsid w:val="00EA4301"/>
    <w:rPr>
      <w:rFonts w:ascii="Arial" w:eastAsia="Times New Roman" w:hAnsi="Arial" w:cs="Times New Roman"/>
      <w:spacing w:val="-5"/>
      <w:sz w:val="20"/>
      <w:szCs w:val="20"/>
    </w:rPr>
  </w:style>
  <w:style w:type="paragraph" w:styleId="2f3">
    <w:name w:val="Body Text 2"/>
    <w:aliases w:val=" Знак1"/>
    <w:basedOn w:val="a9"/>
    <w:link w:val="2f4"/>
    <w:rsid w:val="00EA4301"/>
    <w:pPr>
      <w:spacing w:after="0" w:line="360" w:lineRule="auto"/>
      <w:ind w:firstLine="680"/>
      <w:jc w:val="center"/>
    </w:pPr>
    <w:rPr>
      <w:rFonts w:ascii="Times New Roman" w:eastAsia="Times New Roman" w:hAnsi="Times New Roman" w:cs="Times New Roman"/>
      <w:b/>
      <w:bCs/>
      <w:caps/>
      <w:sz w:val="24"/>
      <w:szCs w:val="24"/>
      <w:lang w:eastAsia="ru-RU"/>
    </w:rPr>
  </w:style>
  <w:style w:type="character" w:customStyle="1" w:styleId="2f4">
    <w:name w:val="Основной текст 2 Знак"/>
    <w:aliases w:val=" Знак1 Знак1"/>
    <w:basedOn w:val="aa"/>
    <w:link w:val="2f3"/>
    <w:rsid w:val="00EA4301"/>
    <w:rPr>
      <w:rFonts w:ascii="Times New Roman" w:eastAsia="Times New Roman" w:hAnsi="Times New Roman" w:cs="Times New Roman"/>
      <w:b/>
      <w:bCs/>
      <w:caps/>
      <w:sz w:val="24"/>
      <w:szCs w:val="24"/>
      <w:lang w:eastAsia="ru-RU"/>
    </w:rPr>
  </w:style>
  <w:style w:type="paragraph" w:styleId="3e">
    <w:name w:val="Body Text 3"/>
    <w:basedOn w:val="a9"/>
    <w:link w:val="3f"/>
    <w:rsid w:val="00EA4301"/>
    <w:pPr>
      <w:spacing w:after="120" w:line="360" w:lineRule="auto"/>
      <w:ind w:firstLine="680"/>
      <w:jc w:val="both"/>
    </w:pPr>
    <w:rPr>
      <w:rFonts w:ascii="Times New Roman" w:eastAsia="Times New Roman" w:hAnsi="Times New Roman" w:cs="Times New Roman"/>
      <w:sz w:val="16"/>
      <w:szCs w:val="16"/>
      <w:lang w:eastAsia="ru-RU"/>
    </w:rPr>
  </w:style>
  <w:style w:type="character" w:customStyle="1" w:styleId="3f">
    <w:name w:val="Основной текст 3 Знак"/>
    <w:basedOn w:val="aa"/>
    <w:link w:val="3e"/>
    <w:rsid w:val="00EA4301"/>
    <w:rPr>
      <w:rFonts w:ascii="Times New Roman" w:eastAsia="Times New Roman" w:hAnsi="Times New Roman" w:cs="Times New Roman"/>
      <w:sz w:val="16"/>
      <w:szCs w:val="16"/>
      <w:lang w:eastAsia="ru-RU"/>
    </w:rPr>
  </w:style>
  <w:style w:type="paragraph" w:styleId="2f5">
    <w:name w:val="Body Text Indent 2"/>
    <w:basedOn w:val="a9"/>
    <w:link w:val="2f6"/>
    <w:rsid w:val="00EA4301"/>
    <w:pPr>
      <w:spacing w:after="120" w:line="480" w:lineRule="auto"/>
      <w:ind w:left="283" w:firstLine="680"/>
      <w:jc w:val="both"/>
    </w:pPr>
    <w:rPr>
      <w:rFonts w:ascii="Times New Roman" w:eastAsia="Times New Roman" w:hAnsi="Times New Roman" w:cs="Times New Roman"/>
      <w:sz w:val="24"/>
      <w:szCs w:val="24"/>
      <w:lang w:eastAsia="ru-RU"/>
    </w:rPr>
  </w:style>
  <w:style w:type="character" w:customStyle="1" w:styleId="2f6">
    <w:name w:val="Основной текст с отступом 2 Знак"/>
    <w:basedOn w:val="aa"/>
    <w:link w:val="2f5"/>
    <w:rsid w:val="00EA4301"/>
    <w:rPr>
      <w:rFonts w:ascii="Times New Roman" w:eastAsia="Times New Roman" w:hAnsi="Times New Roman" w:cs="Times New Roman"/>
      <w:sz w:val="24"/>
      <w:szCs w:val="24"/>
      <w:lang w:eastAsia="ru-RU"/>
    </w:rPr>
  </w:style>
  <w:style w:type="paragraph" w:styleId="3f0">
    <w:name w:val="Body Text Indent 3"/>
    <w:basedOn w:val="a9"/>
    <w:link w:val="3f1"/>
    <w:rsid w:val="00EA4301"/>
    <w:pPr>
      <w:spacing w:after="0" w:line="360" w:lineRule="auto"/>
      <w:ind w:left="708" w:firstLine="709"/>
      <w:jc w:val="both"/>
    </w:pPr>
    <w:rPr>
      <w:rFonts w:ascii="Times New Roman" w:eastAsia="Times New Roman" w:hAnsi="Times New Roman" w:cs="Times New Roman"/>
      <w:sz w:val="28"/>
      <w:szCs w:val="28"/>
      <w:lang w:eastAsia="ru-RU"/>
    </w:rPr>
  </w:style>
  <w:style w:type="character" w:customStyle="1" w:styleId="3f1">
    <w:name w:val="Основной текст с отступом 3 Знак"/>
    <w:basedOn w:val="aa"/>
    <w:link w:val="3f0"/>
    <w:rsid w:val="00EA4301"/>
    <w:rPr>
      <w:rFonts w:ascii="Times New Roman" w:eastAsia="Times New Roman" w:hAnsi="Times New Roman" w:cs="Times New Roman"/>
      <w:sz w:val="28"/>
      <w:szCs w:val="28"/>
      <w:lang w:eastAsia="ru-RU"/>
    </w:rPr>
  </w:style>
  <w:style w:type="paragraph" w:styleId="afffffff">
    <w:name w:val="Block Text"/>
    <w:basedOn w:val="a9"/>
    <w:rsid w:val="00EA4301"/>
    <w:pPr>
      <w:spacing w:after="0" w:line="360" w:lineRule="auto"/>
      <w:ind w:left="526" w:right="43" w:firstLine="709"/>
      <w:jc w:val="both"/>
    </w:pPr>
    <w:rPr>
      <w:rFonts w:ascii="Times New Roman" w:eastAsia="Times New Roman" w:hAnsi="Times New Roman" w:cs="Times New Roman"/>
      <w:sz w:val="28"/>
      <w:szCs w:val="28"/>
      <w:lang w:eastAsia="ru-RU"/>
    </w:rPr>
  </w:style>
  <w:style w:type="character" w:styleId="afffffff0">
    <w:name w:val="FollowedHyperlink"/>
    <w:uiPriority w:val="99"/>
    <w:unhideWhenUsed/>
    <w:rsid w:val="00EA4301"/>
    <w:rPr>
      <w:color w:val="800080"/>
      <w:u w:val="single"/>
    </w:rPr>
  </w:style>
  <w:style w:type="character" w:styleId="afffffff1">
    <w:name w:val="Strong"/>
    <w:uiPriority w:val="22"/>
    <w:qFormat/>
    <w:rsid w:val="00EA4301"/>
    <w:rPr>
      <w:b/>
      <w:bCs/>
      <w:spacing w:val="0"/>
    </w:rPr>
  </w:style>
  <w:style w:type="character" w:styleId="afffffff2">
    <w:name w:val="Emphasis"/>
    <w:qFormat/>
    <w:rsid w:val="00EA4301"/>
    <w:rPr>
      <w:b/>
      <w:bCs/>
      <w:i/>
      <w:iCs/>
      <w:color w:val="5A5A5A"/>
    </w:rPr>
  </w:style>
  <w:style w:type="paragraph" w:styleId="afffffff3">
    <w:name w:val="Document Map"/>
    <w:basedOn w:val="a9"/>
    <w:link w:val="afffffff4"/>
    <w:rsid w:val="00EA4301"/>
    <w:pPr>
      <w:widowControl w:val="0"/>
      <w:shd w:val="clear" w:color="auto" w:fill="000080"/>
      <w:suppressAutoHyphens/>
      <w:spacing w:after="0" w:line="240" w:lineRule="auto"/>
      <w:jc w:val="both"/>
    </w:pPr>
    <w:rPr>
      <w:rFonts w:ascii="Tahoma" w:eastAsia="Times New Roman" w:hAnsi="Tahoma" w:cs="Times New Roman"/>
      <w:sz w:val="24"/>
      <w:szCs w:val="20"/>
      <w:lang w:eastAsia="ru-RU"/>
    </w:rPr>
  </w:style>
  <w:style w:type="character" w:customStyle="1" w:styleId="afffffff4">
    <w:name w:val="Схема документа Знак"/>
    <w:basedOn w:val="aa"/>
    <w:link w:val="afffffff3"/>
    <w:rsid w:val="00EA4301"/>
    <w:rPr>
      <w:rFonts w:ascii="Tahoma" w:eastAsia="Times New Roman" w:hAnsi="Tahoma" w:cs="Times New Roman"/>
      <w:sz w:val="24"/>
      <w:szCs w:val="20"/>
      <w:shd w:val="clear" w:color="auto" w:fill="000080"/>
      <w:lang w:eastAsia="ru-RU"/>
    </w:rPr>
  </w:style>
  <w:style w:type="paragraph" w:styleId="afffffff5">
    <w:name w:val="Plain Text"/>
    <w:basedOn w:val="a9"/>
    <w:link w:val="afffffff6"/>
    <w:rsid w:val="00EA4301"/>
    <w:pPr>
      <w:spacing w:after="0" w:line="360" w:lineRule="auto"/>
      <w:ind w:left="1080" w:firstLine="709"/>
      <w:jc w:val="both"/>
    </w:pPr>
    <w:rPr>
      <w:rFonts w:ascii="Courier New" w:eastAsia="Times New Roman" w:hAnsi="Courier New" w:cs="Times New Roman"/>
      <w:spacing w:val="-5"/>
      <w:sz w:val="20"/>
      <w:szCs w:val="20"/>
    </w:rPr>
  </w:style>
  <w:style w:type="character" w:customStyle="1" w:styleId="afffffff6">
    <w:name w:val="Текст Знак"/>
    <w:basedOn w:val="aa"/>
    <w:link w:val="afffffff5"/>
    <w:rsid w:val="00EA4301"/>
    <w:rPr>
      <w:rFonts w:ascii="Courier New" w:eastAsia="Times New Roman" w:hAnsi="Courier New" w:cs="Times New Roman"/>
      <w:spacing w:val="-5"/>
      <w:sz w:val="20"/>
      <w:szCs w:val="20"/>
    </w:rPr>
  </w:style>
  <w:style w:type="paragraph" w:styleId="afffffff7">
    <w:name w:val="E-mail Signature"/>
    <w:basedOn w:val="a9"/>
    <w:link w:val="afffffff8"/>
    <w:rsid w:val="00EA4301"/>
    <w:pPr>
      <w:spacing w:after="0" w:line="360" w:lineRule="auto"/>
      <w:ind w:left="1080" w:firstLine="709"/>
      <w:jc w:val="both"/>
    </w:pPr>
    <w:rPr>
      <w:rFonts w:ascii="Arial" w:eastAsia="Times New Roman" w:hAnsi="Arial" w:cs="Times New Roman"/>
      <w:spacing w:val="-5"/>
      <w:sz w:val="20"/>
      <w:szCs w:val="20"/>
    </w:rPr>
  </w:style>
  <w:style w:type="character" w:customStyle="1" w:styleId="afffffff8">
    <w:name w:val="Электронная подпись Знак"/>
    <w:basedOn w:val="aa"/>
    <w:link w:val="afffffff7"/>
    <w:rsid w:val="00EA4301"/>
    <w:rPr>
      <w:rFonts w:ascii="Arial" w:eastAsia="Times New Roman" w:hAnsi="Arial" w:cs="Times New Roman"/>
      <w:spacing w:val="-5"/>
      <w:sz w:val="20"/>
      <w:szCs w:val="20"/>
    </w:rPr>
  </w:style>
  <w:style w:type="character" w:styleId="HTML">
    <w:name w:val="HTML Acronym"/>
    <w:rsid w:val="00EA4301"/>
    <w:rPr>
      <w:lang w:val="ru-RU"/>
    </w:rPr>
  </w:style>
  <w:style w:type="paragraph" w:styleId="HTML0">
    <w:name w:val="HTML Address"/>
    <w:basedOn w:val="a9"/>
    <w:link w:val="HTML1"/>
    <w:rsid w:val="00EA4301"/>
    <w:pPr>
      <w:spacing w:after="0" w:line="360" w:lineRule="auto"/>
      <w:ind w:left="1080" w:firstLine="709"/>
      <w:jc w:val="both"/>
    </w:pPr>
    <w:rPr>
      <w:rFonts w:ascii="Arial" w:eastAsia="Times New Roman" w:hAnsi="Arial" w:cs="Times New Roman"/>
      <w:i/>
      <w:iCs/>
      <w:spacing w:val="-5"/>
      <w:sz w:val="20"/>
      <w:szCs w:val="20"/>
    </w:rPr>
  </w:style>
  <w:style w:type="character" w:customStyle="1" w:styleId="HTML1">
    <w:name w:val="Адрес HTML Знак"/>
    <w:basedOn w:val="aa"/>
    <w:link w:val="HTML0"/>
    <w:rsid w:val="00EA4301"/>
    <w:rPr>
      <w:rFonts w:ascii="Arial" w:eastAsia="Times New Roman" w:hAnsi="Arial" w:cs="Times New Roman"/>
      <w:i/>
      <w:iCs/>
      <w:spacing w:val="-5"/>
      <w:sz w:val="20"/>
      <w:szCs w:val="20"/>
    </w:rPr>
  </w:style>
  <w:style w:type="character" w:styleId="HTML2">
    <w:name w:val="HTML Cite"/>
    <w:rsid w:val="00EA4301"/>
    <w:rPr>
      <w:i/>
      <w:iCs/>
      <w:lang w:val="ru-RU"/>
    </w:rPr>
  </w:style>
  <w:style w:type="character" w:styleId="HTML3">
    <w:name w:val="HTML Code"/>
    <w:rsid w:val="00EA4301"/>
    <w:rPr>
      <w:rFonts w:ascii="Courier New" w:hAnsi="Courier New" w:cs="Courier New"/>
      <w:sz w:val="20"/>
      <w:szCs w:val="20"/>
      <w:lang w:val="ru-RU"/>
    </w:rPr>
  </w:style>
  <w:style w:type="character" w:styleId="HTML4">
    <w:name w:val="HTML Definition"/>
    <w:rsid w:val="00EA4301"/>
    <w:rPr>
      <w:i/>
      <w:iCs/>
      <w:lang w:val="ru-RU"/>
    </w:rPr>
  </w:style>
  <w:style w:type="character" w:styleId="HTML5">
    <w:name w:val="HTML Keyboard"/>
    <w:rsid w:val="00EA4301"/>
    <w:rPr>
      <w:rFonts w:ascii="Courier New" w:hAnsi="Courier New" w:cs="Courier New"/>
      <w:sz w:val="20"/>
      <w:szCs w:val="20"/>
      <w:lang w:val="ru-RU"/>
    </w:rPr>
  </w:style>
  <w:style w:type="paragraph" w:styleId="HTML6">
    <w:name w:val="HTML Preformatted"/>
    <w:basedOn w:val="a9"/>
    <w:link w:val="HTML7"/>
    <w:rsid w:val="00EA4301"/>
    <w:pPr>
      <w:spacing w:after="0" w:line="360" w:lineRule="auto"/>
      <w:ind w:left="1080" w:firstLine="709"/>
      <w:jc w:val="both"/>
    </w:pPr>
    <w:rPr>
      <w:rFonts w:ascii="Courier New" w:eastAsia="Times New Roman" w:hAnsi="Courier New" w:cs="Times New Roman"/>
      <w:spacing w:val="-5"/>
      <w:sz w:val="20"/>
      <w:szCs w:val="20"/>
    </w:rPr>
  </w:style>
  <w:style w:type="character" w:customStyle="1" w:styleId="HTML7">
    <w:name w:val="Стандартный HTML Знак"/>
    <w:basedOn w:val="aa"/>
    <w:link w:val="HTML6"/>
    <w:rsid w:val="00EA4301"/>
    <w:rPr>
      <w:rFonts w:ascii="Courier New" w:eastAsia="Times New Roman" w:hAnsi="Courier New" w:cs="Times New Roman"/>
      <w:spacing w:val="-5"/>
      <w:sz w:val="20"/>
      <w:szCs w:val="20"/>
    </w:rPr>
  </w:style>
  <w:style w:type="character" w:styleId="HTML8">
    <w:name w:val="HTML Sample"/>
    <w:rsid w:val="00EA4301"/>
    <w:rPr>
      <w:rFonts w:ascii="Courier New" w:hAnsi="Courier New" w:cs="Courier New"/>
      <w:lang w:val="ru-RU"/>
    </w:rPr>
  </w:style>
  <w:style w:type="character" w:styleId="HTML9">
    <w:name w:val="HTML Typewriter"/>
    <w:rsid w:val="00EA4301"/>
    <w:rPr>
      <w:rFonts w:ascii="Courier New" w:hAnsi="Courier New" w:cs="Courier New"/>
      <w:sz w:val="20"/>
      <w:szCs w:val="20"/>
      <w:lang w:val="ru-RU"/>
    </w:rPr>
  </w:style>
  <w:style w:type="character" w:styleId="HTMLa">
    <w:name w:val="HTML Variable"/>
    <w:rsid w:val="00EA4301"/>
    <w:rPr>
      <w:i/>
      <w:iCs/>
      <w:lang w:val="ru-RU"/>
    </w:rPr>
  </w:style>
  <w:style w:type="paragraph" w:styleId="afffffff9">
    <w:name w:val="annotation subject"/>
    <w:basedOn w:val="affff7"/>
    <w:next w:val="affff7"/>
    <w:link w:val="afffffffa"/>
    <w:uiPriority w:val="99"/>
    <w:semiHidden/>
    <w:rsid w:val="00EA4301"/>
    <w:pPr>
      <w:ind w:firstLine="284"/>
      <w:jc w:val="both"/>
    </w:pPr>
    <w:rPr>
      <w:b/>
      <w:bCs/>
    </w:rPr>
  </w:style>
  <w:style w:type="character" w:customStyle="1" w:styleId="afffffffa">
    <w:name w:val="Тема примечания Знак"/>
    <w:basedOn w:val="affff8"/>
    <w:link w:val="afffffff9"/>
    <w:uiPriority w:val="99"/>
    <w:semiHidden/>
    <w:rsid w:val="00EA4301"/>
    <w:rPr>
      <w:rFonts w:ascii="Times New Roman" w:eastAsia="Times New Roman" w:hAnsi="Times New Roman" w:cs="Times New Roman"/>
      <w:b/>
      <w:bCs/>
      <w:sz w:val="20"/>
      <w:szCs w:val="20"/>
      <w:lang w:eastAsia="ru-RU"/>
    </w:rPr>
  </w:style>
  <w:style w:type="table" w:styleId="1f4">
    <w:name w:val="Table Simple 1"/>
    <w:basedOn w:val="ab"/>
    <w:rsid w:val="00EA4301"/>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7">
    <w:name w:val="Table Simple 2"/>
    <w:basedOn w:val="ab"/>
    <w:rsid w:val="00EA4301"/>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2">
    <w:name w:val="Table Simple 3"/>
    <w:basedOn w:val="ab"/>
    <w:rsid w:val="00EA430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5">
    <w:name w:val="Table Classic 1"/>
    <w:basedOn w:val="ab"/>
    <w:rsid w:val="00EA430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8">
    <w:name w:val="Table Classic 2"/>
    <w:basedOn w:val="ab"/>
    <w:rsid w:val="00EA430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3">
    <w:name w:val="Table Classic 3"/>
    <w:basedOn w:val="ab"/>
    <w:rsid w:val="00EA4301"/>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b">
    <w:name w:val="Table Classic 4"/>
    <w:basedOn w:val="ab"/>
    <w:rsid w:val="00EA430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6">
    <w:name w:val="Table Colorful 1"/>
    <w:basedOn w:val="ab"/>
    <w:rsid w:val="00EA4301"/>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9">
    <w:name w:val="Table Colorful 2"/>
    <w:basedOn w:val="ab"/>
    <w:rsid w:val="00EA4301"/>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4">
    <w:name w:val="Table Colorful 3"/>
    <w:basedOn w:val="ab"/>
    <w:rsid w:val="00EA4301"/>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7">
    <w:name w:val="Table Columns 1"/>
    <w:basedOn w:val="ab"/>
    <w:rsid w:val="00EA4301"/>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a">
    <w:name w:val="Table Columns 2"/>
    <w:basedOn w:val="ab"/>
    <w:rsid w:val="00EA4301"/>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5">
    <w:name w:val="Table Columns 3"/>
    <w:basedOn w:val="ab"/>
    <w:rsid w:val="00EA4301"/>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c">
    <w:name w:val="Table Columns 4"/>
    <w:basedOn w:val="ab"/>
    <w:rsid w:val="00EA4301"/>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a">
    <w:name w:val="Table Columns 5"/>
    <w:basedOn w:val="ab"/>
    <w:rsid w:val="00EA4301"/>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8">
    <w:name w:val="Table Grid 1"/>
    <w:basedOn w:val="ab"/>
    <w:rsid w:val="00EA430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b">
    <w:name w:val="Table Grid 2"/>
    <w:basedOn w:val="ab"/>
    <w:rsid w:val="00EA4301"/>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6">
    <w:name w:val="Table Grid 3"/>
    <w:basedOn w:val="ab"/>
    <w:rsid w:val="00EA430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d">
    <w:name w:val="Table Grid 4"/>
    <w:basedOn w:val="ab"/>
    <w:rsid w:val="00EA4301"/>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b">
    <w:name w:val="Table Grid 5"/>
    <w:basedOn w:val="ab"/>
    <w:rsid w:val="00EA430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5">
    <w:name w:val="Table Grid 6"/>
    <w:basedOn w:val="ab"/>
    <w:rsid w:val="00EA430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b"/>
    <w:rsid w:val="00EA4301"/>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b"/>
    <w:rsid w:val="00EA4301"/>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b"/>
    <w:rsid w:val="00EA430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b"/>
    <w:rsid w:val="00EA4301"/>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b"/>
    <w:rsid w:val="00EA430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b"/>
    <w:rsid w:val="00EA430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b"/>
    <w:rsid w:val="00EA430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b"/>
    <w:rsid w:val="00EA430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b"/>
    <w:rsid w:val="00EA430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b"/>
    <w:rsid w:val="00EA430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9">
    <w:name w:val="Table 3D effects 1"/>
    <w:basedOn w:val="ab"/>
    <w:rsid w:val="00EA4301"/>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c">
    <w:name w:val="Table 3D effects 2"/>
    <w:basedOn w:val="ab"/>
    <w:rsid w:val="00EA4301"/>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7">
    <w:name w:val="Table 3D effects 3"/>
    <w:basedOn w:val="ab"/>
    <w:rsid w:val="00EA4301"/>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b">
    <w:name w:val="Table Contemporary"/>
    <w:basedOn w:val="ab"/>
    <w:rsid w:val="00EA4301"/>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c">
    <w:name w:val="Table Elegant"/>
    <w:basedOn w:val="ab"/>
    <w:rsid w:val="00EA430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afffffffd">
    <w:name w:val="Table Professional"/>
    <w:basedOn w:val="ab"/>
    <w:rsid w:val="00EA430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a">
    <w:name w:val="Table Subtle 1"/>
    <w:basedOn w:val="ab"/>
    <w:rsid w:val="00EA4301"/>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d">
    <w:name w:val="Table Subtle 2"/>
    <w:basedOn w:val="ab"/>
    <w:rsid w:val="00EA4301"/>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b"/>
    <w:rsid w:val="00EA430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b"/>
    <w:rsid w:val="00EA430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b"/>
    <w:rsid w:val="00EA4301"/>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ffe">
    <w:name w:val="Balloon Text"/>
    <w:aliases w:val=" Знак5"/>
    <w:basedOn w:val="a9"/>
    <w:link w:val="affffffff"/>
    <w:uiPriority w:val="99"/>
    <w:rsid w:val="00EA4301"/>
    <w:pPr>
      <w:widowControl w:val="0"/>
      <w:suppressAutoHyphens/>
      <w:spacing w:after="0" w:line="240" w:lineRule="auto"/>
      <w:jc w:val="both"/>
    </w:pPr>
    <w:rPr>
      <w:rFonts w:ascii="Tahoma" w:eastAsia="Times New Roman" w:hAnsi="Tahoma" w:cs="Times New Roman"/>
      <w:sz w:val="16"/>
      <w:szCs w:val="16"/>
      <w:lang w:eastAsia="ru-RU"/>
    </w:rPr>
  </w:style>
  <w:style w:type="character" w:customStyle="1" w:styleId="affffffff">
    <w:name w:val="Текст выноски Знак"/>
    <w:aliases w:val=" Знак5 Знак"/>
    <w:basedOn w:val="aa"/>
    <w:link w:val="afffffffe"/>
    <w:uiPriority w:val="99"/>
    <w:rsid w:val="00EA4301"/>
    <w:rPr>
      <w:rFonts w:ascii="Tahoma" w:eastAsia="Times New Roman" w:hAnsi="Tahoma" w:cs="Times New Roman"/>
      <w:sz w:val="16"/>
      <w:szCs w:val="16"/>
      <w:lang w:eastAsia="ru-RU"/>
    </w:rPr>
  </w:style>
  <w:style w:type="table" w:styleId="affffffff0">
    <w:name w:val="Table Theme"/>
    <w:basedOn w:val="ab"/>
    <w:rsid w:val="00EA43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1">
    <w:name w:val="Placeholder Text"/>
    <w:uiPriority w:val="99"/>
    <w:semiHidden/>
    <w:rsid w:val="00EA4301"/>
    <w:rPr>
      <w:color w:val="808080"/>
    </w:rPr>
  </w:style>
  <w:style w:type="paragraph" w:styleId="affffffff2">
    <w:name w:val="No Spacing"/>
    <w:basedOn w:val="a9"/>
    <w:uiPriority w:val="1"/>
    <w:qFormat/>
    <w:rsid w:val="00EA4301"/>
    <w:pPr>
      <w:spacing w:after="0" w:line="360" w:lineRule="auto"/>
      <w:ind w:firstLine="680"/>
      <w:jc w:val="both"/>
    </w:pPr>
    <w:rPr>
      <w:rFonts w:ascii="Times New Roman" w:eastAsia="Times New Roman" w:hAnsi="Times New Roman" w:cs="Times New Roman"/>
      <w:sz w:val="24"/>
      <w:szCs w:val="24"/>
      <w:lang w:eastAsia="ru-RU"/>
    </w:rPr>
  </w:style>
  <w:style w:type="character" w:customStyle="1" w:styleId="ae">
    <w:name w:val="Абзац списка Знак"/>
    <w:link w:val="ad"/>
    <w:uiPriority w:val="34"/>
    <w:locked/>
    <w:rsid w:val="00EA4301"/>
  </w:style>
  <w:style w:type="paragraph" w:styleId="2fe">
    <w:name w:val="Quote"/>
    <w:basedOn w:val="a9"/>
    <w:next w:val="a9"/>
    <w:link w:val="2ff"/>
    <w:uiPriority w:val="29"/>
    <w:qFormat/>
    <w:rsid w:val="00EA4301"/>
    <w:pPr>
      <w:spacing w:after="0" w:line="360" w:lineRule="auto"/>
      <w:ind w:firstLine="680"/>
      <w:jc w:val="both"/>
    </w:pPr>
    <w:rPr>
      <w:rFonts w:ascii="Cambria" w:eastAsia="Times New Roman" w:hAnsi="Cambria" w:cs="Times New Roman"/>
      <w:i/>
      <w:iCs/>
      <w:color w:val="5A5A5A"/>
      <w:sz w:val="24"/>
      <w:szCs w:val="24"/>
      <w:lang w:eastAsia="ru-RU"/>
    </w:rPr>
  </w:style>
  <w:style w:type="character" w:customStyle="1" w:styleId="2ff">
    <w:name w:val="Цитата 2 Знак"/>
    <w:basedOn w:val="aa"/>
    <w:link w:val="2fe"/>
    <w:uiPriority w:val="29"/>
    <w:rsid w:val="00EA4301"/>
    <w:rPr>
      <w:rFonts w:ascii="Cambria" w:eastAsia="Times New Roman" w:hAnsi="Cambria" w:cs="Times New Roman"/>
      <w:i/>
      <w:iCs/>
      <w:color w:val="5A5A5A"/>
      <w:sz w:val="24"/>
      <w:szCs w:val="24"/>
      <w:lang w:eastAsia="ru-RU"/>
    </w:rPr>
  </w:style>
  <w:style w:type="paragraph" w:styleId="affffffff3">
    <w:name w:val="Intense Quote"/>
    <w:basedOn w:val="a9"/>
    <w:next w:val="a9"/>
    <w:link w:val="affffffff4"/>
    <w:uiPriority w:val="30"/>
    <w:qFormat/>
    <w:rsid w:val="00EA4301"/>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eastAsia="Times New Roman" w:hAnsi="Cambria" w:cs="Times New Roman"/>
      <w:i/>
      <w:iCs/>
      <w:color w:val="F4F4F4"/>
      <w:sz w:val="24"/>
      <w:szCs w:val="24"/>
      <w:lang w:eastAsia="ru-RU"/>
    </w:rPr>
  </w:style>
  <w:style w:type="character" w:customStyle="1" w:styleId="affffffff4">
    <w:name w:val="Выделенная цитата Знак"/>
    <w:basedOn w:val="aa"/>
    <w:link w:val="affffffff3"/>
    <w:uiPriority w:val="30"/>
    <w:rsid w:val="00EA4301"/>
    <w:rPr>
      <w:rFonts w:ascii="Cambria" w:eastAsia="Times New Roman" w:hAnsi="Cambria" w:cs="Times New Roman"/>
      <w:i/>
      <w:iCs/>
      <w:color w:val="F4F4F4"/>
      <w:sz w:val="24"/>
      <w:szCs w:val="24"/>
      <w:shd w:val="clear" w:color="auto" w:fill="4F81BD"/>
      <w:lang w:eastAsia="ru-RU"/>
    </w:rPr>
  </w:style>
  <w:style w:type="character" w:styleId="affffffff5">
    <w:name w:val="Subtle Emphasis"/>
    <w:uiPriority w:val="19"/>
    <w:qFormat/>
    <w:rsid w:val="00EA4301"/>
    <w:rPr>
      <w:i/>
      <w:iCs/>
      <w:color w:val="5A5A5A"/>
    </w:rPr>
  </w:style>
  <w:style w:type="character" w:styleId="affffffff6">
    <w:name w:val="Intense Emphasis"/>
    <w:uiPriority w:val="21"/>
    <w:qFormat/>
    <w:rsid w:val="00EA4301"/>
    <w:rPr>
      <w:b/>
      <w:bCs/>
      <w:i/>
      <w:iCs/>
      <w:color w:val="4F81BD"/>
      <w:sz w:val="22"/>
      <w:szCs w:val="22"/>
    </w:rPr>
  </w:style>
  <w:style w:type="character" w:styleId="affffffff7">
    <w:name w:val="Subtle Reference"/>
    <w:uiPriority w:val="31"/>
    <w:qFormat/>
    <w:rsid w:val="00EA4301"/>
    <w:rPr>
      <w:color w:val="auto"/>
      <w:u w:val="single" w:color="9BBB59"/>
    </w:rPr>
  </w:style>
  <w:style w:type="character" w:styleId="affffffff8">
    <w:name w:val="Intense Reference"/>
    <w:uiPriority w:val="32"/>
    <w:qFormat/>
    <w:rsid w:val="00EA4301"/>
    <w:rPr>
      <w:b/>
      <w:bCs/>
      <w:color w:val="76923C"/>
      <w:u w:val="single" w:color="9BBB59"/>
    </w:rPr>
  </w:style>
  <w:style w:type="character" w:styleId="affffffff9">
    <w:name w:val="Book Title"/>
    <w:uiPriority w:val="33"/>
    <w:qFormat/>
    <w:rsid w:val="00EA4301"/>
    <w:rPr>
      <w:rFonts w:ascii="Cambria" w:eastAsia="Times New Roman" w:hAnsi="Cambria" w:cs="Times New Roman"/>
      <w:b/>
      <w:bCs/>
      <w:i/>
      <w:iCs/>
      <w:color w:val="auto"/>
    </w:rPr>
  </w:style>
  <w:style w:type="paragraph" w:styleId="affffffffa">
    <w:name w:val="Bibliography"/>
    <w:basedOn w:val="a9"/>
    <w:next w:val="a9"/>
    <w:uiPriority w:val="37"/>
    <w:semiHidden/>
    <w:unhideWhenUsed/>
    <w:rsid w:val="00EA4301"/>
    <w:pPr>
      <w:spacing w:after="0" w:line="240" w:lineRule="auto"/>
    </w:pPr>
    <w:rPr>
      <w:rFonts w:ascii="Times New Roman" w:eastAsia="Times New Roman" w:hAnsi="Times New Roman" w:cs="Times New Roman"/>
      <w:sz w:val="24"/>
      <w:szCs w:val="24"/>
      <w:lang w:eastAsia="ru-RU"/>
    </w:rPr>
  </w:style>
  <w:style w:type="character" w:customStyle="1" w:styleId="Normal">
    <w:name w:val="Normal Знак"/>
    <w:link w:val="1f0"/>
    <w:rsid w:val="00EA4301"/>
    <w:rPr>
      <w:rFonts w:ascii="Times New Roman" w:eastAsia="Times New Roman" w:hAnsi="Times New Roman" w:cs="Times New Roman"/>
      <w:sz w:val="20"/>
      <w:szCs w:val="20"/>
      <w:lang w:eastAsia="ar-SA"/>
    </w:rPr>
  </w:style>
  <w:style w:type="numbering" w:customStyle="1" w:styleId="4e">
    <w:name w:val="Нет списка4"/>
    <w:next w:val="ac"/>
    <w:uiPriority w:val="99"/>
    <w:semiHidden/>
    <w:unhideWhenUsed/>
    <w:rsid w:val="00EA4301"/>
  </w:style>
  <w:style w:type="character" w:customStyle="1" w:styleId="112">
    <w:name w:val="Основной текст (11)_"/>
    <w:basedOn w:val="aa"/>
    <w:link w:val="113"/>
    <w:rsid w:val="00EA4301"/>
    <w:rPr>
      <w:rFonts w:ascii="Times New Roman" w:eastAsia="Times New Roman" w:hAnsi="Times New Roman" w:cs="Times New Roman"/>
      <w:b/>
      <w:bCs/>
      <w:sz w:val="40"/>
      <w:szCs w:val="40"/>
      <w:shd w:val="clear" w:color="auto" w:fill="FFFFFF"/>
    </w:rPr>
  </w:style>
  <w:style w:type="character" w:customStyle="1" w:styleId="114">
    <w:name w:val="Основной текст (11) + Малые прописные"/>
    <w:basedOn w:val="112"/>
    <w:rsid w:val="00EA4301"/>
    <w:rPr>
      <w:rFonts w:ascii="Times New Roman" w:eastAsia="Times New Roman" w:hAnsi="Times New Roman" w:cs="Times New Roman"/>
      <w:b/>
      <w:bCs/>
      <w:smallCaps/>
      <w:color w:val="000000"/>
      <w:spacing w:val="0"/>
      <w:w w:val="100"/>
      <w:position w:val="0"/>
      <w:sz w:val="40"/>
      <w:szCs w:val="40"/>
      <w:shd w:val="clear" w:color="auto" w:fill="FFFFFF"/>
      <w:lang w:val="ru-RU" w:eastAsia="ru-RU" w:bidi="ru-RU"/>
    </w:rPr>
  </w:style>
  <w:style w:type="character" w:customStyle="1" w:styleId="2ff0">
    <w:name w:val="Колонтитул (2)_"/>
    <w:basedOn w:val="aa"/>
    <w:link w:val="2ff1"/>
    <w:rsid w:val="00EA4301"/>
    <w:rPr>
      <w:rFonts w:ascii="Times New Roman" w:eastAsia="Times New Roman" w:hAnsi="Times New Roman" w:cs="Times New Roman"/>
      <w:b/>
      <w:bCs/>
      <w:shd w:val="clear" w:color="auto" w:fill="FFFFFF"/>
    </w:rPr>
  </w:style>
  <w:style w:type="character" w:customStyle="1" w:styleId="295pt">
    <w:name w:val="Колонтитул (2) + 9.5 pt;Не полужирный"/>
    <w:basedOn w:val="2ff0"/>
    <w:rsid w:val="00EA4301"/>
    <w:rPr>
      <w:rFonts w:ascii="Times New Roman" w:eastAsia="Times New Roman" w:hAnsi="Times New Roman" w:cs="Times New Roman"/>
      <w:b/>
      <w:bCs/>
      <w:color w:val="000000"/>
      <w:spacing w:val="0"/>
      <w:w w:val="100"/>
      <w:position w:val="0"/>
      <w:sz w:val="19"/>
      <w:szCs w:val="19"/>
      <w:shd w:val="clear" w:color="auto" w:fill="FFFFFF"/>
      <w:lang w:val="ru-RU" w:eastAsia="ru-RU" w:bidi="ru-RU"/>
    </w:rPr>
  </w:style>
  <w:style w:type="character" w:customStyle="1" w:styleId="2ff2">
    <w:name w:val="Основной текст (2)_"/>
    <w:basedOn w:val="aa"/>
    <w:rsid w:val="00EA4301"/>
    <w:rPr>
      <w:rFonts w:ascii="Times New Roman" w:eastAsia="Times New Roman" w:hAnsi="Times New Roman" w:cs="Times New Roman"/>
      <w:b w:val="0"/>
      <w:bCs w:val="0"/>
      <w:i w:val="0"/>
      <w:iCs w:val="0"/>
      <w:smallCaps w:val="0"/>
      <w:strike w:val="0"/>
      <w:u w:val="none"/>
    </w:rPr>
  </w:style>
  <w:style w:type="character" w:customStyle="1" w:styleId="213pt">
    <w:name w:val="Основной текст (2) + 13 pt"/>
    <w:basedOn w:val="2ff2"/>
    <w:rsid w:val="00EA430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3f8">
    <w:name w:val="Заголовок №3_"/>
    <w:basedOn w:val="aa"/>
    <w:link w:val="3f9"/>
    <w:rsid w:val="00EA4301"/>
    <w:rPr>
      <w:rFonts w:ascii="Times New Roman" w:eastAsia="Times New Roman" w:hAnsi="Times New Roman" w:cs="Times New Roman"/>
      <w:b/>
      <w:bCs/>
      <w:sz w:val="40"/>
      <w:szCs w:val="40"/>
      <w:shd w:val="clear" w:color="auto" w:fill="FFFFFF"/>
    </w:rPr>
  </w:style>
  <w:style w:type="character" w:customStyle="1" w:styleId="2ff3">
    <w:name w:val="Заголовок №2_"/>
    <w:basedOn w:val="aa"/>
    <w:link w:val="2ff4"/>
    <w:rsid w:val="00EA4301"/>
    <w:rPr>
      <w:rFonts w:ascii="Times New Roman" w:eastAsia="Times New Roman" w:hAnsi="Times New Roman" w:cs="Times New Roman"/>
      <w:b/>
      <w:bCs/>
      <w:spacing w:val="-10"/>
      <w:sz w:val="44"/>
      <w:szCs w:val="44"/>
      <w:shd w:val="clear" w:color="auto" w:fill="FFFFFF"/>
    </w:rPr>
  </w:style>
  <w:style w:type="character" w:customStyle="1" w:styleId="2ff5">
    <w:name w:val="Оглавление (2)_"/>
    <w:basedOn w:val="aa"/>
    <w:link w:val="2ff6"/>
    <w:rsid w:val="00EA4301"/>
    <w:rPr>
      <w:rFonts w:ascii="Times New Roman" w:eastAsia="Times New Roman" w:hAnsi="Times New Roman" w:cs="Times New Roman"/>
      <w:shd w:val="clear" w:color="auto" w:fill="FFFFFF"/>
    </w:rPr>
  </w:style>
  <w:style w:type="character" w:customStyle="1" w:styleId="120">
    <w:name w:val="Основной текст (12)_"/>
    <w:basedOn w:val="aa"/>
    <w:rsid w:val="00EA4301"/>
    <w:rPr>
      <w:rFonts w:ascii="Times New Roman" w:eastAsia="Times New Roman" w:hAnsi="Times New Roman" w:cs="Times New Roman"/>
      <w:b/>
      <w:bCs/>
      <w:i w:val="0"/>
      <w:iCs w:val="0"/>
      <w:smallCaps w:val="0"/>
      <w:strike w:val="0"/>
      <w:u w:val="none"/>
    </w:rPr>
  </w:style>
  <w:style w:type="character" w:customStyle="1" w:styleId="affffffffb">
    <w:name w:val="Оглавление"/>
    <w:basedOn w:val="23"/>
    <w:rsid w:val="00EA4301"/>
    <w:rPr>
      <w:i w:val="0"/>
      <w:iCs w:val="0"/>
      <w:strike w:val="0"/>
      <w:spacing w:val="0"/>
      <w:w w:val="100"/>
      <w:position w:val="0"/>
      <w:sz w:val="24"/>
      <w:szCs w:val="24"/>
      <w:u w:val="single"/>
      <w:lang w:val="ru-RU" w:bidi="ru-RU"/>
    </w:rPr>
  </w:style>
  <w:style w:type="character" w:customStyle="1" w:styleId="121">
    <w:name w:val="Основной текст (12)"/>
    <w:basedOn w:val="120"/>
    <w:rsid w:val="00EA4301"/>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2ff7">
    <w:name w:val="Основной текст (2)"/>
    <w:basedOn w:val="2ff2"/>
    <w:rsid w:val="00EA4301"/>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5c">
    <w:name w:val="Заголовок №5_"/>
    <w:basedOn w:val="aa"/>
    <w:link w:val="5d"/>
    <w:rsid w:val="00EA4301"/>
    <w:rPr>
      <w:rFonts w:ascii="Times New Roman" w:eastAsia="Times New Roman" w:hAnsi="Times New Roman" w:cs="Times New Roman"/>
      <w:shd w:val="clear" w:color="auto" w:fill="FFFFFF"/>
    </w:rPr>
  </w:style>
  <w:style w:type="character" w:customStyle="1" w:styleId="520">
    <w:name w:val="Заголовок №5 (2)_"/>
    <w:basedOn w:val="aa"/>
    <w:link w:val="521"/>
    <w:rsid w:val="00EA4301"/>
    <w:rPr>
      <w:rFonts w:ascii="Times New Roman" w:eastAsia="Times New Roman" w:hAnsi="Times New Roman" w:cs="Times New Roman"/>
      <w:b/>
      <w:bCs/>
      <w:sz w:val="21"/>
      <w:szCs w:val="21"/>
      <w:shd w:val="clear" w:color="auto" w:fill="FFFFFF"/>
    </w:rPr>
  </w:style>
  <w:style w:type="character" w:customStyle="1" w:styleId="2105pt">
    <w:name w:val="Основной текст (2) + 10.5 pt;Полужирный"/>
    <w:basedOn w:val="2ff2"/>
    <w:rsid w:val="00EA4301"/>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2Exact">
    <w:name w:val="Основной текст (2) Exact"/>
    <w:basedOn w:val="aa"/>
    <w:rsid w:val="00EA4301"/>
    <w:rPr>
      <w:rFonts w:ascii="Times New Roman" w:eastAsia="Times New Roman" w:hAnsi="Times New Roman" w:cs="Times New Roman"/>
      <w:b w:val="0"/>
      <w:bCs w:val="0"/>
      <w:i w:val="0"/>
      <w:iCs w:val="0"/>
      <w:smallCaps w:val="0"/>
      <w:strike w:val="0"/>
      <w:u w:val="none"/>
    </w:rPr>
  </w:style>
  <w:style w:type="character" w:customStyle="1" w:styleId="52Exact">
    <w:name w:val="Заголовок №5 (2) Exact"/>
    <w:basedOn w:val="aa"/>
    <w:rsid w:val="00EA4301"/>
    <w:rPr>
      <w:rFonts w:ascii="Times New Roman" w:eastAsia="Times New Roman" w:hAnsi="Times New Roman" w:cs="Times New Roman"/>
      <w:b/>
      <w:bCs/>
      <w:i w:val="0"/>
      <w:iCs w:val="0"/>
      <w:smallCaps w:val="0"/>
      <w:strike w:val="0"/>
      <w:sz w:val="21"/>
      <w:szCs w:val="21"/>
      <w:u w:val="none"/>
    </w:rPr>
  </w:style>
  <w:style w:type="character" w:customStyle="1" w:styleId="13Exact">
    <w:name w:val="Основной текст (13) Exact"/>
    <w:basedOn w:val="aa"/>
    <w:rsid w:val="00EA4301"/>
    <w:rPr>
      <w:rFonts w:ascii="Times New Roman" w:eastAsia="Times New Roman" w:hAnsi="Times New Roman" w:cs="Times New Roman"/>
      <w:b/>
      <w:bCs/>
      <w:i w:val="0"/>
      <w:iCs w:val="0"/>
      <w:smallCaps w:val="0"/>
      <w:strike w:val="0"/>
      <w:sz w:val="21"/>
      <w:szCs w:val="21"/>
      <w:u w:val="none"/>
    </w:rPr>
  </w:style>
  <w:style w:type="character" w:customStyle="1" w:styleId="Exact">
    <w:name w:val="Подпись к таблице Exact"/>
    <w:basedOn w:val="aa"/>
    <w:link w:val="affffffffc"/>
    <w:rsid w:val="00EA4301"/>
    <w:rPr>
      <w:rFonts w:ascii="Times New Roman" w:eastAsia="Times New Roman" w:hAnsi="Times New Roman" w:cs="Times New Roman"/>
      <w:shd w:val="clear" w:color="auto" w:fill="FFFFFF"/>
    </w:rPr>
  </w:style>
  <w:style w:type="character" w:customStyle="1" w:styleId="5Exact">
    <w:name w:val="Заголовок №5 Exact"/>
    <w:basedOn w:val="aa"/>
    <w:rsid w:val="00EA4301"/>
    <w:rPr>
      <w:rFonts w:ascii="Times New Roman" w:eastAsia="Times New Roman" w:hAnsi="Times New Roman" w:cs="Times New Roman"/>
      <w:b w:val="0"/>
      <w:bCs w:val="0"/>
      <w:i w:val="0"/>
      <w:iCs w:val="0"/>
      <w:smallCaps w:val="0"/>
      <w:strike w:val="0"/>
      <w:u w:val="none"/>
    </w:rPr>
  </w:style>
  <w:style w:type="character" w:customStyle="1" w:styleId="5e">
    <w:name w:val="Заголовок №5 + Малые прописные"/>
    <w:basedOn w:val="5c"/>
    <w:rsid w:val="00EA4301"/>
    <w:rPr>
      <w:rFonts w:ascii="Times New Roman" w:eastAsia="Times New Roman" w:hAnsi="Times New Roman" w:cs="Times New Roman"/>
      <w:smallCaps/>
      <w:color w:val="000000"/>
      <w:spacing w:val="0"/>
      <w:w w:val="100"/>
      <w:position w:val="0"/>
      <w:sz w:val="24"/>
      <w:szCs w:val="24"/>
      <w:shd w:val="clear" w:color="auto" w:fill="FFFFFF"/>
      <w:lang w:val="ru-RU" w:eastAsia="ru-RU" w:bidi="ru-RU"/>
    </w:rPr>
  </w:style>
  <w:style w:type="character" w:customStyle="1" w:styleId="2Exact0">
    <w:name w:val="Подпись к таблице (2) Exact"/>
    <w:basedOn w:val="aa"/>
    <w:link w:val="2ff8"/>
    <w:rsid w:val="00EA4301"/>
    <w:rPr>
      <w:rFonts w:ascii="Times New Roman" w:eastAsia="Times New Roman" w:hAnsi="Times New Roman" w:cs="Times New Roman"/>
      <w:b/>
      <w:bCs/>
      <w:sz w:val="21"/>
      <w:szCs w:val="21"/>
      <w:shd w:val="clear" w:color="auto" w:fill="FFFFFF"/>
    </w:rPr>
  </w:style>
  <w:style w:type="character" w:customStyle="1" w:styleId="522">
    <w:name w:val="Заголовок №5 (2) + Малые прописные"/>
    <w:basedOn w:val="520"/>
    <w:rsid w:val="00EA4301"/>
    <w:rPr>
      <w:rFonts w:ascii="Times New Roman" w:eastAsia="Times New Roman" w:hAnsi="Times New Roman" w:cs="Times New Roman"/>
      <w:b/>
      <w:bCs/>
      <w:smallCaps/>
      <w:color w:val="000000"/>
      <w:spacing w:val="0"/>
      <w:w w:val="100"/>
      <w:position w:val="0"/>
      <w:sz w:val="21"/>
      <w:szCs w:val="21"/>
      <w:shd w:val="clear" w:color="auto" w:fill="FFFFFF"/>
      <w:lang w:val="ru-RU" w:eastAsia="ru-RU" w:bidi="ru-RU"/>
    </w:rPr>
  </w:style>
  <w:style w:type="character" w:customStyle="1" w:styleId="130">
    <w:name w:val="Основной текст (13)_"/>
    <w:basedOn w:val="aa"/>
    <w:rsid w:val="00EA4301"/>
    <w:rPr>
      <w:rFonts w:ascii="Times New Roman" w:eastAsia="Times New Roman" w:hAnsi="Times New Roman" w:cs="Times New Roman"/>
      <w:b/>
      <w:bCs/>
      <w:i w:val="0"/>
      <w:iCs w:val="0"/>
      <w:smallCaps w:val="0"/>
      <w:strike w:val="0"/>
      <w:sz w:val="21"/>
      <w:szCs w:val="21"/>
      <w:u w:val="none"/>
    </w:rPr>
  </w:style>
  <w:style w:type="character" w:customStyle="1" w:styleId="210pt">
    <w:name w:val="Колонтитул (2) + 10 pt"/>
    <w:basedOn w:val="2ff0"/>
    <w:rsid w:val="00EA4301"/>
    <w:rPr>
      <w:rFonts w:ascii="Times New Roman" w:eastAsia="Times New Roman" w:hAnsi="Times New Roman" w:cs="Times New Roman"/>
      <w:b/>
      <w:bCs/>
      <w:color w:val="000000"/>
      <w:spacing w:val="0"/>
      <w:w w:val="100"/>
      <w:position w:val="0"/>
      <w:sz w:val="20"/>
      <w:szCs w:val="20"/>
      <w:shd w:val="clear" w:color="auto" w:fill="FFFFFF"/>
      <w:lang w:val="ru-RU" w:eastAsia="ru-RU" w:bidi="ru-RU"/>
    </w:rPr>
  </w:style>
  <w:style w:type="character" w:customStyle="1" w:styleId="131">
    <w:name w:val="Основной текст (13)"/>
    <w:basedOn w:val="130"/>
    <w:rsid w:val="00EA4301"/>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paragraph" w:customStyle="1" w:styleId="113">
    <w:name w:val="Основной текст (11)"/>
    <w:basedOn w:val="a9"/>
    <w:link w:val="112"/>
    <w:rsid w:val="00EA4301"/>
    <w:pPr>
      <w:widowControl w:val="0"/>
      <w:shd w:val="clear" w:color="auto" w:fill="FFFFFF"/>
      <w:spacing w:after="840" w:line="0" w:lineRule="atLeast"/>
    </w:pPr>
    <w:rPr>
      <w:rFonts w:ascii="Times New Roman" w:eastAsia="Times New Roman" w:hAnsi="Times New Roman" w:cs="Times New Roman"/>
      <w:b/>
      <w:bCs/>
      <w:sz w:val="40"/>
      <w:szCs w:val="40"/>
    </w:rPr>
  </w:style>
  <w:style w:type="paragraph" w:customStyle="1" w:styleId="2ff1">
    <w:name w:val="Колонтитул (2)"/>
    <w:basedOn w:val="a9"/>
    <w:link w:val="2ff0"/>
    <w:rsid w:val="00EA4301"/>
    <w:pPr>
      <w:widowControl w:val="0"/>
      <w:shd w:val="clear" w:color="auto" w:fill="FFFFFF"/>
      <w:spacing w:after="0" w:line="0" w:lineRule="atLeast"/>
    </w:pPr>
    <w:rPr>
      <w:rFonts w:ascii="Times New Roman" w:eastAsia="Times New Roman" w:hAnsi="Times New Roman" w:cs="Times New Roman"/>
      <w:b/>
      <w:bCs/>
    </w:rPr>
  </w:style>
  <w:style w:type="paragraph" w:customStyle="1" w:styleId="3f9">
    <w:name w:val="Заголовок №3"/>
    <w:basedOn w:val="a9"/>
    <w:link w:val="3f8"/>
    <w:rsid w:val="00EA4301"/>
    <w:pPr>
      <w:widowControl w:val="0"/>
      <w:shd w:val="clear" w:color="auto" w:fill="FFFFFF"/>
      <w:spacing w:before="840" w:after="480" w:line="0" w:lineRule="atLeast"/>
      <w:outlineLvl w:val="2"/>
    </w:pPr>
    <w:rPr>
      <w:rFonts w:ascii="Times New Roman" w:eastAsia="Times New Roman" w:hAnsi="Times New Roman" w:cs="Times New Roman"/>
      <w:b/>
      <w:bCs/>
      <w:sz w:val="40"/>
      <w:szCs w:val="40"/>
    </w:rPr>
  </w:style>
  <w:style w:type="paragraph" w:customStyle="1" w:styleId="2ff4">
    <w:name w:val="Заголовок №2"/>
    <w:basedOn w:val="a9"/>
    <w:link w:val="2ff3"/>
    <w:rsid w:val="00EA4301"/>
    <w:pPr>
      <w:widowControl w:val="0"/>
      <w:shd w:val="clear" w:color="auto" w:fill="FFFFFF"/>
      <w:spacing w:after="720" w:line="0" w:lineRule="atLeast"/>
      <w:outlineLvl w:val="1"/>
    </w:pPr>
    <w:rPr>
      <w:rFonts w:ascii="Times New Roman" w:eastAsia="Times New Roman" w:hAnsi="Times New Roman" w:cs="Times New Roman"/>
      <w:b/>
      <w:bCs/>
      <w:spacing w:val="-10"/>
      <w:sz w:val="44"/>
      <w:szCs w:val="44"/>
    </w:rPr>
  </w:style>
  <w:style w:type="paragraph" w:customStyle="1" w:styleId="2ff6">
    <w:name w:val="Оглавление (2)"/>
    <w:basedOn w:val="a9"/>
    <w:link w:val="2ff5"/>
    <w:rsid w:val="00EA4301"/>
    <w:pPr>
      <w:widowControl w:val="0"/>
      <w:shd w:val="clear" w:color="auto" w:fill="FFFFFF"/>
      <w:spacing w:after="60" w:line="274" w:lineRule="exact"/>
    </w:pPr>
    <w:rPr>
      <w:rFonts w:ascii="Times New Roman" w:eastAsia="Times New Roman" w:hAnsi="Times New Roman" w:cs="Times New Roman"/>
    </w:rPr>
  </w:style>
  <w:style w:type="paragraph" w:customStyle="1" w:styleId="5d">
    <w:name w:val="Заголовок №5"/>
    <w:basedOn w:val="a9"/>
    <w:link w:val="5c"/>
    <w:rsid w:val="00EA4301"/>
    <w:pPr>
      <w:widowControl w:val="0"/>
      <w:shd w:val="clear" w:color="auto" w:fill="FFFFFF"/>
      <w:spacing w:before="240" w:after="360" w:line="0" w:lineRule="atLeast"/>
      <w:outlineLvl w:val="4"/>
    </w:pPr>
    <w:rPr>
      <w:rFonts w:ascii="Times New Roman" w:eastAsia="Times New Roman" w:hAnsi="Times New Roman" w:cs="Times New Roman"/>
    </w:rPr>
  </w:style>
  <w:style w:type="paragraph" w:customStyle="1" w:styleId="521">
    <w:name w:val="Заголовок №5 (2)"/>
    <w:basedOn w:val="a9"/>
    <w:link w:val="520"/>
    <w:rsid w:val="00EA4301"/>
    <w:pPr>
      <w:widowControl w:val="0"/>
      <w:shd w:val="clear" w:color="auto" w:fill="FFFFFF"/>
      <w:spacing w:after="300" w:line="0" w:lineRule="atLeast"/>
      <w:ind w:hanging="1180"/>
      <w:outlineLvl w:val="4"/>
    </w:pPr>
    <w:rPr>
      <w:rFonts w:ascii="Times New Roman" w:eastAsia="Times New Roman" w:hAnsi="Times New Roman" w:cs="Times New Roman"/>
      <w:b/>
      <w:bCs/>
      <w:sz w:val="21"/>
      <w:szCs w:val="21"/>
    </w:rPr>
  </w:style>
  <w:style w:type="paragraph" w:customStyle="1" w:styleId="affffffffc">
    <w:name w:val="Подпись к таблице"/>
    <w:basedOn w:val="a9"/>
    <w:link w:val="Exact"/>
    <w:rsid w:val="00EA4301"/>
    <w:pPr>
      <w:widowControl w:val="0"/>
      <w:shd w:val="clear" w:color="auto" w:fill="FFFFFF"/>
      <w:spacing w:after="0" w:line="259" w:lineRule="exact"/>
      <w:jc w:val="both"/>
    </w:pPr>
    <w:rPr>
      <w:rFonts w:ascii="Times New Roman" w:eastAsia="Times New Roman" w:hAnsi="Times New Roman" w:cs="Times New Roman"/>
    </w:rPr>
  </w:style>
  <w:style w:type="paragraph" w:customStyle="1" w:styleId="2ff8">
    <w:name w:val="Подпись к таблице (2)"/>
    <w:basedOn w:val="a9"/>
    <w:link w:val="2Exact0"/>
    <w:rsid w:val="00EA4301"/>
    <w:pPr>
      <w:widowControl w:val="0"/>
      <w:shd w:val="clear" w:color="auto" w:fill="FFFFFF"/>
      <w:spacing w:after="0" w:line="254" w:lineRule="exact"/>
    </w:pPr>
    <w:rPr>
      <w:rFonts w:ascii="Times New Roman" w:eastAsia="Times New Roman" w:hAnsi="Times New Roman" w:cs="Times New Roman"/>
      <w:b/>
      <w:bCs/>
      <w:sz w:val="21"/>
      <w:szCs w:val="21"/>
    </w:rPr>
  </w:style>
  <w:style w:type="numbering" w:customStyle="1" w:styleId="122">
    <w:name w:val="Нет списка12"/>
    <w:next w:val="ac"/>
    <w:uiPriority w:val="99"/>
    <w:semiHidden/>
    <w:unhideWhenUsed/>
    <w:rsid w:val="00EA4301"/>
  </w:style>
  <w:style w:type="paragraph" w:customStyle="1" w:styleId="headertext">
    <w:name w:val="headertext"/>
    <w:basedOn w:val="a9"/>
    <w:rsid w:val="00EA43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f9">
    <w:name w:val="Îñíîâíîé òåêñò ñ îòñòóïîì 2"/>
    <w:basedOn w:val="a9"/>
    <w:rsid w:val="00EA4301"/>
    <w:pPr>
      <w:widowControl w:val="0"/>
      <w:spacing w:after="0" w:line="240" w:lineRule="auto"/>
      <w:ind w:left="720"/>
      <w:jc w:val="both"/>
    </w:pPr>
    <w:rPr>
      <w:rFonts w:ascii="Times New Roman" w:eastAsia="Times New Roman" w:hAnsi="Times New Roman" w:cs="Times New Roman"/>
      <w:color w:val="000000"/>
      <w:sz w:val="24"/>
      <w:szCs w:val="20"/>
      <w:lang w:val="en-US" w:eastAsia="ru-RU"/>
    </w:rPr>
  </w:style>
  <w:style w:type="paragraph" w:customStyle="1" w:styleId="affffffffd">
    <w:name w:val="Простойттекст"/>
    <w:basedOn w:val="a9"/>
    <w:rsid w:val="00EA4301"/>
    <w:pPr>
      <w:suppressAutoHyphens/>
      <w:spacing w:after="0" w:line="240" w:lineRule="auto"/>
      <w:ind w:firstLine="705"/>
      <w:jc w:val="both"/>
    </w:pPr>
    <w:rPr>
      <w:rFonts w:ascii="Times New Roman" w:eastAsia="Lucida Sans Unicode" w:hAnsi="Times New Roman" w:cs="Times New Roman"/>
      <w:kern w:val="2"/>
      <w:sz w:val="26"/>
      <w:szCs w:val="26"/>
      <w:lang w:eastAsia="ru-RU"/>
    </w:rPr>
  </w:style>
  <w:style w:type="paragraph" w:customStyle="1" w:styleId="2ffa">
    <w:name w:val="Подпункты2"/>
    <w:basedOn w:val="a9"/>
    <w:rsid w:val="00EA4301"/>
    <w:pPr>
      <w:widowControl w:val="0"/>
      <w:tabs>
        <w:tab w:val="num" w:pos="723"/>
        <w:tab w:val="left" w:pos="2085"/>
      </w:tabs>
      <w:suppressAutoHyphens/>
      <w:spacing w:after="0" w:line="240" w:lineRule="auto"/>
      <w:ind w:left="723" w:hanging="360"/>
    </w:pPr>
    <w:rPr>
      <w:rFonts w:ascii="Times New Roman" w:eastAsia="Lucida Sans Unicode" w:hAnsi="Times New Roman" w:cs="Times New Roman"/>
      <w:kern w:val="2"/>
      <w:sz w:val="26"/>
      <w:szCs w:val="26"/>
      <w:lang w:eastAsia="ru-RU"/>
    </w:rPr>
  </w:style>
  <w:style w:type="paragraph" w:styleId="affffffffe">
    <w:name w:val="Revision"/>
    <w:hidden/>
    <w:uiPriority w:val="99"/>
    <w:semiHidden/>
    <w:rsid w:val="00EA4301"/>
    <w:pPr>
      <w:spacing w:after="0" w:line="240" w:lineRule="auto"/>
    </w:pPr>
    <w:rPr>
      <w:rFonts w:ascii="Tahoma" w:eastAsia="Tahoma" w:hAnsi="Tahoma" w:cs="Tahoma"/>
      <w:color w:val="000000"/>
      <w:sz w:val="24"/>
      <w:szCs w:val="24"/>
      <w:lang w:eastAsia="ru-RU" w:bidi="ru-RU"/>
    </w:rPr>
  </w:style>
  <w:style w:type="paragraph" w:customStyle="1" w:styleId="3fa">
    <w:name w:val="Знак Знак3 Знак Знак"/>
    <w:basedOn w:val="a9"/>
    <w:rsid w:val="00EA4301"/>
    <w:pPr>
      <w:spacing w:line="240" w:lineRule="exact"/>
    </w:pPr>
    <w:rPr>
      <w:rFonts w:ascii="Verdana" w:eastAsia="Times New Roman" w:hAnsi="Verdana" w:cs="Times New Roman"/>
      <w:sz w:val="20"/>
      <w:szCs w:val="20"/>
      <w:lang w:val="en-US"/>
    </w:rPr>
  </w:style>
  <w:style w:type="paragraph" w:customStyle="1" w:styleId="afffffffff">
    <w:name w:val="ОСНОВНОЙ !!!"/>
    <w:basedOn w:val="afffa"/>
    <w:link w:val="1fb"/>
    <w:rsid w:val="005F447C"/>
    <w:pPr>
      <w:spacing w:before="120" w:after="0" w:line="240" w:lineRule="auto"/>
      <w:ind w:firstLine="900"/>
    </w:pPr>
    <w:rPr>
      <w:rFonts w:ascii="Arial" w:eastAsia="Times New Roman" w:hAnsi="Arial" w:cs="Times New Roman"/>
    </w:rPr>
  </w:style>
  <w:style w:type="character" w:customStyle="1" w:styleId="1fb">
    <w:name w:val="ОСНОВНОЙ !!! Знак1"/>
    <w:link w:val="afffffffff"/>
    <w:rsid w:val="005F447C"/>
    <w:rPr>
      <w:rFonts w:ascii="Arial" w:eastAsia="Times New Roman" w:hAnsi="Arial" w:cs="Times New Roman"/>
      <w:sz w:val="24"/>
      <w:szCs w:val="24"/>
      <w:lang w:eastAsia="ru-RU"/>
    </w:rPr>
  </w:style>
  <w:style w:type="character" w:customStyle="1" w:styleId="afffffffff0">
    <w:name w:val="Сноска_"/>
    <w:link w:val="afffffffff1"/>
    <w:rsid w:val="00805F82"/>
    <w:rPr>
      <w:rFonts w:ascii="Times New Roman" w:eastAsia="Times New Roman" w:hAnsi="Times New Roman" w:cs="Times New Roman"/>
      <w:sz w:val="28"/>
      <w:szCs w:val="28"/>
      <w:shd w:val="clear" w:color="auto" w:fill="FFFFFF"/>
    </w:rPr>
  </w:style>
  <w:style w:type="paragraph" w:customStyle="1" w:styleId="afffffffff1">
    <w:name w:val="Сноска"/>
    <w:basedOn w:val="a9"/>
    <w:link w:val="afffffffff0"/>
    <w:rsid w:val="00805F82"/>
    <w:pPr>
      <w:widowControl w:val="0"/>
      <w:shd w:val="clear" w:color="auto" w:fill="FFFFFF"/>
      <w:spacing w:after="0" w:line="322" w:lineRule="exact"/>
      <w:ind w:firstLine="720"/>
      <w:jc w:val="both"/>
    </w:pPr>
    <w:rPr>
      <w:rFonts w:ascii="Times New Roman" w:eastAsia="Times New Roman" w:hAnsi="Times New Roman" w:cs="Times New Roman"/>
      <w:sz w:val="28"/>
      <w:szCs w:val="28"/>
    </w:rPr>
  </w:style>
  <w:style w:type="character" w:customStyle="1" w:styleId="211pt">
    <w:name w:val="Основной текст (2) + 11 pt"/>
    <w:uiPriority w:val="99"/>
    <w:rsid w:val="00131EC6"/>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10pt0">
    <w:name w:val="Основной текст (2) + 10 pt"/>
    <w:rsid w:val="00131EC6"/>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1fc">
    <w:name w:val="Неразрешенное упоминание1"/>
    <w:basedOn w:val="aa"/>
    <w:uiPriority w:val="99"/>
    <w:semiHidden/>
    <w:unhideWhenUsed/>
    <w:rsid w:val="00B70072"/>
    <w:rPr>
      <w:color w:val="605E5C"/>
      <w:shd w:val="clear" w:color="auto" w:fill="E1DFDD"/>
    </w:rPr>
  </w:style>
  <w:style w:type="character" w:customStyle="1" w:styleId="blk">
    <w:name w:val="blk"/>
    <w:basedOn w:val="aa"/>
    <w:rsid w:val="00C35327"/>
  </w:style>
  <w:style w:type="paragraph" w:customStyle="1" w:styleId="s10">
    <w:name w:val="s_1"/>
    <w:basedOn w:val="a9"/>
    <w:rsid w:val="004413B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9"/>
    <w:rsid w:val="001806C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212561">
      <w:bodyDiv w:val="1"/>
      <w:marLeft w:val="0"/>
      <w:marRight w:val="0"/>
      <w:marTop w:val="0"/>
      <w:marBottom w:val="0"/>
      <w:divBdr>
        <w:top w:val="none" w:sz="0" w:space="0" w:color="auto"/>
        <w:left w:val="none" w:sz="0" w:space="0" w:color="auto"/>
        <w:bottom w:val="none" w:sz="0" w:space="0" w:color="auto"/>
        <w:right w:val="none" w:sz="0" w:space="0" w:color="auto"/>
      </w:divBdr>
      <w:divsChild>
        <w:div w:id="1719621313">
          <w:marLeft w:val="0"/>
          <w:marRight w:val="0"/>
          <w:marTop w:val="120"/>
          <w:marBottom w:val="0"/>
          <w:divBdr>
            <w:top w:val="none" w:sz="0" w:space="0" w:color="auto"/>
            <w:left w:val="none" w:sz="0" w:space="0" w:color="auto"/>
            <w:bottom w:val="none" w:sz="0" w:space="0" w:color="auto"/>
            <w:right w:val="none" w:sz="0" w:space="0" w:color="auto"/>
          </w:divBdr>
        </w:div>
        <w:div w:id="1197306443">
          <w:marLeft w:val="0"/>
          <w:marRight w:val="0"/>
          <w:marTop w:val="120"/>
          <w:marBottom w:val="0"/>
          <w:divBdr>
            <w:top w:val="none" w:sz="0" w:space="0" w:color="auto"/>
            <w:left w:val="none" w:sz="0" w:space="0" w:color="auto"/>
            <w:bottom w:val="none" w:sz="0" w:space="0" w:color="auto"/>
            <w:right w:val="none" w:sz="0" w:space="0" w:color="auto"/>
          </w:divBdr>
        </w:div>
        <w:div w:id="1657415309">
          <w:marLeft w:val="0"/>
          <w:marRight w:val="0"/>
          <w:marTop w:val="120"/>
          <w:marBottom w:val="0"/>
          <w:divBdr>
            <w:top w:val="none" w:sz="0" w:space="0" w:color="auto"/>
            <w:left w:val="none" w:sz="0" w:space="0" w:color="auto"/>
            <w:bottom w:val="none" w:sz="0" w:space="0" w:color="auto"/>
            <w:right w:val="none" w:sz="0" w:space="0" w:color="auto"/>
          </w:divBdr>
        </w:div>
      </w:divsChild>
    </w:div>
    <w:div w:id="89816197">
      <w:bodyDiv w:val="1"/>
      <w:marLeft w:val="0"/>
      <w:marRight w:val="0"/>
      <w:marTop w:val="0"/>
      <w:marBottom w:val="0"/>
      <w:divBdr>
        <w:top w:val="none" w:sz="0" w:space="0" w:color="auto"/>
        <w:left w:val="none" w:sz="0" w:space="0" w:color="auto"/>
        <w:bottom w:val="none" w:sz="0" w:space="0" w:color="auto"/>
        <w:right w:val="none" w:sz="0" w:space="0" w:color="auto"/>
      </w:divBdr>
    </w:div>
    <w:div w:id="122816306">
      <w:bodyDiv w:val="1"/>
      <w:marLeft w:val="0"/>
      <w:marRight w:val="0"/>
      <w:marTop w:val="0"/>
      <w:marBottom w:val="0"/>
      <w:divBdr>
        <w:top w:val="none" w:sz="0" w:space="0" w:color="auto"/>
        <w:left w:val="none" w:sz="0" w:space="0" w:color="auto"/>
        <w:bottom w:val="none" w:sz="0" w:space="0" w:color="auto"/>
        <w:right w:val="none" w:sz="0" w:space="0" w:color="auto"/>
      </w:divBdr>
    </w:div>
    <w:div w:id="140730518">
      <w:bodyDiv w:val="1"/>
      <w:marLeft w:val="0"/>
      <w:marRight w:val="0"/>
      <w:marTop w:val="0"/>
      <w:marBottom w:val="0"/>
      <w:divBdr>
        <w:top w:val="none" w:sz="0" w:space="0" w:color="auto"/>
        <w:left w:val="none" w:sz="0" w:space="0" w:color="auto"/>
        <w:bottom w:val="none" w:sz="0" w:space="0" w:color="auto"/>
        <w:right w:val="none" w:sz="0" w:space="0" w:color="auto"/>
      </w:divBdr>
    </w:div>
    <w:div w:id="174199817">
      <w:bodyDiv w:val="1"/>
      <w:marLeft w:val="0"/>
      <w:marRight w:val="0"/>
      <w:marTop w:val="0"/>
      <w:marBottom w:val="0"/>
      <w:divBdr>
        <w:top w:val="none" w:sz="0" w:space="0" w:color="auto"/>
        <w:left w:val="none" w:sz="0" w:space="0" w:color="auto"/>
        <w:bottom w:val="none" w:sz="0" w:space="0" w:color="auto"/>
        <w:right w:val="none" w:sz="0" w:space="0" w:color="auto"/>
      </w:divBdr>
    </w:div>
    <w:div w:id="181629920">
      <w:bodyDiv w:val="1"/>
      <w:marLeft w:val="0"/>
      <w:marRight w:val="0"/>
      <w:marTop w:val="0"/>
      <w:marBottom w:val="0"/>
      <w:divBdr>
        <w:top w:val="none" w:sz="0" w:space="0" w:color="auto"/>
        <w:left w:val="none" w:sz="0" w:space="0" w:color="auto"/>
        <w:bottom w:val="none" w:sz="0" w:space="0" w:color="auto"/>
        <w:right w:val="none" w:sz="0" w:space="0" w:color="auto"/>
      </w:divBdr>
    </w:div>
    <w:div w:id="195311491">
      <w:bodyDiv w:val="1"/>
      <w:marLeft w:val="0"/>
      <w:marRight w:val="0"/>
      <w:marTop w:val="0"/>
      <w:marBottom w:val="0"/>
      <w:divBdr>
        <w:top w:val="none" w:sz="0" w:space="0" w:color="auto"/>
        <w:left w:val="none" w:sz="0" w:space="0" w:color="auto"/>
        <w:bottom w:val="none" w:sz="0" w:space="0" w:color="auto"/>
        <w:right w:val="none" w:sz="0" w:space="0" w:color="auto"/>
      </w:divBdr>
      <w:divsChild>
        <w:div w:id="917522253">
          <w:marLeft w:val="0"/>
          <w:marRight w:val="0"/>
          <w:marTop w:val="120"/>
          <w:marBottom w:val="0"/>
          <w:divBdr>
            <w:top w:val="none" w:sz="0" w:space="0" w:color="auto"/>
            <w:left w:val="none" w:sz="0" w:space="0" w:color="auto"/>
            <w:bottom w:val="none" w:sz="0" w:space="0" w:color="auto"/>
            <w:right w:val="none" w:sz="0" w:space="0" w:color="auto"/>
          </w:divBdr>
        </w:div>
        <w:div w:id="1945460106">
          <w:marLeft w:val="0"/>
          <w:marRight w:val="0"/>
          <w:marTop w:val="120"/>
          <w:marBottom w:val="0"/>
          <w:divBdr>
            <w:top w:val="none" w:sz="0" w:space="0" w:color="auto"/>
            <w:left w:val="none" w:sz="0" w:space="0" w:color="auto"/>
            <w:bottom w:val="none" w:sz="0" w:space="0" w:color="auto"/>
            <w:right w:val="none" w:sz="0" w:space="0" w:color="auto"/>
          </w:divBdr>
        </w:div>
      </w:divsChild>
    </w:div>
    <w:div w:id="309136323">
      <w:bodyDiv w:val="1"/>
      <w:marLeft w:val="0"/>
      <w:marRight w:val="0"/>
      <w:marTop w:val="0"/>
      <w:marBottom w:val="0"/>
      <w:divBdr>
        <w:top w:val="none" w:sz="0" w:space="0" w:color="auto"/>
        <w:left w:val="none" w:sz="0" w:space="0" w:color="auto"/>
        <w:bottom w:val="none" w:sz="0" w:space="0" w:color="auto"/>
        <w:right w:val="none" w:sz="0" w:space="0" w:color="auto"/>
      </w:divBdr>
    </w:div>
    <w:div w:id="344676711">
      <w:bodyDiv w:val="1"/>
      <w:marLeft w:val="0"/>
      <w:marRight w:val="0"/>
      <w:marTop w:val="0"/>
      <w:marBottom w:val="0"/>
      <w:divBdr>
        <w:top w:val="none" w:sz="0" w:space="0" w:color="auto"/>
        <w:left w:val="none" w:sz="0" w:space="0" w:color="auto"/>
        <w:bottom w:val="none" w:sz="0" w:space="0" w:color="auto"/>
        <w:right w:val="none" w:sz="0" w:space="0" w:color="auto"/>
      </w:divBdr>
    </w:div>
    <w:div w:id="359744154">
      <w:bodyDiv w:val="1"/>
      <w:marLeft w:val="0"/>
      <w:marRight w:val="0"/>
      <w:marTop w:val="0"/>
      <w:marBottom w:val="0"/>
      <w:divBdr>
        <w:top w:val="none" w:sz="0" w:space="0" w:color="auto"/>
        <w:left w:val="none" w:sz="0" w:space="0" w:color="auto"/>
        <w:bottom w:val="none" w:sz="0" w:space="0" w:color="auto"/>
        <w:right w:val="none" w:sz="0" w:space="0" w:color="auto"/>
      </w:divBdr>
    </w:div>
    <w:div w:id="496920493">
      <w:bodyDiv w:val="1"/>
      <w:marLeft w:val="0"/>
      <w:marRight w:val="0"/>
      <w:marTop w:val="0"/>
      <w:marBottom w:val="0"/>
      <w:divBdr>
        <w:top w:val="none" w:sz="0" w:space="0" w:color="auto"/>
        <w:left w:val="none" w:sz="0" w:space="0" w:color="auto"/>
        <w:bottom w:val="none" w:sz="0" w:space="0" w:color="auto"/>
        <w:right w:val="none" w:sz="0" w:space="0" w:color="auto"/>
      </w:divBdr>
    </w:div>
    <w:div w:id="605384119">
      <w:bodyDiv w:val="1"/>
      <w:marLeft w:val="0"/>
      <w:marRight w:val="0"/>
      <w:marTop w:val="0"/>
      <w:marBottom w:val="0"/>
      <w:divBdr>
        <w:top w:val="none" w:sz="0" w:space="0" w:color="auto"/>
        <w:left w:val="none" w:sz="0" w:space="0" w:color="auto"/>
        <w:bottom w:val="none" w:sz="0" w:space="0" w:color="auto"/>
        <w:right w:val="none" w:sz="0" w:space="0" w:color="auto"/>
      </w:divBdr>
      <w:divsChild>
        <w:div w:id="1190870718">
          <w:marLeft w:val="0"/>
          <w:marRight w:val="0"/>
          <w:marTop w:val="120"/>
          <w:marBottom w:val="0"/>
          <w:divBdr>
            <w:top w:val="none" w:sz="0" w:space="0" w:color="auto"/>
            <w:left w:val="none" w:sz="0" w:space="0" w:color="auto"/>
            <w:bottom w:val="none" w:sz="0" w:space="0" w:color="auto"/>
            <w:right w:val="none" w:sz="0" w:space="0" w:color="auto"/>
          </w:divBdr>
        </w:div>
        <w:div w:id="447815540">
          <w:marLeft w:val="0"/>
          <w:marRight w:val="0"/>
          <w:marTop w:val="120"/>
          <w:marBottom w:val="0"/>
          <w:divBdr>
            <w:top w:val="none" w:sz="0" w:space="0" w:color="auto"/>
            <w:left w:val="none" w:sz="0" w:space="0" w:color="auto"/>
            <w:bottom w:val="none" w:sz="0" w:space="0" w:color="auto"/>
            <w:right w:val="none" w:sz="0" w:space="0" w:color="auto"/>
          </w:divBdr>
        </w:div>
        <w:div w:id="1148471964">
          <w:marLeft w:val="0"/>
          <w:marRight w:val="0"/>
          <w:marTop w:val="120"/>
          <w:marBottom w:val="0"/>
          <w:divBdr>
            <w:top w:val="none" w:sz="0" w:space="0" w:color="auto"/>
            <w:left w:val="none" w:sz="0" w:space="0" w:color="auto"/>
            <w:bottom w:val="none" w:sz="0" w:space="0" w:color="auto"/>
            <w:right w:val="none" w:sz="0" w:space="0" w:color="auto"/>
          </w:divBdr>
        </w:div>
        <w:div w:id="1513447091">
          <w:marLeft w:val="0"/>
          <w:marRight w:val="0"/>
          <w:marTop w:val="120"/>
          <w:marBottom w:val="0"/>
          <w:divBdr>
            <w:top w:val="none" w:sz="0" w:space="0" w:color="auto"/>
            <w:left w:val="none" w:sz="0" w:space="0" w:color="auto"/>
            <w:bottom w:val="none" w:sz="0" w:space="0" w:color="auto"/>
            <w:right w:val="none" w:sz="0" w:space="0" w:color="auto"/>
          </w:divBdr>
        </w:div>
        <w:div w:id="208953091">
          <w:marLeft w:val="0"/>
          <w:marRight w:val="0"/>
          <w:marTop w:val="120"/>
          <w:marBottom w:val="0"/>
          <w:divBdr>
            <w:top w:val="none" w:sz="0" w:space="0" w:color="auto"/>
            <w:left w:val="none" w:sz="0" w:space="0" w:color="auto"/>
            <w:bottom w:val="none" w:sz="0" w:space="0" w:color="auto"/>
            <w:right w:val="none" w:sz="0" w:space="0" w:color="auto"/>
          </w:divBdr>
        </w:div>
      </w:divsChild>
    </w:div>
    <w:div w:id="712658454">
      <w:bodyDiv w:val="1"/>
      <w:marLeft w:val="0"/>
      <w:marRight w:val="0"/>
      <w:marTop w:val="0"/>
      <w:marBottom w:val="0"/>
      <w:divBdr>
        <w:top w:val="none" w:sz="0" w:space="0" w:color="auto"/>
        <w:left w:val="none" w:sz="0" w:space="0" w:color="auto"/>
        <w:bottom w:val="none" w:sz="0" w:space="0" w:color="auto"/>
        <w:right w:val="none" w:sz="0" w:space="0" w:color="auto"/>
      </w:divBdr>
      <w:divsChild>
        <w:div w:id="955646455">
          <w:marLeft w:val="0"/>
          <w:marRight w:val="0"/>
          <w:marTop w:val="120"/>
          <w:marBottom w:val="0"/>
          <w:divBdr>
            <w:top w:val="none" w:sz="0" w:space="0" w:color="auto"/>
            <w:left w:val="none" w:sz="0" w:space="0" w:color="auto"/>
            <w:bottom w:val="none" w:sz="0" w:space="0" w:color="auto"/>
            <w:right w:val="none" w:sz="0" w:space="0" w:color="auto"/>
          </w:divBdr>
        </w:div>
        <w:div w:id="2020112486">
          <w:marLeft w:val="0"/>
          <w:marRight w:val="0"/>
          <w:marTop w:val="120"/>
          <w:marBottom w:val="0"/>
          <w:divBdr>
            <w:top w:val="none" w:sz="0" w:space="0" w:color="auto"/>
            <w:left w:val="none" w:sz="0" w:space="0" w:color="auto"/>
            <w:bottom w:val="none" w:sz="0" w:space="0" w:color="auto"/>
            <w:right w:val="none" w:sz="0" w:space="0" w:color="auto"/>
          </w:divBdr>
        </w:div>
        <w:div w:id="164901899">
          <w:marLeft w:val="0"/>
          <w:marRight w:val="0"/>
          <w:marTop w:val="120"/>
          <w:marBottom w:val="0"/>
          <w:divBdr>
            <w:top w:val="none" w:sz="0" w:space="0" w:color="auto"/>
            <w:left w:val="none" w:sz="0" w:space="0" w:color="auto"/>
            <w:bottom w:val="none" w:sz="0" w:space="0" w:color="auto"/>
            <w:right w:val="none" w:sz="0" w:space="0" w:color="auto"/>
          </w:divBdr>
        </w:div>
        <w:div w:id="311253157">
          <w:marLeft w:val="0"/>
          <w:marRight w:val="0"/>
          <w:marTop w:val="120"/>
          <w:marBottom w:val="0"/>
          <w:divBdr>
            <w:top w:val="none" w:sz="0" w:space="0" w:color="auto"/>
            <w:left w:val="none" w:sz="0" w:space="0" w:color="auto"/>
            <w:bottom w:val="none" w:sz="0" w:space="0" w:color="auto"/>
            <w:right w:val="none" w:sz="0" w:space="0" w:color="auto"/>
          </w:divBdr>
        </w:div>
        <w:div w:id="1612862087">
          <w:marLeft w:val="0"/>
          <w:marRight w:val="0"/>
          <w:marTop w:val="120"/>
          <w:marBottom w:val="0"/>
          <w:divBdr>
            <w:top w:val="none" w:sz="0" w:space="0" w:color="auto"/>
            <w:left w:val="none" w:sz="0" w:space="0" w:color="auto"/>
            <w:bottom w:val="none" w:sz="0" w:space="0" w:color="auto"/>
            <w:right w:val="none" w:sz="0" w:space="0" w:color="auto"/>
          </w:divBdr>
        </w:div>
      </w:divsChild>
    </w:div>
    <w:div w:id="741409747">
      <w:bodyDiv w:val="1"/>
      <w:marLeft w:val="0"/>
      <w:marRight w:val="0"/>
      <w:marTop w:val="0"/>
      <w:marBottom w:val="0"/>
      <w:divBdr>
        <w:top w:val="none" w:sz="0" w:space="0" w:color="auto"/>
        <w:left w:val="none" w:sz="0" w:space="0" w:color="auto"/>
        <w:bottom w:val="none" w:sz="0" w:space="0" w:color="auto"/>
        <w:right w:val="none" w:sz="0" w:space="0" w:color="auto"/>
      </w:divBdr>
    </w:div>
    <w:div w:id="811168092">
      <w:bodyDiv w:val="1"/>
      <w:marLeft w:val="0"/>
      <w:marRight w:val="0"/>
      <w:marTop w:val="0"/>
      <w:marBottom w:val="0"/>
      <w:divBdr>
        <w:top w:val="none" w:sz="0" w:space="0" w:color="auto"/>
        <w:left w:val="none" w:sz="0" w:space="0" w:color="auto"/>
        <w:bottom w:val="none" w:sz="0" w:space="0" w:color="auto"/>
        <w:right w:val="none" w:sz="0" w:space="0" w:color="auto"/>
      </w:divBdr>
    </w:div>
    <w:div w:id="1093623372">
      <w:bodyDiv w:val="1"/>
      <w:marLeft w:val="0"/>
      <w:marRight w:val="0"/>
      <w:marTop w:val="0"/>
      <w:marBottom w:val="0"/>
      <w:divBdr>
        <w:top w:val="none" w:sz="0" w:space="0" w:color="auto"/>
        <w:left w:val="none" w:sz="0" w:space="0" w:color="auto"/>
        <w:bottom w:val="none" w:sz="0" w:space="0" w:color="auto"/>
        <w:right w:val="none" w:sz="0" w:space="0" w:color="auto"/>
      </w:divBdr>
      <w:divsChild>
        <w:div w:id="297535612">
          <w:marLeft w:val="0"/>
          <w:marRight w:val="0"/>
          <w:marTop w:val="192"/>
          <w:marBottom w:val="0"/>
          <w:divBdr>
            <w:top w:val="none" w:sz="0" w:space="0" w:color="auto"/>
            <w:left w:val="none" w:sz="0" w:space="0" w:color="auto"/>
            <w:bottom w:val="none" w:sz="0" w:space="0" w:color="auto"/>
            <w:right w:val="none" w:sz="0" w:space="0" w:color="auto"/>
          </w:divBdr>
        </w:div>
        <w:div w:id="35010549">
          <w:marLeft w:val="0"/>
          <w:marRight w:val="0"/>
          <w:marTop w:val="192"/>
          <w:marBottom w:val="0"/>
          <w:divBdr>
            <w:top w:val="none" w:sz="0" w:space="0" w:color="auto"/>
            <w:left w:val="none" w:sz="0" w:space="0" w:color="auto"/>
            <w:bottom w:val="none" w:sz="0" w:space="0" w:color="auto"/>
            <w:right w:val="none" w:sz="0" w:space="0" w:color="auto"/>
          </w:divBdr>
        </w:div>
      </w:divsChild>
    </w:div>
    <w:div w:id="1126895891">
      <w:bodyDiv w:val="1"/>
      <w:marLeft w:val="0"/>
      <w:marRight w:val="0"/>
      <w:marTop w:val="0"/>
      <w:marBottom w:val="0"/>
      <w:divBdr>
        <w:top w:val="none" w:sz="0" w:space="0" w:color="auto"/>
        <w:left w:val="none" w:sz="0" w:space="0" w:color="auto"/>
        <w:bottom w:val="none" w:sz="0" w:space="0" w:color="auto"/>
        <w:right w:val="none" w:sz="0" w:space="0" w:color="auto"/>
      </w:divBdr>
      <w:divsChild>
        <w:div w:id="2073043799">
          <w:marLeft w:val="0"/>
          <w:marRight w:val="0"/>
          <w:marTop w:val="120"/>
          <w:marBottom w:val="0"/>
          <w:divBdr>
            <w:top w:val="none" w:sz="0" w:space="0" w:color="auto"/>
            <w:left w:val="none" w:sz="0" w:space="0" w:color="auto"/>
            <w:bottom w:val="none" w:sz="0" w:space="0" w:color="auto"/>
            <w:right w:val="none" w:sz="0" w:space="0" w:color="auto"/>
          </w:divBdr>
        </w:div>
      </w:divsChild>
    </w:div>
    <w:div w:id="1192961639">
      <w:bodyDiv w:val="1"/>
      <w:marLeft w:val="0"/>
      <w:marRight w:val="0"/>
      <w:marTop w:val="0"/>
      <w:marBottom w:val="0"/>
      <w:divBdr>
        <w:top w:val="none" w:sz="0" w:space="0" w:color="auto"/>
        <w:left w:val="none" w:sz="0" w:space="0" w:color="auto"/>
        <w:bottom w:val="none" w:sz="0" w:space="0" w:color="auto"/>
        <w:right w:val="none" w:sz="0" w:space="0" w:color="auto"/>
      </w:divBdr>
    </w:div>
    <w:div w:id="1230919342">
      <w:bodyDiv w:val="1"/>
      <w:marLeft w:val="0"/>
      <w:marRight w:val="0"/>
      <w:marTop w:val="0"/>
      <w:marBottom w:val="0"/>
      <w:divBdr>
        <w:top w:val="none" w:sz="0" w:space="0" w:color="auto"/>
        <w:left w:val="none" w:sz="0" w:space="0" w:color="auto"/>
        <w:bottom w:val="none" w:sz="0" w:space="0" w:color="auto"/>
        <w:right w:val="none" w:sz="0" w:space="0" w:color="auto"/>
      </w:divBdr>
    </w:div>
    <w:div w:id="1289236414">
      <w:bodyDiv w:val="1"/>
      <w:marLeft w:val="0"/>
      <w:marRight w:val="0"/>
      <w:marTop w:val="0"/>
      <w:marBottom w:val="0"/>
      <w:divBdr>
        <w:top w:val="none" w:sz="0" w:space="0" w:color="auto"/>
        <w:left w:val="none" w:sz="0" w:space="0" w:color="auto"/>
        <w:bottom w:val="none" w:sz="0" w:space="0" w:color="auto"/>
        <w:right w:val="none" w:sz="0" w:space="0" w:color="auto"/>
      </w:divBdr>
    </w:div>
    <w:div w:id="1330409237">
      <w:bodyDiv w:val="1"/>
      <w:marLeft w:val="0"/>
      <w:marRight w:val="0"/>
      <w:marTop w:val="0"/>
      <w:marBottom w:val="0"/>
      <w:divBdr>
        <w:top w:val="none" w:sz="0" w:space="0" w:color="auto"/>
        <w:left w:val="none" w:sz="0" w:space="0" w:color="auto"/>
        <w:bottom w:val="none" w:sz="0" w:space="0" w:color="auto"/>
        <w:right w:val="none" w:sz="0" w:space="0" w:color="auto"/>
      </w:divBdr>
      <w:divsChild>
        <w:div w:id="1269893602">
          <w:marLeft w:val="0"/>
          <w:marRight w:val="0"/>
          <w:marTop w:val="120"/>
          <w:marBottom w:val="0"/>
          <w:divBdr>
            <w:top w:val="none" w:sz="0" w:space="0" w:color="auto"/>
            <w:left w:val="none" w:sz="0" w:space="0" w:color="auto"/>
            <w:bottom w:val="none" w:sz="0" w:space="0" w:color="auto"/>
            <w:right w:val="none" w:sz="0" w:space="0" w:color="auto"/>
          </w:divBdr>
        </w:div>
        <w:div w:id="804737575">
          <w:marLeft w:val="0"/>
          <w:marRight w:val="0"/>
          <w:marTop w:val="120"/>
          <w:marBottom w:val="0"/>
          <w:divBdr>
            <w:top w:val="none" w:sz="0" w:space="0" w:color="auto"/>
            <w:left w:val="none" w:sz="0" w:space="0" w:color="auto"/>
            <w:bottom w:val="none" w:sz="0" w:space="0" w:color="auto"/>
            <w:right w:val="none" w:sz="0" w:space="0" w:color="auto"/>
          </w:divBdr>
        </w:div>
      </w:divsChild>
    </w:div>
    <w:div w:id="1414860006">
      <w:bodyDiv w:val="1"/>
      <w:marLeft w:val="0"/>
      <w:marRight w:val="0"/>
      <w:marTop w:val="0"/>
      <w:marBottom w:val="0"/>
      <w:divBdr>
        <w:top w:val="none" w:sz="0" w:space="0" w:color="auto"/>
        <w:left w:val="none" w:sz="0" w:space="0" w:color="auto"/>
        <w:bottom w:val="none" w:sz="0" w:space="0" w:color="auto"/>
        <w:right w:val="none" w:sz="0" w:space="0" w:color="auto"/>
      </w:divBdr>
      <w:divsChild>
        <w:div w:id="1607692572">
          <w:marLeft w:val="0"/>
          <w:marRight w:val="0"/>
          <w:marTop w:val="120"/>
          <w:marBottom w:val="0"/>
          <w:divBdr>
            <w:top w:val="none" w:sz="0" w:space="0" w:color="auto"/>
            <w:left w:val="none" w:sz="0" w:space="0" w:color="auto"/>
            <w:bottom w:val="none" w:sz="0" w:space="0" w:color="auto"/>
            <w:right w:val="none" w:sz="0" w:space="0" w:color="auto"/>
          </w:divBdr>
        </w:div>
        <w:div w:id="1516918507">
          <w:marLeft w:val="0"/>
          <w:marRight w:val="0"/>
          <w:marTop w:val="120"/>
          <w:marBottom w:val="0"/>
          <w:divBdr>
            <w:top w:val="none" w:sz="0" w:space="0" w:color="auto"/>
            <w:left w:val="none" w:sz="0" w:space="0" w:color="auto"/>
            <w:bottom w:val="none" w:sz="0" w:space="0" w:color="auto"/>
            <w:right w:val="none" w:sz="0" w:space="0" w:color="auto"/>
          </w:divBdr>
        </w:div>
        <w:div w:id="126557296">
          <w:marLeft w:val="0"/>
          <w:marRight w:val="0"/>
          <w:marTop w:val="120"/>
          <w:marBottom w:val="0"/>
          <w:divBdr>
            <w:top w:val="none" w:sz="0" w:space="0" w:color="auto"/>
            <w:left w:val="none" w:sz="0" w:space="0" w:color="auto"/>
            <w:bottom w:val="none" w:sz="0" w:space="0" w:color="auto"/>
            <w:right w:val="none" w:sz="0" w:space="0" w:color="auto"/>
          </w:divBdr>
        </w:div>
        <w:div w:id="199979029">
          <w:marLeft w:val="0"/>
          <w:marRight w:val="0"/>
          <w:marTop w:val="120"/>
          <w:marBottom w:val="0"/>
          <w:divBdr>
            <w:top w:val="none" w:sz="0" w:space="0" w:color="auto"/>
            <w:left w:val="none" w:sz="0" w:space="0" w:color="auto"/>
            <w:bottom w:val="none" w:sz="0" w:space="0" w:color="auto"/>
            <w:right w:val="none" w:sz="0" w:space="0" w:color="auto"/>
          </w:divBdr>
        </w:div>
        <w:div w:id="149565017">
          <w:marLeft w:val="0"/>
          <w:marRight w:val="0"/>
          <w:marTop w:val="120"/>
          <w:marBottom w:val="0"/>
          <w:divBdr>
            <w:top w:val="none" w:sz="0" w:space="0" w:color="auto"/>
            <w:left w:val="none" w:sz="0" w:space="0" w:color="auto"/>
            <w:bottom w:val="none" w:sz="0" w:space="0" w:color="auto"/>
            <w:right w:val="none" w:sz="0" w:space="0" w:color="auto"/>
          </w:divBdr>
        </w:div>
        <w:div w:id="326593736">
          <w:marLeft w:val="0"/>
          <w:marRight w:val="0"/>
          <w:marTop w:val="120"/>
          <w:marBottom w:val="0"/>
          <w:divBdr>
            <w:top w:val="none" w:sz="0" w:space="0" w:color="auto"/>
            <w:left w:val="none" w:sz="0" w:space="0" w:color="auto"/>
            <w:bottom w:val="none" w:sz="0" w:space="0" w:color="auto"/>
            <w:right w:val="none" w:sz="0" w:space="0" w:color="auto"/>
          </w:divBdr>
        </w:div>
      </w:divsChild>
    </w:div>
    <w:div w:id="1459453386">
      <w:bodyDiv w:val="1"/>
      <w:marLeft w:val="0"/>
      <w:marRight w:val="0"/>
      <w:marTop w:val="0"/>
      <w:marBottom w:val="0"/>
      <w:divBdr>
        <w:top w:val="none" w:sz="0" w:space="0" w:color="auto"/>
        <w:left w:val="none" w:sz="0" w:space="0" w:color="auto"/>
        <w:bottom w:val="none" w:sz="0" w:space="0" w:color="auto"/>
        <w:right w:val="none" w:sz="0" w:space="0" w:color="auto"/>
      </w:divBdr>
      <w:divsChild>
        <w:div w:id="311906387">
          <w:marLeft w:val="0"/>
          <w:marRight w:val="0"/>
          <w:marTop w:val="120"/>
          <w:marBottom w:val="0"/>
          <w:divBdr>
            <w:top w:val="none" w:sz="0" w:space="0" w:color="auto"/>
            <w:left w:val="none" w:sz="0" w:space="0" w:color="auto"/>
            <w:bottom w:val="none" w:sz="0" w:space="0" w:color="auto"/>
            <w:right w:val="none" w:sz="0" w:space="0" w:color="auto"/>
          </w:divBdr>
        </w:div>
        <w:div w:id="749356161">
          <w:marLeft w:val="0"/>
          <w:marRight w:val="0"/>
          <w:marTop w:val="120"/>
          <w:marBottom w:val="0"/>
          <w:divBdr>
            <w:top w:val="none" w:sz="0" w:space="0" w:color="auto"/>
            <w:left w:val="none" w:sz="0" w:space="0" w:color="auto"/>
            <w:bottom w:val="none" w:sz="0" w:space="0" w:color="auto"/>
            <w:right w:val="none" w:sz="0" w:space="0" w:color="auto"/>
          </w:divBdr>
        </w:div>
        <w:div w:id="900478312">
          <w:marLeft w:val="0"/>
          <w:marRight w:val="0"/>
          <w:marTop w:val="120"/>
          <w:marBottom w:val="0"/>
          <w:divBdr>
            <w:top w:val="none" w:sz="0" w:space="0" w:color="auto"/>
            <w:left w:val="none" w:sz="0" w:space="0" w:color="auto"/>
            <w:bottom w:val="none" w:sz="0" w:space="0" w:color="auto"/>
            <w:right w:val="none" w:sz="0" w:space="0" w:color="auto"/>
          </w:divBdr>
        </w:div>
        <w:div w:id="1597058112">
          <w:marLeft w:val="0"/>
          <w:marRight w:val="0"/>
          <w:marTop w:val="120"/>
          <w:marBottom w:val="0"/>
          <w:divBdr>
            <w:top w:val="none" w:sz="0" w:space="0" w:color="auto"/>
            <w:left w:val="none" w:sz="0" w:space="0" w:color="auto"/>
            <w:bottom w:val="none" w:sz="0" w:space="0" w:color="auto"/>
            <w:right w:val="none" w:sz="0" w:space="0" w:color="auto"/>
          </w:divBdr>
        </w:div>
        <w:div w:id="448663781">
          <w:marLeft w:val="0"/>
          <w:marRight w:val="0"/>
          <w:marTop w:val="120"/>
          <w:marBottom w:val="0"/>
          <w:divBdr>
            <w:top w:val="none" w:sz="0" w:space="0" w:color="auto"/>
            <w:left w:val="none" w:sz="0" w:space="0" w:color="auto"/>
            <w:bottom w:val="none" w:sz="0" w:space="0" w:color="auto"/>
            <w:right w:val="none" w:sz="0" w:space="0" w:color="auto"/>
          </w:divBdr>
        </w:div>
        <w:div w:id="888148095">
          <w:marLeft w:val="0"/>
          <w:marRight w:val="0"/>
          <w:marTop w:val="120"/>
          <w:marBottom w:val="0"/>
          <w:divBdr>
            <w:top w:val="none" w:sz="0" w:space="0" w:color="auto"/>
            <w:left w:val="none" w:sz="0" w:space="0" w:color="auto"/>
            <w:bottom w:val="none" w:sz="0" w:space="0" w:color="auto"/>
            <w:right w:val="none" w:sz="0" w:space="0" w:color="auto"/>
          </w:divBdr>
        </w:div>
        <w:div w:id="1557813179">
          <w:marLeft w:val="0"/>
          <w:marRight w:val="0"/>
          <w:marTop w:val="120"/>
          <w:marBottom w:val="0"/>
          <w:divBdr>
            <w:top w:val="none" w:sz="0" w:space="0" w:color="auto"/>
            <w:left w:val="none" w:sz="0" w:space="0" w:color="auto"/>
            <w:bottom w:val="none" w:sz="0" w:space="0" w:color="auto"/>
            <w:right w:val="none" w:sz="0" w:space="0" w:color="auto"/>
          </w:divBdr>
        </w:div>
        <w:div w:id="1194685035">
          <w:marLeft w:val="0"/>
          <w:marRight w:val="0"/>
          <w:marTop w:val="120"/>
          <w:marBottom w:val="0"/>
          <w:divBdr>
            <w:top w:val="none" w:sz="0" w:space="0" w:color="auto"/>
            <w:left w:val="none" w:sz="0" w:space="0" w:color="auto"/>
            <w:bottom w:val="none" w:sz="0" w:space="0" w:color="auto"/>
            <w:right w:val="none" w:sz="0" w:space="0" w:color="auto"/>
          </w:divBdr>
        </w:div>
        <w:div w:id="544680199">
          <w:marLeft w:val="0"/>
          <w:marRight w:val="0"/>
          <w:marTop w:val="120"/>
          <w:marBottom w:val="0"/>
          <w:divBdr>
            <w:top w:val="none" w:sz="0" w:space="0" w:color="auto"/>
            <w:left w:val="none" w:sz="0" w:space="0" w:color="auto"/>
            <w:bottom w:val="none" w:sz="0" w:space="0" w:color="auto"/>
            <w:right w:val="none" w:sz="0" w:space="0" w:color="auto"/>
          </w:divBdr>
        </w:div>
        <w:div w:id="98911799">
          <w:marLeft w:val="0"/>
          <w:marRight w:val="0"/>
          <w:marTop w:val="120"/>
          <w:marBottom w:val="0"/>
          <w:divBdr>
            <w:top w:val="none" w:sz="0" w:space="0" w:color="auto"/>
            <w:left w:val="none" w:sz="0" w:space="0" w:color="auto"/>
            <w:bottom w:val="none" w:sz="0" w:space="0" w:color="auto"/>
            <w:right w:val="none" w:sz="0" w:space="0" w:color="auto"/>
          </w:divBdr>
        </w:div>
      </w:divsChild>
    </w:div>
    <w:div w:id="1515269507">
      <w:bodyDiv w:val="1"/>
      <w:marLeft w:val="0"/>
      <w:marRight w:val="0"/>
      <w:marTop w:val="0"/>
      <w:marBottom w:val="0"/>
      <w:divBdr>
        <w:top w:val="none" w:sz="0" w:space="0" w:color="auto"/>
        <w:left w:val="none" w:sz="0" w:space="0" w:color="auto"/>
        <w:bottom w:val="none" w:sz="0" w:space="0" w:color="auto"/>
        <w:right w:val="none" w:sz="0" w:space="0" w:color="auto"/>
      </w:divBdr>
      <w:divsChild>
        <w:div w:id="2006010973">
          <w:marLeft w:val="0"/>
          <w:marRight w:val="0"/>
          <w:marTop w:val="120"/>
          <w:marBottom w:val="0"/>
          <w:divBdr>
            <w:top w:val="none" w:sz="0" w:space="0" w:color="auto"/>
            <w:left w:val="none" w:sz="0" w:space="0" w:color="auto"/>
            <w:bottom w:val="none" w:sz="0" w:space="0" w:color="auto"/>
            <w:right w:val="none" w:sz="0" w:space="0" w:color="auto"/>
          </w:divBdr>
        </w:div>
        <w:div w:id="511990949">
          <w:marLeft w:val="0"/>
          <w:marRight w:val="0"/>
          <w:marTop w:val="120"/>
          <w:marBottom w:val="0"/>
          <w:divBdr>
            <w:top w:val="none" w:sz="0" w:space="0" w:color="auto"/>
            <w:left w:val="none" w:sz="0" w:space="0" w:color="auto"/>
            <w:bottom w:val="none" w:sz="0" w:space="0" w:color="auto"/>
            <w:right w:val="none" w:sz="0" w:space="0" w:color="auto"/>
          </w:divBdr>
        </w:div>
        <w:div w:id="1475951664">
          <w:marLeft w:val="0"/>
          <w:marRight w:val="0"/>
          <w:marTop w:val="120"/>
          <w:marBottom w:val="0"/>
          <w:divBdr>
            <w:top w:val="none" w:sz="0" w:space="0" w:color="auto"/>
            <w:left w:val="none" w:sz="0" w:space="0" w:color="auto"/>
            <w:bottom w:val="none" w:sz="0" w:space="0" w:color="auto"/>
            <w:right w:val="none" w:sz="0" w:space="0" w:color="auto"/>
          </w:divBdr>
        </w:div>
        <w:div w:id="679358607">
          <w:marLeft w:val="0"/>
          <w:marRight w:val="0"/>
          <w:marTop w:val="120"/>
          <w:marBottom w:val="0"/>
          <w:divBdr>
            <w:top w:val="none" w:sz="0" w:space="0" w:color="auto"/>
            <w:left w:val="none" w:sz="0" w:space="0" w:color="auto"/>
            <w:bottom w:val="none" w:sz="0" w:space="0" w:color="auto"/>
            <w:right w:val="none" w:sz="0" w:space="0" w:color="auto"/>
          </w:divBdr>
        </w:div>
        <w:div w:id="38555329">
          <w:marLeft w:val="0"/>
          <w:marRight w:val="0"/>
          <w:marTop w:val="120"/>
          <w:marBottom w:val="0"/>
          <w:divBdr>
            <w:top w:val="none" w:sz="0" w:space="0" w:color="auto"/>
            <w:left w:val="none" w:sz="0" w:space="0" w:color="auto"/>
            <w:bottom w:val="none" w:sz="0" w:space="0" w:color="auto"/>
            <w:right w:val="none" w:sz="0" w:space="0" w:color="auto"/>
          </w:divBdr>
        </w:div>
        <w:div w:id="1884780290">
          <w:marLeft w:val="0"/>
          <w:marRight w:val="0"/>
          <w:marTop w:val="120"/>
          <w:marBottom w:val="0"/>
          <w:divBdr>
            <w:top w:val="none" w:sz="0" w:space="0" w:color="auto"/>
            <w:left w:val="none" w:sz="0" w:space="0" w:color="auto"/>
            <w:bottom w:val="none" w:sz="0" w:space="0" w:color="auto"/>
            <w:right w:val="none" w:sz="0" w:space="0" w:color="auto"/>
          </w:divBdr>
        </w:div>
        <w:div w:id="1063674088">
          <w:marLeft w:val="0"/>
          <w:marRight w:val="0"/>
          <w:marTop w:val="120"/>
          <w:marBottom w:val="0"/>
          <w:divBdr>
            <w:top w:val="none" w:sz="0" w:space="0" w:color="auto"/>
            <w:left w:val="none" w:sz="0" w:space="0" w:color="auto"/>
            <w:bottom w:val="none" w:sz="0" w:space="0" w:color="auto"/>
            <w:right w:val="none" w:sz="0" w:space="0" w:color="auto"/>
          </w:divBdr>
        </w:div>
        <w:div w:id="1277837097">
          <w:marLeft w:val="0"/>
          <w:marRight w:val="0"/>
          <w:marTop w:val="120"/>
          <w:marBottom w:val="0"/>
          <w:divBdr>
            <w:top w:val="none" w:sz="0" w:space="0" w:color="auto"/>
            <w:left w:val="none" w:sz="0" w:space="0" w:color="auto"/>
            <w:bottom w:val="none" w:sz="0" w:space="0" w:color="auto"/>
            <w:right w:val="none" w:sz="0" w:space="0" w:color="auto"/>
          </w:divBdr>
        </w:div>
        <w:div w:id="815029515">
          <w:marLeft w:val="0"/>
          <w:marRight w:val="0"/>
          <w:marTop w:val="120"/>
          <w:marBottom w:val="0"/>
          <w:divBdr>
            <w:top w:val="none" w:sz="0" w:space="0" w:color="auto"/>
            <w:left w:val="none" w:sz="0" w:space="0" w:color="auto"/>
            <w:bottom w:val="none" w:sz="0" w:space="0" w:color="auto"/>
            <w:right w:val="none" w:sz="0" w:space="0" w:color="auto"/>
          </w:divBdr>
        </w:div>
        <w:div w:id="415900844">
          <w:marLeft w:val="0"/>
          <w:marRight w:val="0"/>
          <w:marTop w:val="120"/>
          <w:marBottom w:val="0"/>
          <w:divBdr>
            <w:top w:val="none" w:sz="0" w:space="0" w:color="auto"/>
            <w:left w:val="none" w:sz="0" w:space="0" w:color="auto"/>
            <w:bottom w:val="none" w:sz="0" w:space="0" w:color="auto"/>
            <w:right w:val="none" w:sz="0" w:space="0" w:color="auto"/>
          </w:divBdr>
        </w:div>
        <w:div w:id="1991783137">
          <w:marLeft w:val="0"/>
          <w:marRight w:val="0"/>
          <w:marTop w:val="120"/>
          <w:marBottom w:val="0"/>
          <w:divBdr>
            <w:top w:val="none" w:sz="0" w:space="0" w:color="auto"/>
            <w:left w:val="none" w:sz="0" w:space="0" w:color="auto"/>
            <w:bottom w:val="none" w:sz="0" w:space="0" w:color="auto"/>
            <w:right w:val="none" w:sz="0" w:space="0" w:color="auto"/>
          </w:divBdr>
        </w:div>
        <w:div w:id="1776486606">
          <w:marLeft w:val="0"/>
          <w:marRight w:val="0"/>
          <w:marTop w:val="120"/>
          <w:marBottom w:val="0"/>
          <w:divBdr>
            <w:top w:val="none" w:sz="0" w:space="0" w:color="auto"/>
            <w:left w:val="none" w:sz="0" w:space="0" w:color="auto"/>
            <w:bottom w:val="none" w:sz="0" w:space="0" w:color="auto"/>
            <w:right w:val="none" w:sz="0" w:space="0" w:color="auto"/>
          </w:divBdr>
        </w:div>
        <w:div w:id="1566179594">
          <w:marLeft w:val="0"/>
          <w:marRight w:val="0"/>
          <w:marTop w:val="120"/>
          <w:marBottom w:val="0"/>
          <w:divBdr>
            <w:top w:val="none" w:sz="0" w:space="0" w:color="auto"/>
            <w:left w:val="none" w:sz="0" w:space="0" w:color="auto"/>
            <w:bottom w:val="none" w:sz="0" w:space="0" w:color="auto"/>
            <w:right w:val="none" w:sz="0" w:space="0" w:color="auto"/>
          </w:divBdr>
        </w:div>
        <w:div w:id="1390495390">
          <w:marLeft w:val="0"/>
          <w:marRight w:val="0"/>
          <w:marTop w:val="120"/>
          <w:marBottom w:val="0"/>
          <w:divBdr>
            <w:top w:val="none" w:sz="0" w:space="0" w:color="auto"/>
            <w:left w:val="none" w:sz="0" w:space="0" w:color="auto"/>
            <w:bottom w:val="none" w:sz="0" w:space="0" w:color="auto"/>
            <w:right w:val="none" w:sz="0" w:space="0" w:color="auto"/>
          </w:divBdr>
        </w:div>
        <w:div w:id="790510713">
          <w:marLeft w:val="0"/>
          <w:marRight w:val="0"/>
          <w:marTop w:val="120"/>
          <w:marBottom w:val="0"/>
          <w:divBdr>
            <w:top w:val="none" w:sz="0" w:space="0" w:color="auto"/>
            <w:left w:val="none" w:sz="0" w:space="0" w:color="auto"/>
            <w:bottom w:val="none" w:sz="0" w:space="0" w:color="auto"/>
            <w:right w:val="none" w:sz="0" w:space="0" w:color="auto"/>
          </w:divBdr>
        </w:div>
        <w:div w:id="139932788">
          <w:marLeft w:val="0"/>
          <w:marRight w:val="0"/>
          <w:marTop w:val="120"/>
          <w:marBottom w:val="0"/>
          <w:divBdr>
            <w:top w:val="none" w:sz="0" w:space="0" w:color="auto"/>
            <w:left w:val="none" w:sz="0" w:space="0" w:color="auto"/>
            <w:bottom w:val="none" w:sz="0" w:space="0" w:color="auto"/>
            <w:right w:val="none" w:sz="0" w:space="0" w:color="auto"/>
          </w:divBdr>
        </w:div>
        <w:div w:id="1690137128">
          <w:marLeft w:val="0"/>
          <w:marRight w:val="0"/>
          <w:marTop w:val="120"/>
          <w:marBottom w:val="0"/>
          <w:divBdr>
            <w:top w:val="none" w:sz="0" w:space="0" w:color="auto"/>
            <w:left w:val="none" w:sz="0" w:space="0" w:color="auto"/>
            <w:bottom w:val="none" w:sz="0" w:space="0" w:color="auto"/>
            <w:right w:val="none" w:sz="0" w:space="0" w:color="auto"/>
          </w:divBdr>
        </w:div>
        <w:div w:id="127360871">
          <w:marLeft w:val="0"/>
          <w:marRight w:val="0"/>
          <w:marTop w:val="120"/>
          <w:marBottom w:val="0"/>
          <w:divBdr>
            <w:top w:val="none" w:sz="0" w:space="0" w:color="auto"/>
            <w:left w:val="none" w:sz="0" w:space="0" w:color="auto"/>
            <w:bottom w:val="none" w:sz="0" w:space="0" w:color="auto"/>
            <w:right w:val="none" w:sz="0" w:space="0" w:color="auto"/>
          </w:divBdr>
        </w:div>
        <w:div w:id="396560199">
          <w:marLeft w:val="0"/>
          <w:marRight w:val="0"/>
          <w:marTop w:val="120"/>
          <w:marBottom w:val="0"/>
          <w:divBdr>
            <w:top w:val="none" w:sz="0" w:space="0" w:color="auto"/>
            <w:left w:val="none" w:sz="0" w:space="0" w:color="auto"/>
            <w:bottom w:val="none" w:sz="0" w:space="0" w:color="auto"/>
            <w:right w:val="none" w:sz="0" w:space="0" w:color="auto"/>
          </w:divBdr>
        </w:div>
        <w:div w:id="821776325">
          <w:marLeft w:val="0"/>
          <w:marRight w:val="0"/>
          <w:marTop w:val="120"/>
          <w:marBottom w:val="0"/>
          <w:divBdr>
            <w:top w:val="none" w:sz="0" w:space="0" w:color="auto"/>
            <w:left w:val="none" w:sz="0" w:space="0" w:color="auto"/>
            <w:bottom w:val="none" w:sz="0" w:space="0" w:color="auto"/>
            <w:right w:val="none" w:sz="0" w:space="0" w:color="auto"/>
          </w:divBdr>
        </w:div>
        <w:div w:id="1190029476">
          <w:marLeft w:val="0"/>
          <w:marRight w:val="0"/>
          <w:marTop w:val="120"/>
          <w:marBottom w:val="0"/>
          <w:divBdr>
            <w:top w:val="none" w:sz="0" w:space="0" w:color="auto"/>
            <w:left w:val="none" w:sz="0" w:space="0" w:color="auto"/>
            <w:bottom w:val="none" w:sz="0" w:space="0" w:color="auto"/>
            <w:right w:val="none" w:sz="0" w:space="0" w:color="auto"/>
          </w:divBdr>
        </w:div>
        <w:div w:id="1913196663">
          <w:marLeft w:val="0"/>
          <w:marRight w:val="0"/>
          <w:marTop w:val="120"/>
          <w:marBottom w:val="0"/>
          <w:divBdr>
            <w:top w:val="none" w:sz="0" w:space="0" w:color="auto"/>
            <w:left w:val="none" w:sz="0" w:space="0" w:color="auto"/>
            <w:bottom w:val="none" w:sz="0" w:space="0" w:color="auto"/>
            <w:right w:val="none" w:sz="0" w:space="0" w:color="auto"/>
          </w:divBdr>
        </w:div>
        <w:div w:id="758209037">
          <w:marLeft w:val="0"/>
          <w:marRight w:val="0"/>
          <w:marTop w:val="120"/>
          <w:marBottom w:val="0"/>
          <w:divBdr>
            <w:top w:val="none" w:sz="0" w:space="0" w:color="auto"/>
            <w:left w:val="none" w:sz="0" w:space="0" w:color="auto"/>
            <w:bottom w:val="none" w:sz="0" w:space="0" w:color="auto"/>
            <w:right w:val="none" w:sz="0" w:space="0" w:color="auto"/>
          </w:divBdr>
        </w:div>
        <w:div w:id="1013998911">
          <w:marLeft w:val="0"/>
          <w:marRight w:val="0"/>
          <w:marTop w:val="120"/>
          <w:marBottom w:val="0"/>
          <w:divBdr>
            <w:top w:val="none" w:sz="0" w:space="0" w:color="auto"/>
            <w:left w:val="none" w:sz="0" w:space="0" w:color="auto"/>
            <w:bottom w:val="none" w:sz="0" w:space="0" w:color="auto"/>
            <w:right w:val="none" w:sz="0" w:space="0" w:color="auto"/>
          </w:divBdr>
        </w:div>
        <w:div w:id="993685527">
          <w:marLeft w:val="0"/>
          <w:marRight w:val="0"/>
          <w:marTop w:val="120"/>
          <w:marBottom w:val="0"/>
          <w:divBdr>
            <w:top w:val="none" w:sz="0" w:space="0" w:color="auto"/>
            <w:left w:val="none" w:sz="0" w:space="0" w:color="auto"/>
            <w:bottom w:val="none" w:sz="0" w:space="0" w:color="auto"/>
            <w:right w:val="none" w:sz="0" w:space="0" w:color="auto"/>
          </w:divBdr>
        </w:div>
        <w:div w:id="1490750263">
          <w:marLeft w:val="0"/>
          <w:marRight w:val="0"/>
          <w:marTop w:val="120"/>
          <w:marBottom w:val="0"/>
          <w:divBdr>
            <w:top w:val="none" w:sz="0" w:space="0" w:color="auto"/>
            <w:left w:val="none" w:sz="0" w:space="0" w:color="auto"/>
            <w:bottom w:val="none" w:sz="0" w:space="0" w:color="auto"/>
            <w:right w:val="none" w:sz="0" w:space="0" w:color="auto"/>
          </w:divBdr>
        </w:div>
        <w:div w:id="1191917269">
          <w:marLeft w:val="0"/>
          <w:marRight w:val="0"/>
          <w:marTop w:val="120"/>
          <w:marBottom w:val="0"/>
          <w:divBdr>
            <w:top w:val="none" w:sz="0" w:space="0" w:color="auto"/>
            <w:left w:val="none" w:sz="0" w:space="0" w:color="auto"/>
            <w:bottom w:val="none" w:sz="0" w:space="0" w:color="auto"/>
            <w:right w:val="none" w:sz="0" w:space="0" w:color="auto"/>
          </w:divBdr>
        </w:div>
        <w:div w:id="879241881">
          <w:marLeft w:val="0"/>
          <w:marRight w:val="0"/>
          <w:marTop w:val="120"/>
          <w:marBottom w:val="0"/>
          <w:divBdr>
            <w:top w:val="none" w:sz="0" w:space="0" w:color="auto"/>
            <w:left w:val="none" w:sz="0" w:space="0" w:color="auto"/>
            <w:bottom w:val="none" w:sz="0" w:space="0" w:color="auto"/>
            <w:right w:val="none" w:sz="0" w:space="0" w:color="auto"/>
          </w:divBdr>
        </w:div>
        <w:div w:id="890339008">
          <w:marLeft w:val="0"/>
          <w:marRight w:val="0"/>
          <w:marTop w:val="120"/>
          <w:marBottom w:val="0"/>
          <w:divBdr>
            <w:top w:val="none" w:sz="0" w:space="0" w:color="auto"/>
            <w:left w:val="none" w:sz="0" w:space="0" w:color="auto"/>
            <w:bottom w:val="none" w:sz="0" w:space="0" w:color="auto"/>
            <w:right w:val="none" w:sz="0" w:space="0" w:color="auto"/>
          </w:divBdr>
        </w:div>
        <w:div w:id="1097947631">
          <w:marLeft w:val="0"/>
          <w:marRight w:val="0"/>
          <w:marTop w:val="120"/>
          <w:marBottom w:val="0"/>
          <w:divBdr>
            <w:top w:val="none" w:sz="0" w:space="0" w:color="auto"/>
            <w:left w:val="none" w:sz="0" w:space="0" w:color="auto"/>
            <w:bottom w:val="none" w:sz="0" w:space="0" w:color="auto"/>
            <w:right w:val="none" w:sz="0" w:space="0" w:color="auto"/>
          </w:divBdr>
        </w:div>
      </w:divsChild>
    </w:div>
    <w:div w:id="1548032197">
      <w:bodyDiv w:val="1"/>
      <w:marLeft w:val="0"/>
      <w:marRight w:val="0"/>
      <w:marTop w:val="0"/>
      <w:marBottom w:val="0"/>
      <w:divBdr>
        <w:top w:val="none" w:sz="0" w:space="0" w:color="auto"/>
        <w:left w:val="none" w:sz="0" w:space="0" w:color="auto"/>
        <w:bottom w:val="none" w:sz="0" w:space="0" w:color="auto"/>
        <w:right w:val="none" w:sz="0" w:space="0" w:color="auto"/>
      </w:divBdr>
    </w:div>
    <w:div w:id="1575974585">
      <w:bodyDiv w:val="1"/>
      <w:marLeft w:val="0"/>
      <w:marRight w:val="0"/>
      <w:marTop w:val="0"/>
      <w:marBottom w:val="0"/>
      <w:divBdr>
        <w:top w:val="none" w:sz="0" w:space="0" w:color="auto"/>
        <w:left w:val="none" w:sz="0" w:space="0" w:color="auto"/>
        <w:bottom w:val="none" w:sz="0" w:space="0" w:color="auto"/>
        <w:right w:val="none" w:sz="0" w:space="0" w:color="auto"/>
      </w:divBdr>
    </w:div>
    <w:div w:id="1674451246">
      <w:bodyDiv w:val="1"/>
      <w:marLeft w:val="0"/>
      <w:marRight w:val="0"/>
      <w:marTop w:val="0"/>
      <w:marBottom w:val="0"/>
      <w:divBdr>
        <w:top w:val="none" w:sz="0" w:space="0" w:color="auto"/>
        <w:left w:val="none" w:sz="0" w:space="0" w:color="auto"/>
        <w:bottom w:val="none" w:sz="0" w:space="0" w:color="auto"/>
        <w:right w:val="none" w:sz="0" w:space="0" w:color="auto"/>
      </w:divBdr>
    </w:div>
    <w:div w:id="1743798485">
      <w:bodyDiv w:val="1"/>
      <w:marLeft w:val="0"/>
      <w:marRight w:val="0"/>
      <w:marTop w:val="0"/>
      <w:marBottom w:val="0"/>
      <w:divBdr>
        <w:top w:val="none" w:sz="0" w:space="0" w:color="auto"/>
        <w:left w:val="none" w:sz="0" w:space="0" w:color="auto"/>
        <w:bottom w:val="none" w:sz="0" w:space="0" w:color="auto"/>
        <w:right w:val="none" w:sz="0" w:space="0" w:color="auto"/>
      </w:divBdr>
    </w:div>
    <w:div w:id="1827283409">
      <w:bodyDiv w:val="1"/>
      <w:marLeft w:val="0"/>
      <w:marRight w:val="0"/>
      <w:marTop w:val="0"/>
      <w:marBottom w:val="0"/>
      <w:divBdr>
        <w:top w:val="none" w:sz="0" w:space="0" w:color="auto"/>
        <w:left w:val="none" w:sz="0" w:space="0" w:color="auto"/>
        <w:bottom w:val="none" w:sz="0" w:space="0" w:color="auto"/>
        <w:right w:val="none" w:sz="0" w:space="0" w:color="auto"/>
      </w:divBdr>
      <w:divsChild>
        <w:div w:id="1821925553">
          <w:marLeft w:val="0"/>
          <w:marRight w:val="0"/>
          <w:marTop w:val="120"/>
          <w:marBottom w:val="0"/>
          <w:divBdr>
            <w:top w:val="none" w:sz="0" w:space="0" w:color="auto"/>
            <w:left w:val="none" w:sz="0" w:space="0" w:color="auto"/>
            <w:bottom w:val="none" w:sz="0" w:space="0" w:color="auto"/>
            <w:right w:val="none" w:sz="0" w:space="0" w:color="auto"/>
          </w:divBdr>
        </w:div>
        <w:div w:id="427385704">
          <w:marLeft w:val="0"/>
          <w:marRight w:val="0"/>
          <w:marTop w:val="120"/>
          <w:marBottom w:val="0"/>
          <w:divBdr>
            <w:top w:val="none" w:sz="0" w:space="0" w:color="auto"/>
            <w:left w:val="none" w:sz="0" w:space="0" w:color="auto"/>
            <w:bottom w:val="none" w:sz="0" w:space="0" w:color="auto"/>
            <w:right w:val="none" w:sz="0" w:space="0" w:color="auto"/>
          </w:divBdr>
        </w:div>
        <w:div w:id="706221202">
          <w:marLeft w:val="0"/>
          <w:marRight w:val="0"/>
          <w:marTop w:val="120"/>
          <w:marBottom w:val="0"/>
          <w:divBdr>
            <w:top w:val="none" w:sz="0" w:space="0" w:color="auto"/>
            <w:left w:val="none" w:sz="0" w:space="0" w:color="auto"/>
            <w:bottom w:val="none" w:sz="0" w:space="0" w:color="auto"/>
            <w:right w:val="none" w:sz="0" w:space="0" w:color="auto"/>
          </w:divBdr>
        </w:div>
        <w:div w:id="995303364">
          <w:marLeft w:val="0"/>
          <w:marRight w:val="0"/>
          <w:marTop w:val="120"/>
          <w:marBottom w:val="0"/>
          <w:divBdr>
            <w:top w:val="none" w:sz="0" w:space="0" w:color="auto"/>
            <w:left w:val="none" w:sz="0" w:space="0" w:color="auto"/>
            <w:bottom w:val="none" w:sz="0" w:space="0" w:color="auto"/>
            <w:right w:val="none" w:sz="0" w:space="0" w:color="auto"/>
          </w:divBdr>
        </w:div>
        <w:div w:id="633294076">
          <w:marLeft w:val="0"/>
          <w:marRight w:val="0"/>
          <w:marTop w:val="120"/>
          <w:marBottom w:val="0"/>
          <w:divBdr>
            <w:top w:val="none" w:sz="0" w:space="0" w:color="auto"/>
            <w:left w:val="none" w:sz="0" w:space="0" w:color="auto"/>
            <w:bottom w:val="none" w:sz="0" w:space="0" w:color="auto"/>
            <w:right w:val="none" w:sz="0" w:space="0" w:color="auto"/>
          </w:divBdr>
        </w:div>
      </w:divsChild>
    </w:div>
    <w:div w:id="1849906716">
      <w:bodyDiv w:val="1"/>
      <w:marLeft w:val="0"/>
      <w:marRight w:val="0"/>
      <w:marTop w:val="0"/>
      <w:marBottom w:val="0"/>
      <w:divBdr>
        <w:top w:val="none" w:sz="0" w:space="0" w:color="auto"/>
        <w:left w:val="none" w:sz="0" w:space="0" w:color="auto"/>
        <w:bottom w:val="none" w:sz="0" w:space="0" w:color="auto"/>
        <w:right w:val="none" w:sz="0" w:space="0" w:color="auto"/>
      </w:divBdr>
    </w:div>
    <w:div w:id="1920091808">
      <w:bodyDiv w:val="1"/>
      <w:marLeft w:val="0"/>
      <w:marRight w:val="0"/>
      <w:marTop w:val="0"/>
      <w:marBottom w:val="0"/>
      <w:divBdr>
        <w:top w:val="none" w:sz="0" w:space="0" w:color="auto"/>
        <w:left w:val="none" w:sz="0" w:space="0" w:color="auto"/>
        <w:bottom w:val="none" w:sz="0" w:space="0" w:color="auto"/>
        <w:right w:val="none" w:sz="0" w:space="0" w:color="auto"/>
      </w:divBdr>
    </w:div>
    <w:div w:id="1971134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2CA4157E8D09F5DEE470116D7825ECF21A39505042D6354255D67D710065AF75FCAD13F8A157C88A48F0949F98W1kFO"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2CA4157E8D09F5DEE470116D7825ECF21A395B5941D3354255D67D710065AF75FCAD13F8A157C88A48F0949F98W1kFO"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CA4157E8D09F5DEE470116D7825ECF21B36545449846240048373740835F565F8E444F4BD56D2944EEE94W9kEO"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consultantplus://offline/ref=2CA4157E8D09F5DEE470116D7825ECF21A39505042D6354255D67D710065AF75FCAD13F8A157C88A48F0949F98W1kF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5CB7A1-5CC8-4FBF-9E26-81B9B6351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59</Pages>
  <Words>21115</Words>
  <Characters>120361</Characters>
  <Application>Microsoft Office Word</Application>
  <DocSecurity>0</DocSecurity>
  <Lines>1003</Lines>
  <Paragraphs>282</Paragraphs>
  <ScaleCrop>false</ScaleCrop>
  <HeadingPairs>
    <vt:vector size="2" baseType="variant">
      <vt:variant>
        <vt:lpstr>Название</vt:lpstr>
      </vt:variant>
      <vt:variant>
        <vt:i4>1</vt:i4>
      </vt:variant>
    </vt:vector>
  </HeadingPairs>
  <TitlesOfParts>
    <vt:vector size="1" baseType="lpstr">
      <vt:lpstr/>
    </vt:vector>
  </TitlesOfParts>
  <Company>МКУ "ИнфоГрад"</Company>
  <LinksUpToDate>false</LinksUpToDate>
  <CharactersWithSpaces>141194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GeoVersum-4</dc:creator>
  <cp:lastModifiedBy>Пользователь</cp:lastModifiedBy>
  <cp:revision>7</cp:revision>
  <cp:lastPrinted>2021-09-07T10:42:00Z</cp:lastPrinted>
  <dcterms:created xsi:type="dcterms:W3CDTF">2021-09-07T10:03:00Z</dcterms:created>
  <dcterms:modified xsi:type="dcterms:W3CDTF">2021-09-07T12:02:00Z</dcterms:modified>
</cp:coreProperties>
</file>