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A5A" w:rsidRPr="00907A5A" w:rsidRDefault="00907A5A" w:rsidP="00907A5A">
      <w:pPr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907A5A">
        <w:rPr>
          <w:rFonts w:eastAsia="Calibri"/>
          <w:noProof/>
        </w:rPr>
        <w:drawing>
          <wp:anchor distT="0" distB="0" distL="114300" distR="114300" simplePos="0" relativeHeight="251659264" behindDoc="0" locked="0" layoutInCell="1" allowOverlap="1" wp14:anchorId="2F345FEE" wp14:editId="0750FD6A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907A5A" w:rsidRPr="00907A5A" w:rsidRDefault="00907A5A" w:rsidP="00907A5A">
      <w:pPr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</w:p>
    <w:p w:rsidR="00907A5A" w:rsidRPr="00907A5A" w:rsidRDefault="00907A5A" w:rsidP="00907A5A">
      <w:pPr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</w:p>
    <w:p w:rsidR="00907A5A" w:rsidRPr="00907A5A" w:rsidRDefault="00907A5A" w:rsidP="00907A5A">
      <w:pPr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907A5A">
        <w:rPr>
          <w:rFonts w:ascii="Times New Roman" w:hAnsi="Times New Roman"/>
          <w:bCs/>
          <w:sz w:val="28"/>
          <w:szCs w:val="28"/>
          <w:lang w:eastAsia="ar-SA"/>
        </w:rPr>
        <w:t>АДМИНИСТРАЦИЯ ГОРОДА НЕВИННОМЫССКА</w:t>
      </w:r>
    </w:p>
    <w:p w:rsidR="00907A5A" w:rsidRPr="00907A5A" w:rsidRDefault="00907A5A" w:rsidP="00907A5A">
      <w:pPr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907A5A">
        <w:rPr>
          <w:rFonts w:ascii="Times New Roman" w:hAnsi="Times New Roman"/>
          <w:bCs/>
          <w:sz w:val="28"/>
          <w:szCs w:val="28"/>
          <w:lang w:eastAsia="ar-SA"/>
        </w:rPr>
        <w:t>СТАВРОПОЛЬСКОГО КРАЯ</w:t>
      </w:r>
    </w:p>
    <w:p w:rsidR="00907A5A" w:rsidRPr="00907A5A" w:rsidRDefault="00907A5A" w:rsidP="00907A5A">
      <w:pPr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</w:p>
    <w:p w:rsidR="00907A5A" w:rsidRPr="00907A5A" w:rsidRDefault="00907A5A" w:rsidP="00907A5A">
      <w:pPr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907A5A">
        <w:rPr>
          <w:rFonts w:ascii="Times New Roman" w:hAnsi="Times New Roman"/>
          <w:bCs/>
          <w:sz w:val="28"/>
          <w:szCs w:val="28"/>
          <w:lang w:eastAsia="ar-SA"/>
        </w:rPr>
        <w:t>ПОСТАНОВЛЕНИЕ</w:t>
      </w:r>
    </w:p>
    <w:p w:rsidR="00907A5A" w:rsidRPr="00907A5A" w:rsidRDefault="00907A5A" w:rsidP="00907A5A">
      <w:pPr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</w:p>
    <w:p w:rsidR="00907A5A" w:rsidRDefault="00907A5A" w:rsidP="00907A5A">
      <w:pPr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</w:p>
    <w:p w:rsidR="00E77927" w:rsidRPr="00907A5A" w:rsidRDefault="00E77927" w:rsidP="00907A5A">
      <w:pPr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</w:p>
    <w:p w:rsidR="00907A5A" w:rsidRPr="00907A5A" w:rsidRDefault="00907A5A" w:rsidP="00907A5A">
      <w:pPr>
        <w:suppressAutoHyphens/>
        <w:spacing w:after="0" w:line="240" w:lineRule="exact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907A5A">
        <w:rPr>
          <w:rFonts w:ascii="Times New Roman" w:hAnsi="Times New Roman"/>
          <w:bCs/>
          <w:sz w:val="28"/>
          <w:szCs w:val="28"/>
          <w:lang w:eastAsia="ar-SA"/>
        </w:rPr>
        <w:t>05.02.2024                                    г. Невинномысск                                   № 11</w:t>
      </w:r>
      <w:r>
        <w:rPr>
          <w:rFonts w:ascii="Times New Roman" w:hAnsi="Times New Roman"/>
          <w:bCs/>
          <w:sz w:val="28"/>
          <w:szCs w:val="28"/>
          <w:lang w:eastAsia="ar-SA"/>
        </w:rPr>
        <w:t>6</w:t>
      </w:r>
    </w:p>
    <w:p w:rsidR="00634B9A" w:rsidRDefault="00634B9A" w:rsidP="00F46506">
      <w:pPr>
        <w:tabs>
          <w:tab w:val="left" w:pos="0"/>
        </w:tabs>
        <w:spacing w:after="0" w:line="240" w:lineRule="exact"/>
        <w:jc w:val="center"/>
        <w:rPr>
          <w:rFonts w:ascii="Times New Roman" w:hAnsi="Times New Roman"/>
          <w:sz w:val="28"/>
          <w:szCs w:val="24"/>
        </w:rPr>
      </w:pPr>
    </w:p>
    <w:p w:rsidR="00634B9A" w:rsidRDefault="00634B9A" w:rsidP="00F46506">
      <w:pPr>
        <w:tabs>
          <w:tab w:val="left" w:pos="0"/>
        </w:tabs>
        <w:spacing w:after="0" w:line="240" w:lineRule="exact"/>
        <w:jc w:val="center"/>
        <w:rPr>
          <w:rFonts w:ascii="Times New Roman" w:hAnsi="Times New Roman"/>
          <w:sz w:val="28"/>
          <w:szCs w:val="24"/>
        </w:rPr>
      </w:pPr>
    </w:p>
    <w:p w:rsidR="00907A5A" w:rsidRDefault="00907A5A" w:rsidP="00F46506">
      <w:pPr>
        <w:tabs>
          <w:tab w:val="left" w:pos="0"/>
        </w:tabs>
        <w:spacing w:after="0" w:line="240" w:lineRule="exact"/>
        <w:jc w:val="center"/>
        <w:rPr>
          <w:rFonts w:ascii="Times New Roman" w:hAnsi="Times New Roman"/>
          <w:sz w:val="28"/>
          <w:szCs w:val="24"/>
        </w:rPr>
      </w:pPr>
    </w:p>
    <w:p w:rsidR="0035110F" w:rsidRDefault="00657427" w:rsidP="00F46506">
      <w:pPr>
        <w:tabs>
          <w:tab w:val="left" w:pos="0"/>
        </w:tabs>
        <w:spacing w:after="0" w:line="240" w:lineRule="exact"/>
        <w:jc w:val="center"/>
        <w:rPr>
          <w:rFonts w:ascii="Times New Roman" w:hAnsi="Times New Roman"/>
          <w:sz w:val="28"/>
          <w:szCs w:val="24"/>
        </w:rPr>
      </w:pPr>
      <w:bookmarkStart w:id="1" w:name="_GoBack"/>
      <w:r w:rsidRPr="00441683">
        <w:rPr>
          <w:rFonts w:ascii="Times New Roman" w:hAnsi="Times New Roman"/>
          <w:sz w:val="28"/>
          <w:szCs w:val="24"/>
        </w:rPr>
        <w:t>О</w:t>
      </w:r>
      <w:r w:rsidR="0035110F">
        <w:rPr>
          <w:rFonts w:ascii="Times New Roman" w:hAnsi="Times New Roman"/>
          <w:sz w:val="28"/>
          <w:szCs w:val="24"/>
        </w:rPr>
        <w:t xml:space="preserve"> внесении изменени</w:t>
      </w:r>
      <w:r w:rsidR="00580AED">
        <w:rPr>
          <w:rFonts w:ascii="Times New Roman" w:hAnsi="Times New Roman"/>
          <w:sz w:val="28"/>
          <w:szCs w:val="24"/>
        </w:rPr>
        <w:t>я</w:t>
      </w:r>
      <w:r w:rsidR="0035110F">
        <w:rPr>
          <w:rFonts w:ascii="Times New Roman" w:hAnsi="Times New Roman"/>
          <w:sz w:val="28"/>
          <w:szCs w:val="24"/>
        </w:rPr>
        <w:t xml:space="preserve"> в муниципальную программу «</w:t>
      </w:r>
      <w:r w:rsidR="00685CF9">
        <w:rPr>
          <w:rFonts w:ascii="Times New Roman" w:hAnsi="Times New Roman"/>
          <w:sz w:val="28"/>
          <w:szCs w:val="24"/>
        </w:rPr>
        <w:t>Р</w:t>
      </w:r>
      <w:r w:rsidR="00685CF9" w:rsidRPr="00685CF9">
        <w:rPr>
          <w:rFonts w:ascii="Times New Roman" w:hAnsi="Times New Roman"/>
          <w:sz w:val="28"/>
          <w:szCs w:val="24"/>
        </w:rPr>
        <w:t>азвитие физической культуры, спорта и молодежной по</w:t>
      </w:r>
      <w:r w:rsidR="00D01220">
        <w:rPr>
          <w:rFonts w:ascii="Times New Roman" w:hAnsi="Times New Roman"/>
          <w:sz w:val="28"/>
          <w:szCs w:val="24"/>
        </w:rPr>
        <w:t>литики в городе Невинномысске»</w:t>
      </w:r>
      <w:r w:rsidR="0035110F">
        <w:rPr>
          <w:rFonts w:ascii="Times New Roman" w:hAnsi="Times New Roman"/>
          <w:sz w:val="28"/>
          <w:szCs w:val="24"/>
        </w:rPr>
        <w:t xml:space="preserve">, утвержденную постановлением администрации города Невинномысска </w:t>
      </w:r>
    </w:p>
    <w:p w:rsidR="00657427" w:rsidRPr="00441683" w:rsidRDefault="008468BC" w:rsidP="00F46506">
      <w:pPr>
        <w:tabs>
          <w:tab w:val="left" w:pos="0"/>
        </w:tabs>
        <w:spacing w:after="0" w:line="240" w:lineRule="exact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от 1</w:t>
      </w:r>
      <w:r w:rsidR="00854F58">
        <w:rPr>
          <w:rFonts w:ascii="Times New Roman" w:hAnsi="Times New Roman"/>
          <w:sz w:val="28"/>
          <w:szCs w:val="24"/>
        </w:rPr>
        <w:t>3</w:t>
      </w:r>
      <w:r w:rsidR="005B1DCA">
        <w:rPr>
          <w:rFonts w:ascii="Times New Roman" w:hAnsi="Times New Roman"/>
          <w:sz w:val="28"/>
          <w:szCs w:val="24"/>
        </w:rPr>
        <w:t>.09.</w:t>
      </w:r>
      <w:r w:rsidR="0035110F">
        <w:rPr>
          <w:rFonts w:ascii="Times New Roman" w:hAnsi="Times New Roman"/>
          <w:sz w:val="28"/>
          <w:szCs w:val="24"/>
        </w:rPr>
        <w:t>20</w:t>
      </w:r>
      <w:r w:rsidR="00854F58">
        <w:rPr>
          <w:rFonts w:ascii="Times New Roman" w:hAnsi="Times New Roman"/>
          <w:sz w:val="28"/>
          <w:szCs w:val="24"/>
        </w:rPr>
        <w:t>22</w:t>
      </w:r>
      <w:r>
        <w:rPr>
          <w:rFonts w:ascii="Times New Roman" w:hAnsi="Times New Roman"/>
          <w:sz w:val="28"/>
          <w:szCs w:val="24"/>
        </w:rPr>
        <w:t xml:space="preserve">  № </w:t>
      </w:r>
      <w:r w:rsidR="00854F58">
        <w:rPr>
          <w:rFonts w:ascii="Times New Roman" w:hAnsi="Times New Roman"/>
          <w:sz w:val="28"/>
          <w:szCs w:val="24"/>
        </w:rPr>
        <w:t>1382</w:t>
      </w:r>
    </w:p>
    <w:bookmarkEnd w:id="1"/>
    <w:p w:rsidR="00657427" w:rsidRPr="00441683" w:rsidRDefault="00657427" w:rsidP="00657427">
      <w:pPr>
        <w:tabs>
          <w:tab w:val="left" w:pos="4140"/>
        </w:tabs>
        <w:spacing w:after="0" w:line="240" w:lineRule="exact"/>
        <w:rPr>
          <w:rFonts w:ascii="Times New Roman" w:hAnsi="Times New Roman"/>
          <w:sz w:val="28"/>
          <w:szCs w:val="24"/>
        </w:rPr>
      </w:pPr>
    </w:p>
    <w:p w:rsidR="00657427" w:rsidRPr="00441683" w:rsidRDefault="00657427" w:rsidP="00657427">
      <w:pPr>
        <w:tabs>
          <w:tab w:val="left" w:pos="4140"/>
        </w:tabs>
        <w:spacing w:after="0" w:line="240" w:lineRule="exact"/>
        <w:jc w:val="both"/>
        <w:rPr>
          <w:rFonts w:ascii="Times New Roman" w:hAnsi="Times New Roman"/>
          <w:sz w:val="28"/>
          <w:szCs w:val="24"/>
        </w:rPr>
      </w:pPr>
    </w:p>
    <w:p w:rsidR="007C2AF2" w:rsidRPr="00743D1E" w:rsidRDefault="007C2AF2" w:rsidP="007C2AF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20"/>
          <w:sz w:val="28"/>
          <w:szCs w:val="24"/>
        </w:rPr>
      </w:pPr>
      <w:r w:rsidRPr="007C2AF2">
        <w:rPr>
          <w:rFonts w:ascii="Times New Roman" w:hAnsi="Times New Roman"/>
          <w:sz w:val="28"/>
          <w:szCs w:val="24"/>
        </w:rPr>
        <w:t>В соответствии с Порядк</w:t>
      </w:r>
      <w:r w:rsidR="00D2302E">
        <w:rPr>
          <w:rFonts w:ascii="Times New Roman" w:hAnsi="Times New Roman"/>
          <w:sz w:val="28"/>
          <w:szCs w:val="24"/>
        </w:rPr>
        <w:t>ом</w:t>
      </w:r>
      <w:r w:rsidRPr="007C2AF2">
        <w:rPr>
          <w:rFonts w:ascii="Times New Roman" w:hAnsi="Times New Roman"/>
          <w:sz w:val="28"/>
          <w:szCs w:val="24"/>
        </w:rPr>
        <w:t xml:space="preserve"> разработки, реализации и оценки эффективности муниципальных программ города Невинномысска, утвержденн</w:t>
      </w:r>
      <w:r w:rsidR="007D2936">
        <w:rPr>
          <w:rFonts w:ascii="Times New Roman" w:hAnsi="Times New Roman"/>
          <w:sz w:val="28"/>
          <w:szCs w:val="24"/>
        </w:rPr>
        <w:t>ым</w:t>
      </w:r>
      <w:r w:rsidRPr="007C2AF2">
        <w:rPr>
          <w:rFonts w:ascii="Times New Roman" w:hAnsi="Times New Roman"/>
          <w:sz w:val="28"/>
          <w:szCs w:val="24"/>
        </w:rPr>
        <w:t xml:space="preserve"> постановлением администрации города Невинномысска                   от 14 апреля 2016 г. № 710 «Об утверждении Порядка разработки, реализации и оценки эффективности муниципальных программ города Невинномысска», </w:t>
      </w:r>
      <w:r w:rsidRPr="00743D1E">
        <w:rPr>
          <w:rFonts w:ascii="Times New Roman" w:hAnsi="Times New Roman"/>
          <w:spacing w:val="20"/>
          <w:sz w:val="28"/>
          <w:szCs w:val="24"/>
        </w:rPr>
        <w:t>постановляю:</w:t>
      </w:r>
    </w:p>
    <w:p w:rsidR="00657427" w:rsidRPr="003B782B" w:rsidRDefault="00657427" w:rsidP="00554180">
      <w:pPr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427" w:rsidRPr="00D2302E" w:rsidRDefault="005846E0" w:rsidP="00970279">
      <w:pPr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 w:rsidRPr="005846E0">
        <w:rPr>
          <w:rFonts w:ascii="Times New Roman" w:hAnsi="Times New Roman"/>
          <w:sz w:val="28"/>
          <w:szCs w:val="28"/>
        </w:rPr>
        <w:t xml:space="preserve">Внести </w:t>
      </w:r>
      <w:r w:rsidR="00580AED">
        <w:rPr>
          <w:rFonts w:ascii="Times New Roman" w:hAnsi="Times New Roman"/>
          <w:sz w:val="28"/>
          <w:szCs w:val="28"/>
        </w:rPr>
        <w:t xml:space="preserve">изменение </w:t>
      </w:r>
      <w:r w:rsidR="00283E13" w:rsidRPr="005846E0">
        <w:rPr>
          <w:rFonts w:ascii="Times New Roman" w:hAnsi="Times New Roman"/>
          <w:sz w:val="28"/>
          <w:szCs w:val="28"/>
        </w:rPr>
        <w:t xml:space="preserve">в муниципальную программу </w:t>
      </w:r>
      <w:r w:rsidR="00657427" w:rsidRPr="005846E0">
        <w:rPr>
          <w:rFonts w:ascii="Times New Roman" w:hAnsi="Times New Roman"/>
          <w:sz w:val="28"/>
          <w:szCs w:val="28"/>
        </w:rPr>
        <w:t>«</w:t>
      </w:r>
      <w:r w:rsidR="00685CF9" w:rsidRPr="005846E0">
        <w:rPr>
          <w:rFonts w:ascii="Times New Roman" w:hAnsi="Times New Roman"/>
          <w:sz w:val="28"/>
          <w:szCs w:val="28"/>
        </w:rPr>
        <w:t>Развитие физической культуры, спорта и молодежной политики в городе</w:t>
      </w:r>
      <w:r w:rsidR="00685CF9" w:rsidRPr="005846E0">
        <w:rPr>
          <w:rFonts w:ascii="Times New Roman" w:hAnsi="Times New Roman"/>
          <w:sz w:val="28"/>
          <w:szCs w:val="24"/>
        </w:rPr>
        <w:t xml:space="preserve"> Невинномысске</w:t>
      </w:r>
      <w:r w:rsidR="00283E13" w:rsidRPr="005846E0">
        <w:rPr>
          <w:rFonts w:ascii="Times New Roman" w:hAnsi="Times New Roman"/>
          <w:sz w:val="28"/>
          <w:szCs w:val="28"/>
        </w:rPr>
        <w:t xml:space="preserve">», утвержденную постановлением администрации города Невинномысска от </w:t>
      </w:r>
      <w:r w:rsidR="008468BC">
        <w:rPr>
          <w:rFonts w:ascii="Times New Roman" w:hAnsi="Times New Roman"/>
          <w:sz w:val="28"/>
          <w:szCs w:val="28"/>
        </w:rPr>
        <w:t>1</w:t>
      </w:r>
      <w:r w:rsidR="00854F58">
        <w:rPr>
          <w:rFonts w:ascii="Times New Roman" w:hAnsi="Times New Roman"/>
          <w:sz w:val="28"/>
          <w:szCs w:val="28"/>
        </w:rPr>
        <w:t>3</w:t>
      </w:r>
      <w:r w:rsidR="005B1DCA">
        <w:rPr>
          <w:rFonts w:ascii="Times New Roman" w:hAnsi="Times New Roman"/>
          <w:sz w:val="28"/>
          <w:szCs w:val="28"/>
        </w:rPr>
        <w:t>.09.</w:t>
      </w:r>
      <w:r w:rsidR="00283E13" w:rsidRPr="005846E0">
        <w:rPr>
          <w:rFonts w:ascii="Times New Roman" w:hAnsi="Times New Roman"/>
          <w:sz w:val="28"/>
          <w:szCs w:val="28"/>
        </w:rPr>
        <w:t>20</w:t>
      </w:r>
      <w:r w:rsidR="00854F58">
        <w:rPr>
          <w:rFonts w:ascii="Times New Roman" w:hAnsi="Times New Roman"/>
          <w:sz w:val="28"/>
          <w:szCs w:val="28"/>
        </w:rPr>
        <w:t>22</w:t>
      </w:r>
      <w:r w:rsidR="008468BC">
        <w:rPr>
          <w:rFonts w:ascii="Times New Roman" w:hAnsi="Times New Roman"/>
          <w:sz w:val="28"/>
          <w:szCs w:val="28"/>
        </w:rPr>
        <w:t xml:space="preserve"> № </w:t>
      </w:r>
      <w:r w:rsidR="00854F58">
        <w:rPr>
          <w:rFonts w:ascii="Times New Roman" w:hAnsi="Times New Roman"/>
          <w:sz w:val="28"/>
          <w:szCs w:val="28"/>
        </w:rPr>
        <w:t>1382</w:t>
      </w:r>
      <w:r w:rsidR="00283E13" w:rsidRPr="005846E0">
        <w:rPr>
          <w:rFonts w:ascii="Times New Roman" w:hAnsi="Times New Roman"/>
          <w:sz w:val="28"/>
          <w:szCs w:val="28"/>
        </w:rPr>
        <w:t xml:space="preserve"> «Об утвер</w:t>
      </w:r>
      <w:r w:rsidR="00C0273D" w:rsidRPr="005846E0">
        <w:rPr>
          <w:rFonts w:ascii="Times New Roman" w:hAnsi="Times New Roman"/>
          <w:sz w:val="28"/>
          <w:szCs w:val="28"/>
        </w:rPr>
        <w:t xml:space="preserve">ждении муниципальной программы </w:t>
      </w:r>
      <w:r w:rsidR="00283E13" w:rsidRPr="005846E0">
        <w:rPr>
          <w:rFonts w:ascii="Times New Roman" w:hAnsi="Times New Roman" w:cs="Courier New"/>
          <w:sz w:val="28"/>
          <w:szCs w:val="28"/>
        </w:rPr>
        <w:t>«</w:t>
      </w:r>
      <w:r w:rsidR="00283E13" w:rsidRPr="005846E0">
        <w:rPr>
          <w:rFonts w:ascii="Times New Roman" w:hAnsi="Times New Roman"/>
          <w:sz w:val="28"/>
          <w:szCs w:val="24"/>
        </w:rPr>
        <w:t>Развитие физической культуры, спорта и молодежной политики в городе Невинномысске</w:t>
      </w:r>
      <w:r w:rsidR="00D2302E">
        <w:rPr>
          <w:rFonts w:ascii="Times New Roman" w:hAnsi="Times New Roman"/>
          <w:sz w:val="28"/>
          <w:szCs w:val="28"/>
        </w:rPr>
        <w:t xml:space="preserve">», </w:t>
      </w:r>
      <w:r w:rsidR="00B329C7">
        <w:rPr>
          <w:rFonts w:ascii="Times New Roman" w:hAnsi="Times New Roman"/>
          <w:sz w:val="28"/>
          <w:szCs w:val="28"/>
        </w:rPr>
        <w:t>изложив ее в редакции согласно приложению к настоящему постановлению</w:t>
      </w:r>
      <w:r w:rsidR="00512994">
        <w:rPr>
          <w:rFonts w:ascii="Times New Roman" w:hAnsi="Times New Roman"/>
          <w:sz w:val="28"/>
          <w:szCs w:val="28"/>
        </w:rPr>
        <w:t>.</w:t>
      </w:r>
    </w:p>
    <w:p w:rsidR="00970279" w:rsidRPr="008C143E" w:rsidRDefault="00B329C7" w:rsidP="00970279">
      <w:pPr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Опубликовать настоящее постановление в газете «Невинномысский рабочий», а также р</w:t>
      </w:r>
      <w:r w:rsidR="00A81663" w:rsidRPr="008C143E">
        <w:rPr>
          <w:rFonts w:ascii="Times New Roman" w:hAnsi="Times New Roman"/>
          <w:sz w:val="28"/>
          <w:szCs w:val="24"/>
        </w:rPr>
        <w:t xml:space="preserve">азместить </w:t>
      </w:r>
      <w:r>
        <w:rPr>
          <w:rFonts w:ascii="Times New Roman" w:hAnsi="Times New Roman"/>
          <w:sz w:val="28"/>
          <w:szCs w:val="24"/>
        </w:rPr>
        <w:t>в сетевом издании «Редакция газеты «Невинномысский рабочий» и</w:t>
      </w:r>
      <w:r w:rsidR="00657427" w:rsidRPr="008C143E">
        <w:rPr>
          <w:rFonts w:ascii="Times New Roman" w:hAnsi="Times New Roman"/>
          <w:sz w:val="28"/>
          <w:szCs w:val="24"/>
        </w:rPr>
        <w:t xml:space="preserve"> на официальном сайте администрации города Невинномысска в информационно</w:t>
      </w:r>
      <w:r w:rsidR="00A26406" w:rsidRPr="008C143E">
        <w:rPr>
          <w:rFonts w:ascii="Times New Roman" w:hAnsi="Times New Roman"/>
          <w:sz w:val="28"/>
          <w:szCs w:val="24"/>
        </w:rPr>
        <w:t>-</w:t>
      </w:r>
      <w:r w:rsidR="00657427" w:rsidRPr="008C143E">
        <w:rPr>
          <w:rFonts w:ascii="Times New Roman" w:hAnsi="Times New Roman"/>
          <w:sz w:val="28"/>
          <w:szCs w:val="24"/>
        </w:rPr>
        <w:t>телекоммуникационной сети «Интернет</w:t>
      </w:r>
      <w:r w:rsidR="00970279" w:rsidRPr="008C143E">
        <w:rPr>
          <w:rFonts w:ascii="Times New Roman" w:hAnsi="Times New Roman"/>
          <w:sz w:val="28"/>
          <w:szCs w:val="24"/>
        </w:rPr>
        <w:t>».</w:t>
      </w:r>
    </w:p>
    <w:p w:rsidR="00657427" w:rsidRPr="00441683" w:rsidRDefault="00657427" w:rsidP="00DC1E72">
      <w:pPr>
        <w:tabs>
          <w:tab w:val="left" w:pos="0"/>
        </w:tabs>
        <w:autoSpaceDE w:val="0"/>
        <w:autoSpaceDN w:val="0"/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427" w:rsidRPr="00441683" w:rsidRDefault="00657427" w:rsidP="00657427">
      <w:pPr>
        <w:tabs>
          <w:tab w:val="left" w:pos="0"/>
          <w:tab w:val="left" w:pos="180"/>
        </w:tabs>
        <w:spacing w:after="0" w:line="240" w:lineRule="exact"/>
        <w:jc w:val="both"/>
        <w:rPr>
          <w:rFonts w:ascii="Times New Roman" w:hAnsi="Times New Roman"/>
          <w:spacing w:val="-4"/>
          <w:sz w:val="28"/>
          <w:szCs w:val="24"/>
        </w:rPr>
      </w:pPr>
    </w:p>
    <w:p w:rsidR="00657427" w:rsidRPr="00441683" w:rsidRDefault="00657427" w:rsidP="00657427">
      <w:pPr>
        <w:tabs>
          <w:tab w:val="left" w:pos="0"/>
          <w:tab w:val="left" w:pos="180"/>
        </w:tabs>
        <w:spacing w:after="0" w:line="240" w:lineRule="exact"/>
        <w:jc w:val="both"/>
        <w:rPr>
          <w:rFonts w:ascii="Times New Roman" w:hAnsi="Times New Roman"/>
          <w:spacing w:val="-4"/>
          <w:sz w:val="28"/>
          <w:szCs w:val="24"/>
        </w:rPr>
      </w:pPr>
    </w:p>
    <w:p w:rsidR="00353DB8" w:rsidRDefault="00657427" w:rsidP="0065742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441683"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657427" w:rsidRDefault="00353DB8" w:rsidP="00EE392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  <w:r w:rsidR="00CC6DA7">
        <w:rPr>
          <w:rFonts w:ascii="Times New Roman" w:hAnsi="Times New Roman"/>
          <w:sz w:val="28"/>
          <w:szCs w:val="28"/>
        </w:rPr>
        <w:tab/>
      </w:r>
      <w:r w:rsidR="00CC6DA7">
        <w:rPr>
          <w:rFonts w:ascii="Times New Roman" w:hAnsi="Times New Roman"/>
          <w:sz w:val="28"/>
          <w:szCs w:val="28"/>
        </w:rPr>
        <w:tab/>
      </w:r>
      <w:r w:rsidR="00CC6DA7">
        <w:rPr>
          <w:rFonts w:ascii="Times New Roman" w:hAnsi="Times New Roman"/>
          <w:sz w:val="28"/>
          <w:szCs w:val="28"/>
        </w:rPr>
        <w:tab/>
      </w:r>
      <w:r w:rsidR="00CC6DA7">
        <w:rPr>
          <w:rFonts w:ascii="Times New Roman" w:hAnsi="Times New Roman"/>
          <w:sz w:val="28"/>
          <w:szCs w:val="28"/>
        </w:rPr>
        <w:tab/>
      </w:r>
      <w:r w:rsidR="00CC6DA7">
        <w:rPr>
          <w:rFonts w:ascii="Times New Roman" w:hAnsi="Times New Roman"/>
          <w:sz w:val="28"/>
          <w:szCs w:val="28"/>
        </w:rPr>
        <w:tab/>
      </w:r>
      <w:r w:rsidR="00CC6DA7">
        <w:rPr>
          <w:rFonts w:ascii="Times New Roman" w:hAnsi="Times New Roman"/>
          <w:sz w:val="28"/>
          <w:szCs w:val="28"/>
        </w:rPr>
        <w:tab/>
      </w:r>
      <w:r w:rsidR="00CC6DA7">
        <w:rPr>
          <w:rFonts w:ascii="Times New Roman" w:hAnsi="Times New Roman"/>
          <w:sz w:val="28"/>
          <w:szCs w:val="28"/>
        </w:rPr>
        <w:tab/>
        <w:t xml:space="preserve">     </w:t>
      </w:r>
      <w:r w:rsidR="007B1D45">
        <w:rPr>
          <w:rFonts w:ascii="Times New Roman" w:hAnsi="Times New Roman"/>
          <w:sz w:val="28"/>
          <w:szCs w:val="28"/>
        </w:rPr>
        <w:t>М.А. М</w:t>
      </w:r>
      <w:r w:rsidR="00582024">
        <w:rPr>
          <w:rFonts w:ascii="Times New Roman" w:hAnsi="Times New Roman"/>
          <w:sz w:val="28"/>
          <w:szCs w:val="28"/>
        </w:rPr>
        <w:t>и</w:t>
      </w:r>
      <w:r w:rsidR="007B1D45">
        <w:rPr>
          <w:rFonts w:ascii="Times New Roman" w:hAnsi="Times New Roman"/>
          <w:sz w:val="28"/>
          <w:szCs w:val="28"/>
        </w:rPr>
        <w:t>ненков</w:t>
      </w:r>
      <w:r w:rsidR="005320D4">
        <w:rPr>
          <w:rFonts w:ascii="Times New Roman" w:hAnsi="Times New Roman"/>
          <w:sz w:val="28"/>
          <w:szCs w:val="28"/>
        </w:rPr>
        <w:br w:type="page"/>
      </w:r>
    </w:p>
    <w:p w:rsidR="00657427" w:rsidRDefault="00657427" w:rsidP="0065742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  <w:sectPr w:rsidR="00657427" w:rsidSect="00907A5A">
          <w:headerReference w:type="even" r:id="rId9"/>
          <w:headerReference w:type="default" r:id="rId10"/>
          <w:pgSz w:w="11906" w:h="16838"/>
          <w:pgMar w:top="284" w:right="567" w:bottom="1134" w:left="1985" w:header="709" w:footer="709" w:gutter="0"/>
          <w:pgNumType w:start="1"/>
          <w:cols w:space="708"/>
          <w:titlePg/>
          <w:docGrid w:linePitch="381"/>
        </w:sectPr>
      </w:pPr>
    </w:p>
    <w:p w:rsidR="00907A5A" w:rsidRPr="00907A5A" w:rsidRDefault="00907A5A" w:rsidP="00907A5A">
      <w:pPr>
        <w:shd w:val="clear" w:color="auto" w:fill="FFFFFF"/>
        <w:tabs>
          <w:tab w:val="left" w:pos="11199"/>
        </w:tabs>
        <w:spacing w:after="0" w:line="240" w:lineRule="auto"/>
        <w:ind w:left="5245" w:right="31"/>
        <w:contextualSpacing/>
        <w:jc w:val="center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907A5A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lastRenderedPageBreak/>
        <w:t>Приложение</w:t>
      </w:r>
    </w:p>
    <w:p w:rsidR="00907A5A" w:rsidRPr="00907A5A" w:rsidRDefault="00907A5A" w:rsidP="00907A5A">
      <w:pPr>
        <w:shd w:val="clear" w:color="auto" w:fill="FFFFFF"/>
        <w:tabs>
          <w:tab w:val="left" w:pos="11199"/>
        </w:tabs>
        <w:spacing w:after="0" w:line="240" w:lineRule="auto"/>
        <w:ind w:left="5245"/>
        <w:contextualSpacing/>
        <w:jc w:val="center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907A5A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к постановлению администрации</w:t>
      </w:r>
    </w:p>
    <w:p w:rsidR="00907A5A" w:rsidRPr="00907A5A" w:rsidRDefault="00907A5A" w:rsidP="00907A5A">
      <w:pPr>
        <w:shd w:val="clear" w:color="auto" w:fill="FFFFFF"/>
        <w:tabs>
          <w:tab w:val="left" w:pos="11199"/>
        </w:tabs>
        <w:spacing w:after="0" w:line="240" w:lineRule="auto"/>
        <w:ind w:left="5245"/>
        <w:contextualSpacing/>
        <w:jc w:val="center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907A5A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города Невинномысска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05.02.2024 № 116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«МУНИЦИПАЛЬНАЯ ПРОГРАММА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«Развитие физической культуры, спорта и молодежной политики в городе Невинномысске»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ПАСПОРТ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муниципальной программы «Развитие физической культуры, спорта и молодежной политики в городе Невинномысске»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19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5"/>
        <w:gridCol w:w="5954"/>
      </w:tblGrid>
      <w:tr w:rsidR="00907A5A" w:rsidRPr="00907A5A" w:rsidTr="00907A5A">
        <w:trPr>
          <w:trHeight w:val="1345"/>
        </w:trPr>
        <w:tc>
          <w:tcPr>
            <w:tcW w:w="346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5954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муниципальная программа «Развитие физической культуры, спорта и молодежной политики в городе Невинномысске» (далее - программа)</w:t>
            </w:r>
          </w:p>
        </w:tc>
      </w:tr>
      <w:tr w:rsidR="00907A5A" w:rsidRPr="00907A5A" w:rsidTr="00907A5A">
        <w:tc>
          <w:tcPr>
            <w:tcW w:w="346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954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комитет по молодежной политике, физической культуре и спорту администрации города Невинномысска (далее - комитет)</w:t>
            </w:r>
          </w:p>
        </w:tc>
      </w:tr>
      <w:tr w:rsidR="00907A5A" w:rsidRPr="00907A5A" w:rsidTr="00907A5A">
        <w:tc>
          <w:tcPr>
            <w:tcW w:w="346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5954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907A5A" w:rsidRPr="00907A5A" w:rsidTr="00907A5A">
        <w:trPr>
          <w:trHeight w:val="938"/>
        </w:trPr>
        <w:tc>
          <w:tcPr>
            <w:tcW w:w="346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Иные участники программы</w:t>
            </w:r>
          </w:p>
        </w:tc>
        <w:tc>
          <w:tcPr>
            <w:tcW w:w="5954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дополнительного образования  «Спортивная школа по зимним видам спорта» города Невинномысска;</w:t>
            </w:r>
          </w:p>
        </w:tc>
      </w:tr>
      <w:tr w:rsidR="00907A5A" w:rsidRPr="00907A5A" w:rsidTr="00907A5A">
        <w:tc>
          <w:tcPr>
            <w:tcW w:w="346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«Спортивно-культурный комплекс «Олимп» города Невинномысска;</w:t>
            </w:r>
          </w:p>
        </w:tc>
      </w:tr>
      <w:tr w:rsidR="00907A5A" w:rsidRPr="00907A5A" w:rsidTr="00907A5A">
        <w:tc>
          <w:tcPr>
            <w:tcW w:w="346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учреждение по работе с молодежью «Молодежный центр развития личности» города Невинномысска </w:t>
            </w:r>
          </w:p>
        </w:tc>
      </w:tr>
      <w:tr w:rsidR="00907A5A" w:rsidRPr="00907A5A" w:rsidTr="00907A5A">
        <w:tc>
          <w:tcPr>
            <w:tcW w:w="346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5954" w:type="dxa"/>
          </w:tcPr>
          <w:p w:rsidR="00907A5A" w:rsidRPr="00907A5A" w:rsidRDefault="00E77927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006" w:history="1">
              <w:r w:rsidR="00907A5A" w:rsidRPr="00907A5A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</w:hyperlink>
            <w:r w:rsidR="00907A5A" w:rsidRPr="00907A5A">
              <w:rPr>
                <w:rFonts w:ascii="Times New Roman" w:hAnsi="Times New Roman"/>
                <w:sz w:val="28"/>
                <w:szCs w:val="28"/>
              </w:rPr>
              <w:t xml:space="preserve"> «Развитие физической культуры и массового спорта в городе Невинномысске»;</w:t>
            </w:r>
          </w:p>
        </w:tc>
      </w:tr>
      <w:tr w:rsidR="00907A5A" w:rsidRPr="00907A5A" w:rsidTr="00907A5A">
        <w:tc>
          <w:tcPr>
            <w:tcW w:w="346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907A5A" w:rsidRPr="00907A5A" w:rsidRDefault="00E77927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163" w:history="1">
              <w:r w:rsidR="00907A5A" w:rsidRPr="00907A5A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</w:hyperlink>
            <w:r w:rsidR="00907A5A" w:rsidRPr="00907A5A">
              <w:rPr>
                <w:rFonts w:ascii="Times New Roman" w:hAnsi="Times New Roman"/>
                <w:sz w:val="28"/>
                <w:szCs w:val="28"/>
              </w:rPr>
              <w:t xml:space="preserve"> «Развитие молодежной политики в городе Невинномысске»;</w:t>
            </w:r>
          </w:p>
        </w:tc>
      </w:tr>
      <w:tr w:rsidR="00907A5A" w:rsidRPr="00907A5A" w:rsidTr="00907A5A">
        <w:tc>
          <w:tcPr>
            <w:tcW w:w="346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907A5A" w:rsidRPr="00907A5A" w:rsidRDefault="00E77927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297" w:history="1">
              <w:r w:rsidR="00907A5A" w:rsidRPr="00907A5A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</w:hyperlink>
            <w:r w:rsidR="00907A5A" w:rsidRPr="00907A5A">
              <w:rPr>
                <w:rFonts w:ascii="Times New Roman" w:hAnsi="Times New Roman"/>
                <w:sz w:val="28"/>
                <w:szCs w:val="28"/>
              </w:rPr>
              <w:t xml:space="preserve"> «Развитие спортивно-культурной деятельности в городе </w:t>
            </w:r>
            <w:r w:rsidR="00907A5A" w:rsidRPr="00907A5A">
              <w:rPr>
                <w:rFonts w:ascii="Times New Roman" w:hAnsi="Times New Roman"/>
                <w:sz w:val="28"/>
                <w:szCs w:val="28"/>
              </w:rPr>
              <w:lastRenderedPageBreak/>
              <w:t>Невинномысске»;</w:t>
            </w:r>
          </w:p>
        </w:tc>
      </w:tr>
      <w:tr w:rsidR="00907A5A" w:rsidRPr="00907A5A" w:rsidTr="00907A5A">
        <w:tc>
          <w:tcPr>
            <w:tcW w:w="346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907A5A" w:rsidRPr="00907A5A" w:rsidRDefault="00E77927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409" w:history="1">
              <w:r w:rsidR="00907A5A" w:rsidRPr="00907A5A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</w:hyperlink>
            <w:r w:rsidR="00907A5A" w:rsidRPr="00907A5A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программы и общепрограммные мероприятия» </w:t>
            </w:r>
          </w:p>
        </w:tc>
      </w:tr>
      <w:tr w:rsidR="00907A5A" w:rsidRPr="00907A5A" w:rsidTr="00907A5A">
        <w:tc>
          <w:tcPr>
            <w:tcW w:w="346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5954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укрепление физического и духовного здоровья населения города Невинномысска (далее - город);</w:t>
            </w:r>
          </w:p>
        </w:tc>
      </w:tr>
      <w:tr w:rsidR="00907A5A" w:rsidRPr="00907A5A" w:rsidTr="00907A5A">
        <w:tc>
          <w:tcPr>
            <w:tcW w:w="346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успешная социализация и эффективная самореализация молодежи города</w:t>
            </w:r>
          </w:p>
        </w:tc>
      </w:tr>
      <w:tr w:rsidR="00907A5A" w:rsidRPr="00907A5A" w:rsidTr="00907A5A">
        <w:tc>
          <w:tcPr>
            <w:tcW w:w="346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Целевые индикаторы  программы</w:t>
            </w:r>
          </w:p>
        </w:tc>
        <w:tc>
          <w:tcPr>
            <w:tcW w:w="5954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доля населения города, систематически занимающегося физической культурой и спортом;</w:t>
            </w:r>
          </w:p>
        </w:tc>
      </w:tr>
      <w:tr w:rsidR="00907A5A" w:rsidRPr="00907A5A" w:rsidTr="00907A5A">
        <w:tc>
          <w:tcPr>
            <w:tcW w:w="346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доля молодых граждан, задействованных в мероприятиях по реализации молодежной политики в городе;</w:t>
            </w:r>
          </w:p>
        </w:tc>
      </w:tr>
      <w:tr w:rsidR="00907A5A" w:rsidRPr="00907A5A" w:rsidTr="00907A5A">
        <w:tc>
          <w:tcPr>
            <w:tcW w:w="346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доля населения города, задействованного в спортивно-массовых, культурно-досуговых и зрелищных мероприятиях</w:t>
            </w:r>
          </w:p>
        </w:tc>
      </w:tr>
      <w:tr w:rsidR="00907A5A" w:rsidRPr="00907A5A" w:rsidTr="00907A5A">
        <w:tc>
          <w:tcPr>
            <w:tcW w:w="346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 xml:space="preserve">Сроки 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реализации программы</w:t>
            </w:r>
          </w:p>
        </w:tc>
        <w:tc>
          <w:tcPr>
            <w:tcW w:w="5954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2023 - 2026 годы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7A5A" w:rsidRPr="00907A5A" w:rsidTr="00907A5A">
        <w:trPr>
          <w:trHeight w:val="1168"/>
        </w:trPr>
        <w:tc>
          <w:tcPr>
            <w:tcW w:w="346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5954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объем финансового обеспечения программы составит 277 325,91 тыс. рублей, в том числе по источникам финансового обеспечения: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бюджет Ставропольского края – 3 820,72 тыс. рублей, в том числе по годам: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в 2023 году – 3 820,72 тыс. рублей;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бюджет города – 273 505,19 тыс. рублей, в том числе по годам: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в 2023 году – 66 547,52 тыс. рублей;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в 2024 году – 70 883,63 тыс. рублей;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в 2025 году – 68 919,99 тыс. рублей;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в 2026 году – 67 154,05 тыс. рублей.</w:t>
            </w:r>
          </w:p>
        </w:tc>
      </w:tr>
      <w:tr w:rsidR="00907A5A" w:rsidRPr="00907A5A" w:rsidTr="00907A5A">
        <w:tc>
          <w:tcPr>
            <w:tcW w:w="346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5954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увеличение доли населения города, систематически занимающегося физической культурой и спортом, до 60,0 %;</w:t>
            </w:r>
          </w:p>
        </w:tc>
      </w:tr>
      <w:tr w:rsidR="00907A5A" w:rsidRPr="00907A5A" w:rsidTr="00907A5A">
        <w:tc>
          <w:tcPr>
            <w:tcW w:w="346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 xml:space="preserve">увеличение доли молодых граждан, задействованных в мероприятиях по реализации молодежной политики в городе, до </w:t>
            </w:r>
            <w:r w:rsidRPr="00907A5A">
              <w:rPr>
                <w:rFonts w:ascii="Times New Roman" w:hAnsi="Times New Roman"/>
                <w:sz w:val="28"/>
                <w:szCs w:val="28"/>
              </w:rPr>
              <w:lastRenderedPageBreak/>
              <w:t>77,0 %;</w:t>
            </w:r>
          </w:p>
        </w:tc>
      </w:tr>
      <w:tr w:rsidR="00907A5A" w:rsidRPr="00907A5A" w:rsidTr="00907A5A">
        <w:trPr>
          <w:trHeight w:val="1246"/>
        </w:trPr>
        <w:tc>
          <w:tcPr>
            <w:tcW w:w="346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увеличение доли населения города, задействованного в спортивно-массовых, культурно-досуговых и зрелищных мероприятиях, до 12,9 %</w:t>
            </w:r>
          </w:p>
        </w:tc>
      </w:tr>
    </w:tbl>
    <w:p w:rsidR="00907A5A" w:rsidRPr="00907A5A" w:rsidRDefault="00907A5A" w:rsidP="00907A5A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Приоритеты и цели реализуемой в городе политики в сфере реализации программы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 xml:space="preserve">Настоящая программа разработана в соответствии с целями и приоритетами </w:t>
      </w:r>
      <w:hyperlink r:id="rId11" w:history="1">
        <w:r w:rsidRPr="00907A5A">
          <w:rPr>
            <w:rFonts w:ascii="Times New Roman" w:hAnsi="Times New Roman"/>
            <w:sz w:val="28"/>
            <w:szCs w:val="28"/>
          </w:rPr>
          <w:t>стратегии</w:t>
        </w:r>
      </w:hyperlink>
      <w:r w:rsidRPr="00907A5A">
        <w:rPr>
          <w:rFonts w:ascii="Times New Roman" w:hAnsi="Times New Roman"/>
          <w:sz w:val="28"/>
          <w:szCs w:val="28"/>
        </w:rPr>
        <w:t xml:space="preserve"> социально-экономического развития города Невинномысска до 2035 года, утвержденной решением Думы города Невинномысска от 19 декабря 2019 г. № 482-56, согласно которой приоритетным стратегическим направлением развития города является развитие человеческого потенциала. В целях формирования условий и стимулов для реализации человеческих возможностей необходимо развивать массовость физической культуры и спорта, досуговую деятельность, поддерживать систему молодежных клубов, создавать систему информационно-пропагандистской работы по пропаганде здорового образа жизни.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Приоритетами политики администрации города в сфере реализации программы являются: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улучшение физического развития населения города;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пропаганда физической культуры и спорта как важнейшей составляющей здорового образа жизни населения города;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спорта, а также подготовка спортивного резерва;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развитие потенциала молодежи для ее эффективного участия в социальной и экономической жизни города;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создание благоприятных условий для удовлетворения культурных потребностей населения города, самосовершенствования и самореализации в культурно-досуговой и спортивно-массовой сферах деятельности.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Целями программы являются: укрепление физического и духовного здоровья населения города, а также успешная социализация и эффективная самореализация молодежи города.</w:t>
      </w:r>
    </w:p>
    <w:p w:rsidR="00907A5A" w:rsidRPr="00907A5A" w:rsidRDefault="00E77927" w:rsidP="00907A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202" w:history="1">
        <w:r w:rsidR="00907A5A" w:rsidRPr="00907A5A">
          <w:rPr>
            <w:rFonts w:ascii="Times New Roman" w:hAnsi="Times New Roman"/>
            <w:sz w:val="28"/>
            <w:szCs w:val="28"/>
          </w:rPr>
          <w:t>Сведения</w:t>
        </w:r>
      </w:hyperlink>
      <w:r w:rsidR="00907A5A" w:rsidRPr="00907A5A">
        <w:rPr>
          <w:rFonts w:ascii="Times New Roman" w:hAnsi="Times New Roman"/>
          <w:sz w:val="28"/>
          <w:szCs w:val="28"/>
        </w:rPr>
        <w:t xml:space="preserve"> об индикаторах достижения целей программы и показателях решения задач подпрограмм программы приведены в приложении 1 к программе.</w:t>
      </w:r>
    </w:p>
    <w:p w:rsidR="00907A5A" w:rsidRPr="00907A5A" w:rsidRDefault="00907A5A" w:rsidP="00907A5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eastAsiaTheme="minorHAnsi" w:hAnsi="Times New Roman"/>
          <w:sz w:val="28"/>
          <w:szCs w:val="28"/>
          <w:lang w:eastAsia="en-US"/>
        </w:rPr>
        <w:t xml:space="preserve">Достижение цели и решение задачи программы осуществляется путем выполнения основных мероприятий четырех подпрограмм, взаимосвязанных по срокам, ресурсам и участникам. </w:t>
      </w:r>
      <w:r w:rsidRPr="00907A5A">
        <w:rPr>
          <w:rFonts w:ascii="Times New Roman" w:hAnsi="Times New Roman"/>
          <w:sz w:val="28"/>
          <w:szCs w:val="28"/>
        </w:rPr>
        <w:t>Перечень подпрограмм и мероприятий приведен  в приложении 2 к программе.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lastRenderedPageBreak/>
        <w:t>Объемы финансового обеспечения программы, а также объемы финансового обеспечения программы за счет средств бюджета города приведены в приложениях 3 и 4 к программе.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  представлены в приложении 5 к программе.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Сведения о весовых коэффициентах, присвоенных целям программы и  задачам подпрограмм программы приведены в приложении 6 к программе.</w:t>
      </w:r>
    </w:p>
    <w:p w:rsidR="00907A5A" w:rsidRPr="00907A5A" w:rsidRDefault="00E77927" w:rsidP="00907A5A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hyperlink w:anchor="P1006" w:history="1">
        <w:r w:rsidR="00907A5A" w:rsidRPr="00907A5A">
          <w:rPr>
            <w:rFonts w:ascii="Times New Roman" w:eastAsiaTheme="minorHAnsi" w:hAnsi="Times New Roman"/>
            <w:sz w:val="28"/>
            <w:szCs w:val="28"/>
            <w:lang w:eastAsia="en-US"/>
          </w:rPr>
          <w:t>Подпрограмма</w:t>
        </w:r>
      </w:hyperlink>
      <w:r w:rsidR="00907A5A" w:rsidRPr="00907A5A">
        <w:rPr>
          <w:rFonts w:ascii="Times New Roman" w:eastAsiaTheme="minorHAnsi" w:hAnsi="Times New Roman"/>
          <w:sz w:val="28"/>
          <w:szCs w:val="28"/>
          <w:lang w:eastAsia="en-US"/>
        </w:rPr>
        <w:t xml:space="preserve"> «Развитие физической культуры и массового спорта в городе Невинномысске» программы </w:t>
      </w:r>
      <w:r w:rsidR="00907A5A" w:rsidRPr="00907A5A">
        <w:rPr>
          <w:rFonts w:ascii="Times New Roman" w:hAnsi="Times New Roman"/>
          <w:sz w:val="28"/>
          <w:szCs w:val="28"/>
        </w:rPr>
        <w:t>(приложение 7 к программе)</w:t>
      </w:r>
      <w:r w:rsidR="00907A5A" w:rsidRPr="00907A5A">
        <w:rPr>
          <w:rFonts w:ascii="Times New Roman" w:eastAsiaTheme="minorHAnsi" w:hAnsi="Times New Roman"/>
          <w:sz w:val="28"/>
          <w:szCs w:val="28"/>
          <w:lang w:eastAsia="en-US"/>
        </w:rPr>
        <w:t xml:space="preserve"> направлена на развитие физической культуры и массового спорта на территории города.</w:t>
      </w:r>
    </w:p>
    <w:p w:rsidR="00907A5A" w:rsidRPr="00907A5A" w:rsidRDefault="00E77927" w:rsidP="00907A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1163" w:history="1">
        <w:r w:rsidR="00907A5A" w:rsidRPr="00907A5A">
          <w:rPr>
            <w:rFonts w:ascii="Times New Roman" w:hAnsi="Times New Roman"/>
            <w:sz w:val="28"/>
            <w:szCs w:val="28"/>
          </w:rPr>
          <w:t>Подпрограмма</w:t>
        </w:r>
      </w:hyperlink>
      <w:r w:rsidR="00907A5A" w:rsidRPr="00907A5A">
        <w:rPr>
          <w:rFonts w:ascii="Times New Roman" w:hAnsi="Times New Roman"/>
          <w:sz w:val="28"/>
          <w:szCs w:val="28"/>
        </w:rPr>
        <w:t xml:space="preserve"> «Развитие молодежной политики в городе Невинномысске» программы (приложение 8 к программе) направлена на формирование личности молодого человека с активной жизненной позицией посредством обеспечения его прав, интересов и поддержки его инициатив.</w:t>
      </w:r>
    </w:p>
    <w:p w:rsidR="00907A5A" w:rsidRPr="00907A5A" w:rsidRDefault="00E77927" w:rsidP="00907A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1297" w:history="1">
        <w:r w:rsidR="00907A5A" w:rsidRPr="00907A5A">
          <w:rPr>
            <w:rFonts w:ascii="Times New Roman" w:hAnsi="Times New Roman"/>
            <w:sz w:val="28"/>
            <w:szCs w:val="28"/>
          </w:rPr>
          <w:t>Подпрограмма</w:t>
        </w:r>
      </w:hyperlink>
      <w:r w:rsidR="00907A5A" w:rsidRPr="00907A5A">
        <w:rPr>
          <w:rFonts w:ascii="Times New Roman" w:hAnsi="Times New Roman"/>
          <w:sz w:val="28"/>
          <w:szCs w:val="28"/>
        </w:rPr>
        <w:t xml:space="preserve"> «Развитие спортивно-культурной деятельности в городе Невинномысске» программы (приложение 9 к программе) представляет собой комплекс мероприятий, направленных на развитие творческого потенциала жителей города, приобщение населения к активному и здоровому образу жизни.</w:t>
      </w:r>
    </w:p>
    <w:p w:rsidR="00907A5A" w:rsidRPr="00907A5A" w:rsidRDefault="00E77927" w:rsidP="00907A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1409" w:history="1">
        <w:r w:rsidR="00907A5A" w:rsidRPr="00907A5A">
          <w:rPr>
            <w:rFonts w:ascii="Times New Roman" w:hAnsi="Times New Roman"/>
            <w:sz w:val="28"/>
            <w:szCs w:val="28"/>
          </w:rPr>
          <w:t>Подпрограмма</w:t>
        </w:r>
      </w:hyperlink>
      <w:r w:rsidR="00907A5A" w:rsidRPr="00907A5A">
        <w:rPr>
          <w:rFonts w:ascii="Times New Roman" w:hAnsi="Times New Roman"/>
          <w:sz w:val="28"/>
          <w:szCs w:val="28"/>
        </w:rPr>
        <w:t xml:space="preserve"> «Обеспечение реализации программы и общепрограммные мероприятия» программы (приложение 10 к программе) направлена на осуществление управленческой и организационной деятельности комитета и подведомственных учреждений в рамках реализации программы. 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07A5A" w:rsidRPr="00907A5A" w:rsidRDefault="00907A5A" w:rsidP="00907A5A">
      <w:pPr>
        <w:spacing w:after="0" w:line="240" w:lineRule="exact"/>
        <w:ind w:right="-2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907A5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Первый заместитель главы </w:t>
      </w:r>
    </w:p>
    <w:p w:rsidR="00907A5A" w:rsidRPr="00907A5A" w:rsidRDefault="00907A5A" w:rsidP="00907A5A">
      <w:pPr>
        <w:spacing w:after="0" w:line="240" w:lineRule="exact"/>
        <w:ind w:right="-2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907A5A">
        <w:rPr>
          <w:rFonts w:ascii="Times New Roman" w:eastAsiaTheme="minorHAnsi" w:hAnsi="Times New Roman" w:cstheme="minorBidi"/>
          <w:sz w:val="28"/>
          <w:szCs w:val="28"/>
          <w:lang w:eastAsia="en-US"/>
        </w:rPr>
        <w:t>администрации города Невинномысска</w:t>
      </w:r>
      <w:r w:rsidRPr="00907A5A"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 w:rsidRPr="00907A5A"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 w:rsidRPr="00907A5A"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 w:rsidRPr="00907A5A"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  <w:t xml:space="preserve">        В.Э. Соколюк</w:t>
      </w:r>
    </w:p>
    <w:p w:rsidR="00B35FF1" w:rsidRDefault="00B35FF1" w:rsidP="00907A5A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  <w:sectPr w:rsidR="00B35FF1" w:rsidSect="00907A5A">
          <w:headerReference w:type="default" r:id="rId12"/>
          <w:pgSz w:w="11906" w:h="16838"/>
          <w:pgMar w:top="1418" w:right="566" w:bottom="1134" w:left="1985" w:header="709" w:footer="709" w:gutter="0"/>
          <w:pgNumType w:start="1"/>
          <w:cols w:space="708"/>
          <w:titlePg/>
          <w:docGrid w:linePitch="360"/>
        </w:sectPr>
      </w:pP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lastRenderedPageBreak/>
        <w:t>Приложение 1</w:t>
      </w: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bookmarkStart w:id="2" w:name="P202"/>
      <w:bookmarkEnd w:id="2"/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СВЕДЕНИЯ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об индикаторах достижения целей муниципальной программы «Развитие физической культуры, спорта и молодежной политики в городе Невинномысске» и показателях решения задач подпрограмм муниципальной программы «Развитие физической культуры, спорта и молодежной политики в городе Невинномысске»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2587"/>
        <w:gridCol w:w="992"/>
        <w:gridCol w:w="992"/>
        <w:gridCol w:w="851"/>
        <w:gridCol w:w="850"/>
        <w:gridCol w:w="851"/>
        <w:gridCol w:w="850"/>
        <w:gridCol w:w="851"/>
      </w:tblGrid>
      <w:tr w:rsidR="00907A5A" w:rsidRPr="00907A5A" w:rsidTr="00907A5A"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№ п/п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Наименование индикатора достижения цели, показателя решения задачи, виды их временной характеристики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Значение индикатора достижения цели программы, показателя решения задачи подпрограммы программы*</w:t>
            </w:r>
          </w:p>
        </w:tc>
      </w:tr>
      <w:tr w:rsidR="00907A5A" w:rsidRPr="00907A5A" w:rsidTr="00907A5A">
        <w:trPr>
          <w:trHeight w:val="569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5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2021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2022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2023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2024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2025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2026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год</w:t>
            </w:r>
          </w:p>
        </w:tc>
      </w:tr>
    </w:tbl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16"/>
          <w:szCs w:val="16"/>
        </w:rPr>
        <w:sectPr w:rsidR="00907A5A" w:rsidRPr="00907A5A" w:rsidSect="00907A5A">
          <w:pgSz w:w="11906" w:h="16838"/>
          <w:pgMar w:top="1418" w:right="566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2587"/>
        <w:gridCol w:w="992"/>
        <w:gridCol w:w="992"/>
        <w:gridCol w:w="851"/>
        <w:gridCol w:w="850"/>
        <w:gridCol w:w="851"/>
        <w:gridCol w:w="850"/>
        <w:gridCol w:w="851"/>
      </w:tblGrid>
      <w:tr w:rsidR="00907A5A" w:rsidRPr="00907A5A" w:rsidTr="00907A5A">
        <w:trPr>
          <w:trHeight w:val="223"/>
          <w:tblHeader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9</w:t>
            </w:r>
          </w:p>
        </w:tc>
      </w:tr>
      <w:tr w:rsidR="00907A5A" w:rsidRPr="00907A5A" w:rsidTr="00907A5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физической культуры, спорта и молодежной политики в городе Невинномысске»</w:t>
            </w:r>
          </w:p>
        </w:tc>
      </w:tr>
      <w:tr w:rsidR="00907A5A" w:rsidRPr="00907A5A" w:rsidTr="00907A5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Цель 1 программы: укрепление физического и духовного здоровья населения города Невинномысска</w:t>
            </w:r>
          </w:p>
        </w:tc>
      </w:tr>
      <w:tr w:rsidR="00907A5A" w:rsidRPr="00907A5A" w:rsidTr="00907A5A">
        <w:trPr>
          <w:trHeight w:val="82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Доля населения города Невинномысска (далее - город), систематически занимающегося физической культурой и спортом (на конец года)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60</w:t>
            </w:r>
          </w:p>
        </w:tc>
      </w:tr>
      <w:tr w:rsidR="00907A5A" w:rsidRPr="00907A5A" w:rsidTr="00907A5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2.2.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Доля населения города, задействованного в спортивно-массовых, культурно-досуговых и зрелищных мероприятиях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12,9</w:t>
            </w:r>
          </w:p>
        </w:tc>
      </w:tr>
      <w:tr w:rsidR="00907A5A" w:rsidRPr="00907A5A" w:rsidTr="00907A5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Подпрограмма 1 «Развитие физической культуры и массового спорта в городе Невинномысске»</w:t>
            </w:r>
          </w:p>
        </w:tc>
      </w:tr>
      <w:tr w:rsidR="00907A5A" w:rsidRPr="00907A5A" w:rsidTr="00907A5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3.1.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1: создание условий для занятий физической культурой и спортом в  городе</w:t>
            </w:r>
          </w:p>
        </w:tc>
      </w:tr>
      <w:tr w:rsidR="00907A5A" w:rsidRPr="00907A5A" w:rsidTr="00907A5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3.1.1.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Численность жителей города в возрасте от 3 до 79 лет , принимающих участие в городских физкультурно-спортивных мероприятиях 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19351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19738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20133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20535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20940</w:t>
            </w:r>
          </w:p>
        </w:tc>
      </w:tr>
      <w:tr w:rsidR="00907A5A" w:rsidRPr="00907A5A" w:rsidTr="00907A5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3.2.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</w:tr>
      <w:tr w:rsidR="00907A5A" w:rsidRPr="00907A5A" w:rsidTr="00907A5A">
        <w:trPr>
          <w:trHeight w:val="45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3.2.1.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Численность спортсменов города, принимающих участие в соревнованиях различного уровня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1420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1425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1430</w:t>
            </w:r>
          </w:p>
        </w:tc>
      </w:tr>
      <w:tr w:rsidR="00907A5A" w:rsidRPr="00907A5A" w:rsidTr="00907A5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E77927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="Calibri"/>
                <w:szCs w:val="20"/>
              </w:rPr>
            </w:pPr>
            <w:hyperlink w:anchor="P1297" w:history="1">
              <w:r w:rsidR="00907A5A" w:rsidRPr="00907A5A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907A5A"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</w:tr>
      <w:tr w:rsidR="00907A5A" w:rsidRPr="00907A5A" w:rsidTr="00907A5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4.1.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3: приобщение жителей города к спортивно-массовым мероприятиям</w:t>
            </w:r>
          </w:p>
        </w:tc>
      </w:tr>
      <w:tr w:rsidR="00907A5A" w:rsidRPr="00907A5A" w:rsidTr="00907A5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4.1.1.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Численность населения, принимающего участие в </w:t>
            </w:r>
            <w:r w:rsidRPr="00907A5A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спортивно-массовых мероприятиях, проведенных в городе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7490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7680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8000</w:t>
            </w:r>
          </w:p>
        </w:tc>
      </w:tr>
      <w:tr w:rsidR="00907A5A" w:rsidRPr="00907A5A" w:rsidTr="00907A5A">
        <w:trPr>
          <w:trHeight w:val="26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4.2.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</w:tr>
      <w:tr w:rsidR="00907A5A" w:rsidRPr="00907A5A" w:rsidTr="00907A5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4.2.1.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Численность населения участвующего  в городских культурно-досуговых и зрелищных мероприятиях, посвященных знаменательным датам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6149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6251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6441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6679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7200</w:t>
            </w:r>
          </w:p>
        </w:tc>
      </w:tr>
      <w:tr w:rsidR="00907A5A" w:rsidRPr="00907A5A" w:rsidTr="00907A5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Цель 2 программы: успешная социализация и эффективная самореализация молодежи города</w:t>
            </w:r>
          </w:p>
        </w:tc>
      </w:tr>
      <w:tr w:rsidR="00907A5A" w:rsidRPr="00907A5A" w:rsidTr="00907A5A">
        <w:trPr>
          <w:trHeight w:val="39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Доля молодых граждан, задействованных в мероприятиях по реализации молодежной политики в городе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77,0</w:t>
            </w:r>
          </w:p>
        </w:tc>
      </w:tr>
      <w:tr w:rsidR="00907A5A" w:rsidRPr="00907A5A" w:rsidTr="00907A5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E77927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="Calibri"/>
                <w:szCs w:val="20"/>
              </w:rPr>
            </w:pPr>
            <w:hyperlink w:anchor="P1163" w:history="1">
              <w:r w:rsidR="00907A5A" w:rsidRPr="00907A5A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907A5A"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2 «Развитие молодежной политики в городе Невинномысске»</w:t>
            </w:r>
          </w:p>
        </w:tc>
      </w:tr>
      <w:tr w:rsidR="00907A5A" w:rsidRPr="00907A5A" w:rsidTr="00907A5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6.1.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</w:tr>
      <w:tr w:rsidR="00907A5A" w:rsidRPr="00907A5A" w:rsidTr="00907A5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6.1.1.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Доля молодых граждан города, задействованных в мероприятиях по работе с инициативной и талантливой молодежью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24,5</w:t>
            </w:r>
          </w:p>
        </w:tc>
      </w:tr>
      <w:tr w:rsidR="00907A5A" w:rsidRPr="00907A5A" w:rsidTr="00907A5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6.1.2.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Доля молодых граждан города, принимающих участие в студенческом и волонтерском движении  (на конец года)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27,4</w:t>
            </w:r>
          </w:p>
        </w:tc>
      </w:tr>
      <w:tr w:rsidR="00907A5A" w:rsidRPr="00907A5A" w:rsidTr="00907A5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6.2.</w:t>
            </w:r>
          </w:p>
        </w:tc>
        <w:tc>
          <w:tcPr>
            <w:tcW w:w="88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907A5A" w:rsidRPr="00907A5A" w:rsidTr="00907A5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6.2.1.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Доля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 (на конец года)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25,1</w:t>
            </w:r>
          </w:p>
        </w:tc>
      </w:tr>
    </w:tbl>
    <w:p w:rsidR="00907A5A" w:rsidRDefault="00907A5A" w:rsidP="00907A5A">
      <w:pPr>
        <w:spacing w:after="0" w:line="240" w:lineRule="exact"/>
        <w:rPr>
          <w:rFonts w:ascii="Times New Roman" w:eastAsia="Calibri" w:hAnsi="Times New Roman"/>
          <w:sz w:val="28"/>
          <w:szCs w:val="28"/>
        </w:rPr>
        <w:sectPr w:rsidR="00907A5A" w:rsidSect="00907A5A">
          <w:type w:val="continuous"/>
          <w:pgSz w:w="11906" w:h="16838"/>
          <w:pgMar w:top="1418" w:right="566" w:bottom="1134" w:left="1985" w:header="709" w:footer="709" w:gutter="0"/>
          <w:pgNumType w:start="1"/>
          <w:cols w:space="708"/>
          <w:titlePg/>
          <w:docGrid w:linePitch="360"/>
        </w:sectPr>
      </w:pP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lastRenderedPageBreak/>
        <w:t>Приложение 2</w:t>
      </w: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bookmarkStart w:id="3" w:name="P484"/>
      <w:bookmarkEnd w:id="3"/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ПЕРЕЧЕНЬ</w:t>
      </w:r>
    </w:p>
    <w:p w:rsidR="00907A5A" w:rsidRPr="00907A5A" w:rsidRDefault="00907A5A" w:rsidP="00907A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ведомственных целевых программ, основных мероприятий муниципальной программы «Развитие физической культуры, спорта и молодежной политики в городе Невинномысске»</w:t>
      </w:r>
    </w:p>
    <w:p w:rsidR="00907A5A" w:rsidRPr="00907A5A" w:rsidRDefault="00907A5A" w:rsidP="00907A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2204"/>
        <w:gridCol w:w="1560"/>
        <w:gridCol w:w="1474"/>
        <w:gridCol w:w="1134"/>
        <w:gridCol w:w="1020"/>
        <w:gridCol w:w="1306"/>
      </w:tblGrid>
      <w:tr w:rsidR="00907A5A" w:rsidRPr="00907A5A" w:rsidTr="00907A5A"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№ п/п</w:t>
            </w:r>
          </w:p>
        </w:tc>
        <w:tc>
          <w:tcPr>
            <w:tcW w:w="2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Наименование подпрограмм,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основных мероприятий, ведомственных целевых программ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Тип основного мероприятия 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Ответственный исполнитель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основного мероприятия, заказчик ВЦП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Срок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Связь с индикаторами достижения целей программы и показателями решения задач подпрограммы </w:t>
            </w:r>
          </w:p>
        </w:tc>
      </w:tr>
      <w:tr w:rsidR="00907A5A" w:rsidRPr="00907A5A" w:rsidTr="00907A5A"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16"/>
                <w:szCs w:val="16"/>
              </w:rPr>
            </w:pPr>
          </w:p>
        </w:tc>
        <w:tc>
          <w:tcPr>
            <w:tcW w:w="220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начала реализации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окончания реализации</w:t>
            </w: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</w:tbl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rPr>
          <w:rFonts w:eastAsia="Calibri" w:cs="Calibri"/>
          <w:sz w:val="16"/>
          <w:szCs w:val="16"/>
        </w:rPr>
        <w:sectPr w:rsidR="00907A5A" w:rsidRPr="00907A5A" w:rsidSect="00907A5A">
          <w:headerReference w:type="default" r:id="rId13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4"/>
        <w:gridCol w:w="2200"/>
        <w:gridCol w:w="1562"/>
        <w:gridCol w:w="13"/>
        <w:gridCol w:w="1454"/>
        <w:gridCol w:w="6"/>
        <w:gridCol w:w="1135"/>
        <w:gridCol w:w="6"/>
        <w:gridCol w:w="1014"/>
        <w:gridCol w:w="46"/>
        <w:gridCol w:w="1268"/>
      </w:tblGrid>
      <w:tr w:rsidR="00907A5A" w:rsidRPr="00907A5A" w:rsidTr="00907A5A">
        <w:trPr>
          <w:trHeight w:val="109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</w:tr>
      <w:tr w:rsidR="00907A5A" w:rsidRPr="00907A5A" w:rsidTr="00907A5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Цель 1 программы: укрепление физического и духовного здоровья населения города Невинномысска</w:t>
            </w:r>
          </w:p>
        </w:tc>
      </w:tr>
      <w:tr w:rsidR="00907A5A" w:rsidRPr="00907A5A" w:rsidTr="00907A5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Подпрограмма 1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«Развитие физической культуры и массового спорта в городе Невинномысске»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п. 2.1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907A5A" w:rsidRPr="00907A5A" w:rsidTr="00907A5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1.1.1.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1: создание условий для занятий физической культурой и спортом в  городе Невинномысске</w:t>
            </w:r>
          </w:p>
        </w:tc>
      </w:tr>
      <w:tr w:rsidR="00907A5A" w:rsidRPr="00907A5A" w:rsidTr="00907A5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1.1.1.1.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проведение городских спортивных мероприятий  на территории города Невинномысска (далее - город)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 по молодежной политике, физической культуре и спорту администрации города (далее - комитет)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2026 г.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п. 3.1.1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907A5A" w:rsidRPr="00907A5A" w:rsidTr="00907A5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1.1.2.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</w:tr>
      <w:tr w:rsidR="00907A5A" w:rsidRPr="00907A5A" w:rsidTr="00907A5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1.1.2.1.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организация участия спортивных команд города в соревнованиях различного уровня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2026 г.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п. 3.2.1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907A5A" w:rsidRPr="00907A5A" w:rsidTr="00907A5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1.2.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E77927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297" w:history="1">
              <w:r w:rsidR="00907A5A" w:rsidRPr="00907A5A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907A5A"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п. 2.2.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907A5A" w:rsidRPr="00907A5A" w:rsidTr="00907A5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1.2.1.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3: приобщение жителей города к спортивно-массовым мероприятиям</w:t>
            </w:r>
          </w:p>
        </w:tc>
      </w:tr>
      <w:tr w:rsidR="00907A5A" w:rsidRPr="00907A5A" w:rsidTr="00907A5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1.2.1.1.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1:  комплекс мероприятий, направленных на приобщение </w:t>
            </w:r>
            <w:r w:rsidRPr="00907A5A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населения города к активному и здоровому образу жизни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 xml:space="preserve">оказание (выполнение) муниципальных </w:t>
            </w:r>
            <w:r w:rsidRPr="00907A5A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 xml:space="preserve">комитет, муниципальное бюджетное </w:t>
            </w:r>
            <w:r w:rsidRPr="00907A5A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учреждение «Спортивно-культурный комплекс «Олимп» города Невинномысска (далее - МБУ «СКК «Олимп»)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январь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2026 г.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п. 4.1.1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907A5A" w:rsidRPr="00907A5A" w:rsidTr="00907A5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1.2.2.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</w:tr>
      <w:tr w:rsidR="00907A5A" w:rsidRPr="00907A5A" w:rsidTr="00907A5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1.2.2.1.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комплекс мероприятий, направленных на создание благоприятных условий для творческой деятельности и отдыха, развития культурного пространства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комитет, муниципальное бюджетное учреждение по работе с молодежью «Молодежный центр развития личности» города Невинномысска (далее - МБУ МЦРЛ),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«СКК «Олимп»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2026 г.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п. 4.2.1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907A5A" w:rsidRPr="00907A5A" w:rsidTr="00907A5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Цель 2 программы: успешная социализация и эффективная самореализация молодежи города</w:t>
            </w:r>
          </w:p>
        </w:tc>
      </w:tr>
      <w:tr w:rsidR="00907A5A" w:rsidRPr="00907A5A" w:rsidTr="00907A5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E77927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163" w:history="1">
              <w:r w:rsidR="00907A5A" w:rsidRPr="00907A5A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907A5A"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2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«Развитие молодежной политики в городе Невинномысске»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п. 5.1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907A5A" w:rsidRPr="00907A5A" w:rsidTr="00907A5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2.1.1.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</w:tr>
      <w:tr w:rsidR="00907A5A" w:rsidRPr="00907A5A" w:rsidTr="00907A5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2.1.1.1.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организация и проведение культурно-досуговых и зрелищных мероприятий среди молодежи города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комитет,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2026 г.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п. 6.1.1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907A5A" w:rsidRPr="00907A5A" w:rsidTr="00907A5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2.1.1.2.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организация деятельности студенческих и волонтерских отрядов на территории города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комитет, 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2026 г.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п. 6.1.2,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907A5A" w:rsidRPr="00907A5A" w:rsidTr="00907A5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2.1.2.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907A5A" w:rsidRPr="00907A5A" w:rsidTr="00907A5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2.1.2.1.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3: организационно-воспитательная работа с молодежью города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комитет,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2026 г.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п. 6.2.1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</w:tbl>
    <w:p w:rsidR="00907A5A" w:rsidRDefault="00907A5A" w:rsidP="00907A5A">
      <w:pPr>
        <w:spacing w:after="0" w:line="240" w:lineRule="exact"/>
        <w:jc w:val="both"/>
        <w:rPr>
          <w:rFonts w:ascii="Times New Roman" w:eastAsia="Calibri" w:hAnsi="Times New Roman"/>
          <w:spacing w:val="-4"/>
          <w:sz w:val="28"/>
          <w:szCs w:val="28"/>
        </w:rPr>
        <w:sectPr w:rsidR="00907A5A" w:rsidSect="00907A5A">
          <w:type w:val="continuous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  <w:bookmarkStart w:id="4" w:name="Par515"/>
      <w:bookmarkEnd w:id="4"/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lastRenderedPageBreak/>
        <w:t>Приложение 3</w:t>
      </w: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 xml:space="preserve">ОБЪЕМЫ </w:t>
      </w:r>
    </w:p>
    <w:p w:rsidR="00907A5A" w:rsidRPr="00907A5A" w:rsidRDefault="00907A5A" w:rsidP="00907A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финансового обеспечения муниципальной программы «Развитие физической культуры, спорта и молодежной политики в городе Невинномысске»</w:t>
      </w:r>
    </w:p>
    <w:p w:rsidR="00907A5A" w:rsidRPr="00907A5A" w:rsidRDefault="00907A5A" w:rsidP="00907A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0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701"/>
        <w:gridCol w:w="2693"/>
        <w:gridCol w:w="1276"/>
        <w:gridCol w:w="992"/>
        <w:gridCol w:w="1134"/>
        <w:gridCol w:w="1134"/>
      </w:tblGrid>
      <w:tr w:rsidR="00907A5A" w:rsidRPr="00907A5A" w:rsidTr="00907A5A">
        <w:trPr>
          <w:trHeight w:val="922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Наименование программы, подпрограммы, основного мероприятия, ВЦП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Источники финансового обеспечения по ответственным исполнителям, соисполнителям и другим участникам программы, подпрограмм 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Объемы финансового обеспечения по годам (тыс. рублей)</w:t>
            </w:r>
          </w:p>
        </w:tc>
      </w:tr>
      <w:tr w:rsidR="00907A5A" w:rsidRPr="00907A5A" w:rsidTr="00907A5A">
        <w:trPr>
          <w:trHeight w:val="297"/>
          <w:tblHeader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2026</w:t>
            </w:r>
          </w:p>
        </w:tc>
      </w:tr>
    </w:tbl>
    <w:p w:rsidR="00907A5A" w:rsidRPr="00907A5A" w:rsidRDefault="00907A5A" w:rsidP="00907A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16"/>
          <w:szCs w:val="16"/>
        </w:rPr>
        <w:sectPr w:rsidR="00907A5A" w:rsidRPr="00907A5A" w:rsidSect="00907A5A">
          <w:headerReference w:type="default" r:id="rId14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701"/>
        <w:gridCol w:w="2693"/>
        <w:gridCol w:w="1276"/>
        <w:gridCol w:w="992"/>
        <w:gridCol w:w="1134"/>
        <w:gridCol w:w="1134"/>
      </w:tblGrid>
      <w:tr w:rsidR="00907A5A" w:rsidRPr="00907A5A" w:rsidTr="00907A5A">
        <w:trPr>
          <w:cantSplit/>
          <w:trHeight w:val="64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</w:tr>
      <w:tr w:rsidR="00907A5A" w:rsidRPr="00907A5A" w:rsidTr="00907A5A">
        <w:trPr>
          <w:cantSplit/>
          <w:trHeight w:val="23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1.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Программа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«Развитие физической культуры, спорта и молодежной политики </w:t>
            </w:r>
            <w:r w:rsidRPr="00907A5A">
              <w:rPr>
                <w:rFonts w:ascii="Times New Roman" w:hAnsi="Times New Roman"/>
                <w:sz w:val="16"/>
                <w:szCs w:val="16"/>
              </w:rPr>
              <w:t>в городе Невинномысске»</w:t>
            </w: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70 368,24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70 883,63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68 919,99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67 154,05</w:t>
            </w:r>
          </w:p>
        </w:tc>
      </w:tr>
      <w:tr w:rsidR="00907A5A" w:rsidRPr="00907A5A" w:rsidTr="00907A5A">
        <w:trPr>
          <w:cantSplit/>
          <w:trHeight w:val="23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бюджета, в том числе, предусмотренные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  <w:trHeight w:val="23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комитету по молодежной политике, физической культуре и спорту администрации города (далее - комитет)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  <w:trHeight w:val="23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3 820,72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  <w:trHeight w:val="23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муниципальному бюджетному учреждению «Спортивно-культурный комплекс «Олимп» города Невинномысска (далее  соответственно - МБУ СКК «Олимп», город)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1 972,57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  <w:trHeight w:val="23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муниципальному бюджетному учреждению «Спортивная школа по зимним видам спорта» города (далее -  МБУ ДО СШ ЗВС)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1 848,15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66 547,52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70 883,63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68 919,99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67 154,05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комитету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10 234,07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10 632,28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10 430,75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10 229,35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27 525,74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29 247,79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28 323,97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27 597,72</w:t>
            </w:r>
          </w:p>
        </w:tc>
      </w:tr>
      <w:tr w:rsidR="00907A5A" w:rsidRPr="00907A5A" w:rsidTr="00907A5A">
        <w:trPr>
          <w:cantSplit/>
          <w:trHeight w:val="167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25 164,29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27 306,26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26 625,27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25 944,28</w:t>
            </w:r>
          </w:p>
        </w:tc>
      </w:tr>
      <w:tr w:rsidR="00907A5A" w:rsidRPr="00907A5A" w:rsidTr="00907A5A">
        <w:trPr>
          <w:cantSplit/>
          <w:trHeight w:val="275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муниципальному бюджетному учреждению по работе с молодежью «Молодежный центр развития личности» города (далее - МБУ МЦРЛ)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3 623,42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3 697,30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3 540,00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3 382,70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2.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Подпрограмма 1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«Развитие физической культуры и массового спорта в городе Невинномысске» всего, в том числе следующие основные мероприятия: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1 388,21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907A5A" w:rsidRPr="00907A5A" w:rsidTr="00907A5A">
        <w:trPr>
          <w:cantSplit/>
          <w:trHeight w:val="192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907A5A" w:rsidRPr="00907A5A" w:rsidTr="00907A5A">
        <w:trPr>
          <w:cantSplit/>
          <w:trHeight w:val="488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1 388,21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</w:tr>
      <w:tr w:rsidR="00907A5A" w:rsidRPr="00907A5A" w:rsidTr="00907A5A">
        <w:trPr>
          <w:cantSplit/>
          <w:trHeight w:val="199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1 388,21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2.1.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проведение городских спортивных мероприятий  на территории города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825,20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  <w:trHeight w:val="491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825,20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825,20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2.2.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 организация участия спортивных команд города в соревнованиях различного уровня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907A5A" w:rsidRPr="00907A5A" w:rsidTr="00907A5A">
        <w:trPr>
          <w:cantSplit/>
          <w:trHeight w:val="337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  <w:trHeight w:val="365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  <w:trHeight w:val="526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907A5A" w:rsidRPr="00907A5A" w:rsidTr="00907A5A">
        <w:trPr>
          <w:cantSplit/>
          <w:trHeight w:val="32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E77927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163" w:history="1">
              <w:r w:rsidR="00907A5A" w:rsidRPr="00907A5A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907A5A"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2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«Развитие молодежной политики в городе Невинномысске»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1 579,32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1 579,32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1 485,38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1 391,43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1 579,32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1 579,32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1 485,38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1 391,43</w:t>
            </w:r>
          </w:p>
        </w:tc>
      </w:tr>
      <w:tr w:rsidR="00907A5A" w:rsidRPr="00907A5A" w:rsidTr="00907A5A">
        <w:trPr>
          <w:cantSplit/>
          <w:trHeight w:val="24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</w:tr>
      <w:tr w:rsidR="00907A5A" w:rsidRPr="00907A5A" w:rsidTr="00907A5A">
        <w:trPr>
          <w:cantSplit/>
          <w:trHeight w:val="146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МБУ МЦРЛ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1 163,00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1 163,00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1069,06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975,11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3.1.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организация и проведение культурно-досуговых  и зрелищных мероприятий среди молодежи города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849,06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755,11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  <w:trHeight w:val="36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849,06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755,11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</w:tr>
      <w:tr w:rsidR="00907A5A" w:rsidRPr="00907A5A" w:rsidTr="00907A5A">
        <w:trPr>
          <w:cantSplit/>
          <w:trHeight w:val="209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819,06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725,11</w:t>
            </w:r>
          </w:p>
        </w:tc>
      </w:tr>
      <w:tr w:rsidR="00907A5A" w:rsidRPr="00907A5A" w:rsidTr="00907A5A">
        <w:trPr>
          <w:trHeight w:val="219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3.2.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организация деятельности студенческих и волонтерских отрядов на территории города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</w:tr>
      <w:tr w:rsidR="00907A5A" w:rsidRPr="00907A5A" w:rsidTr="00907A5A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trHeight w:val="23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trHeight w:val="44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</w:tr>
      <w:tr w:rsidR="00907A5A" w:rsidRPr="00907A5A" w:rsidTr="00907A5A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</w:tr>
      <w:tr w:rsidR="00907A5A" w:rsidRPr="00907A5A" w:rsidTr="00907A5A">
        <w:trPr>
          <w:trHeight w:val="149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3.3.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3: организационно-воспитательная работа с молодежью города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  <w:trHeight w:val="37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МБУ МЦРЛ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7A5A" w:rsidRPr="00907A5A" w:rsidRDefault="00E77927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297" w:history="1">
              <w:r w:rsidR="00907A5A" w:rsidRPr="00907A5A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907A5A"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</w:tr>
      <w:tr w:rsidR="00907A5A" w:rsidRPr="00907A5A" w:rsidTr="00907A5A">
        <w:trPr>
          <w:cantSplit/>
          <w:trHeight w:val="325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  <w:trHeight w:val="261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  <w:trHeight w:val="421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</w:tr>
      <w:tr w:rsidR="00907A5A" w:rsidRPr="00907A5A" w:rsidTr="00907A5A">
        <w:trPr>
          <w:cantSplit/>
          <w:trHeight w:val="271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653,88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653,88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653,88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653,88</w:t>
            </w:r>
          </w:p>
        </w:tc>
      </w:tr>
      <w:tr w:rsidR="00907A5A" w:rsidRPr="00907A5A" w:rsidTr="00907A5A">
        <w:trPr>
          <w:cantSplit/>
          <w:trHeight w:val="321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</w:tr>
      <w:tr w:rsidR="00907A5A" w:rsidRPr="00907A5A" w:rsidTr="00907A5A">
        <w:trPr>
          <w:cantSplit/>
          <w:trHeight w:val="253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4.1.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комплекс мероприятий, направленных на приобщение населения города к активному и здоровому образу жизни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907A5A" w:rsidRPr="00907A5A" w:rsidTr="00907A5A">
        <w:trPr>
          <w:cantSplit/>
          <w:trHeight w:val="179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  <w:trHeight w:val="34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  <w:trHeight w:val="389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907A5A" w:rsidRPr="00907A5A" w:rsidTr="00907A5A">
        <w:trPr>
          <w:cantSplit/>
          <w:trHeight w:val="185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</w:tr>
      <w:tr w:rsidR="00907A5A" w:rsidRPr="00907A5A" w:rsidTr="00907A5A">
        <w:trPr>
          <w:cantSplit/>
          <w:trHeight w:val="139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</w:tr>
      <w:tr w:rsidR="00907A5A" w:rsidRPr="00907A5A" w:rsidTr="00907A5A">
        <w:trPr>
          <w:cantSplit/>
          <w:trHeight w:val="227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4.2.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комплекс мероприятий, направленных на создание благоприятных условий для </w:t>
            </w:r>
            <w:r w:rsidRPr="00907A5A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творческой деятельности и отдыха, развития культурного пространства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</w:tr>
      <w:tr w:rsidR="00907A5A" w:rsidRPr="00907A5A" w:rsidTr="00907A5A">
        <w:trPr>
          <w:cantSplit/>
          <w:trHeight w:val="276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  <w:trHeight w:val="27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  <w:trHeight w:val="409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</w:tr>
      <w:tr w:rsidR="00907A5A" w:rsidRPr="00907A5A" w:rsidTr="00907A5A">
        <w:trPr>
          <w:cantSplit/>
          <w:trHeight w:val="269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</w:tr>
      <w:tr w:rsidR="00907A5A" w:rsidRPr="00907A5A" w:rsidTr="00907A5A">
        <w:trPr>
          <w:cantSplit/>
          <w:trHeight w:val="6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907A5A" w:rsidRPr="00907A5A" w:rsidTr="00907A5A">
        <w:trPr>
          <w:cantSplit/>
          <w:trHeight w:val="211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5.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7A5A" w:rsidRPr="00907A5A" w:rsidRDefault="00E77927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409" w:history="1">
              <w:r w:rsidR="00907A5A" w:rsidRPr="00907A5A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907A5A"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 4 «Обеспечение реализации программы и общепрограммные мероприятия» муниципальной программы «Развитие физической культуры, спорта и молодежной политики в городе Невинномысске»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66 680,20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67 125,84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65 256,14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63 584,15</w:t>
            </w:r>
          </w:p>
        </w:tc>
      </w:tr>
      <w:tr w:rsidR="00907A5A" w:rsidRPr="00907A5A" w:rsidTr="00907A5A">
        <w:trPr>
          <w:cantSplit/>
          <w:trHeight w:val="285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бюджета, в том числе, предусмотренные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  <w:trHeight w:val="285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  <w:trHeight w:val="405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3 820,72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907A5A" w:rsidRPr="00907A5A" w:rsidTr="00907A5A">
        <w:trPr>
          <w:cantSplit/>
          <w:trHeight w:val="20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МБУ СКК «Олимп»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1 972,57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  <w:trHeight w:val="20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1 848,15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  <w:trHeight w:val="422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62 859,48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67 125,84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65 256,14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63 584,15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8 104,12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7 902,59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7 701,19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27 525,74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29 247,79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28 323,97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27 597,72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25 097,66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27 239,63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26 558,64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25 877,65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2 460,42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2 534,30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2 470,94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2 407,59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5.1.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выполнение функций органов местного самоуправления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8 104,12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7 902,59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7 701,19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бюджета, в том числе, предусмотренные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8 104,12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7 902,59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7 701,19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8 104,12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7 902,59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7 701,19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5.2.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обеспечение деятельности (оказание услуг) подведомственных учреждений в области молодежной политики, физической культуры и спорта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58 904,54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59 021,72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57 353,55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55 882,96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  <w:trHeight w:val="539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3 820,72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1 972,57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 ДО СШ ЗВС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1 848,15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907A5A" w:rsidRPr="00907A5A" w:rsidTr="00907A5A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55 083,82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59 021,72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57 353,55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55 882,96</w:t>
            </w:r>
          </w:p>
        </w:tc>
      </w:tr>
      <w:tr w:rsidR="00907A5A" w:rsidRPr="00907A5A" w:rsidTr="00907A5A">
        <w:trPr>
          <w:cantSplit/>
          <w:trHeight w:val="16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27 525,74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29 247,79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28 323,97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27 597,72</w:t>
            </w:r>
          </w:p>
        </w:tc>
      </w:tr>
      <w:tr w:rsidR="00907A5A" w:rsidRPr="00907A5A" w:rsidTr="00907A5A">
        <w:trPr>
          <w:cantSplit/>
          <w:trHeight w:val="27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25 097,66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27 239,63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26 558,64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25 877,65</w:t>
            </w:r>
          </w:p>
        </w:tc>
      </w:tr>
      <w:tr w:rsidR="00907A5A" w:rsidRPr="00907A5A" w:rsidTr="00907A5A">
        <w:trPr>
          <w:cantSplit/>
          <w:trHeight w:val="291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2 460,42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2 534,30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2 470,94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2 407,59</w:t>
            </w:r>
          </w:p>
        </w:tc>
      </w:tr>
    </w:tbl>
    <w:p w:rsidR="00907A5A" w:rsidRDefault="00907A5A" w:rsidP="00907A5A">
      <w:pPr>
        <w:spacing w:after="0" w:line="240" w:lineRule="exact"/>
        <w:jc w:val="both"/>
        <w:rPr>
          <w:rFonts w:ascii="Times New Roman" w:eastAsia="Calibri" w:hAnsi="Times New Roman"/>
          <w:spacing w:val="-4"/>
          <w:sz w:val="28"/>
          <w:szCs w:val="28"/>
          <w:lang w:val="x-none"/>
        </w:rPr>
        <w:sectPr w:rsidR="00907A5A" w:rsidSect="00907A5A">
          <w:type w:val="continuous"/>
          <w:pgSz w:w="11906" w:h="16838"/>
          <w:pgMar w:top="1418" w:right="567" w:bottom="1134" w:left="1985" w:header="709" w:footer="709" w:gutter="0"/>
          <w:pgNumType w:start="1"/>
          <w:cols w:space="708"/>
          <w:docGrid w:linePitch="360"/>
        </w:sectPr>
      </w:pP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lastRenderedPageBreak/>
        <w:t>Приложение 4</w:t>
      </w: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907A5A" w:rsidRPr="00907A5A" w:rsidRDefault="00907A5A" w:rsidP="00907A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 xml:space="preserve">ОБЪЕМЫ </w:t>
      </w:r>
    </w:p>
    <w:p w:rsidR="00907A5A" w:rsidRPr="00907A5A" w:rsidRDefault="00907A5A" w:rsidP="00907A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финансового обеспечения муниципальной программы «Развитие физической культуры, спорта и молодежной политики в городе Невинномысске» за счет средств бюджета города Невинномысска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701"/>
        <w:gridCol w:w="708"/>
        <w:gridCol w:w="709"/>
        <w:gridCol w:w="709"/>
        <w:gridCol w:w="709"/>
        <w:gridCol w:w="1134"/>
        <w:gridCol w:w="850"/>
        <w:gridCol w:w="851"/>
        <w:gridCol w:w="992"/>
        <w:gridCol w:w="850"/>
      </w:tblGrid>
      <w:tr w:rsidR="00907A5A" w:rsidRPr="00907A5A" w:rsidTr="00907A5A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Наименование программы,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подпрограммы,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основного мероприятия, ВЦП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Целевая статья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Ответственный  исполнитель, соисполнитель, исполнитель, заказчик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Расходы по годам (тыс. руб.)</w:t>
            </w:r>
          </w:p>
        </w:tc>
      </w:tr>
      <w:tr w:rsidR="00907A5A" w:rsidRPr="00907A5A" w:rsidTr="00907A5A">
        <w:trPr>
          <w:trHeight w:val="840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прог-рам-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под-прог-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рамма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осно-вное меро-прия-тие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направ-ление расхо-дов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tabs>
                <w:tab w:val="left" w:pos="192"/>
                <w:tab w:val="center" w:pos="363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ab/>
              <w:t>2026</w:t>
            </w:r>
          </w:p>
        </w:tc>
      </w:tr>
    </w:tbl>
    <w:p w:rsidR="00907A5A" w:rsidRPr="00907A5A" w:rsidRDefault="00907A5A" w:rsidP="00907A5A">
      <w:pPr>
        <w:widowControl w:val="0"/>
        <w:autoSpaceDE w:val="0"/>
        <w:autoSpaceDN w:val="0"/>
        <w:adjustRightInd w:val="0"/>
        <w:spacing w:after="0" w:line="240" w:lineRule="auto"/>
        <w:ind w:firstLine="1"/>
        <w:rPr>
          <w:rFonts w:ascii="Times New Roman" w:eastAsia="Calibri" w:hAnsi="Times New Roman"/>
          <w:sz w:val="16"/>
          <w:szCs w:val="16"/>
        </w:rPr>
        <w:sectPr w:rsidR="00907A5A" w:rsidRPr="00907A5A" w:rsidSect="00907A5A">
          <w:headerReference w:type="default" r:id="rId15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701"/>
        <w:gridCol w:w="708"/>
        <w:gridCol w:w="709"/>
        <w:gridCol w:w="709"/>
        <w:gridCol w:w="709"/>
        <w:gridCol w:w="1134"/>
        <w:gridCol w:w="850"/>
        <w:gridCol w:w="851"/>
        <w:gridCol w:w="992"/>
        <w:gridCol w:w="850"/>
      </w:tblGrid>
      <w:tr w:rsidR="00907A5A" w:rsidRPr="00907A5A" w:rsidTr="00907A5A">
        <w:trPr>
          <w:tblHeader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11</w:t>
            </w:r>
          </w:p>
        </w:tc>
      </w:tr>
      <w:tr w:rsidR="00907A5A" w:rsidRPr="00907A5A" w:rsidTr="00907A5A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right="79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Программа «Развитие физической культуры, спорта и молодежной политики в городе Невинномысске»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66 547,52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70 883,63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68 919,99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67154,05</w:t>
            </w:r>
          </w:p>
        </w:tc>
      </w:tr>
      <w:tr w:rsidR="00907A5A" w:rsidRPr="00907A5A" w:rsidTr="00907A5A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 по молодежной политике, физической культуре и спорту администрации города Невинномысска (далее соответственно - комитет, город)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66 547,52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70 883,63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68 919,99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67154,05</w:t>
            </w:r>
          </w:p>
        </w:tc>
      </w:tr>
      <w:tr w:rsidR="00907A5A" w:rsidRPr="00907A5A" w:rsidTr="00907A5A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E77927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006" w:history="1">
              <w:r w:rsidR="00907A5A" w:rsidRPr="00907A5A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907A5A"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1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«Развитие физической культуры и массового спорта в городе Невинномысске»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1 388,21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</w:tr>
      <w:tr w:rsidR="00907A5A" w:rsidRPr="00907A5A" w:rsidTr="00907A5A">
        <w:trPr>
          <w:trHeight w:val="562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1 388,21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1 457,96</w:t>
            </w:r>
          </w:p>
        </w:tc>
      </w:tr>
      <w:tr w:rsidR="00907A5A" w:rsidRPr="00907A5A" w:rsidTr="00907A5A">
        <w:trPr>
          <w:trHeight w:val="374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проведение городских спортивных мероприятий  на территории города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20140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825,20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</w:tr>
      <w:tr w:rsidR="00907A5A" w:rsidRPr="00907A5A" w:rsidTr="00907A5A">
        <w:trPr>
          <w:trHeight w:val="412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20140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825,20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894,95</w:t>
            </w:r>
          </w:p>
        </w:tc>
      </w:tr>
      <w:tr w:rsidR="00907A5A" w:rsidRPr="00907A5A" w:rsidTr="00907A5A">
        <w:trPr>
          <w:trHeight w:val="593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2.2.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организация  участия спортивных команд города в соревнованиях различного уровня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20150 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907A5A" w:rsidRPr="00907A5A" w:rsidTr="00907A5A">
        <w:trPr>
          <w:trHeight w:val="285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20150 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907A5A" w:rsidRPr="00907A5A" w:rsidTr="00907A5A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5A" w:rsidRPr="00907A5A" w:rsidRDefault="00E77927" w:rsidP="00907A5A">
            <w:pPr>
              <w:widowControl w:val="0"/>
              <w:autoSpaceDE w:val="0"/>
              <w:autoSpaceDN w:val="0"/>
              <w:spacing w:after="0" w:line="240" w:lineRule="auto"/>
              <w:ind w:right="79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163" w:history="1">
              <w:r w:rsidR="00907A5A" w:rsidRPr="00907A5A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907A5A"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2: 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right="79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«Развитие молодежной политики в городе Невинномысске»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1 579,32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1579,32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1 485,38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1 391,43</w:t>
            </w:r>
          </w:p>
        </w:tc>
      </w:tr>
      <w:tr w:rsidR="00907A5A" w:rsidRPr="00907A5A" w:rsidTr="00907A5A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</w:tr>
      <w:tr w:rsidR="00907A5A" w:rsidRPr="00907A5A" w:rsidTr="00907A5A"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муниципальное бюджетное учреждение по работе с молодежью «Молодежный центр развития личности» города Невинномысска (далее - МБУ МЦРЛ)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1 163,00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1 163,00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1 069,06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975,11</w:t>
            </w:r>
          </w:p>
        </w:tc>
      </w:tr>
      <w:tr w:rsidR="00907A5A" w:rsidRPr="00907A5A" w:rsidTr="00907A5A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организация и проведение культурно-досуговых  и зрелищных мероприятий среди молодежи города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20180 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943,00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849,06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755,11</w:t>
            </w:r>
          </w:p>
        </w:tc>
      </w:tr>
      <w:tr w:rsidR="00907A5A" w:rsidRPr="00907A5A" w:rsidTr="00907A5A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20180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</w:tr>
      <w:tr w:rsidR="00907A5A" w:rsidRPr="00907A5A" w:rsidTr="00907A5A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20180 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913,00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819,06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725,11</w:t>
            </w:r>
          </w:p>
        </w:tc>
      </w:tr>
      <w:tr w:rsidR="00907A5A" w:rsidRPr="00907A5A" w:rsidTr="00907A5A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3.2.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организация деятельности студенческих и волонтерских отрядов на территории города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20190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</w:tr>
      <w:tr w:rsidR="00907A5A" w:rsidRPr="00907A5A" w:rsidTr="00907A5A">
        <w:trPr>
          <w:trHeight w:val="389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20190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</w:tr>
      <w:tr w:rsidR="00907A5A" w:rsidRPr="00907A5A" w:rsidTr="00907A5A">
        <w:trPr>
          <w:trHeight w:val="378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</w:tr>
      <w:tr w:rsidR="00907A5A" w:rsidRPr="00907A5A" w:rsidTr="00907A5A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3.3.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3: 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организационно-воспитательная работа с молодежью города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</w:tr>
      <w:tr w:rsidR="00907A5A" w:rsidRPr="00907A5A" w:rsidTr="00907A5A"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</w:tr>
      <w:tr w:rsidR="00907A5A" w:rsidRPr="00907A5A" w:rsidTr="00907A5A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5A" w:rsidRPr="00907A5A" w:rsidRDefault="00E77927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297" w:history="1">
              <w:r w:rsidR="00907A5A" w:rsidRPr="00907A5A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907A5A"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3: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«Развитие спортивно-культурной деятельности в городе Невинномысске»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720,51</w:t>
            </w:r>
          </w:p>
        </w:tc>
      </w:tr>
      <w:tr w:rsidR="00907A5A" w:rsidRPr="00907A5A" w:rsidTr="00907A5A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653,88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653,88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653,88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653,88</w:t>
            </w:r>
          </w:p>
        </w:tc>
      </w:tr>
      <w:tr w:rsidR="00907A5A" w:rsidRPr="00907A5A" w:rsidTr="00907A5A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муниципальному бюджетному учреждению «Спортивно-культурный комплекс «Олимп» города (далее - МБУ СКК «Олимп»)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</w:tr>
      <w:tr w:rsidR="00907A5A" w:rsidRPr="00907A5A" w:rsidTr="00907A5A"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907A5A" w:rsidRPr="00907A5A" w:rsidTr="00907A5A">
        <w:trPr>
          <w:trHeight w:val="200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комплекс мероприятий, направленных на приобщение населения города к активному и здоровому образу жизни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20230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120,57</w:t>
            </w:r>
          </w:p>
        </w:tc>
      </w:tr>
      <w:tr w:rsidR="00907A5A" w:rsidRPr="00907A5A" w:rsidTr="00907A5A">
        <w:trPr>
          <w:trHeight w:val="430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53,94</w:t>
            </w:r>
          </w:p>
        </w:tc>
      </w:tr>
      <w:tr w:rsidR="00907A5A" w:rsidRPr="00907A5A" w:rsidTr="00907A5A">
        <w:trPr>
          <w:trHeight w:val="780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20230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66,63</w:t>
            </w:r>
          </w:p>
        </w:tc>
      </w:tr>
      <w:tr w:rsidR="00907A5A" w:rsidRPr="00907A5A" w:rsidTr="00907A5A">
        <w:trPr>
          <w:trHeight w:val="265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4.2.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комплекс мероприятий, направленных на создание благоприятных условий для творческой деятельности и отдыха, развития культурного пространства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20240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</w:tr>
      <w:tr w:rsidR="00907A5A" w:rsidRPr="00907A5A" w:rsidTr="00907A5A">
        <w:trPr>
          <w:trHeight w:val="265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20240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599,94</w:t>
            </w:r>
          </w:p>
        </w:tc>
      </w:tr>
      <w:tr w:rsidR="00907A5A" w:rsidRPr="00907A5A" w:rsidTr="00907A5A">
        <w:trPr>
          <w:trHeight w:val="1472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20240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Calibri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907A5A" w:rsidRPr="00907A5A" w:rsidTr="00907A5A">
        <w:trPr>
          <w:trHeight w:val="364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7A5A" w:rsidRPr="00907A5A" w:rsidRDefault="00E77927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409" w:history="1">
              <w:r w:rsidR="00907A5A" w:rsidRPr="00907A5A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907A5A"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4: 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«Обеспечение реализации программы и общепрограммные мероприятия» муниципальной программы «Развитие физической культуры, спорта и молодежной политики в городе Невинномысске»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62 859,48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67 125,84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65 256,14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63584,15</w:t>
            </w:r>
          </w:p>
        </w:tc>
      </w:tr>
      <w:tr w:rsidR="00907A5A" w:rsidRPr="00907A5A" w:rsidTr="00907A5A">
        <w:trPr>
          <w:trHeight w:val="227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8 104,12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7 902,59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7 701,19</w:t>
            </w:r>
          </w:p>
        </w:tc>
      </w:tr>
      <w:tr w:rsidR="00907A5A" w:rsidRPr="00907A5A" w:rsidTr="00907A5A">
        <w:trPr>
          <w:trHeight w:val="1329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муниципальному бюджетному учреждению дополнительного образования «Спортивная школа по зимним видам спорта» города (далее -  МБУ ДО СШ ЗВС)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27 525,74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29 247,79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28 323,97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27 597,72</w:t>
            </w:r>
          </w:p>
        </w:tc>
      </w:tr>
      <w:tr w:rsidR="00907A5A" w:rsidRPr="00907A5A" w:rsidTr="00907A5A">
        <w:trPr>
          <w:trHeight w:val="363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МБУ СКК «Олимп»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25 097,66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27 239,63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26558,64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25 877,65</w:t>
            </w:r>
          </w:p>
        </w:tc>
      </w:tr>
      <w:tr w:rsidR="00907A5A" w:rsidRPr="00907A5A" w:rsidTr="00907A5A">
        <w:trPr>
          <w:trHeight w:val="20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2 460,42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2 534,30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2 470,94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2 407,59</w:t>
            </w:r>
          </w:p>
        </w:tc>
      </w:tr>
      <w:tr w:rsidR="00907A5A" w:rsidRPr="00907A5A" w:rsidTr="00907A5A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5.1.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выполнение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10010,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10020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8 104,12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7 902,59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7 701,19</w:t>
            </w:r>
          </w:p>
        </w:tc>
      </w:tr>
      <w:tr w:rsidR="00907A5A" w:rsidRPr="00907A5A" w:rsidTr="00907A5A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10010,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10020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7 775,66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8 104,12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7 902,59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7 701,19</w:t>
            </w:r>
          </w:p>
        </w:tc>
      </w:tr>
      <w:tr w:rsidR="00907A5A" w:rsidRPr="00907A5A" w:rsidTr="00907A5A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5.2.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обеспечение деятельности (оказание услуг) подведомственных учреждений в области молодежной политики,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11010, 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S6</w:t>
            </w: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55 083,82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59 021,72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57 353,55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55 882,96</w:t>
            </w:r>
          </w:p>
        </w:tc>
      </w:tr>
      <w:tr w:rsidR="00907A5A" w:rsidRPr="00907A5A" w:rsidTr="00907A5A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11010,</w:t>
            </w:r>
            <w:r w:rsidRPr="00907A5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 xml:space="preserve"> S6</w:t>
            </w: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300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25 097,66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27 239,63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26 558,64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25 877,65</w:t>
            </w:r>
          </w:p>
        </w:tc>
      </w:tr>
      <w:tr w:rsidR="00907A5A" w:rsidRPr="00907A5A" w:rsidTr="00907A5A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11010,  </w:t>
            </w:r>
            <w:r w:rsidRPr="00907A5A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S6</w:t>
            </w:r>
            <w:r w:rsidRPr="00907A5A">
              <w:rPr>
                <w:rFonts w:ascii="Times New Roman" w:eastAsia="Calibri" w:hAnsi="Times New Roman"/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ДО СШ ЗВС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27 525,74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29247,79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28 323,97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27 597,72</w:t>
            </w:r>
          </w:p>
        </w:tc>
      </w:tr>
      <w:tr w:rsidR="00907A5A" w:rsidRPr="00907A5A" w:rsidTr="00907A5A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11010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2 460,42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2 534,30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2 470,94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907A5A">
              <w:rPr>
                <w:rFonts w:ascii="Times New Roman" w:eastAsia="Calibri" w:hAnsi="Times New Roman"/>
                <w:sz w:val="16"/>
                <w:szCs w:val="16"/>
              </w:rPr>
              <w:t>2 407,59</w:t>
            </w:r>
          </w:p>
        </w:tc>
      </w:tr>
    </w:tbl>
    <w:p w:rsidR="00B35FF1" w:rsidRDefault="00B35FF1" w:rsidP="00907A5A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  <w:sectPr w:rsidR="00B35FF1" w:rsidSect="00907A5A">
          <w:headerReference w:type="default" r:id="rId16"/>
          <w:headerReference w:type="first" r:id="rId17"/>
          <w:pgSz w:w="11906" w:h="16838"/>
          <w:pgMar w:top="1418" w:right="566" w:bottom="1134" w:left="1985" w:header="709" w:footer="709" w:gutter="0"/>
          <w:pgNumType w:start="1"/>
          <w:cols w:space="708"/>
          <w:titlePg/>
          <w:docGrid w:linePitch="360"/>
        </w:sectPr>
      </w:pP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907A5A">
        <w:rPr>
          <w:rFonts w:ascii="Times New Roman" w:eastAsiaTheme="minorEastAsia" w:hAnsi="Times New Roman"/>
          <w:sz w:val="28"/>
          <w:szCs w:val="28"/>
        </w:rPr>
        <w:lastRenderedPageBreak/>
        <w:t>Приложение 5</w:t>
      </w: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907A5A">
        <w:rPr>
          <w:rFonts w:ascii="Times New Roman" w:eastAsiaTheme="minorEastAsia" w:hAnsi="Times New Roman"/>
          <w:sz w:val="28"/>
          <w:szCs w:val="28"/>
        </w:rPr>
        <w:t>к муниципальной программе</w:t>
      </w: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907A5A">
        <w:rPr>
          <w:rFonts w:ascii="Times New Roman" w:eastAsiaTheme="minorEastAsia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907A5A">
        <w:rPr>
          <w:rFonts w:ascii="Times New Roman" w:eastAsiaTheme="minorEastAsia" w:hAnsi="Times New Roman"/>
          <w:sz w:val="28"/>
          <w:szCs w:val="28"/>
        </w:rPr>
        <w:t>в городе Невинномысске»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СВЕДЕНИЯ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об источнике информации и методике расчета индикаторов достижения целей муниципальной программы «Развитие физической культуры, спорта и молодежной политики в городе Невинномысске» и показателей решения задач подпрограмм  муниципальной программы «Развитие физической культуры, спорта и молодежной политики в городе Невинномысске»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rPr>
          <w:rFonts w:cs="Calibri"/>
          <w:szCs w:val="20"/>
        </w:rPr>
      </w:pPr>
    </w:p>
    <w:tbl>
      <w:tblPr>
        <w:tblW w:w="936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3"/>
        <w:gridCol w:w="2338"/>
        <w:gridCol w:w="1586"/>
        <w:gridCol w:w="2859"/>
        <w:gridCol w:w="2032"/>
      </w:tblGrid>
      <w:tr w:rsidR="00907A5A" w:rsidRPr="00907A5A" w:rsidTr="00907A5A">
        <w:trPr>
          <w:tblHeader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Наименование индикатора достижения цели программы и показателя решения задачи подпрограммы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Единица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измерения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Источник информации (методика расчета)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 xml:space="preserve">Временные характеристики индикатора достижения цели программы и показателя решения задачи подпрограммы </w:t>
            </w:r>
          </w:p>
        </w:tc>
      </w:tr>
    </w:tbl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  <w:sectPr w:rsidR="00907A5A" w:rsidRPr="00907A5A" w:rsidSect="00907A5A">
          <w:pgSz w:w="11906" w:h="16838"/>
          <w:pgMar w:top="1418" w:right="566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937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3"/>
        <w:gridCol w:w="2338"/>
        <w:gridCol w:w="1586"/>
        <w:gridCol w:w="2859"/>
        <w:gridCol w:w="2042"/>
      </w:tblGrid>
      <w:tr w:rsidR="00907A5A" w:rsidRPr="00907A5A" w:rsidTr="00907A5A">
        <w:trPr>
          <w:trHeight w:val="175"/>
          <w:tblHeader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</w:tr>
      <w:tr w:rsidR="00907A5A" w:rsidRPr="00907A5A" w:rsidTr="00907A5A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Программа «Развитие физической культуры, спорта и молодежной политики в городе Невинномысске»</w:t>
            </w:r>
          </w:p>
        </w:tc>
      </w:tr>
      <w:tr w:rsidR="00907A5A" w:rsidRPr="00907A5A" w:rsidTr="00907A5A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1.2.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Цель 1 программы: укрепление физического и духовного здоровья населения города Невинномысска</w:t>
            </w:r>
          </w:p>
        </w:tc>
      </w:tr>
      <w:tr w:rsidR="00907A5A" w:rsidRPr="00907A5A" w:rsidTr="00907A5A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1.2.1.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Доля населения города Невинномысска (далее - город), систематически занимающегося физической культурой и спортом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А= Б / В x 100 %, где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 xml:space="preserve">А - </w:t>
            </w:r>
            <w:r w:rsidRPr="00907A5A">
              <w:rPr>
                <w:rFonts w:ascii="Times New Roman" w:hAnsi="Times New Roman"/>
                <w:color w:val="000000"/>
                <w:sz w:val="16"/>
                <w:szCs w:val="16"/>
              </w:rPr>
              <w:t>д</w:t>
            </w:r>
            <w:r w:rsidRPr="00907A5A">
              <w:rPr>
                <w:rFonts w:ascii="Times New Roman" w:hAnsi="Times New Roman"/>
                <w:sz w:val="16"/>
                <w:szCs w:val="16"/>
              </w:rPr>
              <w:t>оля населения города,  систематически занимающегося физической культурой и спортом;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color w:val="000000"/>
                <w:sz w:val="16"/>
                <w:szCs w:val="16"/>
              </w:rPr>
              <w:t>Б</w:t>
            </w:r>
            <w:r w:rsidRPr="00907A5A">
              <w:rPr>
                <w:rFonts w:cs="Calibri"/>
                <w:color w:val="000000"/>
                <w:szCs w:val="20"/>
              </w:rPr>
              <w:t xml:space="preserve"> - </w:t>
            </w:r>
            <w:r w:rsidRPr="00907A5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численность населения города в возрасте 3 - 79 лет, занимающегося физической культурой и спортом, в соответствии с данными федерального статистического наблюдения</w:t>
            </w:r>
            <w:hyperlink r:id="rId18" w:anchor="100014" w:history="1">
              <w:r w:rsidRPr="00907A5A">
                <w:rPr>
                  <w:rFonts w:ascii="Times New Roman" w:hAnsi="Times New Roman"/>
                  <w:color w:val="000000" w:themeColor="text1"/>
                  <w:sz w:val="16"/>
                  <w:szCs w:val="16"/>
                  <w:u w:val="single"/>
                  <w:bdr w:val="none" w:sz="0" w:space="0" w:color="auto" w:frame="1"/>
                </w:rPr>
                <w:t xml:space="preserve">               по форме № 1-ФК</w:t>
              </w:r>
            </w:hyperlink>
            <w:r w:rsidRPr="00907A5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 «Сведения о физической культуре и спорте»;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В - </w:t>
            </w:r>
            <w:r w:rsidRPr="00907A5A">
              <w:rPr>
                <w:rFonts w:ascii="Times New Roman" w:hAnsi="Times New Roman"/>
                <w:color w:val="000000"/>
                <w:sz w:val="16"/>
                <w:szCs w:val="16"/>
              </w:rPr>
              <w:t>численность населения города в возрасте 3 - 79 лет,</w:t>
            </w:r>
            <w:r w:rsidRPr="00907A5A">
              <w:rPr>
                <w:rFonts w:ascii="Times New Roman" w:hAnsi="Times New Roman"/>
                <w:sz w:val="16"/>
                <w:szCs w:val="16"/>
              </w:rPr>
              <w:t xml:space="preserve"> определяемое на основании данных Территориального органа Федеральной службы государственной статистики по Ставропольскому краю (далее - Ставропольстат)</w:t>
            </w:r>
            <w:r w:rsidRPr="00907A5A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на конец года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07A5A" w:rsidRPr="00907A5A" w:rsidTr="00907A5A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1.2.2.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Доля населения города, задействованного в спортивно-массовых, культурно-досуговых и зрелищных мероприятиях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Д = Е / В x 100 %, где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Д - доля населения города, задействованного в спортивно-массовых, культурно-досуговых и зрелищных мероприятиях;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Е - количество жителей города, задействованных в спортивно-массовых, культурно-досуговых и зрелищных  мероприятиях, определяемое на основании данных комитета;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cs="Calibri"/>
                <w:sz w:val="16"/>
                <w:szCs w:val="16"/>
              </w:rPr>
              <w:t xml:space="preserve"> </w:t>
            </w:r>
            <w:r w:rsidRPr="00907A5A">
              <w:rPr>
                <w:rFonts w:ascii="Times New Roman" w:hAnsi="Times New Roman"/>
                <w:sz w:val="16"/>
                <w:szCs w:val="16"/>
              </w:rPr>
              <w:t>В - численность населения города, определяемая на основании данных Ставропольстата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07A5A" w:rsidRPr="00907A5A" w:rsidTr="00907A5A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Подпрограмма 1 «Развитие физической культуры и массового спорта в городе Невинномысске»</w:t>
            </w:r>
          </w:p>
        </w:tc>
      </w:tr>
      <w:tr w:rsidR="00907A5A" w:rsidRPr="00907A5A" w:rsidTr="00907A5A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lastRenderedPageBreak/>
              <w:t>2.1.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Задача 1 подпрограммы 1: создание условий для занятий физической культурой и спортом в  городе</w:t>
            </w:r>
          </w:p>
        </w:tc>
      </w:tr>
      <w:tr w:rsidR="00907A5A" w:rsidRPr="00907A5A" w:rsidTr="00907A5A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2.1.1.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Численность жителей города в возрасте от 3 до 79 лет, принимающих участие в городских физкультурно-спортивных мероприятиях  (за год)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человек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значение показателя определяется по предоставленным отчетам комитета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07A5A" w:rsidRPr="00907A5A" w:rsidTr="00907A5A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2.2.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</w:tr>
      <w:tr w:rsidR="00907A5A" w:rsidRPr="00907A5A" w:rsidTr="00907A5A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2.2.1.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Численность спортсменов города, принимающих участие в соревнованиях различного уровня</w:t>
            </w:r>
          </w:p>
        </w:tc>
        <w:tc>
          <w:tcPr>
            <w:tcW w:w="15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человек</w:t>
            </w:r>
          </w:p>
        </w:tc>
        <w:tc>
          <w:tcPr>
            <w:tcW w:w="2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значение показателя определяется по предоставленным отчетам комитета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07A5A" w:rsidRPr="00907A5A" w:rsidTr="00907A5A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E77927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w:anchor="P1297" w:history="1">
              <w:r w:rsidR="00907A5A" w:rsidRPr="00907A5A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907A5A" w:rsidRPr="00907A5A">
              <w:rPr>
                <w:rFonts w:ascii="Times New Roman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</w:tr>
      <w:tr w:rsidR="00907A5A" w:rsidRPr="00907A5A" w:rsidTr="00907A5A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3.1.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Задача 1 подпрограммы 3: приобщение жителей города к спортивно-массовым мероприятиям</w:t>
            </w:r>
          </w:p>
        </w:tc>
      </w:tr>
      <w:tr w:rsidR="00907A5A" w:rsidRPr="00907A5A" w:rsidTr="00907A5A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3.1.1.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Численность населения, принимающего участие в спортивно-массовых мероприятиях, проведенных в городе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человек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значение показателя определяется по предоставленным отчетам комитета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за  год</w:t>
            </w:r>
          </w:p>
        </w:tc>
      </w:tr>
      <w:tr w:rsidR="00907A5A" w:rsidRPr="00907A5A" w:rsidTr="00907A5A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3.2.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</w:tr>
      <w:tr w:rsidR="00907A5A" w:rsidRPr="00907A5A" w:rsidTr="00907A5A">
        <w:trPr>
          <w:trHeight w:val="1257"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3.2.1.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Численность населения участвующего  в городских культурно-досуговых и зрелищных мероприятиях, посвященных знаменательным датам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человек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значение показателя определяется по предоставленным отчетам комитета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за  год</w:t>
            </w:r>
          </w:p>
        </w:tc>
      </w:tr>
      <w:tr w:rsidR="00907A5A" w:rsidRPr="00907A5A" w:rsidTr="00907A5A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4.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Цель 2 программы: успешная социализация и эффективная самореализация молодежи города</w:t>
            </w:r>
          </w:p>
        </w:tc>
      </w:tr>
      <w:tr w:rsidR="00907A5A" w:rsidRPr="00907A5A" w:rsidTr="00907A5A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4.1.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Доля молодых граждан, задействованных в мероприятиях по реализации молодежной политики в городе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А= Б / В x 100 %, где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А - доля молодых граждан от 14 до 35 лет, задействованных в мероприятиях по реализации молодежной политики в городе, в общем количестве молодых граждан;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Б - количество молодых граждан, задействованных в мероприятиях по реализации молодежной политики в городе, определяемое на основании данных комитета по молодежной политике, физической культуре и спорту администрации города (далее – комитет);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В - общее количество молодых граждан, определяемое на основании данных  Ставропольстата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07A5A" w:rsidRPr="00907A5A" w:rsidTr="00907A5A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5.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E77927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w:anchor="P1163" w:history="1">
              <w:r w:rsidR="00907A5A" w:rsidRPr="00907A5A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907A5A" w:rsidRPr="00907A5A">
              <w:rPr>
                <w:rFonts w:ascii="Times New Roman" w:hAnsi="Times New Roman"/>
                <w:sz w:val="16"/>
                <w:szCs w:val="16"/>
              </w:rPr>
              <w:t xml:space="preserve"> 2 «Развитие молодежной политики в городе Невинномысске»</w:t>
            </w:r>
          </w:p>
        </w:tc>
      </w:tr>
      <w:tr w:rsidR="00907A5A" w:rsidRPr="00907A5A" w:rsidTr="00907A5A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5.1.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</w:tr>
      <w:tr w:rsidR="00907A5A" w:rsidRPr="00907A5A" w:rsidTr="00907A5A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5.1.1.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Доля молодых граждан города, задействованных в мероприятиях по работе с инициативной и талантливой молодежью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К = С / В x 100 %, где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К - доля молодых граждан, задействованных в мероприятиях по работе с инициативной и талантливой молодежью, в общем количестве молодых граждан;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С  - количество молодых граждан, задействованных в мероприятиях по работе с инициативной и талантливой молодежью города, определяемое на основании данных комитета;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 xml:space="preserve">В - общее количество молодых </w:t>
            </w:r>
            <w:r w:rsidRPr="00907A5A">
              <w:rPr>
                <w:rFonts w:ascii="Times New Roman" w:hAnsi="Times New Roman"/>
                <w:sz w:val="16"/>
                <w:szCs w:val="16"/>
              </w:rPr>
              <w:lastRenderedPageBreak/>
              <w:t>граждан, определяемое на основании данных Ставропольстата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lastRenderedPageBreak/>
              <w:t>за год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07A5A" w:rsidRPr="00907A5A" w:rsidTr="00907A5A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lastRenderedPageBreak/>
              <w:t>5.1.2.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Доля молодых граждан города, принимающих участие в студенческом и волонтерском движении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М = Н / В x 100%, где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М - доля молодых граждан, принимающих участие в студенческом и волонтерском движении, в общем количестве молодых граждан;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Н - количество молодых граждан, принимающих участие в студенческом и волонтерском движении, определяемое на основании данных комитета;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В - общее количество молодых граждан, определяемое на основании данных Ставропольстата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на конец года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07A5A" w:rsidRPr="00907A5A" w:rsidTr="00907A5A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5.2.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907A5A" w:rsidRPr="00907A5A" w:rsidTr="00907A5A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5.2.1.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Доля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Г = Д / В x 100%, где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Г - доля молодых граждан, задействованных в мероприятиях по формированию общероссийской гражданской идентичности и профилактике политического, этнического и религиозного экстремизма в молодежной среде, в общем количестве молодых граждан;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Д - количество молодых граждан, принимающих участие в мероприятиях, определяемое на основании данных комитета;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В - общее количество молодых граждан, определяемое на основании данных Ставропольстата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на конец года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907A5A" w:rsidRDefault="00907A5A" w:rsidP="00907A5A">
      <w:pPr>
        <w:spacing w:after="0" w:line="240" w:lineRule="exact"/>
        <w:rPr>
          <w:rFonts w:ascii="Times New Roman" w:eastAsia="Calibri" w:hAnsi="Times New Roman"/>
          <w:sz w:val="28"/>
          <w:szCs w:val="28"/>
        </w:rPr>
        <w:sectPr w:rsidR="00907A5A" w:rsidSect="00907A5A">
          <w:type w:val="continuous"/>
          <w:pgSz w:w="11906" w:h="16838"/>
          <w:pgMar w:top="1418" w:right="566" w:bottom="1134" w:left="1985" w:header="709" w:footer="709" w:gutter="0"/>
          <w:pgNumType w:start="1"/>
          <w:cols w:space="708"/>
          <w:titlePg/>
          <w:docGrid w:linePitch="360"/>
        </w:sectPr>
      </w:pP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lastRenderedPageBreak/>
        <w:t>Приложение 6</w:t>
      </w: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к муниципальной программе «Развитие физической культуры, спорта и молодежной политики в городе Невинномысске»</w:t>
      </w: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907A5A" w:rsidRPr="00907A5A" w:rsidRDefault="00907A5A" w:rsidP="00907A5A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907A5A" w:rsidRPr="00907A5A" w:rsidRDefault="00907A5A" w:rsidP="00907A5A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907A5A" w:rsidRPr="00907A5A" w:rsidRDefault="00907A5A" w:rsidP="00907A5A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907A5A">
        <w:rPr>
          <w:rFonts w:ascii="Times New Roman" w:eastAsia="Calibri" w:hAnsi="Times New Roman"/>
          <w:sz w:val="28"/>
          <w:szCs w:val="28"/>
          <w:lang w:eastAsia="en-US"/>
        </w:rPr>
        <w:t>СВЕДЕНИЯ</w:t>
      </w:r>
    </w:p>
    <w:p w:rsidR="00907A5A" w:rsidRPr="00907A5A" w:rsidRDefault="00907A5A" w:rsidP="00907A5A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</w:rPr>
      </w:pPr>
      <w:r w:rsidRPr="00907A5A">
        <w:rPr>
          <w:rFonts w:ascii="Times New Roman" w:eastAsiaTheme="minorEastAsia" w:hAnsi="Times New Roman"/>
          <w:sz w:val="28"/>
          <w:szCs w:val="28"/>
        </w:rPr>
        <w:t xml:space="preserve">о весовых коэффициентах, присвоенных целям муниципальной программы «Развитие физической культуры, спорта и молодежной политики в городе Невинномысске» и задачам подпрограмм муниципальной программы «Развитие физической культуры, спорта и молодежной политики в городе Невинномысске» </w:t>
      </w:r>
    </w:p>
    <w:p w:rsidR="00907A5A" w:rsidRPr="00907A5A" w:rsidRDefault="00907A5A" w:rsidP="00907A5A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</w:rPr>
      </w:pP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678"/>
        <w:gridCol w:w="992"/>
        <w:gridCol w:w="1134"/>
        <w:gridCol w:w="993"/>
        <w:gridCol w:w="1134"/>
      </w:tblGrid>
      <w:tr w:rsidR="00907A5A" w:rsidRPr="00907A5A" w:rsidTr="00907A5A">
        <w:trPr>
          <w:cantSplit/>
          <w:trHeight w:val="730"/>
        </w:trPr>
        <w:tc>
          <w:tcPr>
            <w:tcW w:w="567" w:type="dxa"/>
            <w:vMerge w:val="restart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4678" w:type="dxa"/>
            <w:vMerge w:val="restart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Цели программы и задачи подпрограмм программы</w:t>
            </w:r>
          </w:p>
        </w:tc>
        <w:tc>
          <w:tcPr>
            <w:tcW w:w="4253" w:type="dxa"/>
            <w:gridSpan w:val="4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Значения весовых коэффициентов, присвоенных целям программы и задачам подпрограмм программы, по годам</w:t>
            </w:r>
          </w:p>
        </w:tc>
      </w:tr>
      <w:tr w:rsidR="00907A5A" w:rsidRPr="00907A5A" w:rsidTr="00907A5A">
        <w:trPr>
          <w:cantSplit/>
          <w:trHeight w:val="215"/>
        </w:trPr>
        <w:tc>
          <w:tcPr>
            <w:tcW w:w="567" w:type="dxa"/>
            <w:vMerge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78" w:type="dxa"/>
            <w:vMerge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1134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 xml:space="preserve">2024 </w:t>
            </w:r>
          </w:p>
        </w:tc>
        <w:tc>
          <w:tcPr>
            <w:tcW w:w="993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1134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2026</w:t>
            </w:r>
          </w:p>
        </w:tc>
      </w:tr>
    </w:tbl>
    <w:p w:rsidR="00907A5A" w:rsidRPr="00907A5A" w:rsidRDefault="00907A5A" w:rsidP="00907A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16"/>
          <w:szCs w:val="16"/>
        </w:rPr>
        <w:sectPr w:rsidR="00907A5A" w:rsidRPr="00907A5A" w:rsidSect="00907A5A">
          <w:headerReference w:type="even" r:id="rId19"/>
          <w:headerReference w:type="default" r:id="rId20"/>
          <w:pgSz w:w="11906" w:h="16838"/>
          <w:pgMar w:top="1418" w:right="566" w:bottom="1134" w:left="1985" w:header="709" w:footer="709" w:gutter="0"/>
          <w:cols w:space="708"/>
          <w:titlePg/>
          <w:docGrid w:linePitch="360"/>
        </w:sect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678"/>
        <w:gridCol w:w="992"/>
        <w:gridCol w:w="1134"/>
        <w:gridCol w:w="993"/>
        <w:gridCol w:w="1134"/>
      </w:tblGrid>
      <w:tr w:rsidR="00907A5A" w:rsidRPr="00907A5A" w:rsidTr="00907A5A">
        <w:trPr>
          <w:cantSplit/>
          <w:trHeight w:val="19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907A5A" w:rsidRPr="00907A5A" w:rsidTr="00907A5A">
        <w:trPr>
          <w:cantSplit/>
          <w:trHeight w:val="3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 xml:space="preserve">Цель 1 программы: укрепление физического и духовного здоровья населения города Невинномысска (далее - город)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0,98</w:t>
            </w:r>
          </w:p>
        </w:tc>
      </w:tr>
      <w:tr w:rsidR="00907A5A" w:rsidRPr="00907A5A" w:rsidTr="00907A5A">
        <w:trPr>
          <w:cantSplit/>
          <w:trHeight w:val="1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1.1.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Подпрограмма 1 «Развитие физической культуры и массового спорта в городе Невинномысске»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07A5A" w:rsidRPr="00907A5A" w:rsidTr="00907A5A">
        <w:trPr>
          <w:cantSplit/>
          <w:trHeight w:val="1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1.1.1.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Задача 1 подпрограммы 1: создание условий для занятий физической культурой и спортом в городе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0,6</w:t>
            </w:r>
          </w:p>
        </w:tc>
      </w:tr>
      <w:tr w:rsidR="00907A5A" w:rsidRPr="00907A5A" w:rsidTr="00907A5A">
        <w:trPr>
          <w:cantSplit/>
          <w:trHeight w:val="1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1.1.2.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0,4</w:t>
            </w:r>
          </w:p>
        </w:tc>
      </w:tr>
      <w:tr w:rsidR="00907A5A" w:rsidRPr="00907A5A" w:rsidTr="00907A5A"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1.2.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E77927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1297" w:history="1">
              <w:r w:rsidR="00907A5A" w:rsidRPr="00907A5A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907A5A" w:rsidRPr="00907A5A">
              <w:rPr>
                <w:rFonts w:ascii="Times New Roman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A5A" w:rsidRPr="00907A5A" w:rsidTr="00907A5A"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1.2.1.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 xml:space="preserve">Задача 1 подпрограммы 3: приобщение жителей города к спортивно-массовым мероприятиям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</w:tr>
      <w:tr w:rsidR="00907A5A" w:rsidRPr="00907A5A" w:rsidTr="00907A5A"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1.2.2.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0,84</w:t>
            </w:r>
          </w:p>
        </w:tc>
      </w:tr>
      <w:tr w:rsidR="00907A5A" w:rsidRPr="00907A5A" w:rsidTr="00907A5A">
        <w:trPr>
          <w:cantSplit/>
          <w:trHeight w:val="4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 xml:space="preserve">Цель 2 программы: успешная социализация и эффективная самореализация молодежи города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0,02</w:t>
            </w:r>
          </w:p>
        </w:tc>
      </w:tr>
      <w:tr w:rsidR="00907A5A" w:rsidRPr="00907A5A" w:rsidTr="00907A5A">
        <w:trPr>
          <w:cantSplit/>
          <w:trHeight w:val="2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2.2.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E77927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1163" w:history="1">
              <w:r w:rsidR="00907A5A" w:rsidRPr="00907A5A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907A5A" w:rsidRPr="00907A5A">
              <w:rPr>
                <w:rFonts w:ascii="Times New Roman" w:hAnsi="Times New Roman"/>
                <w:sz w:val="16"/>
                <w:szCs w:val="16"/>
              </w:rPr>
              <w:t xml:space="preserve"> 2 «Развитие молодежной политики в городе Невинномысске»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A5A" w:rsidRPr="00907A5A" w:rsidTr="00907A5A">
        <w:trPr>
          <w:cantSplit/>
          <w:trHeight w:val="3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2.2.1.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0,8</w:t>
            </w:r>
          </w:p>
        </w:tc>
      </w:tr>
      <w:tr w:rsidR="00907A5A" w:rsidRPr="00907A5A" w:rsidTr="00907A5A"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2.2.2.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7A5A"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</w:tr>
    </w:tbl>
    <w:p w:rsidR="00907A5A" w:rsidRDefault="00907A5A" w:rsidP="00907A5A">
      <w:pPr>
        <w:spacing w:after="0" w:line="240" w:lineRule="exact"/>
        <w:rPr>
          <w:rFonts w:ascii="Times New Roman" w:eastAsia="Calibri" w:hAnsi="Times New Roman"/>
          <w:sz w:val="28"/>
          <w:szCs w:val="28"/>
        </w:rPr>
        <w:sectPr w:rsidR="00907A5A" w:rsidSect="00907A5A">
          <w:type w:val="continuous"/>
          <w:pgSz w:w="11906" w:h="16838"/>
          <w:pgMar w:top="1418" w:right="566" w:bottom="1134" w:left="1985" w:header="709" w:footer="709" w:gutter="0"/>
          <w:cols w:space="708"/>
          <w:titlePg/>
          <w:docGrid w:linePitch="360"/>
        </w:sectPr>
      </w:pP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907A5A">
        <w:rPr>
          <w:rFonts w:ascii="Times New Roman" w:eastAsiaTheme="minorEastAsia" w:hAnsi="Times New Roman"/>
          <w:sz w:val="28"/>
          <w:szCs w:val="28"/>
        </w:rPr>
        <w:lastRenderedPageBreak/>
        <w:t>Приложение 7</w:t>
      </w: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907A5A">
        <w:rPr>
          <w:rFonts w:ascii="Times New Roman" w:eastAsiaTheme="minorEastAsia" w:hAnsi="Times New Roman"/>
          <w:sz w:val="28"/>
          <w:szCs w:val="28"/>
        </w:rPr>
        <w:t>к муниципальной программе</w:t>
      </w: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907A5A">
        <w:rPr>
          <w:rFonts w:ascii="Times New Roman" w:eastAsiaTheme="minorEastAsia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907A5A">
        <w:rPr>
          <w:rFonts w:ascii="Times New Roman" w:eastAsiaTheme="minorEastAsia" w:hAnsi="Times New Roman"/>
          <w:sz w:val="28"/>
          <w:szCs w:val="28"/>
        </w:rPr>
        <w:t>в городе Невинномысске»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ПОДПРОГРАММА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«Развитие физической культуры и массового спорта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ПАСПОРТ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подпрограммы «Развитие физической культуры и спорта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9561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876"/>
      </w:tblGrid>
      <w:tr w:rsidR="00907A5A" w:rsidRPr="00907A5A" w:rsidTr="00907A5A">
        <w:tc>
          <w:tcPr>
            <w:tcW w:w="368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76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подпрограмма «Развитие физической культуры и массового спорта в городе Невинномысске» муниципальной программы «Развитие физической культуры, спорта и молодежной политики в городе Невинномысске» (далее - подпрограмма)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7A5A" w:rsidRPr="00907A5A" w:rsidTr="00907A5A">
        <w:tc>
          <w:tcPr>
            <w:tcW w:w="368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876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комитет по молодежной политике, физической культуре и спору администрации города Невинномысска (далее соответственно – комитет, город)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7A5A" w:rsidRPr="00907A5A" w:rsidTr="00907A5A">
        <w:tc>
          <w:tcPr>
            <w:tcW w:w="368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876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907A5A" w:rsidRPr="00907A5A" w:rsidTr="00907A5A">
        <w:trPr>
          <w:trHeight w:val="421"/>
        </w:trPr>
        <w:tc>
          <w:tcPr>
            <w:tcW w:w="368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5876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907A5A" w:rsidRPr="00907A5A" w:rsidTr="00907A5A">
        <w:tc>
          <w:tcPr>
            <w:tcW w:w="368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876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создание условий для занятий физической культурой и спортом в городе;</w:t>
            </w:r>
          </w:p>
        </w:tc>
      </w:tr>
      <w:tr w:rsidR="00907A5A" w:rsidRPr="00907A5A" w:rsidTr="00907A5A">
        <w:trPr>
          <w:trHeight w:val="754"/>
        </w:trPr>
        <w:tc>
          <w:tcPr>
            <w:tcW w:w="368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развитие сферы профессионального спорта в городе</w:t>
            </w:r>
          </w:p>
        </w:tc>
      </w:tr>
      <w:tr w:rsidR="00907A5A" w:rsidRPr="00907A5A" w:rsidTr="00907A5A">
        <w:tc>
          <w:tcPr>
            <w:tcW w:w="368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lastRenderedPageBreak/>
              <w:t>Показатели подпрограммы</w:t>
            </w:r>
          </w:p>
        </w:tc>
        <w:tc>
          <w:tcPr>
            <w:tcW w:w="5876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численность жителей города в возрасте от 3 до 79 лет, принимающих участие в городских физкультурно-спортивных мероприятиях;</w:t>
            </w:r>
          </w:p>
        </w:tc>
      </w:tr>
      <w:tr w:rsidR="00907A5A" w:rsidRPr="00907A5A" w:rsidTr="00907A5A">
        <w:trPr>
          <w:trHeight w:val="1040"/>
        </w:trPr>
        <w:tc>
          <w:tcPr>
            <w:tcW w:w="368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численность спортсменов города, принимающих участие в соревнованиях различного уровня</w:t>
            </w:r>
          </w:p>
        </w:tc>
      </w:tr>
      <w:tr w:rsidR="00907A5A" w:rsidRPr="00907A5A" w:rsidTr="00907A5A">
        <w:tc>
          <w:tcPr>
            <w:tcW w:w="368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5876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2023 - 2026 годы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7A5A" w:rsidRPr="00907A5A" w:rsidTr="00907A5A">
        <w:tc>
          <w:tcPr>
            <w:tcW w:w="368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76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 xml:space="preserve">объем финансового обеспечения подпрограммы за счет средств бюджета города составит 5 762,09 тыс. рублей, в том числе по годам: </w:t>
            </w:r>
          </w:p>
        </w:tc>
      </w:tr>
      <w:tr w:rsidR="00907A5A" w:rsidRPr="00907A5A" w:rsidTr="00907A5A">
        <w:tc>
          <w:tcPr>
            <w:tcW w:w="368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в 2023 году – 1 388,21 тыс. рублей;</w:t>
            </w:r>
          </w:p>
        </w:tc>
      </w:tr>
      <w:tr w:rsidR="00907A5A" w:rsidRPr="00907A5A" w:rsidTr="00907A5A">
        <w:tc>
          <w:tcPr>
            <w:tcW w:w="368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в 2024 году – 1 457,96 тыс. рублей;</w:t>
            </w:r>
          </w:p>
        </w:tc>
      </w:tr>
      <w:tr w:rsidR="00907A5A" w:rsidRPr="00907A5A" w:rsidTr="00907A5A">
        <w:tc>
          <w:tcPr>
            <w:tcW w:w="368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в 2025 году – 1 457,96 тыс. рублей;</w:t>
            </w:r>
          </w:p>
        </w:tc>
      </w:tr>
      <w:tr w:rsidR="00907A5A" w:rsidRPr="00907A5A" w:rsidTr="00907A5A">
        <w:tc>
          <w:tcPr>
            <w:tcW w:w="368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в 2026 году – 1 457,96 тыс. рублей</w:t>
            </w:r>
          </w:p>
        </w:tc>
      </w:tr>
      <w:tr w:rsidR="00907A5A" w:rsidRPr="00907A5A" w:rsidTr="00907A5A">
        <w:trPr>
          <w:trHeight w:val="876"/>
        </w:trPr>
        <w:tc>
          <w:tcPr>
            <w:tcW w:w="368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5876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>увеличение численности жителей города, принимающих участие в городских физкультурно-спортивных мероприятиях, до  20 940 человек;</w:t>
            </w:r>
          </w:p>
        </w:tc>
      </w:tr>
      <w:tr w:rsidR="00907A5A" w:rsidRPr="00907A5A" w:rsidTr="00907A5A">
        <w:tc>
          <w:tcPr>
            <w:tcW w:w="3685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A5A">
              <w:rPr>
                <w:rFonts w:ascii="Times New Roman" w:hAnsi="Times New Roman"/>
                <w:sz w:val="28"/>
                <w:szCs w:val="28"/>
              </w:rPr>
              <w:t xml:space="preserve">обеспечение участия спортсменов города в соревнованиях различного уровня </w:t>
            </w:r>
          </w:p>
        </w:tc>
      </w:tr>
    </w:tbl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Характеристика основных мероприятий подпрограммы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Решение задач подпрограммы осуществляется путем выполнения следующих основных мероприятий:</w:t>
      </w:r>
    </w:p>
    <w:p w:rsidR="00907A5A" w:rsidRPr="00907A5A" w:rsidRDefault="00907A5A" w:rsidP="00907A5A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 xml:space="preserve">В рамках реализации мероприятия «Проведение городских спортивных мероприятий на территории города Невинномысска» подпрограммы осуществляется организация и проведение спортивно-массовых мероприятий для жителей города и развитие материально-технической базы массового спорта на территории города. Ежегодно комитетом проводятся городские соревнования, конкурсы, легкоатлетические эстафеты, велопробеги, мероприятия, посвященные пропаганде здорового образа жизни, профилактике наркомании и правонарушений. </w:t>
      </w:r>
    </w:p>
    <w:p w:rsidR="00907A5A" w:rsidRPr="00907A5A" w:rsidRDefault="00907A5A" w:rsidP="00907A5A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lastRenderedPageBreak/>
        <w:t xml:space="preserve">Непосредственными результатами данного основного мероприятия подпрограммы станет увеличение количества спортивных мероприятий и количества жителей города участвующих в спортивных мероприятиях. </w:t>
      </w:r>
    </w:p>
    <w:p w:rsidR="00907A5A" w:rsidRPr="00907A5A" w:rsidRDefault="00907A5A" w:rsidP="00907A5A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Ответственным исполнителем мероприятия является комитет.</w:t>
      </w:r>
    </w:p>
    <w:p w:rsidR="00907A5A" w:rsidRPr="00907A5A" w:rsidRDefault="00907A5A" w:rsidP="00907A5A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07A5A">
        <w:rPr>
          <w:rFonts w:ascii="Times New Roman" w:hAnsi="Times New Roman"/>
          <w:sz w:val="28"/>
          <w:szCs w:val="28"/>
        </w:rPr>
        <w:t>Для реализации мероприятия «Организация участия спортивных команд города Невинномысска в соревнованиях различного уровня» комитетом осуществляется финансовая и организационная помощь сборным командам города и отдельным спортсменам для участия в спортивных соревнованиях, чемпионатах, кубках краевого, всероссийского и международного уровней.</w:t>
      </w:r>
    </w:p>
    <w:p w:rsidR="00907A5A" w:rsidRPr="00907A5A" w:rsidRDefault="00907A5A" w:rsidP="00907A5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07A5A">
        <w:rPr>
          <w:rFonts w:ascii="Times New Roman" w:eastAsiaTheme="minorHAnsi" w:hAnsi="Times New Roman"/>
          <w:sz w:val="28"/>
          <w:szCs w:val="28"/>
          <w:lang w:eastAsia="en-US"/>
        </w:rPr>
        <w:t>Непосредственным результатом мероприятия будет являться увеличение количества городских спортивных мероприятий на территории города.</w:t>
      </w:r>
    </w:p>
    <w:p w:rsidR="00907A5A" w:rsidRPr="00907A5A" w:rsidRDefault="00907A5A" w:rsidP="00907A5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07A5A">
        <w:rPr>
          <w:rFonts w:ascii="Times New Roman" w:eastAsiaTheme="minorHAnsi" w:hAnsi="Times New Roman"/>
          <w:sz w:val="28"/>
          <w:szCs w:val="28"/>
          <w:lang w:eastAsia="en-US"/>
        </w:rPr>
        <w:t>Ответственным исполнителем реализации мероприятия является комитет.</w:t>
      </w:r>
    </w:p>
    <w:p w:rsidR="00907A5A" w:rsidRDefault="00907A5A" w:rsidP="00907A5A">
      <w:pPr>
        <w:spacing w:after="0" w:line="240" w:lineRule="exact"/>
        <w:rPr>
          <w:rFonts w:ascii="Times New Roman" w:eastAsia="Calibri" w:hAnsi="Times New Roman"/>
          <w:sz w:val="28"/>
          <w:szCs w:val="28"/>
        </w:rPr>
        <w:sectPr w:rsidR="00907A5A" w:rsidSect="00907A5A">
          <w:headerReference w:type="default" r:id="rId21"/>
          <w:pgSz w:w="11906" w:h="16838"/>
          <w:pgMar w:top="1418" w:right="566" w:bottom="1134" w:left="1985" w:header="709" w:footer="709" w:gutter="0"/>
          <w:pgNumType w:start="1"/>
          <w:cols w:space="708"/>
          <w:titlePg/>
          <w:docGrid w:linePitch="360"/>
        </w:sectPr>
      </w:pP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lastRenderedPageBreak/>
        <w:t>Приложение 8</w:t>
      </w: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907A5A" w:rsidRPr="00907A5A" w:rsidRDefault="00907A5A" w:rsidP="00907A5A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ПОДПРОГРАММА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«Развитие молодежной политики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bookmarkStart w:id="5" w:name="P1163"/>
      <w:bookmarkEnd w:id="5"/>
      <w:r w:rsidRPr="00907A5A">
        <w:rPr>
          <w:rFonts w:ascii="Times New Roman" w:eastAsia="Calibri" w:hAnsi="Times New Roman"/>
          <w:sz w:val="28"/>
          <w:szCs w:val="28"/>
        </w:rPr>
        <w:t>ПАСПОРТ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подпрограммы «Развитие молодежной политики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tbl>
      <w:tblPr>
        <w:tblW w:w="9420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7"/>
        <w:gridCol w:w="5813"/>
      </w:tblGrid>
      <w:tr w:rsidR="00907A5A" w:rsidRPr="00907A5A" w:rsidTr="00907A5A">
        <w:tc>
          <w:tcPr>
            <w:tcW w:w="3607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13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подпрограмма «Развитие молодежной политики в городе Невинномысске» муниципальной программы «Развитие физической культуры, спорта и молодежной политики в городе Невинномысске» (далее – подпрограмма)</w:t>
            </w:r>
          </w:p>
        </w:tc>
      </w:tr>
      <w:tr w:rsidR="00907A5A" w:rsidRPr="00907A5A" w:rsidTr="00907A5A">
        <w:tc>
          <w:tcPr>
            <w:tcW w:w="3607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813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комитет по молодежной политике, физической культуре и спорту администрации города Невинномысска (далее соответственно – комитет, город)</w:t>
            </w:r>
          </w:p>
        </w:tc>
      </w:tr>
      <w:tr w:rsidR="00907A5A" w:rsidRPr="00907A5A" w:rsidTr="00907A5A">
        <w:trPr>
          <w:trHeight w:val="664"/>
        </w:trPr>
        <w:tc>
          <w:tcPr>
            <w:tcW w:w="3607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813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нет</w:t>
            </w:r>
          </w:p>
        </w:tc>
      </w:tr>
      <w:tr w:rsidR="00907A5A" w:rsidRPr="00907A5A" w:rsidTr="00907A5A">
        <w:tc>
          <w:tcPr>
            <w:tcW w:w="3607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5813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муниципальное бюджетное учреждение по работе с молодежью «Молодежный центр развития личности» города Невинномысска</w:t>
            </w:r>
          </w:p>
        </w:tc>
      </w:tr>
      <w:tr w:rsidR="00907A5A" w:rsidRPr="00907A5A" w:rsidTr="00907A5A">
        <w:tc>
          <w:tcPr>
            <w:tcW w:w="3607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813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развитие системы поддержки инициативной и талантливой молодежи города;</w:t>
            </w:r>
            <w:r w:rsidRPr="00907A5A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</w:tc>
      </w:tr>
      <w:tr w:rsidR="00907A5A" w:rsidRPr="00907A5A" w:rsidTr="00907A5A">
        <w:tc>
          <w:tcPr>
            <w:tcW w:w="3607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907A5A" w:rsidRPr="00907A5A" w:rsidTr="00907A5A">
        <w:tc>
          <w:tcPr>
            <w:tcW w:w="3607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Показатели подпрограммы</w:t>
            </w:r>
          </w:p>
        </w:tc>
        <w:tc>
          <w:tcPr>
            <w:tcW w:w="5813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доля молодых граждан города, задействованных в мероприятиях по работе с инициативной и талантливой молодежью;</w:t>
            </w:r>
          </w:p>
        </w:tc>
      </w:tr>
      <w:tr w:rsidR="00907A5A" w:rsidRPr="00907A5A" w:rsidTr="00907A5A">
        <w:tc>
          <w:tcPr>
            <w:tcW w:w="3607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100" w:afterAutospacing="1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доля молодых граждан города, принимающих участие в студенческом и волонтерском движении;</w:t>
            </w:r>
          </w:p>
        </w:tc>
      </w:tr>
      <w:tr w:rsidR="00907A5A" w:rsidRPr="00907A5A" w:rsidTr="00907A5A">
        <w:tc>
          <w:tcPr>
            <w:tcW w:w="3607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доля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</w:t>
            </w:r>
          </w:p>
        </w:tc>
      </w:tr>
      <w:tr w:rsidR="00907A5A" w:rsidRPr="00907A5A" w:rsidTr="00907A5A">
        <w:tc>
          <w:tcPr>
            <w:tcW w:w="3607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5813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2023 - 2026 годы</w:t>
            </w:r>
          </w:p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907A5A" w:rsidRPr="00907A5A" w:rsidTr="00907A5A">
        <w:trPr>
          <w:trHeight w:val="1283"/>
        </w:trPr>
        <w:tc>
          <w:tcPr>
            <w:tcW w:w="3607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3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объем финансового обеспечения подпрограммы за счет средств бюджета города составит 6 035,45 тыс. рублей, в том числе по годам:</w:t>
            </w:r>
          </w:p>
        </w:tc>
      </w:tr>
      <w:tr w:rsidR="00907A5A" w:rsidRPr="00907A5A" w:rsidTr="00907A5A">
        <w:trPr>
          <w:trHeight w:val="210"/>
        </w:trPr>
        <w:tc>
          <w:tcPr>
            <w:tcW w:w="3607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в 2023 году – 1 579,32 тыс. рублей;</w:t>
            </w:r>
          </w:p>
        </w:tc>
      </w:tr>
      <w:tr w:rsidR="00907A5A" w:rsidRPr="00907A5A" w:rsidTr="00907A5A">
        <w:trPr>
          <w:trHeight w:val="210"/>
        </w:trPr>
        <w:tc>
          <w:tcPr>
            <w:tcW w:w="3607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в 2024 году – 1 579,32 тыс. рублей;</w:t>
            </w:r>
          </w:p>
        </w:tc>
      </w:tr>
      <w:tr w:rsidR="00907A5A" w:rsidRPr="00907A5A" w:rsidTr="00907A5A">
        <w:tc>
          <w:tcPr>
            <w:tcW w:w="3607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в 2025 году – 1 485,38 тыс. рублей;</w:t>
            </w:r>
          </w:p>
        </w:tc>
      </w:tr>
      <w:tr w:rsidR="00907A5A" w:rsidRPr="00907A5A" w:rsidTr="00907A5A">
        <w:tc>
          <w:tcPr>
            <w:tcW w:w="3607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в 2026 году – 1 391,43 тыс. рублей</w:t>
            </w:r>
          </w:p>
        </w:tc>
      </w:tr>
      <w:tr w:rsidR="00907A5A" w:rsidRPr="00907A5A" w:rsidTr="00907A5A">
        <w:tc>
          <w:tcPr>
            <w:tcW w:w="3607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5813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увеличение доли молодых граждан города, задействованных в мероприятиях по работе с инициативной и талантливой молодежью,       до 24,5 %;</w:t>
            </w:r>
          </w:p>
        </w:tc>
      </w:tr>
      <w:tr w:rsidR="00907A5A" w:rsidRPr="00907A5A" w:rsidTr="00907A5A">
        <w:tc>
          <w:tcPr>
            <w:tcW w:w="3607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>увеличение доли молодых граждан города, принимающих участие в студенческом и волонтерском движении, до 27,4 %;</w:t>
            </w:r>
          </w:p>
        </w:tc>
      </w:tr>
      <w:tr w:rsidR="00907A5A" w:rsidRPr="00907A5A" w:rsidTr="00907A5A">
        <w:tc>
          <w:tcPr>
            <w:tcW w:w="3607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907A5A" w:rsidRPr="00907A5A" w:rsidRDefault="00907A5A" w:rsidP="00907A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907A5A">
              <w:rPr>
                <w:rFonts w:ascii="Times New Roman" w:eastAsia="Calibri" w:hAnsi="Times New Roman"/>
                <w:sz w:val="28"/>
                <w:szCs w:val="28"/>
              </w:rPr>
              <w:t xml:space="preserve">увеличение доли молодых граждан задействованных в мероприятиях по формированию у молодых граждан общероссийской гражданской идентичности и профилактики политического, этнического и религиозного экстремизма в молодежной среде, до 25,1 % </w:t>
            </w:r>
          </w:p>
        </w:tc>
      </w:tr>
    </w:tbl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lastRenderedPageBreak/>
        <w:t xml:space="preserve">Характеристика основных мероприятий подпрограммы 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Решение задач подпрограммы осуществляется путем выполнения следующих основных мероприятий: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14"/>
        <w:jc w:val="both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1. Организация и проведение культурно-досуговых и зрелищных мероприятий среди молодежи города. Ежегодно проводится комплекс мероприятий, направленных на поддержку талантливой и инициативной молодежи города, организация и проведение городского фестиваля художественного самодеятельного творчества «Студенческая весна», городская школа актива лидеров молодежных общественных объединений, арт-фестиваля «Слияние».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14"/>
        <w:jc w:val="both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 xml:space="preserve">Непосредственным результатом будет являться увеличение численности молодых граждан города, задействованных в мероприятиях по работе с инициативной и талантливой молодежью. 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14"/>
        <w:jc w:val="both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Ответственным исполнителем реализации подпрограммы является комитет.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14"/>
        <w:jc w:val="both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 xml:space="preserve">2. Организация деятельности студенческих и волонтерских отрядов на территории города и волонтерских отрядов на территории города. К данным мероприятиям относятся: «Городской слет волонтеров», работа городского отряда «Штормовое предупреждение», организация участия молодежи в краевых, региональных и всероссийских мероприятиях. </w:t>
      </w:r>
    </w:p>
    <w:p w:rsidR="00907A5A" w:rsidRPr="00907A5A" w:rsidRDefault="00907A5A" w:rsidP="00907A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907A5A">
        <w:rPr>
          <w:rFonts w:ascii="Times New Roman" w:hAnsi="Times New Roman"/>
          <w:sz w:val="28"/>
          <w:szCs w:val="28"/>
          <w:lang w:eastAsia="en-US"/>
        </w:rPr>
        <w:t xml:space="preserve">Непосредственным результатом будет являться увеличение численности молодых граждан города, принимающих участие в студенческом и волонтерском движении. </w:t>
      </w:r>
    </w:p>
    <w:p w:rsidR="00907A5A" w:rsidRPr="00907A5A" w:rsidRDefault="00907A5A" w:rsidP="00907A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907A5A">
        <w:rPr>
          <w:rFonts w:ascii="Times New Roman" w:hAnsi="Times New Roman"/>
          <w:sz w:val="28"/>
          <w:szCs w:val="28"/>
          <w:lang w:eastAsia="en-US"/>
        </w:rPr>
        <w:t>Ответственным исполнителем реализации подпрограммы является комитет.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660"/>
        <w:jc w:val="both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3. Организационно-воспитательная работа с молодежью города. В рамках данного мероприятия предусмотрена организация и проведение городского туристического слета «Вахта памяти» и городской военно-спортивной игры «Орленок», обеспечение участия делегаций города в краевых и региональных молодежных мероприятиях.</w:t>
      </w:r>
    </w:p>
    <w:p w:rsidR="00907A5A" w:rsidRPr="00907A5A" w:rsidRDefault="00907A5A" w:rsidP="00907A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907A5A">
        <w:rPr>
          <w:rFonts w:ascii="Times New Roman" w:hAnsi="Times New Roman"/>
          <w:sz w:val="28"/>
          <w:szCs w:val="28"/>
          <w:lang w:eastAsia="en-US"/>
        </w:rPr>
        <w:t>Непосредственным результатом будет являться увеличение численности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среде. Ответственным исполнителем реализации подпрограммы является комитет.</w:t>
      </w:r>
    </w:p>
    <w:p w:rsidR="00907A5A" w:rsidRPr="00907A5A" w:rsidRDefault="00907A5A" w:rsidP="00907A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07A5A">
        <w:rPr>
          <w:rFonts w:ascii="Times New Roman" w:eastAsia="Calibri" w:hAnsi="Times New Roman"/>
          <w:sz w:val="28"/>
          <w:szCs w:val="28"/>
        </w:rPr>
        <w:t>В реализации подпрограммы участвует муниципальное бюджетное учреждение по работе с молодежью «Молодежный центр развития личности» города Невинномысска.</w:t>
      </w:r>
    </w:p>
    <w:p w:rsidR="00C147F5" w:rsidRDefault="00C147F5" w:rsidP="00907A5A">
      <w:pPr>
        <w:spacing w:after="0" w:line="240" w:lineRule="exact"/>
        <w:rPr>
          <w:rFonts w:ascii="Times New Roman" w:eastAsia="Calibri" w:hAnsi="Times New Roman"/>
          <w:sz w:val="28"/>
          <w:szCs w:val="28"/>
        </w:rPr>
        <w:sectPr w:rsidR="00C147F5" w:rsidSect="00C147F5">
          <w:headerReference w:type="default" r:id="rId22"/>
          <w:pgSz w:w="11906" w:h="16838"/>
          <w:pgMar w:top="1418" w:right="567" w:bottom="1134" w:left="1985" w:header="708" w:footer="708" w:gutter="0"/>
          <w:pgNumType w:start="1"/>
          <w:cols w:space="708"/>
          <w:titlePg/>
          <w:docGrid w:linePitch="360"/>
        </w:sectPr>
      </w:pPr>
    </w:p>
    <w:p w:rsidR="00C147F5" w:rsidRPr="00C147F5" w:rsidRDefault="00C147F5" w:rsidP="00C147F5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C147F5">
        <w:rPr>
          <w:rFonts w:ascii="Times New Roman" w:eastAsia="Calibri" w:hAnsi="Times New Roman"/>
          <w:sz w:val="28"/>
          <w:szCs w:val="28"/>
        </w:rPr>
        <w:lastRenderedPageBreak/>
        <w:t>Приложение 9</w:t>
      </w:r>
    </w:p>
    <w:p w:rsidR="00C147F5" w:rsidRPr="00C147F5" w:rsidRDefault="00C147F5" w:rsidP="00C147F5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C147F5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C147F5" w:rsidRPr="00C147F5" w:rsidRDefault="00C147F5" w:rsidP="00C147F5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C147F5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C147F5" w:rsidRPr="00C147F5" w:rsidRDefault="00C147F5" w:rsidP="00C147F5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C147F5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</w:rPr>
      </w:pPr>
      <w:r w:rsidRPr="00C147F5">
        <w:rPr>
          <w:rFonts w:ascii="Times New Roman" w:eastAsia="Calibri" w:hAnsi="Times New Roman"/>
          <w:sz w:val="28"/>
          <w:szCs w:val="28"/>
        </w:rPr>
        <w:t>ПОДПРОГРАММА</w:t>
      </w: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C147F5">
        <w:rPr>
          <w:rFonts w:ascii="Times New Roman" w:eastAsia="Calibri" w:hAnsi="Times New Roman"/>
          <w:sz w:val="28"/>
          <w:szCs w:val="28"/>
        </w:rPr>
        <w:t>«Развитие спортивно-культурной деятельности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</w:rPr>
      </w:pPr>
      <w:bookmarkStart w:id="6" w:name="P1297"/>
      <w:bookmarkEnd w:id="6"/>
      <w:r w:rsidRPr="00C147F5">
        <w:rPr>
          <w:rFonts w:ascii="Times New Roman" w:eastAsia="Calibri" w:hAnsi="Times New Roman"/>
          <w:sz w:val="28"/>
          <w:szCs w:val="28"/>
        </w:rPr>
        <w:t>ПАСПОРТ</w:t>
      </w: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C147F5">
        <w:rPr>
          <w:rFonts w:ascii="Times New Roman" w:eastAsia="Calibri" w:hAnsi="Times New Roman"/>
          <w:sz w:val="28"/>
          <w:szCs w:val="28"/>
        </w:rPr>
        <w:t>подпрограммы «Развитие спортивно-культурной деятельности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tbl>
      <w:tblPr>
        <w:tblW w:w="9420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4"/>
        <w:gridCol w:w="6096"/>
      </w:tblGrid>
      <w:tr w:rsidR="00C147F5" w:rsidRPr="00C147F5" w:rsidTr="006B6296">
        <w:trPr>
          <w:trHeight w:val="2185"/>
        </w:trPr>
        <w:tc>
          <w:tcPr>
            <w:tcW w:w="3324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096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>подпрограмма «Развитие спортивно-культурной деятельности в городе Невинномысске» муниципальной программы «Развитие физической культуры, спорта и молодежной политики в городе Невинномысске» (далее - подпрограмма)</w:t>
            </w:r>
          </w:p>
        </w:tc>
      </w:tr>
      <w:tr w:rsidR="00C147F5" w:rsidRPr="00C147F5" w:rsidTr="006B6296">
        <w:tc>
          <w:tcPr>
            <w:tcW w:w="3324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096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>комитет по молодежной политике, физической культуре и спорту администрации города Невинномысска (далее соответственно – комитет, город)</w:t>
            </w:r>
          </w:p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C147F5" w:rsidRPr="00C147F5" w:rsidTr="006B6296">
        <w:tc>
          <w:tcPr>
            <w:tcW w:w="3324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096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>нет</w:t>
            </w:r>
          </w:p>
        </w:tc>
      </w:tr>
      <w:tr w:rsidR="00C147F5" w:rsidRPr="00C147F5" w:rsidTr="006B6296">
        <w:trPr>
          <w:trHeight w:val="1170"/>
        </w:trPr>
        <w:tc>
          <w:tcPr>
            <w:tcW w:w="3324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6096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>муниципальное бюджетное учреждение «Спортивно-культурный комплекс «Олимп» города Невинномысска</w:t>
            </w:r>
          </w:p>
        </w:tc>
      </w:tr>
      <w:tr w:rsidR="00C147F5" w:rsidRPr="00C147F5" w:rsidTr="006B6296">
        <w:trPr>
          <w:trHeight w:val="860"/>
        </w:trPr>
        <w:tc>
          <w:tcPr>
            <w:tcW w:w="3324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096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>приобщение жителей города к спортивно-массовым мероприятиям;</w:t>
            </w:r>
          </w:p>
        </w:tc>
      </w:tr>
      <w:tr w:rsidR="00C147F5" w:rsidRPr="00C147F5" w:rsidTr="006B6296">
        <w:tc>
          <w:tcPr>
            <w:tcW w:w="3324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>приобщение жителей города к культурно-досуговым и зрелищным мероприятиям</w:t>
            </w:r>
          </w:p>
        </w:tc>
      </w:tr>
      <w:tr w:rsidR="00C147F5" w:rsidRPr="00C147F5" w:rsidTr="006B6296">
        <w:tc>
          <w:tcPr>
            <w:tcW w:w="3324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Показатели подпрограммы</w:t>
            </w:r>
          </w:p>
        </w:tc>
        <w:tc>
          <w:tcPr>
            <w:tcW w:w="6096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>численность населения, принимающего участие в спортивно-массовых мероприятиях, проведенных в городе;</w:t>
            </w:r>
          </w:p>
        </w:tc>
      </w:tr>
      <w:tr w:rsidR="00C147F5" w:rsidRPr="00C147F5" w:rsidTr="006B6296">
        <w:tc>
          <w:tcPr>
            <w:tcW w:w="3324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 xml:space="preserve">численность населения, участвующего в городских культурно-досуговых и зрелищных мероприятиях, посвященных знаменательным датам </w:t>
            </w:r>
          </w:p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C147F5" w:rsidRPr="00C147F5" w:rsidTr="006B6296">
        <w:tc>
          <w:tcPr>
            <w:tcW w:w="3324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096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>2023 - 2026 годы</w:t>
            </w:r>
          </w:p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C147F5" w:rsidRPr="00C147F5" w:rsidTr="006B6296">
        <w:trPr>
          <w:trHeight w:val="1024"/>
        </w:trPr>
        <w:tc>
          <w:tcPr>
            <w:tcW w:w="3324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6096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>объем финансового обеспечения подпрограммы за счет средств бюджета города составит 2 882,04 тыс. рублей, в том числе по годам:</w:t>
            </w:r>
          </w:p>
        </w:tc>
      </w:tr>
      <w:tr w:rsidR="00C147F5" w:rsidRPr="00C147F5" w:rsidTr="006B6296">
        <w:tc>
          <w:tcPr>
            <w:tcW w:w="3324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>в 2023 году – 720,51 тыс. рублей;</w:t>
            </w:r>
          </w:p>
        </w:tc>
      </w:tr>
      <w:tr w:rsidR="00C147F5" w:rsidRPr="00C147F5" w:rsidTr="006B6296">
        <w:tc>
          <w:tcPr>
            <w:tcW w:w="3324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>в 2024 году – 720,51 тыс. рублей;</w:t>
            </w:r>
          </w:p>
        </w:tc>
      </w:tr>
      <w:tr w:rsidR="00C147F5" w:rsidRPr="00C147F5" w:rsidTr="006B6296">
        <w:tc>
          <w:tcPr>
            <w:tcW w:w="3324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>в 2025 году – 720,51 тыс. рублей;</w:t>
            </w:r>
          </w:p>
        </w:tc>
      </w:tr>
      <w:tr w:rsidR="00C147F5" w:rsidRPr="00C147F5" w:rsidTr="006B6296">
        <w:tc>
          <w:tcPr>
            <w:tcW w:w="3324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>в 2026 году – 720,51 тыс. рублей</w:t>
            </w:r>
          </w:p>
        </w:tc>
      </w:tr>
      <w:tr w:rsidR="00C147F5" w:rsidRPr="00C147F5" w:rsidTr="006B6296">
        <w:tc>
          <w:tcPr>
            <w:tcW w:w="3324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6096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>увеличение численности населения, принимающего участие в спортивно-массовых мероприятиях, проведенных в городе, до         8000 человек;</w:t>
            </w:r>
          </w:p>
        </w:tc>
      </w:tr>
      <w:tr w:rsidR="00C147F5" w:rsidRPr="00C147F5" w:rsidTr="006B6296">
        <w:trPr>
          <w:trHeight w:val="1411"/>
        </w:trPr>
        <w:tc>
          <w:tcPr>
            <w:tcW w:w="3324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C147F5" w:rsidRPr="00C147F5" w:rsidRDefault="00C147F5" w:rsidP="00C147F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147F5">
              <w:rPr>
                <w:rFonts w:ascii="Times New Roman" w:eastAsia="Calibri" w:hAnsi="Times New Roman"/>
                <w:sz w:val="28"/>
                <w:szCs w:val="28"/>
              </w:rPr>
              <w:t>увеличение численности населения, участвующего  в городских культурно-досуговых и зрелищных мероприятиях, посвященных знаменательным датам, до 7200 человек</w:t>
            </w:r>
          </w:p>
        </w:tc>
      </w:tr>
    </w:tbl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C147F5">
        <w:rPr>
          <w:rFonts w:ascii="Times New Roman" w:eastAsia="Calibri" w:hAnsi="Times New Roman"/>
          <w:sz w:val="28"/>
          <w:szCs w:val="28"/>
        </w:rPr>
        <w:t xml:space="preserve">Характеристика основных мероприятий подпрограммы </w:t>
      </w: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147F5">
        <w:rPr>
          <w:rFonts w:ascii="Times New Roman" w:eastAsia="Calibri" w:hAnsi="Times New Roman"/>
          <w:sz w:val="28"/>
          <w:szCs w:val="28"/>
        </w:rPr>
        <w:t>Решение задач подпрограммы осуществляется путем выполнения следующих основных мероприятий:</w:t>
      </w:r>
    </w:p>
    <w:p w:rsidR="00C147F5" w:rsidRPr="00C147F5" w:rsidRDefault="00C147F5" w:rsidP="00C147F5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highlight w:val="yellow"/>
        </w:rPr>
      </w:pPr>
      <w:r w:rsidRPr="00C147F5">
        <w:rPr>
          <w:rFonts w:ascii="Times New Roman" w:eastAsia="Calibri" w:hAnsi="Times New Roman"/>
          <w:sz w:val="28"/>
          <w:szCs w:val="28"/>
        </w:rPr>
        <w:t xml:space="preserve">1. Проведение комплекса мероприятий, направленных на приобщение населения города к активному и здоровому образу жизни. В данном направлении проводятся мероприятия всероссийского физкультурно-спортивного комплекса «Готов к труду и обороне» среди школьников, студентов, государственных и муниципальных служащих и иных групп населения города, а также проведение городских соревнований. </w:t>
      </w:r>
    </w:p>
    <w:p w:rsidR="00C147F5" w:rsidRPr="00C147F5" w:rsidRDefault="00C147F5" w:rsidP="00C147F5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147F5">
        <w:rPr>
          <w:rFonts w:ascii="Times New Roman" w:eastAsia="Calibri" w:hAnsi="Times New Roman"/>
          <w:sz w:val="28"/>
          <w:szCs w:val="28"/>
        </w:rPr>
        <w:t xml:space="preserve">Непосредственным результатом будет являться увеличение количества </w:t>
      </w:r>
      <w:r w:rsidRPr="00C147F5">
        <w:rPr>
          <w:rFonts w:ascii="Times New Roman" w:eastAsia="Calibri" w:hAnsi="Times New Roman"/>
          <w:sz w:val="28"/>
          <w:szCs w:val="28"/>
        </w:rPr>
        <w:lastRenderedPageBreak/>
        <w:t xml:space="preserve">мероприятий, направленных на приобщение населения города к активному образу жизни. </w:t>
      </w:r>
    </w:p>
    <w:p w:rsidR="00C147F5" w:rsidRPr="00C147F5" w:rsidRDefault="00C147F5" w:rsidP="00C147F5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</w:rPr>
      </w:pPr>
      <w:r w:rsidRPr="00C147F5">
        <w:rPr>
          <w:rFonts w:ascii="Times New Roman" w:eastAsia="Calibri" w:hAnsi="Times New Roman"/>
          <w:sz w:val="28"/>
          <w:szCs w:val="28"/>
        </w:rPr>
        <w:t>Ответственным исполнителем подпрограммы является комитет.</w:t>
      </w:r>
    </w:p>
    <w:p w:rsidR="00C147F5" w:rsidRPr="00C147F5" w:rsidRDefault="00C147F5" w:rsidP="00C147F5">
      <w:pPr>
        <w:widowControl w:val="0"/>
        <w:numPr>
          <w:ilvl w:val="0"/>
          <w:numId w:val="5"/>
        </w:numPr>
        <w:tabs>
          <w:tab w:val="left" w:pos="0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C147F5">
        <w:rPr>
          <w:rFonts w:ascii="Times New Roman" w:eastAsia="Calibri" w:hAnsi="Times New Roman"/>
          <w:sz w:val="28"/>
          <w:szCs w:val="28"/>
        </w:rPr>
        <w:t>Проведение комплекса мероприятий, направленных на создание благоприятных условий для творческой деятельности и отдыха, развития культурного пространства. К данным мероприятиям относятся: мероприятия, посвященные Дню Победы, праздничные мероприятия, способствующие приобщению населения к традициям, культурным ценностям и достижениям города.</w:t>
      </w:r>
    </w:p>
    <w:p w:rsidR="00C147F5" w:rsidRPr="00C147F5" w:rsidRDefault="00C147F5" w:rsidP="00C147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C147F5">
        <w:rPr>
          <w:rFonts w:ascii="Times New Roman" w:hAnsi="Times New Roman"/>
          <w:sz w:val="28"/>
          <w:szCs w:val="28"/>
          <w:lang w:eastAsia="en-US"/>
        </w:rPr>
        <w:t>Непосредственным результатом будет являться увеличение количества проведенных культурно-досуговых и зрелищных мероприятий.</w:t>
      </w:r>
    </w:p>
    <w:p w:rsidR="00C147F5" w:rsidRPr="00C147F5" w:rsidRDefault="00C147F5" w:rsidP="00C147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C147F5">
        <w:rPr>
          <w:rFonts w:ascii="Times New Roman" w:hAnsi="Times New Roman"/>
          <w:sz w:val="28"/>
          <w:szCs w:val="28"/>
          <w:lang w:eastAsia="en-US"/>
        </w:rPr>
        <w:t>Ответственным исполнителем подпрограммы является комитет.</w:t>
      </w: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147F5">
        <w:rPr>
          <w:rFonts w:ascii="Times New Roman" w:eastAsia="Calibri" w:hAnsi="Times New Roman"/>
          <w:sz w:val="28"/>
          <w:szCs w:val="28"/>
        </w:rPr>
        <w:t>В реализации подпрограммы участвуют: муниципальное бюджетное учреждение «Спортивно-культурный комплекс «Олимп» города Невинномысска.</w:t>
      </w:r>
    </w:p>
    <w:p w:rsidR="00C147F5" w:rsidRDefault="00C147F5" w:rsidP="00C147F5">
      <w:pPr>
        <w:spacing w:after="0" w:line="240" w:lineRule="exact"/>
        <w:rPr>
          <w:rFonts w:ascii="Times New Roman" w:eastAsia="Calibri" w:hAnsi="Times New Roman"/>
          <w:sz w:val="28"/>
          <w:szCs w:val="28"/>
        </w:rPr>
        <w:sectPr w:rsidR="00C147F5" w:rsidSect="00C147F5">
          <w:headerReference w:type="default" r:id="rId23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C147F5" w:rsidRPr="00C147F5" w:rsidRDefault="00C147F5" w:rsidP="00C147F5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C147F5">
        <w:rPr>
          <w:rFonts w:ascii="Times New Roman" w:eastAsiaTheme="minorEastAsia" w:hAnsi="Times New Roman"/>
          <w:sz w:val="28"/>
          <w:szCs w:val="28"/>
        </w:rPr>
        <w:lastRenderedPageBreak/>
        <w:t>Приложение 10</w:t>
      </w:r>
    </w:p>
    <w:p w:rsidR="00C147F5" w:rsidRPr="00C147F5" w:rsidRDefault="00C147F5" w:rsidP="00C147F5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C147F5">
        <w:rPr>
          <w:rFonts w:ascii="Times New Roman" w:eastAsiaTheme="minorEastAsia" w:hAnsi="Times New Roman"/>
          <w:sz w:val="28"/>
          <w:szCs w:val="28"/>
        </w:rPr>
        <w:t>к муниципальной программе</w:t>
      </w:r>
    </w:p>
    <w:p w:rsidR="00C147F5" w:rsidRPr="00C147F5" w:rsidRDefault="00C147F5" w:rsidP="00C147F5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C147F5">
        <w:rPr>
          <w:rFonts w:ascii="Times New Roman" w:eastAsiaTheme="minorEastAsia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C147F5" w:rsidRPr="00C147F5" w:rsidRDefault="00C147F5" w:rsidP="00C147F5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C147F5">
        <w:rPr>
          <w:rFonts w:ascii="Times New Roman" w:eastAsiaTheme="minorEastAsia" w:hAnsi="Times New Roman"/>
          <w:sz w:val="28"/>
          <w:szCs w:val="28"/>
        </w:rPr>
        <w:t>в городе Невинномысске»</w:t>
      </w: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7" w:name="P1409"/>
      <w:bookmarkEnd w:id="7"/>
      <w:r w:rsidRPr="00C147F5">
        <w:rPr>
          <w:rFonts w:ascii="Times New Roman" w:hAnsi="Times New Roman"/>
          <w:sz w:val="28"/>
          <w:szCs w:val="28"/>
        </w:rPr>
        <w:t>ПОДПРОГРАММА</w:t>
      </w: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147F5">
        <w:rPr>
          <w:rFonts w:ascii="Times New Roman" w:hAnsi="Times New Roman"/>
          <w:sz w:val="28"/>
          <w:szCs w:val="28"/>
        </w:rPr>
        <w:t>«Обеспечение реализации программы и общепрограммные мероприятия» муниципальной программы «Развитие физической культуры, спорта и молодежной политики в городе Невинномысске»</w:t>
      </w: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47F5">
        <w:rPr>
          <w:rFonts w:ascii="Times New Roman" w:hAnsi="Times New Roman"/>
          <w:sz w:val="28"/>
          <w:szCs w:val="28"/>
        </w:rPr>
        <w:t>В рамках реализации подпрограммы предусмотрены мероприятия по обеспечению деятельности комитета по молодежной политике, физической культуре и спорту администрации города Невинномысска - ответственного исполнителя программы (далее – комитет, город), а также деятельности (оказание услуг) подведомственных учреждений в области молодежной политики, физической культуры и спорта.</w:t>
      </w: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47F5">
        <w:rPr>
          <w:rFonts w:ascii="Times New Roman" w:hAnsi="Times New Roman"/>
          <w:sz w:val="28"/>
          <w:szCs w:val="28"/>
        </w:rPr>
        <w:t>Данная подпрограмма включает в себя два основных мероприятия.</w:t>
      </w:r>
    </w:p>
    <w:p w:rsidR="00C147F5" w:rsidRPr="00C147F5" w:rsidRDefault="00C147F5" w:rsidP="00C147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47F5">
        <w:rPr>
          <w:rFonts w:ascii="Times New Roman" w:hAnsi="Times New Roman"/>
          <w:color w:val="000000"/>
          <w:sz w:val="28"/>
          <w:szCs w:val="28"/>
        </w:rPr>
        <w:t>Основное мероприятие 1 «Выполнение функций органов местного самоуправления» направлено на содержание ответственного исполнителя программы, в</w:t>
      </w:r>
      <w:r w:rsidRPr="00C147F5">
        <w:rPr>
          <w:rFonts w:ascii="Times New Roman" w:hAnsi="Times New Roman"/>
          <w:sz w:val="28"/>
          <w:szCs w:val="28"/>
        </w:rPr>
        <w:t xml:space="preserve"> том числе на заработную плату, выплаты социального характера и иные выплаты персоналу, на прочие нужды, такие как услуги связи, коммунальные услуги, услуги по содержанию имущества, налоги и прочее.</w:t>
      </w: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left="2" w:firstLine="567"/>
        <w:jc w:val="both"/>
        <w:rPr>
          <w:rFonts w:ascii="Times New Roman" w:hAnsi="Times New Roman"/>
          <w:sz w:val="28"/>
          <w:szCs w:val="28"/>
        </w:rPr>
      </w:pPr>
      <w:r w:rsidRPr="00C147F5">
        <w:rPr>
          <w:rFonts w:ascii="Times New Roman" w:hAnsi="Times New Roman"/>
          <w:sz w:val="28"/>
          <w:szCs w:val="28"/>
        </w:rPr>
        <w:t>Объем финансового обеспечения данного мероприятия подпрограммы составит 31 483,56 тыс. рублей за счет средств бюджета города, в том числе по годам:</w:t>
      </w: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47F5">
        <w:rPr>
          <w:rFonts w:ascii="Times New Roman" w:hAnsi="Times New Roman"/>
          <w:sz w:val="28"/>
          <w:szCs w:val="28"/>
        </w:rPr>
        <w:t>в 2023 году – 7 775,66 тыс. рублей;</w:t>
      </w: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47F5">
        <w:rPr>
          <w:rFonts w:ascii="Times New Roman" w:hAnsi="Times New Roman"/>
          <w:sz w:val="28"/>
          <w:szCs w:val="28"/>
        </w:rPr>
        <w:t>в 2024 году – 8 104,12 тыс. рублей;</w:t>
      </w: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47F5">
        <w:rPr>
          <w:rFonts w:ascii="Times New Roman" w:hAnsi="Times New Roman"/>
          <w:sz w:val="28"/>
          <w:szCs w:val="28"/>
        </w:rPr>
        <w:t>в 2025 году – 7 902,59 тыс. рублей;</w:t>
      </w: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47F5">
        <w:rPr>
          <w:rFonts w:ascii="Times New Roman" w:hAnsi="Times New Roman"/>
          <w:sz w:val="28"/>
          <w:szCs w:val="28"/>
        </w:rPr>
        <w:t>в 2026 году – 7 701,19 тыс. рублей.</w:t>
      </w: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47F5" w:rsidRPr="00C147F5" w:rsidRDefault="00C147F5" w:rsidP="00C147F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147F5">
        <w:rPr>
          <w:rFonts w:ascii="Times New Roman" w:hAnsi="Times New Roman"/>
          <w:color w:val="000000"/>
          <w:sz w:val="28"/>
          <w:szCs w:val="28"/>
        </w:rPr>
        <w:t xml:space="preserve">Основное мероприятие 2 «Обеспечение деятельности (оказание услуг) подведомственных учреждений в области молодежной политики, физической культуры и спорта» направлено на содержание </w:t>
      </w:r>
      <w:r w:rsidRPr="00C147F5">
        <w:rPr>
          <w:rFonts w:ascii="Times New Roman" w:hAnsi="Times New Roman"/>
          <w:sz w:val="28"/>
          <w:szCs w:val="28"/>
        </w:rPr>
        <w:t>учреждений и выполнение функций по обеспечению деятельности, оказание услуг, выполнения работ в области молодежной политики, физической культуры и спорта.</w:t>
      </w: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left="2" w:firstLine="567"/>
        <w:jc w:val="both"/>
        <w:rPr>
          <w:rFonts w:ascii="Times New Roman" w:hAnsi="Times New Roman"/>
          <w:sz w:val="28"/>
          <w:szCs w:val="28"/>
        </w:rPr>
      </w:pPr>
      <w:r w:rsidRPr="00C147F5">
        <w:rPr>
          <w:rFonts w:ascii="Times New Roman" w:hAnsi="Times New Roman"/>
          <w:sz w:val="28"/>
          <w:szCs w:val="28"/>
        </w:rPr>
        <w:t>Объем финансового обеспечения данного мероприятия подпрограммы составит 231 162,77 тыс. рублей, в том числе по источникам финансового обеспечения:</w:t>
      </w:r>
    </w:p>
    <w:p w:rsidR="00C147F5" w:rsidRPr="00C147F5" w:rsidRDefault="00C147F5" w:rsidP="00C147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47F5">
        <w:rPr>
          <w:rFonts w:ascii="Times New Roman" w:hAnsi="Times New Roman"/>
          <w:sz w:val="28"/>
          <w:szCs w:val="28"/>
        </w:rPr>
        <w:t>за счет средств бюджета Ставропольского края – 3 820,72 тыс. рублей, в том числе по годам:</w:t>
      </w: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47F5">
        <w:rPr>
          <w:rFonts w:ascii="Times New Roman" w:hAnsi="Times New Roman"/>
          <w:sz w:val="28"/>
          <w:szCs w:val="28"/>
        </w:rPr>
        <w:t>в 2023 году – 3 820,72 тыс. рублей;</w:t>
      </w: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left="2" w:firstLine="567"/>
        <w:jc w:val="both"/>
        <w:rPr>
          <w:rFonts w:ascii="Times New Roman" w:hAnsi="Times New Roman"/>
          <w:sz w:val="28"/>
          <w:szCs w:val="28"/>
        </w:rPr>
      </w:pPr>
    </w:p>
    <w:p w:rsidR="00C147F5" w:rsidRPr="00C147F5" w:rsidRDefault="00C147F5" w:rsidP="00C147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47F5">
        <w:rPr>
          <w:rFonts w:ascii="Times New Roman" w:hAnsi="Times New Roman"/>
          <w:sz w:val="28"/>
          <w:szCs w:val="28"/>
        </w:rPr>
        <w:t>за счет средств бюджета города – 227 342,05 тыс. рублей, в том числе по годам:</w:t>
      </w:r>
    </w:p>
    <w:p w:rsidR="00C147F5" w:rsidRPr="00C147F5" w:rsidRDefault="00C147F5" w:rsidP="00C147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47F5">
        <w:rPr>
          <w:rFonts w:ascii="Times New Roman" w:hAnsi="Times New Roman"/>
          <w:sz w:val="28"/>
          <w:szCs w:val="28"/>
        </w:rPr>
        <w:t>в 2023 году – 55 083,82 тыс. рублей;</w:t>
      </w:r>
    </w:p>
    <w:p w:rsidR="00C147F5" w:rsidRPr="00C147F5" w:rsidRDefault="00C147F5" w:rsidP="00C147F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147F5">
        <w:rPr>
          <w:rFonts w:ascii="Times New Roman" w:hAnsi="Times New Roman"/>
          <w:sz w:val="28"/>
          <w:szCs w:val="28"/>
        </w:rPr>
        <w:t>в 2024 году – 59 021,72 тыс. рублей;</w:t>
      </w:r>
    </w:p>
    <w:p w:rsidR="00C147F5" w:rsidRPr="00C147F5" w:rsidRDefault="00C147F5" w:rsidP="00C147F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147F5">
        <w:rPr>
          <w:rFonts w:ascii="Times New Roman" w:hAnsi="Times New Roman"/>
          <w:sz w:val="28"/>
          <w:szCs w:val="28"/>
        </w:rPr>
        <w:t>в 2025 году – 57 353,55 тыс. рублей;</w:t>
      </w:r>
    </w:p>
    <w:p w:rsidR="00C147F5" w:rsidRPr="00C147F5" w:rsidRDefault="00C147F5" w:rsidP="00C147F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147F5">
        <w:rPr>
          <w:rFonts w:ascii="Times New Roman" w:hAnsi="Times New Roman"/>
          <w:sz w:val="28"/>
          <w:szCs w:val="28"/>
        </w:rPr>
        <w:t>в 2026 году – 55 882,96 тыс. рублей.</w:t>
      </w:r>
    </w:p>
    <w:sectPr w:rsidR="00C147F5" w:rsidRPr="00C147F5" w:rsidSect="00C147F5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5" w:h="16838"/>
      <w:pgMar w:top="1134" w:right="567" w:bottom="1134" w:left="1985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A5A" w:rsidRDefault="00907A5A" w:rsidP="00B67B5E">
      <w:pPr>
        <w:spacing w:after="0" w:line="240" w:lineRule="auto"/>
      </w:pPr>
      <w:r>
        <w:separator/>
      </w:r>
    </w:p>
  </w:endnote>
  <w:endnote w:type="continuationSeparator" w:id="0">
    <w:p w:rsidR="00907A5A" w:rsidRDefault="00907A5A" w:rsidP="00B67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A10" w:rsidRDefault="00E7792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A10" w:rsidRDefault="00E7792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A10" w:rsidRDefault="00E7792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A5A" w:rsidRDefault="00907A5A" w:rsidP="00B67B5E">
      <w:pPr>
        <w:spacing w:after="0" w:line="240" w:lineRule="auto"/>
      </w:pPr>
      <w:r>
        <w:separator/>
      </w:r>
    </w:p>
  </w:footnote>
  <w:footnote w:type="continuationSeparator" w:id="0">
    <w:p w:rsidR="00907A5A" w:rsidRDefault="00907A5A" w:rsidP="00B67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A5A" w:rsidRDefault="00907A5A" w:rsidP="00321B34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907A5A" w:rsidRDefault="00907A5A" w:rsidP="00321B34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6794068"/>
      <w:docPartObj>
        <w:docPartGallery w:val="Page Numbers (Top of Page)"/>
        <w:docPartUnique/>
      </w:docPartObj>
    </w:sdtPr>
    <w:sdtEndPr/>
    <w:sdtContent>
      <w:p w:rsidR="00907A5A" w:rsidRDefault="00907A5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07A5A" w:rsidRDefault="00907A5A" w:rsidP="00321B34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A5A" w:rsidRDefault="00907A5A">
    <w:pPr>
      <w:pStyle w:val="a4"/>
      <w:jc w:val="center"/>
    </w:pPr>
    <w:r w:rsidRPr="00085DE6">
      <w:rPr>
        <w:sz w:val="28"/>
        <w:szCs w:val="28"/>
      </w:rPr>
      <w:fldChar w:fldCharType="begin"/>
    </w:r>
    <w:r w:rsidRPr="00085DE6">
      <w:rPr>
        <w:sz w:val="28"/>
        <w:szCs w:val="28"/>
      </w:rPr>
      <w:instrText xml:space="preserve"> PAGE   \* MERGEFORMAT </w:instrText>
    </w:r>
    <w:r w:rsidRPr="00085DE6">
      <w:rPr>
        <w:sz w:val="28"/>
        <w:szCs w:val="28"/>
      </w:rPr>
      <w:fldChar w:fldCharType="separate"/>
    </w:r>
    <w:r w:rsidR="00E77927">
      <w:rPr>
        <w:noProof/>
        <w:sz w:val="28"/>
        <w:szCs w:val="28"/>
      </w:rPr>
      <w:t>2</w:t>
    </w:r>
    <w:r w:rsidRPr="00085DE6">
      <w:rPr>
        <w:sz w:val="28"/>
        <w:szCs w:val="28"/>
      </w:rPr>
      <w:fldChar w:fldCharType="end"/>
    </w:r>
  </w:p>
  <w:p w:rsidR="00907A5A" w:rsidRDefault="00907A5A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A5A" w:rsidRDefault="00907A5A">
    <w:pPr>
      <w:pStyle w:val="a4"/>
      <w:jc w:val="center"/>
    </w:pPr>
    <w:r w:rsidRPr="00297C8A">
      <w:rPr>
        <w:sz w:val="28"/>
        <w:szCs w:val="28"/>
      </w:rPr>
      <w:fldChar w:fldCharType="begin"/>
    </w:r>
    <w:r w:rsidRPr="00297C8A">
      <w:rPr>
        <w:sz w:val="28"/>
        <w:szCs w:val="28"/>
      </w:rPr>
      <w:instrText xml:space="preserve"> PAGE   \* MERGEFORMAT </w:instrText>
    </w:r>
    <w:r w:rsidRPr="00297C8A">
      <w:rPr>
        <w:sz w:val="28"/>
        <w:szCs w:val="28"/>
      </w:rPr>
      <w:fldChar w:fldCharType="separate"/>
    </w:r>
    <w:r w:rsidR="00E77927">
      <w:rPr>
        <w:noProof/>
        <w:sz w:val="28"/>
        <w:szCs w:val="28"/>
      </w:rPr>
      <w:t>2</w:t>
    </w:r>
    <w:r w:rsidRPr="00297C8A">
      <w:rPr>
        <w:sz w:val="28"/>
        <w:szCs w:val="28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A5A" w:rsidRDefault="00907A5A">
    <w:pPr>
      <w:pStyle w:val="a4"/>
      <w:jc w:val="center"/>
    </w:pPr>
    <w:r w:rsidRPr="00297C8A">
      <w:rPr>
        <w:sz w:val="28"/>
        <w:szCs w:val="28"/>
      </w:rPr>
      <w:fldChar w:fldCharType="begin"/>
    </w:r>
    <w:r w:rsidRPr="00297C8A">
      <w:rPr>
        <w:sz w:val="28"/>
        <w:szCs w:val="28"/>
      </w:rPr>
      <w:instrText xml:space="preserve"> PAGE   \* MERGEFORMAT </w:instrText>
    </w:r>
    <w:r w:rsidRPr="00297C8A">
      <w:rPr>
        <w:sz w:val="28"/>
        <w:szCs w:val="28"/>
      </w:rPr>
      <w:fldChar w:fldCharType="separate"/>
    </w:r>
    <w:r w:rsidR="00E77927">
      <w:rPr>
        <w:noProof/>
        <w:sz w:val="28"/>
        <w:szCs w:val="28"/>
      </w:rPr>
      <w:t>3</w:t>
    </w:r>
    <w:r w:rsidRPr="00297C8A">
      <w:rPr>
        <w:sz w:val="28"/>
        <w:szCs w:val="28"/>
      </w:rPr>
      <w:fldChar w:fldCharType="end"/>
    </w:r>
  </w:p>
  <w:p w:rsidR="00907A5A" w:rsidRDefault="00907A5A">
    <w:pPr>
      <w:pStyle w:val="a4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A5A" w:rsidRDefault="00907A5A">
    <w:pPr>
      <w:pStyle w:val="a4"/>
      <w:jc w:val="center"/>
    </w:pPr>
    <w:r w:rsidRPr="000356F5">
      <w:rPr>
        <w:sz w:val="28"/>
        <w:szCs w:val="28"/>
      </w:rPr>
      <w:fldChar w:fldCharType="begin"/>
    </w:r>
    <w:r w:rsidRPr="000356F5">
      <w:rPr>
        <w:sz w:val="28"/>
        <w:szCs w:val="28"/>
      </w:rPr>
      <w:instrText xml:space="preserve"> PAGE   \* MERGEFORMAT </w:instrText>
    </w:r>
    <w:r w:rsidRPr="000356F5">
      <w:rPr>
        <w:sz w:val="28"/>
        <w:szCs w:val="28"/>
      </w:rPr>
      <w:fldChar w:fldCharType="separate"/>
    </w:r>
    <w:r w:rsidR="00B35FF1">
      <w:rPr>
        <w:noProof/>
        <w:sz w:val="28"/>
        <w:szCs w:val="28"/>
      </w:rPr>
      <w:t>3</w:t>
    </w:r>
    <w:r w:rsidRPr="000356F5">
      <w:rPr>
        <w:sz w:val="28"/>
        <w:szCs w:val="28"/>
      </w:rPr>
      <w:fldChar w:fldCharType="end"/>
    </w:r>
  </w:p>
  <w:p w:rsidR="00907A5A" w:rsidRDefault="00907A5A">
    <w:pPr>
      <w:pStyle w:val="a4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12815"/>
      <w:docPartObj>
        <w:docPartGallery w:val="Page Numbers (Top of Page)"/>
        <w:docPartUnique/>
      </w:docPartObj>
    </w:sdtPr>
    <w:sdtEndPr/>
    <w:sdtContent>
      <w:p w:rsidR="00907A5A" w:rsidRDefault="00907A5A">
        <w:pPr>
          <w:pStyle w:val="a4"/>
          <w:jc w:val="center"/>
        </w:pPr>
        <w:r w:rsidRPr="00085DE6">
          <w:rPr>
            <w:szCs w:val="28"/>
          </w:rPr>
          <w:fldChar w:fldCharType="begin"/>
        </w:r>
        <w:r w:rsidRPr="00085DE6">
          <w:rPr>
            <w:szCs w:val="28"/>
          </w:rPr>
          <w:instrText xml:space="preserve"> PAGE   \* MERGEFORMAT </w:instrText>
        </w:r>
        <w:r w:rsidRPr="00085DE6">
          <w:rPr>
            <w:szCs w:val="28"/>
          </w:rPr>
          <w:fldChar w:fldCharType="separate"/>
        </w:r>
        <w:r w:rsidR="00E77927">
          <w:rPr>
            <w:noProof/>
            <w:szCs w:val="28"/>
          </w:rPr>
          <w:t>3</w:t>
        </w:r>
        <w:r w:rsidRPr="00085DE6">
          <w:rPr>
            <w:szCs w:val="28"/>
          </w:rPr>
          <w:fldChar w:fldCharType="end"/>
        </w:r>
      </w:p>
    </w:sdtContent>
  </w:sdt>
  <w:p w:rsidR="00907A5A" w:rsidRDefault="00907A5A">
    <w:pPr>
      <w:pStyle w:val="a4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A5A" w:rsidRDefault="00907A5A">
    <w:pPr>
      <w:pStyle w:val="a4"/>
      <w:jc w:val="center"/>
    </w:pPr>
  </w:p>
  <w:p w:rsidR="00907A5A" w:rsidRDefault="00907A5A">
    <w:pPr>
      <w:pStyle w:val="a4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A5A" w:rsidRDefault="00907A5A" w:rsidP="00907A5A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907A5A" w:rsidRDefault="00907A5A" w:rsidP="00907A5A">
    <w:pPr>
      <w:pStyle w:val="a4"/>
      <w:ind w:right="360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7994920"/>
      <w:docPartObj>
        <w:docPartGallery w:val="Page Numbers (Top of Page)"/>
        <w:docPartUnique/>
      </w:docPartObj>
    </w:sdtPr>
    <w:sdtEndPr/>
    <w:sdtContent>
      <w:p w:rsidR="00907A5A" w:rsidRDefault="00907A5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907A5A" w:rsidRDefault="00907A5A" w:rsidP="00907A5A">
    <w:pPr>
      <w:pStyle w:val="a4"/>
      <w:ind w:right="360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87633"/>
      <w:docPartObj>
        <w:docPartGallery w:val="Page Numbers (Top of Page)"/>
        <w:docPartUnique/>
      </w:docPartObj>
    </w:sdtPr>
    <w:sdtEndPr/>
    <w:sdtContent>
      <w:p w:rsidR="00907A5A" w:rsidRDefault="00907A5A">
        <w:pPr>
          <w:pStyle w:val="a4"/>
          <w:jc w:val="center"/>
        </w:pPr>
        <w:r w:rsidRPr="00065C42">
          <w:rPr>
            <w:sz w:val="28"/>
            <w:szCs w:val="28"/>
          </w:rPr>
          <w:fldChar w:fldCharType="begin"/>
        </w:r>
        <w:r w:rsidRPr="00065C42">
          <w:rPr>
            <w:sz w:val="28"/>
            <w:szCs w:val="28"/>
          </w:rPr>
          <w:instrText xml:space="preserve"> PAGE   \* MERGEFORMAT </w:instrText>
        </w:r>
        <w:r w:rsidRPr="00065C42">
          <w:rPr>
            <w:sz w:val="28"/>
            <w:szCs w:val="28"/>
          </w:rPr>
          <w:fldChar w:fldCharType="separate"/>
        </w:r>
        <w:r w:rsidR="00E77927">
          <w:rPr>
            <w:noProof/>
            <w:sz w:val="28"/>
            <w:szCs w:val="28"/>
          </w:rPr>
          <w:t>2</w:t>
        </w:r>
        <w:r w:rsidRPr="00065C42">
          <w:rPr>
            <w:sz w:val="28"/>
            <w:szCs w:val="28"/>
          </w:rPr>
          <w:fldChar w:fldCharType="end"/>
        </w:r>
      </w:p>
    </w:sdtContent>
  </w:sdt>
  <w:p w:rsidR="00907A5A" w:rsidRDefault="00907A5A">
    <w:pPr>
      <w:pStyle w:val="a4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A5A" w:rsidRPr="004B23D8" w:rsidRDefault="00907A5A">
    <w:pPr>
      <w:pStyle w:val="a4"/>
      <w:jc w:val="center"/>
      <w:rPr>
        <w:sz w:val="28"/>
        <w:szCs w:val="28"/>
      </w:rPr>
    </w:pPr>
    <w:r w:rsidRPr="004B23D8">
      <w:rPr>
        <w:sz w:val="28"/>
        <w:szCs w:val="28"/>
      </w:rPr>
      <w:fldChar w:fldCharType="begin"/>
    </w:r>
    <w:r w:rsidRPr="004B23D8">
      <w:rPr>
        <w:sz w:val="28"/>
        <w:szCs w:val="28"/>
      </w:rPr>
      <w:instrText xml:space="preserve"> PAGE   \* MERGEFORMAT </w:instrText>
    </w:r>
    <w:r w:rsidRPr="004B23D8">
      <w:rPr>
        <w:sz w:val="28"/>
        <w:szCs w:val="28"/>
      </w:rPr>
      <w:fldChar w:fldCharType="separate"/>
    </w:r>
    <w:r w:rsidR="00E77927">
      <w:rPr>
        <w:noProof/>
        <w:sz w:val="28"/>
        <w:szCs w:val="28"/>
      </w:rPr>
      <w:t>3</w:t>
    </w:r>
    <w:r w:rsidRPr="004B23D8">
      <w:rPr>
        <w:sz w:val="28"/>
        <w:szCs w:val="28"/>
      </w:rPr>
      <w:fldChar w:fldCharType="end"/>
    </w:r>
  </w:p>
  <w:p w:rsidR="00907A5A" w:rsidRPr="004B23D8" w:rsidRDefault="00907A5A">
    <w:pPr>
      <w:pStyle w:val="a4"/>
      <w:rPr>
        <w:sz w:val="28"/>
        <w:szCs w:val="28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F5A" w:rsidRDefault="00B35FF1">
    <w:pPr>
      <w:pStyle w:val="a4"/>
      <w:jc w:val="center"/>
    </w:pPr>
    <w:r w:rsidRPr="001E2F6E">
      <w:rPr>
        <w:sz w:val="28"/>
        <w:szCs w:val="28"/>
      </w:rPr>
      <w:fldChar w:fldCharType="begin"/>
    </w:r>
    <w:r w:rsidRPr="001E2F6E">
      <w:rPr>
        <w:sz w:val="28"/>
        <w:szCs w:val="28"/>
      </w:rPr>
      <w:instrText xml:space="preserve"> PAGE   \* MERGEFORMAT </w:instrText>
    </w:r>
    <w:r w:rsidRPr="001E2F6E">
      <w:rPr>
        <w:sz w:val="28"/>
        <w:szCs w:val="28"/>
      </w:rPr>
      <w:fldChar w:fldCharType="separate"/>
    </w:r>
    <w:r w:rsidR="00E77927">
      <w:rPr>
        <w:noProof/>
        <w:sz w:val="28"/>
        <w:szCs w:val="28"/>
      </w:rPr>
      <w:t>2</w:t>
    </w:r>
    <w:r w:rsidRPr="001E2F6E">
      <w:rPr>
        <w:sz w:val="28"/>
        <w:szCs w:val="28"/>
      </w:rPr>
      <w:fldChar w:fldCharType="end"/>
    </w: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A10" w:rsidRDefault="00E77927">
    <w:pPr>
      <w:pStyle w:val="a4"/>
    </w:pP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6874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87A10" w:rsidRDefault="00E77927">
        <w:pPr>
          <w:pStyle w:val="a4"/>
          <w:jc w:val="center"/>
        </w:pPr>
      </w:p>
      <w:p w:rsidR="00087A10" w:rsidRDefault="00E77927">
        <w:pPr>
          <w:pStyle w:val="a4"/>
          <w:jc w:val="center"/>
          <w:rPr>
            <w:sz w:val="28"/>
            <w:szCs w:val="28"/>
          </w:rPr>
        </w:pPr>
      </w:p>
      <w:p w:rsidR="00087A10" w:rsidRPr="00423004" w:rsidRDefault="00B35FF1">
        <w:pPr>
          <w:pStyle w:val="a4"/>
          <w:jc w:val="center"/>
          <w:rPr>
            <w:sz w:val="28"/>
            <w:szCs w:val="28"/>
          </w:rPr>
        </w:pPr>
        <w:r w:rsidRPr="00423004">
          <w:rPr>
            <w:sz w:val="28"/>
            <w:szCs w:val="28"/>
          </w:rPr>
          <w:fldChar w:fldCharType="begin"/>
        </w:r>
        <w:r w:rsidRPr="00423004">
          <w:rPr>
            <w:sz w:val="28"/>
            <w:szCs w:val="28"/>
          </w:rPr>
          <w:instrText xml:space="preserve"> PAGE   \* MERGEFORMAT </w:instrText>
        </w:r>
        <w:r w:rsidRPr="00423004">
          <w:rPr>
            <w:sz w:val="28"/>
            <w:szCs w:val="28"/>
          </w:rPr>
          <w:fldChar w:fldCharType="separate"/>
        </w:r>
        <w:r w:rsidR="00E77927">
          <w:rPr>
            <w:noProof/>
            <w:sz w:val="28"/>
            <w:szCs w:val="28"/>
          </w:rPr>
          <w:t>2</w:t>
        </w:r>
        <w:r w:rsidRPr="00423004">
          <w:rPr>
            <w:sz w:val="28"/>
            <w:szCs w:val="28"/>
          </w:rPr>
          <w:fldChar w:fldCharType="end"/>
        </w:r>
      </w:p>
    </w:sdtContent>
  </w:sdt>
  <w:p w:rsidR="00087A10" w:rsidRDefault="00E77927">
    <w:pPr>
      <w:pStyle w:val="a4"/>
    </w:pP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A10" w:rsidRDefault="00E7792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22E47"/>
    <w:multiLevelType w:val="hybridMultilevel"/>
    <w:tmpl w:val="49164DD2"/>
    <w:lvl w:ilvl="0" w:tplc="6EE490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B14105"/>
    <w:multiLevelType w:val="hybridMultilevel"/>
    <w:tmpl w:val="8C700856"/>
    <w:lvl w:ilvl="0" w:tplc="739E0B8E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" w15:restartNumberingAfterBreak="0">
    <w:nsid w:val="5478360E"/>
    <w:multiLevelType w:val="multilevel"/>
    <w:tmpl w:val="7E3C51D4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" w15:restartNumberingAfterBreak="0">
    <w:nsid w:val="799F2A53"/>
    <w:multiLevelType w:val="hybridMultilevel"/>
    <w:tmpl w:val="3C2CDCCC"/>
    <w:lvl w:ilvl="0" w:tplc="574A0348">
      <w:start w:val="1"/>
      <w:numFmt w:val="decimal"/>
      <w:lvlText w:val="%1.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F647476"/>
    <w:multiLevelType w:val="hybridMultilevel"/>
    <w:tmpl w:val="DE4E0EE6"/>
    <w:lvl w:ilvl="0" w:tplc="A37A11D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427"/>
    <w:rsid w:val="00000CCC"/>
    <w:rsid w:val="00003421"/>
    <w:rsid w:val="00003CC3"/>
    <w:rsid w:val="0000552B"/>
    <w:rsid w:val="000055F8"/>
    <w:rsid w:val="00005BCA"/>
    <w:rsid w:val="00006BFD"/>
    <w:rsid w:val="00007585"/>
    <w:rsid w:val="000077F0"/>
    <w:rsid w:val="000117A8"/>
    <w:rsid w:val="0001471B"/>
    <w:rsid w:val="000166CA"/>
    <w:rsid w:val="00016CAA"/>
    <w:rsid w:val="0002032F"/>
    <w:rsid w:val="00022B23"/>
    <w:rsid w:val="000238A5"/>
    <w:rsid w:val="00025D12"/>
    <w:rsid w:val="00025D9A"/>
    <w:rsid w:val="0003070A"/>
    <w:rsid w:val="0003097A"/>
    <w:rsid w:val="00030E0A"/>
    <w:rsid w:val="0003162F"/>
    <w:rsid w:val="00031D40"/>
    <w:rsid w:val="00032255"/>
    <w:rsid w:val="00033D22"/>
    <w:rsid w:val="00041C9F"/>
    <w:rsid w:val="00041DF1"/>
    <w:rsid w:val="00042BFF"/>
    <w:rsid w:val="00043972"/>
    <w:rsid w:val="00043EEA"/>
    <w:rsid w:val="000442FE"/>
    <w:rsid w:val="0004682A"/>
    <w:rsid w:val="0005008C"/>
    <w:rsid w:val="00051337"/>
    <w:rsid w:val="00051418"/>
    <w:rsid w:val="00051C04"/>
    <w:rsid w:val="00055445"/>
    <w:rsid w:val="00060026"/>
    <w:rsid w:val="00060919"/>
    <w:rsid w:val="00061034"/>
    <w:rsid w:val="0006230D"/>
    <w:rsid w:val="000662A5"/>
    <w:rsid w:val="00066584"/>
    <w:rsid w:val="00072160"/>
    <w:rsid w:val="00072735"/>
    <w:rsid w:val="000729A7"/>
    <w:rsid w:val="0007593B"/>
    <w:rsid w:val="00075DB0"/>
    <w:rsid w:val="00082ADE"/>
    <w:rsid w:val="000830E4"/>
    <w:rsid w:val="000833CD"/>
    <w:rsid w:val="00084B00"/>
    <w:rsid w:val="0008572B"/>
    <w:rsid w:val="00086CB2"/>
    <w:rsid w:val="00086E9D"/>
    <w:rsid w:val="00090529"/>
    <w:rsid w:val="0009115D"/>
    <w:rsid w:val="000915BD"/>
    <w:rsid w:val="00092C84"/>
    <w:rsid w:val="00092F6D"/>
    <w:rsid w:val="000950F6"/>
    <w:rsid w:val="00095EFE"/>
    <w:rsid w:val="00097499"/>
    <w:rsid w:val="000A2322"/>
    <w:rsid w:val="000A36B8"/>
    <w:rsid w:val="000B0412"/>
    <w:rsid w:val="000B1A36"/>
    <w:rsid w:val="000B2337"/>
    <w:rsid w:val="000B3B05"/>
    <w:rsid w:val="000B4342"/>
    <w:rsid w:val="000B4F05"/>
    <w:rsid w:val="000B562E"/>
    <w:rsid w:val="000B6E7C"/>
    <w:rsid w:val="000B7580"/>
    <w:rsid w:val="000C03D6"/>
    <w:rsid w:val="000C0D20"/>
    <w:rsid w:val="000C25C4"/>
    <w:rsid w:val="000C28B4"/>
    <w:rsid w:val="000C3262"/>
    <w:rsid w:val="000C531A"/>
    <w:rsid w:val="000C5472"/>
    <w:rsid w:val="000C5E70"/>
    <w:rsid w:val="000C79AC"/>
    <w:rsid w:val="000D020F"/>
    <w:rsid w:val="000D053F"/>
    <w:rsid w:val="000D0CA3"/>
    <w:rsid w:val="000D10D9"/>
    <w:rsid w:val="000D2539"/>
    <w:rsid w:val="000D540E"/>
    <w:rsid w:val="000D5845"/>
    <w:rsid w:val="000D600E"/>
    <w:rsid w:val="000D67AF"/>
    <w:rsid w:val="000D6D38"/>
    <w:rsid w:val="000D6EDA"/>
    <w:rsid w:val="000D74F8"/>
    <w:rsid w:val="000D7A18"/>
    <w:rsid w:val="000E2176"/>
    <w:rsid w:val="000E2374"/>
    <w:rsid w:val="000E3F13"/>
    <w:rsid w:val="000E4AD1"/>
    <w:rsid w:val="000E4AEF"/>
    <w:rsid w:val="000E5227"/>
    <w:rsid w:val="000E54AB"/>
    <w:rsid w:val="000E6733"/>
    <w:rsid w:val="000E7032"/>
    <w:rsid w:val="000E708E"/>
    <w:rsid w:val="000E74CA"/>
    <w:rsid w:val="000F1B06"/>
    <w:rsid w:val="000F7316"/>
    <w:rsid w:val="00100DB6"/>
    <w:rsid w:val="001018AF"/>
    <w:rsid w:val="00102297"/>
    <w:rsid w:val="00104522"/>
    <w:rsid w:val="00107F37"/>
    <w:rsid w:val="00107F7A"/>
    <w:rsid w:val="0011065A"/>
    <w:rsid w:val="00110EBB"/>
    <w:rsid w:val="001116CD"/>
    <w:rsid w:val="001124F2"/>
    <w:rsid w:val="00113642"/>
    <w:rsid w:val="00113CAE"/>
    <w:rsid w:val="00114BDF"/>
    <w:rsid w:val="00115978"/>
    <w:rsid w:val="001200F8"/>
    <w:rsid w:val="0012123D"/>
    <w:rsid w:val="00121571"/>
    <w:rsid w:val="00122427"/>
    <w:rsid w:val="00124D23"/>
    <w:rsid w:val="00131E39"/>
    <w:rsid w:val="00132942"/>
    <w:rsid w:val="00132EF9"/>
    <w:rsid w:val="001332AC"/>
    <w:rsid w:val="00133AB2"/>
    <w:rsid w:val="001367E8"/>
    <w:rsid w:val="00137306"/>
    <w:rsid w:val="00137979"/>
    <w:rsid w:val="00143995"/>
    <w:rsid w:val="00144118"/>
    <w:rsid w:val="0014529C"/>
    <w:rsid w:val="00146CB1"/>
    <w:rsid w:val="001536C3"/>
    <w:rsid w:val="00155AAC"/>
    <w:rsid w:val="00156B69"/>
    <w:rsid w:val="00160300"/>
    <w:rsid w:val="0016089C"/>
    <w:rsid w:val="00164880"/>
    <w:rsid w:val="001726B1"/>
    <w:rsid w:val="001733CA"/>
    <w:rsid w:val="001750A4"/>
    <w:rsid w:val="001763C4"/>
    <w:rsid w:val="001765A6"/>
    <w:rsid w:val="00176DB8"/>
    <w:rsid w:val="00177A31"/>
    <w:rsid w:val="001804C9"/>
    <w:rsid w:val="001807E1"/>
    <w:rsid w:val="00180B5B"/>
    <w:rsid w:val="00181707"/>
    <w:rsid w:val="00184EE1"/>
    <w:rsid w:val="00186BC0"/>
    <w:rsid w:val="00187D12"/>
    <w:rsid w:val="001905C0"/>
    <w:rsid w:val="00190A08"/>
    <w:rsid w:val="001912E1"/>
    <w:rsid w:val="001916FD"/>
    <w:rsid w:val="00192D64"/>
    <w:rsid w:val="00193D90"/>
    <w:rsid w:val="0019462C"/>
    <w:rsid w:val="001957D5"/>
    <w:rsid w:val="0019608D"/>
    <w:rsid w:val="001A02DD"/>
    <w:rsid w:val="001A038A"/>
    <w:rsid w:val="001A1284"/>
    <w:rsid w:val="001A245D"/>
    <w:rsid w:val="001A2A51"/>
    <w:rsid w:val="001A3404"/>
    <w:rsid w:val="001A3D89"/>
    <w:rsid w:val="001A3E17"/>
    <w:rsid w:val="001A47D3"/>
    <w:rsid w:val="001A59B3"/>
    <w:rsid w:val="001A71B3"/>
    <w:rsid w:val="001B214C"/>
    <w:rsid w:val="001B21A9"/>
    <w:rsid w:val="001B2C1F"/>
    <w:rsid w:val="001B2D64"/>
    <w:rsid w:val="001B323C"/>
    <w:rsid w:val="001B45FB"/>
    <w:rsid w:val="001B4A3A"/>
    <w:rsid w:val="001B5379"/>
    <w:rsid w:val="001B5A82"/>
    <w:rsid w:val="001B6AB0"/>
    <w:rsid w:val="001B6D3F"/>
    <w:rsid w:val="001B7645"/>
    <w:rsid w:val="001C0CA3"/>
    <w:rsid w:val="001C127F"/>
    <w:rsid w:val="001C2758"/>
    <w:rsid w:val="001C31F7"/>
    <w:rsid w:val="001C5676"/>
    <w:rsid w:val="001C7C71"/>
    <w:rsid w:val="001C7EC7"/>
    <w:rsid w:val="001D07B8"/>
    <w:rsid w:val="001D0BC1"/>
    <w:rsid w:val="001D1C69"/>
    <w:rsid w:val="001D26AE"/>
    <w:rsid w:val="001D31BE"/>
    <w:rsid w:val="001D4820"/>
    <w:rsid w:val="001D55FC"/>
    <w:rsid w:val="001D59ED"/>
    <w:rsid w:val="001D6B88"/>
    <w:rsid w:val="001D77A6"/>
    <w:rsid w:val="001E1FBC"/>
    <w:rsid w:val="001E20A0"/>
    <w:rsid w:val="001E4647"/>
    <w:rsid w:val="001E4831"/>
    <w:rsid w:val="001E551B"/>
    <w:rsid w:val="001E6D79"/>
    <w:rsid w:val="001E7DE4"/>
    <w:rsid w:val="001F01DC"/>
    <w:rsid w:val="001F1F9F"/>
    <w:rsid w:val="001F2105"/>
    <w:rsid w:val="001F2327"/>
    <w:rsid w:val="001F2AB0"/>
    <w:rsid w:val="001F6062"/>
    <w:rsid w:val="001F62D1"/>
    <w:rsid w:val="001F64DF"/>
    <w:rsid w:val="001F655D"/>
    <w:rsid w:val="001F692B"/>
    <w:rsid w:val="00200CA0"/>
    <w:rsid w:val="00201E19"/>
    <w:rsid w:val="002022F6"/>
    <w:rsid w:val="002028E5"/>
    <w:rsid w:val="00203A44"/>
    <w:rsid w:val="00203A96"/>
    <w:rsid w:val="0020740F"/>
    <w:rsid w:val="0021345B"/>
    <w:rsid w:val="00216297"/>
    <w:rsid w:val="002167AD"/>
    <w:rsid w:val="00216F94"/>
    <w:rsid w:val="002178E7"/>
    <w:rsid w:val="0022010A"/>
    <w:rsid w:val="002213C7"/>
    <w:rsid w:val="0022140E"/>
    <w:rsid w:val="00223445"/>
    <w:rsid w:val="00223D8F"/>
    <w:rsid w:val="00226BC3"/>
    <w:rsid w:val="00227193"/>
    <w:rsid w:val="0023121B"/>
    <w:rsid w:val="00232DE3"/>
    <w:rsid w:val="00233095"/>
    <w:rsid w:val="00236A41"/>
    <w:rsid w:val="00241C9F"/>
    <w:rsid w:val="00242B12"/>
    <w:rsid w:val="002436B1"/>
    <w:rsid w:val="00243AB1"/>
    <w:rsid w:val="0024408A"/>
    <w:rsid w:val="00244E90"/>
    <w:rsid w:val="002455B8"/>
    <w:rsid w:val="00245685"/>
    <w:rsid w:val="00246E9C"/>
    <w:rsid w:val="002473F7"/>
    <w:rsid w:val="00251B4F"/>
    <w:rsid w:val="002526C7"/>
    <w:rsid w:val="00254739"/>
    <w:rsid w:val="00256528"/>
    <w:rsid w:val="00262424"/>
    <w:rsid w:val="00263A48"/>
    <w:rsid w:val="00263D00"/>
    <w:rsid w:val="0026434F"/>
    <w:rsid w:val="0026597C"/>
    <w:rsid w:val="00267249"/>
    <w:rsid w:val="00267A59"/>
    <w:rsid w:val="00270C46"/>
    <w:rsid w:val="00271D40"/>
    <w:rsid w:val="0027381B"/>
    <w:rsid w:val="00281746"/>
    <w:rsid w:val="0028209D"/>
    <w:rsid w:val="00283E13"/>
    <w:rsid w:val="00284828"/>
    <w:rsid w:val="00284C96"/>
    <w:rsid w:val="00286850"/>
    <w:rsid w:val="00286B19"/>
    <w:rsid w:val="00290C58"/>
    <w:rsid w:val="00290E50"/>
    <w:rsid w:val="00291290"/>
    <w:rsid w:val="00292828"/>
    <w:rsid w:val="00292957"/>
    <w:rsid w:val="00292AB3"/>
    <w:rsid w:val="002931E7"/>
    <w:rsid w:val="00295BCD"/>
    <w:rsid w:val="00295E7B"/>
    <w:rsid w:val="002A3079"/>
    <w:rsid w:val="002A3112"/>
    <w:rsid w:val="002A311C"/>
    <w:rsid w:val="002A4180"/>
    <w:rsid w:val="002A42FD"/>
    <w:rsid w:val="002A5467"/>
    <w:rsid w:val="002A5B2B"/>
    <w:rsid w:val="002A6ED5"/>
    <w:rsid w:val="002A788A"/>
    <w:rsid w:val="002A7E42"/>
    <w:rsid w:val="002B0466"/>
    <w:rsid w:val="002B08C5"/>
    <w:rsid w:val="002B14A0"/>
    <w:rsid w:val="002B23B0"/>
    <w:rsid w:val="002B2C2A"/>
    <w:rsid w:val="002B3251"/>
    <w:rsid w:val="002B4947"/>
    <w:rsid w:val="002B4EC3"/>
    <w:rsid w:val="002B769A"/>
    <w:rsid w:val="002B7BC9"/>
    <w:rsid w:val="002C1B82"/>
    <w:rsid w:val="002C2188"/>
    <w:rsid w:val="002C306F"/>
    <w:rsid w:val="002C5476"/>
    <w:rsid w:val="002C56B4"/>
    <w:rsid w:val="002C59E1"/>
    <w:rsid w:val="002C77EA"/>
    <w:rsid w:val="002D0CD0"/>
    <w:rsid w:val="002D0FB2"/>
    <w:rsid w:val="002D3019"/>
    <w:rsid w:val="002D389F"/>
    <w:rsid w:val="002D6BEE"/>
    <w:rsid w:val="002E417D"/>
    <w:rsid w:val="002E61D5"/>
    <w:rsid w:val="002E6762"/>
    <w:rsid w:val="002E7FDB"/>
    <w:rsid w:val="002F07F4"/>
    <w:rsid w:val="002F465A"/>
    <w:rsid w:val="002F4AD2"/>
    <w:rsid w:val="002F629F"/>
    <w:rsid w:val="003009B5"/>
    <w:rsid w:val="0030237F"/>
    <w:rsid w:val="00302A93"/>
    <w:rsid w:val="00305702"/>
    <w:rsid w:val="0030597D"/>
    <w:rsid w:val="00310FF5"/>
    <w:rsid w:val="00312B7C"/>
    <w:rsid w:val="00313D34"/>
    <w:rsid w:val="0031462E"/>
    <w:rsid w:val="00320921"/>
    <w:rsid w:val="00320992"/>
    <w:rsid w:val="00320A06"/>
    <w:rsid w:val="00321B34"/>
    <w:rsid w:val="003245A9"/>
    <w:rsid w:val="0032657E"/>
    <w:rsid w:val="00326E56"/>
    <w:rsid w:val="0032741D"/>
    <w:rsid w:val="003315BE"/>
    <w:rsid w:val="003319EF"/>
    <w:rsid w:val="00332F7C"/>
    <w:rsid w:val="003331DD"/>
    <w:rsid w:val="0033346B"/>
    <w:rsid w:val="00334911"/>
    <w:rsid w:val="0033582A"/>
    <w:rsid w:val="00335917"/>
    <w:rsid w:val="003365B7"/>
    <w:rsid w:val="00336F45"/>
    <w:rsid w:val="003370EC"/>
    <w:rsid w:val="00337DF5"/>
    <w:rsid w:val="00340701"/>
    <w:rsid w:val="0034096C"/>
    <w:rsid w:val="00340F49"/>
    <w:rsid w:val="0034143A"/>
    <w:rsid w:val="00341878"/>
    <w:rsid w:val="00342028"/>
    <w:rsid w:val="00342391"/>
    <w:rsid w:val="00345D86"/>
    <w:rsid w:val="00350FD6"/>
    <w:rsid w:val="0035110F"/>
    <w:rsid w:val="00351344"/>
    <w:rsid w:val="00352643"/>
    <w:rsid w:val="00352E40"/>
    <w:rsid w:val="00353DB8"/>
    <w:rsid w:val="00356EB2"/>
    <w:rsid w:val="00357683"/>
    <w:rsid w:val="0036053D"/>
    <w:rsid w:val="00361531"/>
    <w:rsid w:val="00361659"/>
    <w:rsid w:val="00363142"/>
    <w:rsid w:val="00363872"/>
    <w:rsid w:val="0036469F"/>
    <w:rsid w:val="003648FD"/>
    <w:rsid w:val="00364F7C"/>
    <w:rsid w:val="003651A4"/>
    <w:rsid w:val="00365A49"/>
    <w:rsid w:val="003660FA"/>
    <w:rsid w:val="003666FF"/>
    <w:rsid w:val="00367F8F"/>
    <w:rsid w:val="003713BD"/>
    <w:rsid w:val="00371780"/>
    <w:rsid w:val="00372943"/>
    <w:rsid w:val="00373872"/>
    <w:rsid w:val="00376119"/>
    <w:rsid w:val="003767F9"/>
    <w:rsid w:val="0037701E"/>
    <w:rsid w:val="00377A1A"/>
    <w:rsid w:val="00377EE7"/>
    <w:rsid w:val="003813DA"/>
    <w:rsid w:val="00384BCB"/>
    <w:rsid w:val="00386618"/>
    <w:rsid w:val="00387732"/>
    <w:rsid w:val="00387F4B"/>
    <w:rsid w:val="00390F59"/>
    <w:rsid w:val="003917B8"/>
    <w:rsid w:val="003926B3"/>
    <w:rsid w:val="00397802"/>
    <w:rsid w:val="003A09CC"/>
    <w:rsid w:val="003A331C"/>
    <w:rsid w:val="003A3938"/>
    <w:rsid w:val="003A3B86"/>
    <w:rsid w:val="003A3EDF"/>
    <w:rsid w:val="003A4256"/>
    <w:rsid w:val="003A42DC"/>
    <w:rsid w:val="003A56B0"/>
    <w:rsid w:val="003A5EBE"/>
    <w:rsid w:val="003A75A5"/>
    <w:rsid w:val="003B1813"/>
    <w:rsid w:val="003B22E8"/>
    <w:rsid w:val="003B249F"/>
    <w:rsid w:val="003B2CFA"/>
    <w:rsid w:val="003B34D2"/>
    <w:rsid w:val="003B35BB"/>
    <w:rsid w:val="003B3773"/>
    <w:rsid w:val="003B3C9D"/>
    <w:rsid w:val="003B41AB"/>
    <w:rsid w:val="003B5081"/>
    <w:rsid w:val="003B5756"/>
    <w:rsid w:val="003B57FE"/>
    <w:rsid w:val="003B58CD"/>
    <w:rsid w:val="003B64CA"/>
    <w:rsid w:val="003B782B"/>
    <w:rsid w:val="003C2822"/>
    <w:rsid w:val="003D1A29"/>
    <w:rsid w:val="003D22F8"/>
    <w:rsid w:val="003D259A"/>
    <w:rsid w:val="003D6C95"/>
    <w:rsid w:val="003E3A5F"/>
    <w:rsid w:val="003E5007"/>
    <w:rsid w:val="003E5213"/>
    <w:rsid w:val="003E6B24"/>
    <w:rsid w:val="003E6E22"/>
    <w:rsid w:val="003F1FCB"/>
    <w:rsid w:val="003F28B3"/>
    <w:rsid w:val="003F4D7F"/>
    <w:rsid w:val="003F539E"/>
    <w:rsid w:val="003F5452"/>
    <w:rsid w:val="003F5CD8"/>
    <w:rsid w:val="003F7698"/>
    <w:rsid w:val="00400C80"/>
    <w:rsid w:val="00400CA7"/>
    <w:rsid w:val="004014D4"/>
    <w:rsid w:val="00405FB9"/>
    <w:rsid w:val="0040698C"/>
    <w:rsid w:val="00407147"/>
    <w:rsid w:val="00407EAA"/>
    <w:rsid w:val="00410636"/>
    <w:rsid w:val="0041066E"/>
    <w:rsid w:val="0041370D"/>
    <w:rsid w:val="00413766"/>
    <w:rsid w:val="00413E7B"/>
    <w:rsid w:val="004145A2"/>
    <w:rsid w:val="00415903"/>
    <w:rsid w:val="00415B20"/>
    <w:rsid w:val="00416355"/>
    <w:rsid w:val="00417572"/>
    <w:rsid w:val="00417FE9"/>
    <w:rsid w:val="00421901"/>
    <w:rsid w:val="00422497"/>
    <w:rsid w:val="00422C52"/>
    <w:rsid w:val="00423D68"/>
    <w:rsid w:val="00430E4E"/>
    <w:rsid w:val="00430F06"/>
    <w:rsid w:val="0043194C"/>
    <w:rsid w:val="00432A44"/>
    <w:rsid w:val="00433AFF"/>
    <w:rsid w:val="004353E9"/>
    <w:rsid w:val="004361F4"/>
    <w:rsid w:val="004364C7"/>
    <w:rsid w:val="00436CD6"/>
    <w:rsid w:val="00436E24"/>
    <w:rsid w:val="00437261"/>
    <w:rsid w:val="00437A6B"/>
    <w:rsid w:val="0044285B"/>
    <w:rsid w:val="00442AD7"/>
    <w:rsid w:val="0044320E"/>
    <w:rsid w:val="004437E7"/>
    <w:rsid w:val="0044391E"/>
    <w:rsid w:val="004439F5"/>
    <w:rsid w:val="00445B7D"/>
    <w:rsid w:val="00445E0E"/>
    <w:rsid w:val="00445FBC"/>
    <w:rsid w:val="00446C3B"/>
    <w:rsid w:val="00454001"/>
    <w:rsid w:val="00456763"/>
    <w:rsid w:val="00457BB0"/>
    <w:rsid w:val="00461553"/>
    <w:rsid w:val="00462EAD"/>
    <w:rsid w:val="004647C8"/>
    <w:rsid w:val="00465557"/>
    <w:rsid w:val="00466ED5"/>
    <w:rsid w:val="00470B9C"/>
    <w:rsid w:val="00470D5F"/>
    <w:rsid w:val="004714CA"/>
    <w:rsid w:val="004728E2"/>
    <w:rsid w:val="004736F4"/>
    <w:rsid w:val="00476318"/>
    <w:rsid w:val="004778F1"/>
    <w:rsid w:val="00483959"/>
    <w:rsid w:val="004850CA"/>
    <w:rsid w:val="004863B0"/>
    <w:rsid w:val="004865E0"/>
    <w:rsid w:val="00486DC2"/>
    <w:rsid w:val="004929FB"/>
    <w:rsid w:val="00493561"/>
    <w:rsid w:val="00494D6D"/>
    <w:rsid w:val="004952AB"/>
    <w:rsid w:val="004965B6"/>
    <w:rsid w:val="004969A1"/>
    <w:rsid w:val="004A076E"/>
    <w:rsid w:val="004A1215"/>
    <w:rsid w:val="004A1652"/>
    <w:rsid w:val="004A2015"/>
    <w:rsid w:val="004A26F0"/>
    <w:rsid w:val="004A2D02"/>
    <w:rsid w:val="004A41B4"/>
    <w:rsid w:val="004A6D40"/>
    <w:rsid w:val="004A772C"/>
    <w:rsid w:val="004B1D8C"/>
    <w:rsid w:val="004B1E6A"/>
    <w:rsid w:val="004B2AD4"/>
    <w:rsid w:val="004B4631"/>
    <w:rsid w:val="004B6FAD"/>
    <w:rsid w:val="004C01F2"/>
    <w:rsid w:val="004C063C"/>
    <w:rsid w:val="004C2085"/>
    <w:rsid w:val="004C35D8"/>
    <w:rsid w:val="004C39FF"/>
    <w:rsid w:val="004C3F34"/>
    <w:rsid w:val="004C65AA"/>
    <w:rsid w:val="004C7046"/>
    <w:rsid w:val="004D0C19"/>
    <w:rsid w:val="004D0F25"/>
    <w:rsid w:val="004D31D0"/>
    <w:rsid w:val="004D3405"/>
    <w:rsid w:val="004D3EDB"/>
    <w:rsid w:val="004D47FD"/>
    <w:rsid w:val="004D4B05"/>
    <w:rsid w:val="004D53C6"/>
    <w:rsid w:val="004D6004"/>
    <w:rsid w:val="004D6172"/>
    <w:rsid w:val="004E0837"/>
    <w:rsid w:val="004E13BA"/>
    <w:rsid w:val="004E21A4"/>
    <w:rsid w:val="004E5B74"/>
    <w:rsid w:val="004E6507"/>
    <w:rsid w:val="004E7ADB"/>
    <w:rsid w:val="004F0694"/>
    <w:rsid w:val="004F1A91"/>
    <w:rsid w:val="004F1EA7"/>
    <w:rsid w:val="004F4233"/>
    <w:rsid w:val="004F4648"/>
    <w:rsid w:val="004F4E71"/>
    <w:rsid w:val="004F56B7"/>
    <w:rsid w:val="004F6564"/>
    <w:rsid w:val="004F6FE9"/>
    <w:rsid w:val="0050245C"/>
    <w:rsid w:val="0050630D"/>
    <w:rsid w:val="005066E3"/>
    <w:rsid w:val="005078E4"/>
    <w:rsid w:val="00507A36"/>
    <w:rsid w:val="0051236C"/>
    <w:rsid w:val="00512994"/>
    <w:rsid w:val="00516546"/>
    <w:rsid w:val="00522BE8"/>
    <w:rsid w:val="00523724"/>
    <w:rsid w:val="005239E9"/>
    <w:rsid w:val="00523BC6"/>
    <w:rsid w:val="00525FFC"/>
    <w:rsid w:val="005263A1"/>
    <w:rsid w:val="005277D1"/>
    <w:rsid w:val="0053062C"/>
    <w:rsid w:val="00530EDD"/>
    <w:rsid w:val="0053159D"/>
    <w:rsid w:val="005320D4"/>
    <w:rsid w:val="00532D2A"/>
    <w:rsid w:val="00532EE0"/>
    <w:rsid w:val="00533EBA"/>
    <w:rsid w:val="005343C7"/>
    <w:rsid w:val="0053450F"/>
    <w:rsid w:val="00535207"/>
    <w:rsid w:val="00535B5B"/>
    <w:rsid w:val="00536601"/>
    <w:rsid w:val="005406CE"/>
    <w:rsid w:val="005406EF"/>
    <w:rsid w:val="00542018"/>
    <w:rsid w:val="00546F8A"/>
    <w:rsid w:val="00551248"/>
    <w:rsid w:val="00551745"/>
    <w:rsid w:val="00552E19"/>
    <w:rsid w:val="00553FA9"/>
    <w:rsid w:val="00554180"/>
    <w:rsid w:val="00557064"/>
    <w:rsid w:val="005601F7"/>
    <w:rsid w:val="00560284"/>
    <w:rsid w:val="005608AF"/>
    <w:rsid w:val="00562D6D"/>
    <w:rsid w:val="00564F9E"/>
    <w:rsid w:val="00570315"/>
    <w:rsid w:val="00570E53"/>
    <w:rsid w:val="005711D1"/>
    <w:rsid w:val="0057351A"/>
    <w:rsid w:val="00573A0C"/>
    <w:rsid w:val="005753E5"/>
    <w:rsid w:val="005756D1"/>
    <w:rsid w:val="00575928"/>
    <w:rsid w:val="0057728C"/>
    <w:rsid w:val="005772EE"/>
    <w:rsid w:val="00580AED"/>
    <w:rsid w:val="00581CC1"/>
    <w:rsid w:val="00582024"/>
    <w:rsid w:val="005820B8"/>
    <w:rsid w:val="00582B7D"/>
    <w:rsid w:val="00582EBD"/>
    <w:rsid w:val="0058349B"/>
    <w:rsid w:val="005837B9"/>
    <w:rsid w:val="005846E0"/>
    <w:rsid w:val="00584FDD"/>
    <w:rsid w:val="00585336"/>
    <w:rsid w:val="00585527"/>
    <w:rsid w:val="00592A93"/>
    <w:rsid w:val="00592DD5"/>
    <w:rsid w:val="00593897"/>
    <w:rsid w:val="00594AD0"/>
    <w:rsid w:val="00596DC5"/>
    <w:rsid w:val="005A2550"/>
    <w:rsid w:val="005A25ED"/>
    <w:rsid w:val="005A38F9"/>
    <w:rsid w:val="005A5007"/>
    <w:rsid w:val="005A567A"/>
    <w:rsid w:val="005A635C"/>
    <w:rsid w:val="005A6D22"/>
    <w:rsid w:val="005A76DC"/>
    <w:rsid w:val="005A7D8A"/>
    <w:rsid w:val="005B0ACC"/>
    <w:rsid w:val="005B10A5"/>
    <w:rsid w:val="005B1DCA"/>
    <w:rsid w:val="005B1FE6"/>
    <w:rsid w:val="005B3E83"/>
    <w:rsid w:val="005B437A"/>
    <w:rsid w:val="005B4486"/>
    <w:rsid w:val="005B4C75"/>
    <w:rsid w:val="005B5347"/>
    <w:rsid w:val="005B55A2"/>
    <w:rsid w:val="005B5BD9"/>
    <w:rsid w:val="005C500F"/>
    <w:rsid w:val="005C517F"/>
    <w:rsid w:val="005C6DAA"/>
    <w:rsid w:val="005C6E5A"/>
    <w:rsid w:val="005D1003"/>
    <w:rsid w:val="005D2C0C"/>
    <w:rsid w:val="005D56C5"/>
    <w:rsid w:val="005D56F5"/>
    <w:rsid w:val="005D7468"/>
    <w:rsid w:val="005E11A2"/>
    <w:rsid w:val="005E11F2"/>
    <w:rsid w:val="005E1F3B"/>
    <w:rsid w:val="005E3EE9"/>
    <w:rsid w:val="005F0853"/>
    <w:rsid w:val="005F2208"/>
    <w:rsid w:val="005F2D4F"/>
    <w:rsid w:val="005F794C"/>
    <w:rsid w:val="00602456"/>
    <w:rsid w:val="006028B6"/>
    <w:rsid w:val="006057F3"/>
    <w:rsid w:val="00606535"/>
    <w:rsid w:val="00607014"/>
    <w:rsid w:val="00610340"/>
    <w:rsid w:val="006107DD"/>
    <w:rsid w:val="00612B84"/>
    <w:rsid w:val="00614DD8"/>
    <w:rsid w:val="00614EB9"/>
    <w:rsid w:val="00617CDD"/>
    <w:rsid w:val="0062004B"/>
    <w:rsid w:val="0062168E"/>
    <w:rsid w:val="00621C3F"/>
    <w:rsid w:val="00624203"/>
    <w:rsid w:val="00624890"/>
    <w:rsid w:val="00625230"/>
    <w:rsid w:val="00625516"/>
    <w:rsid w:val="00626A1A"/>
    <w:rsid w:val="00627022"/>
    <w:rsid w:val="006306D0"/>
    <w:rsid w:val="00634B9A"/>
    <w:rsid w:val="0063555A"/>
    <w:rsid w:val="006400EC"/>
    <w:rsid w:val="00640F8F"/>
    <w:rsid w:val="00641B83"/>
    <w:rsid w:val="00642259"/>
    <w:rsid w:val="00642971"/>
    <w:rsid w:val="00642C3C"/>
    <w:rsid w:val="00645622"/>
    <w:rsid w:val="00645820"/>
    <w:rsid w:val="00645C6D"/>
    <w:rsid w:val="006462FA"/>
    <w:rsid w:val="006467B7"/>
    <w:rsid w:val="00647A10"/>
    <w:rsid w:val="00647E2A"/>
    <w:rsid w:val="00651884"/>
    <w:rsid w:val="00654124"/>
    <w:rsid w:val="00657427"/>
    <w:rsid w:val="006606F0"/>
    <w:rsid w:val="006615ED"/>
    <w:rsid w:val="006633ED"/>
    <w:rsid w:val="006706FE"/>
    <w:rsid w:val="00671B95"/>
    <w:rsid w:val="00671DF9"/>
    <w:rsid w:val="00674DBE"/>
    <w:rsid w:val="006761B4"/>
    <w:rsid w:val="00676895"/>
    <w:rsid w:val="00676CBB"/>
    <w:rsid w:val="00676EBE"/>
    <w:rsid w:val="00680650"/>
    <w:rsid w:val="00681170"/>
    <w:rsid w:val="006815CF"/>
    <w:rsid w:val="00683773"/>
    <w:rsid w:val="00684281"/>
    <w:rsid w:val="00685CF9"/>
    <w:rsid w:val="00685FD4"/>
    <w:rsid w:val="00686223"/>
    <w:rsid w:val="006867AE"/>
    <w:rsid w:val="00687EC1"/>
    <w:rsid w:val="00690A8C"/>
    <w:rsid w:val="0069102C"/>
    <w:rsid w:val="006914E7"/>
    <w:rsid w:val="00691F41"/>
    <w:rsid w:val="006934A1"/>
    <w:rsid w:val="0069377B"/>
    <w:rsid w:val="006943DB"/>
    <w:rsid w:val="00694E70"/>
    <w:rsid w:val="0069540B"/>
    <w:rsid w:val="00695CC9"/>
    <w:rsid w:val="00695F3D"/>
    <w:rsid w:val="006970D1"/>
    <w:rsid w:val="00697A3B"/>
    <w:rsid w:val="006A07DF"/>
    <w:rsid w:val="006A1D7D"/>
    <w:rsid w:val="006A2CB1"/>
    <w:rsid w:val="006A369A"/>
    <w:rsid w:val="006A461E"/>
    <w:rsid w:val="006A5151"/>
    <w:rsid w:val="006A5405"/>
    <w:rsid w:val="006A679C"/>
    <w:rsid w:val="006B03CF"/>
    <w:rsid w:val="006B1A05"/>
    <w:rsid w:val="006B1E1D"/>
    <w:rsid w:val="006B216C"/>
    <w:rsid w:val="006B2491"/>
    <w:rsid w:val="006B5958"/>
    <w:rsid w:val="006B715C"/>
    <w:rsid w:val="006C13C8"/>
    <w:rsid w:val="006C36C8"/>
    <w:rsid w:val="006C44B0"/>
    <w:rsid w:val="006C554A"/>
    <w:rsid w:val="006C5E2F"/>
    <w:rsid w:val="006D58FE"/>
    <w:rsid w:val="006E0D7D"/>
    <w:rsid w:val="006E130D"/>
    <w:rsid w:val="006E1CF1"/>
    <w:rsid w:val="006E4EF2"/>
    <w:rsid w:val="006E58D4"/>
    <w:rsid w:val="006E7DE1"/>
    <w:rsid w:val="006F00A6"/>
    <w:rsid w:val="006F0522"/>
    <w:rsid w:val="006F0959"/>
    <w:rsid w:val="006F13F4"/>
    <w:rsid w:val="006F1A3D"/>
    <w:rsid w:val="006F1F15"/>
    <w:rsid w:val="006F45B4"/>
    <w:rsid w:val="006F52FB"/>
    <w:rsid w:val="006F64E9"/>
    <w:rsid w:val="006F719B"/>
    <w:rsid w:val="006F7484"/>
    <w:rsid w:val="0070061B"/>
    <w:rsid w:val="00700F70"/>
    <w:rsid w:val="00702504"/>
    <w:rsid w:val="00702EC2"/>
    <w:rsid w:val="007037E7"/>
    <w:rsid w:val="00705649"/>
    <w:rsid w:val="00706DF2"/>
    <w:rsid w:val="00707C14"/>
    <w:rsid w:val="00710815"/>
    <w:rsid w:val="00711637"/>
    <w:rsid w:val="00712FEA"/>
    <w:rsid w:val="00715244"/>
    <w:rsid w:val="00716238"/>
    <w:rsid w:val="00717214"/>
    <w:rsid w:val="0072005C"/>
    <w:rsid w:val="0072212B"/>
    <w:rsid w:val="00722920"/>
    <w:rsid w:val="00723B45"/>
    <w:rsid w:val="0072725E"/>
    <w:rsid w:val="0072759E"/>
    <w:rsid w:val="007276CA"/>
    <w:rsid w:val="00727DFA"/>
    <w:rsid w:val="00731113"/>
    <w:rsid w:val="007327AC"/>
    <w:rsid w:val="0073317C"/>
    <w:rsid w:val="00733C2D"/>
    <w:rsid w:val="00734108"/>
    <w:rsid w:val="007351C2"/>
    <w:rsid w:val="00735532"/>
    <w:rsid w:val="007365A0"/>
    <w:rsid w:val="00736FA2"/>
    <w:rsid w:val="007376BF"/>
    <w:rsid w:val="00737F8C"/>
    <w:rsid w:val="00741600"/>
    <w:rsid w:val="00741C06"/>
    <w:rsid w:val="00743269"/>
    <w:rsid w:val="00743D1E"/>
    <w:rsid w:val="007448F5"/>
    <w:rsid w:val="00744914"/>
    <w:rsid w:val="00745A68"/>
    <w:rsid w:val="00745E1F"/>
    <w:rsid w:val="007476F3"/>
    <w:rsid w:val="00747DDD"/>
    <w:rsid w:val="007503A2"/>
    <w:rsid w:val="00750A73"/>
    <w:rsid w:val="00750F91"/>
    <w:rsid w:val="00752A5A"/>
    <w:rsid w:val="00753C98"/>
    <w:rsid w:val="007548F5"/>
    <w:rsid w:val="00755037"/>
    <w:rsid w:val="00756AA1"/>
    <w:rsid w:val="00757070"/>
    <w:rsid w:val="007579C3"/>
    <w:rsid w:val="00761ADD"/>
    <w:rsid w:val="00761D24"/>
    <w:rsid w:val="0076318A"/>
    <w:rsid w:val="007649C5"/>
    <w:rsid w:val="00765AE4"/>
    <w:rsid w:val="007662A3"/>
    <w:rsid w:val="00766828"/>
    <w:rsid w:val="00770117"/>
    <w:rsid w:val="00771420"/>
    <w:rsid w:val="00776253"/>
    <w:rsid w:val="00776679"/>
    <w:rsid w:val="00776881"/>
    <w:rsid w:val="00777C1B"/>
    <w:rsid w:val="0078030F"/>
    <w:rsid w:val="0078325E"/>
    <w:rsid w:val="00783A99"/>
    <w:rsid w:val="00784383"/>
    <w:rsid w:val="007862A3"/>
    <w:rsid w:val="007869E3"/>
    <w:rsid w:val="00790297"/>
    <w:rsid w:val="00791B65"/>
    <w:rsid w:val="0079333A"/>
    <w:rsid w:val="007948BE"/>
    <w:rsid w:val="00794B19"/>
    <w:rsid w:val="00795123"/>
    <w:rsid w:val="00797149"/>
    <w:rsid w:val="0079716F"/>
    <w:rsid w:val="007A277B"/>
    <w:rsid w:val="007A287C"/>
    <w:rsid w:val="007A2D56"/>
    <w:rsid w:val="007A591C"/>
    <w:rsid w:val="007A667A"/>
    <w:rsid w:val="007A689B"/>
    <w:rsid w:val="007B09B6"/>
    <w:rsid w:val="007B0E03"/>
    <w:rsid w:val="007B1D45"/>
    <w:rsid w:val="007B30E3"/>
    <w:rsid w:val="007B4EF5"/>
    <w:rsid w:val="007B6584"/>
    <w:rsid w:val="007B79A2"/>
    <w:rsid w:val="007C1F5A"/>
    <w:rsid w:val="007C21B9"/>
    <w:rsid w:val="007C2714"/>
    <w:rsid w:val="007C283E"/>
    <w:rsid w:val="007C2AF2"/>
    <w:rsid w:val="007C5DB4"/>
    <w:rsid w:val="007C6408"/>
    <w:rsid w:val="007C6912"/>
    <w:rsid w:val="007D0E96"/>
    <w:rsid w:val="007D0ECB"/>
    <w:rsid w:val="007D1E6E"/>
    <w:rsid w:val="007D230C"/>
    <w:rsid w:val="007D2936"/>
    <w:rsid w:val="007D29CE"/>
    <w:rsid w:val="007D3253"/>
    <w:rsid w:val="007D3599"/>
    <w:rsid w:val="007E150E"/>
    <w:rsid w:val="007E1D1B"/>
    <w:rsid w:val="007E1FDF"/>
    <w:rsid w:val="007E3B87"/>
    <w:rsid w:val="007E3D69"/>
    <w:rsid w:val="007E4D2D"/>
    <w:rsid w:val="007E4FBE"/>
    <w:rsid w:val="007E520D"/>
    <w:rsid w:val="007E58FF"/>
    <w:rsid w:val="007E6231"/>
    <w:rsid w:val="007E6B14"/>
    <w:rsid w:val="007E6D3A"/>
    <w:rsid w:val="007F06A4"/>
    <w:rsid w:val="007F6922"/>
    <w:rsid w:val="007F7A59"/>
    <w:rsid w:val="00800CDF"/>
    <w:rsid w:val="008010E9"/>
    <w:rsid w:val="00801BC1"/>
    <w:rsid w:val="0080388E"/>
    <w:rsid w:val="00805045"/>
    <w:rsid w:val="00806B24"/>
    <w:rsid w:val="00806F6F"/>
    <w:rsid w:val="0080766C"/>
    <w:rsid w:val="00807C81"/>
    <w:rsid w:val="00810147"/>
    <w:rsid w:val="0081019C"/>
    <w:rsid w:val="00812CBD"/>
    <w:rsid w:val="00812EE8"/>
    <w:rsid w:val="00813C38"/>
    <w:rsid w:val="00815E03"/>
    <w:rsid w:val="00816D32"/>
    <w:rsid w:val="00817058"/>
    <w:rsid w:val="00817247"/>
    <w:rsid w:val="008179AD"/>
    <w:rsid w:val="00820668"/>
    <w:rsid w:val="00823DD6"/>
    <w:rsid w:val="0082581F"/>
    <w:rsid w:val="0082600D"/>
    <w:rsid w:val="0083014C"/>
    <w:rsid w:val="008307CC"/>
    <w:rsid w:val="00831572"/>
    <w:rsid w:val="0083296A"/>
    <w:rsid w:val="00835662"/>
    <w:rsid w:val="00840B3D"/>
    <w:rsid w:val="00842074"/>
    <w:rsid w:val="00842B18"/>
    <w:rsid w:val="00845D2F"/>
    <w:rsid w:val="008464C8"/>
    <w:rsid w:val="008468BC"/>
    <w:rsid w:val="00854720"/>
    <w:rsid w:val="00854933"/>
    <w:rsid w:val="00854F58"/>
    <w:rsid w:val="0085515D"/>
    <w:rsid w:val="008578FA"/>
    <w:rsid w:val="008619B5"/>
    <w:rsid w:val="00862BD2"/>
    <w:rsid w:val="00862C97"/>
    <w:rsid w:val="00866ECA"/>
    <w:rsid w:val="0086703D"/>
    <w:rsid w:val="00867D78"/>
    <w:rsid w:val="00870553"/>
    <w:rsid w:val="008725C6"/>
    <w:rsid w:val="00875224"/>
    <w:rsid w:val="00876A77"/>
    <w:rsid w:val="00876FDC"/>
    <w:rsid w:val="008826E1"/>
    <w:rsid w:val="008830BA"/>
    <w:rsid w:val="00886457"/>
    <w:rsid w:val="00886705"/>
    <w:rsid w:val="00886E78"/>
    <w:rsid w:val="0088745F"/>
    <w:rsid w:val="008903CD"/>
    <w:rsid w:val="00890609"/>
    <w:rsid w:val="00893CA6"/>
    <w:rsid w:val="00894E85"/>
    <w:rsid w:val="00897387"/>
    <w:rsid w:val="008A0628"/>
    <w:rsid w:val="008A1D5F"/>
    <w:rsid w:val="008A1E3F"/>
    <w:rsid w:val="008A292B"/>
    <w:rsid w:val="008A4F50"/>
    <w:rsid w:val="008A5B4F"/>
    <w:rsid w:val="008A619D"/>
    <w:rsid w:val="008B08B8"/>
    <w:rsid w:val="008B0F27"/>
    <w:rsid w:val="008B4FF2"/>
    <w:rsid w:val="008C143E"/>
    <w:rsid w:val="008C2632"/>
    <w:rsid w:val="008C3FAA"/>
    <w:rsid w:val="008C5197"/>
    <w:rsid w:val="008C5391"/>
    <w:rsid w:val="008D059A"/>
    <w:rsid w:val="008D1BAD"/>
    <w:rsid w:val="008D32BE"/>
    <w:rsid w:val="008D3E1E"/>
    <w:rsid w:val="008D5220"/>
    <w:rsid w:val="008E03D2"/>
    <w:rsid w:val="008E0D56"/>
    <w:rsid w:val="008E1D9A"/>
    <w:rsid w:val="008E1E27"/>
    <w:rsid w:val="008E3F44"/>
    <w:rsid w:val="008E3FFB"/>
    <w:rsid w:val="008E60F6"/>
    <w:rsid w:val="008E633E"/>
    <w:rsid w:val="008E7BD4"/>
    <w:rsid w:val="008F1CB0"/>
    <w:rsid w:val="008F1F48"/>
    <w:rsid w:val="008F3C94"/>
    <w:rsid w:val="008F3D62"/>
    <w:rsid w:val="008F4368"/>
    <w:rsid w:val="008F64E8"/>
    <w:rsid w:val="008F697F"/>
    <w:rsid w:val="008F6C68"/>
    <w:rsid w:val="008F6EED"/>
    <w:rsid w:val="009008E3"/>
    <w:rsid w:val="009028F5"/>
    <w:rsid w:val="0090434D"/>
    <w:rsid w:val="009047EF"/>
    <w:rsid w:val="00905E3B"/>
    <w:rsid w:val="00907A5A"/>
    <w:rsid w:val="00910494"/>
    <w:rsid w:val="00911099"/>
    <w:rsid w:val="00912831"/>
    <w:rsid w:val="00913655"/>
    <w:rsid w:val="0091411F"/>
    <w:rsid w:val="00914AE9"/>
    <w:rsid w:val="00914F34"/>
    <w:rsid w:val="0091503E"/>
    <w:rsid w:val="0091672F"/>
    <w:rsid w:val="00920179"/>
    <w:rsid w:val="0092062D"/>
    <w:rsid w:val="00920E63"/>
    <w:rsid w:val="00924E17"/>
    <w:rsid w:val="009251E7"/>
    <w:rsid w:val="00927145"/>
    <w:rsid w:val="00927CED"/>
    <w:rsid w:val="00927D25"/>
    <w:rsid w:val="00934311"/>
    <w:rsid w:val="009362EE"/>
    <w:rsid w:val="009367E8"/>
    <w:rsid w:val="00937114"/>
    <w:rsid w:val="00937DBF"/>
    <w:rsid w:val="00941F1B"/>
    <w:rsid w:val="00942D4D"/>
    <w:rsid w:val="009437FE"/>
    <w:rsid w:val="00943AAB"/>
    <w:rsid w:val="009440BC"/>
    <w:rsid w:val="00944E4C"/>
    <w:rsid w:val="00950B18"/>
    <w:rsid w:val="009523BC"/>
    <w:rsid w:val="009525A3"/>
    <w:rsid w:val="00952AFE"/>
    <w:rsid w:val="00952B5E"/>
    <w:rsid w:val="00955330"/>
    <w:rsid w:val="00957FAE"/>
    <w:rsid w:val="0096147D"/>
    <w:rsid w:val="00962402"/>
    <w:rsid w:val="00963124"/>
    <w:rsid w:val="00964C7B"/>
    <w:rsid w:val="00964C8A"/>
    <w:rsid w:val="0096631E"/>
    <w:rsid w:val="00970279"/>
    <w:rsid w:val="00971DF8"/>
    <w:rsid w:val="00972FBD"/>
    <w:rsid w:val="00973CDA"/>
    <w:rsid w:val="00975FDA"/>
    <w:rsid w:val="0097761B"/>
    <w:rsid w:val="0097785A"/>
    <w:rsid w:val="00980C0D"/>
    <w:rsid w:val="009840FA"/>
    <w:rsid w:val="00984624"/>
    <w:rsid w:val="0098514C"/>
    <w:rsid w:val="00987210"/>
    <w:rsid w:val="00990B6C"/>
    <w:rsid w:val="00996536"/>
    <w:rsid w:val="00997CBD"/>
    <w:rsid w:val="009A2364"/>
    <w:rsid w:val="009A4555"/>
    <w:rsid w:val="009A4B88"/>
    <w:rsid w:val="009B0873"/>
    <w:rsid w:val="009B0C55"/>
    <w:rsid w:val="009B1F2B"/>
    <w:rsid w:val="009B20F7"/>
    <w:rsid w:val="009B21D2"/>
    <w:rsid w:val="009B2220"/>
    <w:rsid w:val="009B40DE"/>
    <w:rsid w:val="009B4522"/>
    <w:rsid w:val="009B4AE2"/>
    <w:rsid w:val="009B65FE"/>
    <w:rsid w:val="009B6B79"/>
    <w:rsid w:val="009B6BD3"/>
    <w:rsid w:val="009B6DC7"/>
    <w:rsid w:val="009B6EDE"/>
    <w:rsid w:val="009B7DDF"/>
    <w:rsid w:val="009C152B"/>
    <w:rsid w:val="009C5AD3"/>
    <w:rsid w:val="009C7221"/>
    <w:rsid w:val="009D1198"/>
    <w:rsid w:val="009D3844"/>
    <w:rsid w:val="009D4C11"/>
    <w:rsid w:val="009D752F"/>
    <w:rsid w:val="009D78F0"/>
    <w:rsid w:val="009D7E0A"/>
    <w:rsid w:val="009E2565"/>
    <w:rsid w:val="009E2F0F"/>
    <w:rsid w:val="009E3BAC"/>
    <w:rsid w:val="009E5C18"/>
    <w:rsid w:val="009E614B"/>
    <w:rsid w:val="009E7EC4"/>
    <w:rsid w:val="009E7F72"/>
    <w:rsid w:val="009F03C3"/>
    <w:rsid w:val="009F0E09"/>
    <w:rsid w:val="009F1C66"/>
    <w:rsid w:val="009F284C"/>
    <w:rsid w:val="009F32B9"/>
    <w:rsid w:val="009F377E"/>
    <w:rsid w:val="009F5D8C"/>
    <w:rsid w:val="009F79EA"/>
    <w:rsid w:val="00A0038D"/>
    <w:rsid w:val="00A00F87"/>
    <w:rsid w:val="00A03603"/>
    <w:rsid w:val="00A0375D"/>
    <w:rsid w:val="00A055E8"/>
    <w:rsid w:val="00A06EB6"/>
    <w:rsid w:val="00A1464E"/>
    <w:rsid w:val="00A16130"/>
    <w:rsid w:val="00A16C92"/>
    <w:rsid w:val="00A177CF"/>
    <w:rsid w:val="00A20D9B"/>
    <w:rsid w:val="00A2209B"/>
    <w:rsid w:val="00A23DA3"/>
    <w:rsid w:val="00A2446A"/>
    <w:rsid w:val="00A24A6B"/>
    <w:rsid w:val="00A25332"/>
    <w:rsid w:val="00A26406"/>
    <w:rsid w:val="00A2728C"/>
    <w:rsid w:val="00A30BD6"/>
    <w:rsid w:val="00A33FFE"/>
    <w:rsid w:val="00A36417"/>
    <w:rsid w:val="00A37F12"/>
    <w:rsid w:val="00A4186F"/>
    <w:rsid w:val="00A44EA7"/>
    <w:rsid w:val="00A454EE"/>
    <w:rsid w:val="00A45913"/>
    <w:rsid w:val="00A5037E"/>
    <w:rsid w:val="00A5153F"/>
    <w:rsid w:val="00A52202"/>
    <w:rsid w:val="00A55325"/>
    <w:rsid w:val="00A569F4"/>
    <w:rsid w:val="00A603D4"/>
    <w:rsid w:val="00A62F70"/>
    <w:rsid w:val="00A65ED2"/>
    <w:rsid w:val="00A663AD"/>
    <w:rsid w:val="00A668EE"/>
    <w:rsid w:val="00A66E6E"/>
    <w:rsid w:val="00A72976"/>
    <w:rsid w:val="00A72ED7"/>
    <w:rsid w:val="00A74013"/>
    <w:rsid w:val="00A74346"/>
    <w:rsid w:val="00A75A07"/>
    <w:rsid w:val="00A75A43"/>
    <w:rsid w:val="00A75C09"/>
    <w:rsid w:val="00A77705"/>
    <w:rsid w:val="00A77D34"/>
    <w:rsid w:val="00A80495"/>
    <w:rsid w:val="00A81663"/>
    <w:rsid w:val="00A86380"/>
    <w:rsid w:val="00A8652D"/>
    <w:rsid w:val="00A869FC"/>
    <w:rsid w:val="00A91A27"/>
    <w:rsid w:val="00A91C6A"/>
    <w:rsid w:val="00A92C71"/>
    <w:rsid w:val="00A96DA5"/>
    <w:rsid w:val="00AA0570"/>
    <w:rsid w:val="00AA06C2"/>
    <w:rsid w:val="00AA0F27"/>
    <w:rsid w:val="00AA18C3"/>
    <w:rsid w:val="00AA19AF"/>
    <w:rsid w:val="00AA2D6A"/>
    <w:rsid w:val="00AA4F78"/>
    <w:rsid w:val="00AA55A8"/>
    <w:rsid w:val="00AA6CA2"/>
    <w:rsid w:val="00AA6F55"/>
    <w:rsid w:val="00AB20D4"/>
    <w:rsid w:val="00AB27B3"/>
    <w:rsid w:val="00AB354B"/>
    <w:rsid w:val="00AB382A"/>
    <w:rsid w:val="00AB4206"/>
    <w:rsid w:val="00AB5A68"/>
    <w:rsid w:val="00AB6D0C"/>
    <w:rsid w:val="00AB6E6A"/>
    <w:rsid w:val="00AC1222"/>
    <w:rsid w:val="00AC222D"/>
    <w:rsid w:val="00AC37AD"/>
    <w:rsid w:val="00AC4B89"/>
    <w:rsid w:val="00AC580F"/>
    <w:rsid w:val="00AD043C"/>
    <w:rsid w:val="00AD19AA"/>
    <w:rsid w:val="00AD266A"/>
    <w:rsid w:val="00AD319C"/>
    <w:rsid w:val="00AD3A67"/>
    <w:rsid w:val="00AD4876"/>
    <w:rsid w:val="00AD4D33"/>
    <w:rsid w:val="00AD5A35"/>
    <w:rsid w:val="00AD5B6E"/>
    <w:rsid w:val="00AE3189"/>
    <w:rsid w:val="00AE3B4C"/>
    <w:rsid w:val="00AE516B"/>
    <w:rsid w:val="00AE6FBF"/>
    <w:rsid w:val="00AF0D9F"/>
    <w:rsid w:val="00AF1F1A"/>
    <w:rsid w:val="00AF292B"/>
    <w:rsid w:val="00AF3A86"/>
    <w:rsid w:val="00AF4A58"/>
    <w:rsid w:val="00AF67D5"/>
    <w:rsid w:val="00B034B6"/>
    <w:rsid w:val="00B0428C"/>
    <w:rsid w:val="00B05A34"/>
    <w:rsid w:val="00B112B1"/>
    <w:rsid w:val="00B11597"/>
    <w:rsid w:val="00B14091"/>
    <w:rsid w:val="00B15426"/>
    <w:rsid w:val="00B209ED"/>
    <w:rsid w:val="00B250DF"/>
    <w:rsid w:val="00B250E2"/>
    <w:rsid w:val="00B25D8E"/>
    <w:rsid w:val="00B277D7"/>
    <w:rsid w:val="00B302BC"/>
    <w:rsid w:val="00B30836"/>
    <w:rsid w:val="00B329C7"/>
    <w:rsid w:val="00B32F1C"/>
    <w:rsid w:val="00B3515A"/>
    <w:rsid w:val="00B35457"/>
    <w:rsid w:val="00B35FF1"/>
    <w:rsid w:val="00B36706"/>
    <w:rsid w:val="00B37E09"/>
    <w:rsid w:val="00B408E1"/>
    <w:rsid w:val="00B42A7A"/>
    <w:rsid w:val="00B42E91"/>
    <w:rsid w:val="00B433DA"/>
    <w:rsid w:val="00B440BA"/>
    <w:rsid w:val="00B44EC7"/>
    <w:rsid w:val="00B470B9"/>
    <w:rsid w:val="00B477A4"/>
    <w:rsid w:val="00B51003"/>
    <w:rsid w:val="00B516F0"/>
    <w:rsid w:val="00B530A9"/>
    <w:rsid w:val="00B53614"/>
    <w:rsid w:val="00B5391E"/>
    <w:rsid w:val="00B5440F"/>
    <w:rsid w:val="00B54917"/>
    <w:rsid w:val="00B56233"/>
    <w:rsid w:val="00B563F1"/>
    <w:rsid w:val="00B56F64"/>
    <w:rsid w:val="00B57308"/>
    <w:rsid w:val="00B60472"/>
    <w:rsid w:val="00B618FD"/>
    <w:rsid w:val="00B6460C"/>
    <w:rsid w:val="00B67B5E"/>
    <w:rsid w:val="00B70643"/>
    <w:rsid w:val="00B71C80"/>
    <w:rsid w:val="00B72CE9"/>
    <w:rsid w:val="00B74E67"/>
    <w:rsid w:val="00B80806"/>
    <w:rsid w:val="00B82836"/>
    <w:rsid w:val="00B82846"/>
    <w:rsid w:val="00B86A3B"/>
    <w:rsid w:val="00B90128"/>
    <w:rsid w:val="00B93315"/>
    <w:rsid w:val="00B9376E"/>
    <w:rsid w:val="00B94D3F"/>
    <w:rsid w:val="00B952F9"/>
    <w:rsid w:val="00B9541F"/>
    <w:rsid w:val="00BA2BB1"/>
    <w:rsid w:val="00BA3F61"/>
    <w:rsid w:val="00BA4770"/>
    <w:rsid w:val="00BA61F5"/>
    <w:rsid w:val="00BA6F2A"/>
    <w:rsid w:val="00BA75DD"/>
    <w:rsid w:val="00BB1399"/>
    <w:rsid w:val="00BB2C6A"/>
    <w:rsid w:val="00BB4DA0"/>
    <w:rsid w:val="00BB556B"/>
    <w:rsid w:val="00BC2945"/>
    <w:rsid w:val="00BC41A5"/>
    <w:rsid w:val="00BC5972"/>
    <w:rsid w:val="00BC7B25"/>
    <w:rsid w:val="00BD1753"/>
    <w:rsid w:val="00BD2CC9"/>
    <w:rsid w:val="00BD2DBE"/>
    <w:rsid w:val="00BD2DC1"/>
    <w:rsid w:val="00BD3335"/>
    <w:rsid w:val="00BD401B"/>
    <w:rsid w:val="00BD4602"/>
    <w:rsid w:val="00BE061D"/>
    <w:rsid w:val="00BE0900"/>
    <w:rsid w:val="00BE3B09"/>
    <w:rsid w:val="00BE4D63"/>
    <w:rsid w:val="00BE4F5A"/>
    <w:rsid w:val="00BE5F4C"/>
    <w:rsid w:val="00BE6F36"/>
    <w:rsid w:val="00BE79C5"/>
    <w:rsid w:val="00BF0030"/>
    <w:rsid w:val="00BF351E"/>
    <w:rsid w:val="00BF4112"/>
    <w:rsid w:val="00BF4AA1"/>
    <w:rsid w:val="00BF4CCD"/>
    <w:rsid w:val="00BF6894"/>
    <w:rsid w:val="00BF6B39"/>
    <w:rsid w:val="00BF7264"/>
    <w:rsid w:val="00BF7AD2"/>
    <w:rsid w:val="00C01789"/>
    <w:rsid w:val="00C021A3"/>
    <w:rsid w:val="00C0273D"/>
    <w:rsid w:val="00C0338E"/>
    <w:rsid w:val="00C03B55"/>
    <w:rsid w:val="00C05046"/>
    <w:rsid w:val="00C05990"/>
    <w:rsid w:val="00C0698F"/>
    <w:rsid w:val="00C06CCB"/>
    <w:rsid w:val="00C07178"/>
    <w:rsid w:val="00C138A6"/>
    <w:rsid w:val="00C13E8A"/>
    <w:rsid w:val="00C147F5"/>
    <w:rsid w:val="00C2449F"/>
    <w:rsid w:val="00C25C4A"/>
    <w:rsid w:val="00C26302"/>
    <w:rsid w:val="00C30B27"/>
    <w:rsid w:val="00C32C92"/>
    <w:rsid w:val="00C34E6A"/>
    <w:rsid w:val="00C353A0"/>
    <w:rsid w:val="00C376B1"/>
    <w:rsid w:val="00C37D67"/>
    <w:rsid w:val="00C4117E"/>
    <w:rsid w:val="00C411E1"/>
    <w:rsid w:val="00C41A15"/>
    <w:rsid w:val="00C445ED"/>
    <w:rsid w:val="00C4601D"/>
    <w:rsid w:val="00C4639B"/>
    <w:rsid w:val="00C46ABA"/>
    <w:rsid w:val="00C47ECD"/>
    <w:rsid w:val="00C500D4"/>
    <w:rsid w:val="00C524CF"/>
    <w:rsid w:val="00C5344B"/>
    <w:rsid w:val="00C55A1D"/>
    <w:rsid w:val="00C55E9F"/>
    <w:rsid w:val="00C57D0E"/>
    <w:rsid w:val="00C600AF"/>
    <w:rsid w:val="00C60714"/>
    <w:rsid w:val="00C61447"/>
    <w:rsid w:val="00C6148D"/>
    <w:rsid w:val="00C64C9A"/>
    <w:rsid w:val="00C65081"/>
    <w:rsid w:val="00C6778D"/>
    <w:rsid w:val="00C67F97"/>
    <w:rsid w:val="00C70977"/>
    <w:rsid w:val="00C70DF1"/>
    <w:rsid w:val="00C71C1A"/>
    <w:rsid w:val="00C72371"/>
    <w:rsid w:val="00C73C3D"/>
    <w:rsid w:val="00C73FE8"/>
    <w:rsid w:val="00C760C4"/>
    <w:rsid w:val="00C76972"/>
    <w:rsid w:val="00C770A3"/>
    <w:rsid w:val="00C82ABC"/>
    <w:rsid w:val="00C83567"/>
    <w:rsid w:val="00C863B8"/>
    <w:rsid w:val="00C86E00"/>
    <w:rsid w:val="00C87C8F"/>
    <w:rsid w:val="00C903AB"/>
    <w:rsid w:val="00C904AE"/>
    <w:rsid w:val="00C908B1"/>
    <w:rsid w:val="00C90FF2"/>
    <w:rsid w:val="00C9147F"/>
    <w:rsid w:val="00C962F1"/>
    <w:rsid w:val="00C96372"/>
    <w:rsid w:val="00C96993"/>
    <w:rsid w:val="00CA3F5F"/>
    <w:rsid w:val="00CA476A"/>
    <w:rsid w:val="00CA4C9B"/>
    <w:rsid w:val="00CA745E"/>
    <w:rsid w:val="00CA7F9E"/>
    <w:rsid w:val="00CB0C5A"/>
    <w:rsid w:val="00CB0D6E"/>
    <w:rsid w:val="00CB11EF"/>
    <w:rsid w:val="00CB144D"/>
    <w:rsid w:val="00CB195C"/>
    <w:rsid w:val="00CB341A"/>
    <w:rsid w:val="00CB3FB8"/>
    <w:rsid w:val="00CB4AB7"/>
    <w:rsid w:val="00CB4EE6"/>
    <w:rsid w:val="00CB5E39"/>
    <w:rsid w:val="00CB76FB"/>
    <w:rsid w:val="00CC2993"/>
    <w:rsid w:val="00CC2FF9"/>
    <w:rsid w:val="00CC3254"/>
    <w:rsid w:val="00CC3C05"/>
    <w:rsid w:val="00CC4C05"/>
    <w:rsid w:val="00CC5158"/>
    <w:rsid w:val="00CC53CA"/>
    <w:rsid w:val="00CC6A8D"/>
    <w:rsid w:val="00CC6DA7"/>
    <w:rsid w:val="00CC6E7E"/>
    <w:rsid w:val="00CD02B3"/>
    <w:rsid w:val="00CD0DE8"/>
    <w:rsid w:val="00CD1479"/>
    <w:rsid w:val="00CD182F"/>
    <w:rsid w:val="00CD31CB"/>
    <w:rsid w:val="00CD352F"/>
    <w:rsid w:val="00CD3BB2"/>
    <w:rsid w:val="00CD3C45"/>
    <w:rsid w:val="00CD4CA0"/>
    <w:rsid w:val="00CD5E53"/>
    <w:rsid w:val="00CD6232"/>
    <w:rsid w:val="00CD67CA"/>
    <w:rsid w:val="00CD6E5C"/>
    <w:rsid w:val="00CD7CA4"/>
    <w:rsid w:val="00CE068F"/>
    <w:rsid w:val="00CE08A1"/>
    <w:rsid w:val="00CE1D24"/>
    <w:rsid w:val="00CE201D"/>
    <w:rsid w:val="00CE36EB"/>
    <w:rsid w:val="00CE456B"/>
    <w:rsid w:val="00CE52E3"/>
    <w:rsid w:val="00CE54D2"/>
    <w:rsid w:val="00CE6DAC"/>
    <w:rsid w:val="00CE6DE6"/>
    <w:rsid w:val="00CE772E"/>
    <w:rsid w:val="00CF01E6"/>
    <w:rsid w:val="00CF0843"/>
    <w:rsid w:val="00CF30FD"/>
    <w:rsid w:val="00CF36CA"/>
    <w:rsid w:val="00CF3FC9"/>
    <w:rsid w:val="00CF5602"/>
    <w:rsid w:val="00CF685A"/>
    <w:rsid w:val="00CF6BCB"/>
    <w:rsid w:val="00D01220"/>
    <w:rsid w:val="00D01B48"/>
    <w:rsid w:val="00D02205"/>
    <w:rsid w:val="00D03B38"/>
    <w:rsid w:val="00D067B8"/>
    <w:rsid w:val="00D0768B"/>
    <w:rsid w:val="00D07898"/>
    <w:rsid w:val="00D07D52"/>
    <w:rsid w:val="00D108F8"/>
    <w:rsid w:val="00D10A4E"/>
    <w:rsid w:val="00D12C2F"/>
    <w:rsid w:val="00D131B8"/>
    <w:rsid w:val="00D1401A"/>
    <w:rsid w:val="00D15229"/>
    <w:rsid w:val="00D15599"/>
    <w:rsid w:val="00D16908"/>
    <w:rsid w:val="00D1690F"/>
    <w:rsid w:val="00D20039"/>
    <w:rsid w:val="00D202E5"/>
    <w:rsid w:val="00D20DA2"/>
    <w:rsid w:val="00D22C01"/>
    <w:rsid w:val="00D2302E"/>
    <w:rsid w:val="00D2306C"/>
    <w:rsid w:val="00D27337"/>
    <w:rsid w:val="00D30375"/>
    <w:rsid w:val="00D30551"/>
    <w:rsid w:val="00D316E0"/>
    <w:rsid w:val="00D32F11"/>
    <w:rsid w:val="00D34793"/>
    <w:rsid w:val="00D34FB2"/>
    <w:rsid w:val="00D351F2"/>
    <w:rsid w:val="00D355F7"/>
    <w:rsid w:val="00D35D98"/>
    <w:rsid w:val="00D36469"/>
    <w:rsid w:val="00D4010D"/>
    <w:rsid w:val="00D43329"/>
    <w:rsid w:val="00D445CC"/>
    <w:rsid w:val="00D44FAD"/>
    <w:rsid w:val="00D4699F"/>
    <w:rsid w:val="00D50C02"/>
    <w:rsid w:val="00D51924"/>
    <w:rsid w:val="00D53FAB"/>
    <w:rsid w:val="00D562DD"/>
    <w:rsid w:val="00D566F1"/>
    <w:rsid w:val="00D570C8"/>
    <w:rsid w:val="00D57698"/>
    <w:rsid w:val="00D61F29"/>
    <w:rsid w:val="00D62C4F"/>
    <w:rsid w:val="00D63F29"/>
    <w:rsid w:val="00D65FF2"/>
    <w:rsid w:val="00D671B6"/>
    <w:rsid w:val="00D70621"/>
    <w:rsid w:val="00D74531"/>
    <w:rsid w:val="00D773E3"/>
    <w:rsid w:val="00D8105E"/>
    <w:rsid w:val="00D8195D"/>
    <w:rsid w:val="00D8238F"/>
    <w:rsid w:val="00D82D8B"/>
    <w:rsid w:val="00D82FA3"/>
    <w:rsid w:val="00D83894"/>
    <w:rsid w:val="00D8398F"/>
    <w:rsid w:val="00D84040"/>
    <w:rsid w:val="00D8459F"/>
    <w:rsid w:val="00D85426"/>
    <w:rsid w:val="00D8666C"/>
    <w:rsid w:val="00D86733"/>
    <w:rsid w:val="00D87C2E"/>
    <w:rsid w:val="00D9025D"/>
    <w:rsid w:val="00D90D31"/>
    <w:rsid w:val="00D91877"/>
    <w:rsid w:val="00D92570"/>
    <w:rsid w:val="00D9373A"/>
    <w:rsid w:val="00D94190"/>
    <w:rsid w:val="00D96556"/>
    <w:rsid w:val="00D96D11"/>
    <w:rsid w:val="00D97C9C"/>
    <w:rsid w:val="00DA10DA"/>
    <w:rsid w:val="00DA1475"/>
    <w:rsid w:val="00DA1FAD"/>
    <w:rsid w:val="00DA2FF2"/>
    <w:rsid w:val="00DA5586"/>
    <w:rsid w:val="00DA58DC"/>
    <w:rsid w:val="00DA616B"/>
    <w:rsid w:val="00DA6358"/>
    <w:rsid w:val="00DA6B06"/>
    <w:rsid w:val="00DA6FF5"/>
    <w:rsid w:val="00DA7FFC"/>
    <w:rsid w:val="00DB2757"/>
    <w:rsid w:val="00DB2EDD"/>
    <w:rsid w:val="00DB2F1C"/>
    <w:rsid w:val="00DB4649"/>
    <w:rsid w:val="00DB6445"/>
    <w:rsid w:val="00DB6F25"/>
    <w:rsid w:val="00DB77AC"/>
    <w:rsid w:val="00DB7C59"/>
    <w:rsid w:val="00DC0E01"/>
    <w:rsid w:val="00DC1E72"/>
    <w:rsid w:val="00DC2E5C"/>
    <w:rsid w:val="00DC42A8"/>
    <w:rsid w:val="00DC4A19"/>
    <w:rsid w:val="00DC6522"/>
    <w:rsid w:val="00DC65B4"/>
    <w:rsid w:val="00DC6FA6"/>
    <w:rsid w:val="00DC7A2F"/>
    <w:rsid w:val="00DD329C"/>
    <w:rsid w:val="00DD32D1"/>
    <w:rsid w:val="00DD3F24"/>
    <w:rsid w:val="00DD4493"/>
    <w:rsid w:val="00DD4FB2"/>
    <w:rsid w:val="00DE077E"/>
    <w:rsid w:val="00DE211E"/>
    <w:rsid w:val="00DE3F48"/>
    <w:rsid w:val="00DE5056"/>
    <w:rsid w:val="00DE55C9"/>
    <w:rsid w:val="00DE60B4"/>
    <w:rsid w:val="00DE779F"/>
    <w:rsid w:val="00DF120B"/>
    <w:rsid w:val="00DF32D3"/>
    <w:rsid w:val="00DF341F"/>
    <w:rsid w:val="00DF3E16"/>
    <w:rsid w:val="00DF7E42"/>
    <w:rsid w:val="00E0065A"/>
    <w:rsid w:val="00E025C5"/>
    <w:rsid w:val="00E04178"/>
    <w:rsid w:val="00E05037"/>
    <w:rsid w:val="00E05311"/>
    <w:rsid w:val="00E065DD"/>
    <w:rsid w:val="00E06C38"/>
    <w:rsid w:val="00E079CF"/>
    <w:rsid w:val="00E124B4"/>
    <w:rsid w:val="00E15B37"/>
    <w:rsid w:val="00E17219"/>
    <w:rsid w:val="00E21431"/>
    <w:rsid w:val="00E228D6"/>
    <w:rsid w:val="00E241E8"/>
    <w:rsid w:val="00E2434D"/>
    <w:rsid w:val="00E317FA"/>
    <w:rsid w:val="00E31857"/>
    <w:rsid w:val="00E31F87"/>
    <w:rsid w:val="00E32C57"/>
    <w:rsid w:val="00E33859"/>
    <w:rsid w:val="00E3657F"/>
    <w:rsid w:val="00E36FB7"/>
    <w:rsid w:val="00E40401"/>
    <w:rsid w:val="00E43BD1"/>
    <w:rsid w:val="00E4649B"/>
    <w:rsid w:val="00E4729E"/>
    <w:rsid w:val="00E4733A"/>
    <w:rsid w:val="00E5081F"/>
    <w:rsid w:val="00E508BB"/>
    <w:rsid w:val="00E52A68"/>
    <w:rsid w:val="00E535EE"/>
    <w:rsid w:val="00E53C92"/>
    <w:rsid w:val="00E540A8"/>
    <w:rsid w:val="00E5468E"/>
    <w:rsid w:val="00E57818"/>
    <w:rsid w:val="00E60226"/>
    <w:rsid w:val="00E622CF"/>
    <w:rsid w:val="00E63610"/>
    <w:rsid w:val="00E63F39"/>
    <w:rsid w:val="00E65812"/>
    <w:rsid w:val="00E746EE"/>
    <w:rsid w:val="00E76BB2"/>
    <w:rsid w:val="00E77927"/>
    <w:rsid w:val="00E81912"/>
    <w:rsid w:val="00E827AC"/>
    <w:rsid w:val="00E85C61"/>
    <w:rsid w:val="00E85CBA"/>
    <w:rsid w:val="00E86476"/>
    <w:rsid w:val="00E86B7D"/>
    <w:rsid w:val="00E86CBC"/>
    <w:rsid w:val="00E87142"/>
    <w:rsid w:val="00E91443"/>
    <w:rsid w:val="00E93AF2"/>
    <w:rsid w:val="00E93AF6"/>
    <w:rsid w:val="00E96FED"/>
    <w:rsid w:val="00E97561"/>
    <w:rsid w:val="00EA01C0"/>
    <w:rsid w:val="00EA1A13"/>
    <w:rsid w:val="00EA22FD"/>
    <w:rsid w:val="00EA2C0E"/>
    <w:rsid w:val="00EA3098"/>
    <w:rsid w:val="00EA3DD3"/>
    <w:rsid w:val="00EA7075"/>
    <w:rsid w:val="00EB097F"/>
    <w:rsid w:val="00EB0CCD"/>
    <w:rsid w:val="00EB22A5"/>
    <w:rsid w:val="00EB2DC0"/>
    <w:rsid w:val="00EB38CA"/>
    <w:rsid w:val="00EB3A13"/>
    <w:rsid w:val="00EB4CF1"/>
    <w:rsid w:val="00EB58CE"/>
    <w:rsid w:val="00EB6C95"/>
    <w:rsid w:val="00EB71F4"/>
    <w:rsid w:val="00EC0023"/>
    <w:rsid w:val="00EC01F6"/>
    <w:rsid w:val="00EC2614"/>
    <w:rsid w:val="00EC2B52"/>
    <w:rsid w:val="00EC3075"/>
    <w:rsid w:val="00EC3E08"/>
    <w:rsid w:val="00EC509E"/>
    <w:rsid w:val="00ED02A2"/>
    <w:rsid w:val="00ED093A"/>
    <w:rsid w:val="00ED17F4"/>
    <w:rsid w:val="00ED1D3E"/>
    <w:rsid w:val="00ED1E18"/>
    <w:rsid w:val="00ED25FF"/>
    <w:rsid w:val="00ED3438"/>
    <w:rsid w:val="00ED3462"/>
    <w:rsid w:val="00ED6CF5"/>
    <w:rsid w:val="00ED718D"/>
    <w:rsid w:val="00ED74E1"/>
    <w:rsid w:val="00ED7CC0"/>
    <w:rsid w:val="00EE0480"/>
    <w:rsid w:val="00EE1413"/>
    <w:rsid w:val="00EE3786"/>
    <w:rsid w:val="00EE3925"/>
    <w:rsid w:val="00EE3C23"/>
    <w:rsid w:val="00EE7743"/>
    <w:rsid w:val="00EF5DD8"/>
    <w:rsid w:val="00EF5E51"/>
    <w:rsid w:val="00F007C0"/>
    <w:rsid w:val="00F01B69"/>
    <w:rsid w:val="00F02509"/>
    <w:rsid w:val="00F02707"/>
    <w:rsid w:val="00F02D5C"/>
    <w:rsid w:val="00F06C32"/>
    <w:rsid w:val="00F06ED1"/>
    <w:rsid w:val="00F10315"/>
    <w:rsid w:val="00F14339"/>
    <w:rsid w:val="00F14988"/>
    <w:rsid w:val="00F151FA"/>
    <w:rsid w:val="00F15563"/>
    <w:rsid w:val="00F16788"/>
    <w:rsid w:val="00F1696D"/>
    <w:rsid w:val="00F17762"/>
    <w:rsid w:val="00F209E3"/>
    <w:rsid w:val="00F22B4A"/>
    <w:rsid w:val="00F232DE"/>
    <w:rsid w:val="00F234F7"/>
    <w:rsid w:val="00F23973"/>
    <w:rsid w:val="00F2458B"/>
    <w:rsid w:val="00F2760B"/>
    <w:rsid w:val="00F36C0D"/>
    <w:rsid w:val="00F41B2E"/>
    <w:rsid w:val="00F4287D"/>
    <w:rsid w:val="00F44D3C"/>
    <w:rsid w:val="00F453FB"/>
    <w:rsid w:val="00F46506"/>
    <w:rsid w:val="00F46B60"/>
    <w:rsid w:val="00F52881"/>
    <w:rsid w:val="00F52EC3"/>
    <w:rsid w:val="00F53542"/>
    <w:rsid w:val="00F54F80"/>
    <w:rsid w:val="00F564FD"/>
    <w:rsid w:val="00F56E4D"/>
    <w:rsid w:val="00F57E93"/>
    <w:rsid w:val="00F62267"/>
    <w:rsid w:val="00F62BC1"/>
    <w:rsid w:val="00F63719"/>
    <w:rsid w:val="00F63EC3"/>
    <w:rsid w:val="00F65CF4"/>
    <w:rsid w:val="00F663F9"/>
    <w:rsid w:val="00F6663E"/>
    <w:rsid w:val="00F66858"/>
    <w:rsid w:val="00F70B94"/>
    <w:rsid w:val="00F74FF5"/>
    <w:rsid w:val="00F750E8"/>
    <w:rsid w:val="00F75C15"/>
    <w:rsid w:val="00F77B35"/>
    <w:rsid w:val="00F80060"/>
    <w:rsid w:val="00F80CCA"/>
    <w:rsid w:val="00F80F5E"/>
    <w:rsid w:val="00F81311"/>
    <w:rsid w:val="00F818C9"/>
    <w:rsid w:val="00F83CB7"/>
    <w:rsid w:val="00F85C23"/>
    <w:rsid w:val="00F85C66"/>
    <w:rsid w:val="00F8638C"/>
    <w:rsid w:val="00F90F9E"/>
    <w:rsid w:val="00F912AB"/>
    <w:rsid w:val="00F912E6"/>
    <w:rsid w:val="00F92442"/>
    <w:rsid w:val="00F925C3"/>
    <w:rsid w:val="00F92976"/>
    <w:rsid w:val="00F92DF7"/>
    <w:rsid w:val="00F942A8"/>
    <w:rsid w:val="00F94704"/>
    <w:rsid w:val="00F95C7C"/>
    <w:rsid w:val="00F96D4E"/>
    <w:rsid w:val="00FA04D2"/>
    <w:rsid w:val="00FA0934"/>
    <w:rsid w:val="00FA1AD9"/>
    <w:rsid w:val="00FA1C70"/>
    <w:rsid w:val="00FA2D08"/>
    <w:rsid w:val="00FA378A"/>
    <w:rsid w:val="00FA39F5"/>
    <w:rsid w:val="00FA482A"/>
    <w:rsid w:val="00FA487D"/>
    <w:rsid w:val="00FA4DC1"/>
    <w:rsid w:val="00FA6BF8"/>
    <w:rsid w:val="00FB05F6"/>
    <w:rsid w:val="00FB082A"/>
    <w:rsid w:val="00FB0A4D"/>
    <w:rsid w:val="00FB245D"/>
    <w:rsid w:val="00FB37AB"/>
    <w:rsid w:val="00FB45AD"/>
    <w:rsid w:val="00FB4F74"/>
    <w:rsid w:val="00FB6BA5"/>
    <w:rsid w:val="00FB7361"/>
    <w:rsid w:val="00FC06C5"/>
    <w:rsid w:val="00FC0FCB"/>
    <w:rsid w:val="00FC519F"/>
    <w:rsid w:val="00FC5406"/>
    <w:rsid w:val="00FC58DF"/>
    <w:rsid w:val="00FC6572"/>
    <w:rsid w:val="00FC6B35"/>
    <w:rsid w:val="00FC709C"/>
    <w:rsid w:val="00FD3876"/>
    <w:rsid w:val="00FD3ECA"/>
    <w:rsid w:val="00FD3F94"/>
    <w:rsid w:val="00FD5317"/>
    <w:rsid w:val="00FD5516"/>
    <w:rsid w:val="00FD5538"/>
    <w:rsid w:val="00FD6677"/>
    <w:rsid w:val="00FD6F44"/>
    <w:rsid w:val="00FE1D1A"/>
    <w:rsid w:val="00FE1F9A"/>
    <w:rsid w:val="00FE5E74"/>
    <w:rsid w:val="00FE69B6"/>
    <w:rsid w:val="00FF0B75"/>
    <w:rsid w:val="00FF194D"/>
    <w:rsid w:val="00FF22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2CB0A30E"/>
  <w15:docId w15:val="{07C9A3F5-72D4-4C90-9097-C272669EA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2E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657427"/>
    <w:rPr>
      <w:rFonts w:cs="Times New Roman"/>
    </w:rPr>
  </w:style>
  <w:style w:type="paragraph" w:styleId="a4">
    <w:name w:val="header"/>
    <w:basedOn w:val="a"/>
    <w:link w:val="a5"/>
    <w:uiPriority w:val="99"/>
    <w:rsid w:val="0065742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6574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6F00A6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6F00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34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4B9A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D230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D2302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b">
    <w:name w:val="Body Text Indent"/>
    <w:basedOn w:val="a"/>
    <w:link w:val="ac"/>
    <w:unhideWhenUsed/>
    <w:rsid w:val="0077667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76679"/>
    <w:rPr>
      <w:rFonts w:ascii="Calibri" w:eastAsia="Times New Roman" w:hAnsi="Calibri" w:cs="Times New Roman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D3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D38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1536C3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Title">
    <w:name w:val="ConsPlusTitle"/>
    <w:rsid w:val="001536C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rsid w:val="001536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">
    <w:name w:val="Hyperlink"/>
    <w:basedOn w:val="a0"/>
    <w:uiPriority w:val="99"/>
    <w:semiHidden/>
    <w:unhideWhenUsed/>
    <w:rsid w:val="00BD401B"/>
    <w:rPr>
      <w:color w:val="0000FF"/>
      <w:u w:val="single"/>
    </w:rPr>
  </w:style>
  <w:style w:type="paragraph" w:styleId="af0">
    <w:name w:val="No Spacing"/>
    <w:uiPriority w:val="1"/>
    <w:qFormat/>
    <w:rsid w:val="00D85426"/>
    <w:pPr>
      <w:spacing w:after="0" w:line="240" w:lineRule="auto"/>
    </w:pPr>
    <w:rPr>
      <w:rFonts w:eastAsiaTheme="minorEastAsia"/>
      <w:lang w:eastAsia="ru-RU"/>
    </w:rPr>
  </w:style>
  <w:style w:type="paragraph" w:customStyle="1" w:styleId="p1">
    <w:name w:val="p1"/>
    <w:basedOn w:val="a"/>
    <w:rsid w:val="00D854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6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2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31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02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838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287780">
                                  <w:marLeft w:val="0"/>
                                  <w:marRight w:val="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298046">
                                  <w:marLeft w:val="0"/>
                                  <w:marRight w:val="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377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6395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4116078">
                                  <w:marLeft w:val="0"/>
                                  <w:marRight w:val="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83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8183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59073822">
                                  <w:marLeft w:val="0"/>
                                  <w:marRight w:val="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4278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972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1318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9106838">
                              <w:marLeft w:val="0"/>
                              <w:marRight w:val="0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632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9015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010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366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855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9424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7814886">
                                  <w:marLeft w:val="0"/>
                                  <w:marRight w:val="0"/>
                                  <w:marTop w:val="45"/>
                                  <w:marBottom w:val="0"/>
                                  <w:divBdr>
                                    <w:top w:val="single" w:sz="6" w:space="0" w:color="676869"/>
                                    <w:left w:val="single" w:sz="6" w:space="0" w:color="676869"/>
                                    <w:bottom w:val="single" w:sz="6" w:space="0" w:color="676869"/>
                                    <w:right w:val="single" w:sz="6" w:space="0" w:color="676869"/>
                                  </w:divBdr>
                                  <w:divsChild>
                                    <w:div w:id="1034384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994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7408628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8860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EAD597"/>
                                            <w:left w:val="single" w:sz="6" w:space="4" w:color="EAD597"/>
                                            <w:bottom w:val="single" w:sz="6" w:space="0" w:color="EAD597"/>
                                            <w:right w:val="single" w:sz="6" w:space="4" w:color="EAD597"/>
                                          </w:divBdr>
                                          <w:divsChild>
                                            <w:div w:id="1332879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1765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ED7C9"/>
                                            <w:left w:val="none" w:sz="0" w:space="4" w:color="auto"/>
                                            <w:bottom w:val="single" w:sz="6" w:space="0" w:color="DED7C9"/>
                                            <w:right w:val="single" w:sz="6" w:space="4" w:color="DED7C9"/>
                                          </w:divBdr>
                                          <w:divsChild>
                                            <w:div w:id="68578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3238941">
                              <w:marLeft w:val="0"/>
                              <w:marRight w:val="0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27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6965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947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680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7085702">
                                  <w:marLeft w:val="0"/>
                                  <w:marRight w:val="0"/>
                                  <w:marTop w:val="45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334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4214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550344">
                                  <w:marLeft w:val="0"/>
                                  <w:marRight w:val="0"/>
                                  <w:marTop w:val="9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263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956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875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254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917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DAD4C8"/>
                                                    <w:left w:val="single" w:sz="6" w:space="0" w:color="DAD4C8"/>
                                                    <w:bottom w:val="single" w:sz="6" w:space="0" w:color="DAD4C8"/>
                                                    <w:right w:val="single" w:sz="6" w:space="0" w:color="DAD4C8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5882053">
                                  <w:marLeft w:val="0"/>
                                  <w:marRight w:val="0"/>
                                  <w:marTop w:val="9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445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0980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788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6073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6440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DAD4C8"/>
                                                    <w:left w:val="single" w:sz="6" w:space="0" w:color="DAD4C8"/>
                                                    <w:bottom w:val="single" w:sz="6" w:space="0" w:color="DAD4C8"/>
                                                    <w:right w:val="single" w:sz="6" w:space="0" w:color="DAD4C8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126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94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06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97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234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895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75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858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368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hyperlink" Target="https://legalacts.ru/doc/prikaz-rosstata-ot-27032019-n-172-ob-utverzhdenii-formy/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eader" Target="header1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5" Type="http://schemas.openxmlformats.org/officeDocument/2006/relationships/header" Target="header15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eader" Target="header10.xm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0E44E91CE9008C84E1B3F46BBDAA340C67647BF9F239734B20298CF74F5F11D4DBC7970798A06CEE5A7CCV1S8H" TargetMode="External"/><Relationship Id="rId24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header" Target="header13.xml"/><Relationship Id="rId28" Type="http://schemas.openxmlformats.org/officeDocument/2006/relationships/header" Target="header16.xml"/><Relationship Id="rId10" Type="http://schemas.openxmlformats.org/officeDocument/2006/relationships/header" Target="header2.xml"/><Relationship Id="rId19" Type="http://schemas.openxmlformats.org/officeDocument/2006/relationships/header" Target="header9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Relationship Id="rId22" Type="http://schemas.openxmlformats.org/officeDocument/2006/relationships/header" Target="header12.xm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EFDAD-6FD6-47E7-89D4-DFE715D8B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31</Pages>
  <Words>7682</Words>
  <Characters>43792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Yrist</dc:creator>
  <cp:lastModifiedBy>Пользователь</cp:lastModifiedBy>
  <cp:revision>4</cp:revision>
  <cp:lastPrinted>2024-02-06T07:38:00Z</cp:lastPrinted>
  <dcterms:created xsi:type="dcterms:W3CDTF">2024-02-06T06:46:00Z</dcterms:created>
  <dcterms:modified xsi:type="dcterms:W3CDTF">2024-02-06T08:07:00Z</dcterms:modified>
</cp:coreProperties>
</file>