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C40" w:rsidRPr="00562C40" w:rsidRDefault="00562C40" w:rsidP="00562C40">
      <w:pPr>
        <w:spacing w:line="240" w:lineRule="exac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</w:p>
    <w:p w:rsidR="00562C40" w:rsidRPr="00562C40" w:rsidRDefault="00562C40" w:rsidP="00562C40">
      <w:pPr>
        <w:spacing w:line="240" w:lineRule="exac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2C4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562C40"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397FC22A" wp14:editId="754897FA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62C40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562C40" w:rsidRPr="00562C40" w:rsidRDefault="00562C40" w:rsidP="00562C40">
      <w:pPr>
        <w:spacing w:line="240" w:lineRule="exac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62C40" w:rsidRPr="00562C40" w:rsidRDefault="00562C40" w:rsidP="00562C40">
      <w:pPr>
        <w:spacing w:line="240" w:lineRule="exac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2C40">
        <w:rPr>
          <w:rFonts w:ascii="Times New Roman" w:eastAsia="Times New Roman" w:hAnsi="Times New Roman"/>
          <w:sz w:val="28"/>
          <w:szCs w:val="28"/>
          <w:lang w:eastAsia="ru-RU"/>
        </w:rPr>
        <w:t>АДМИНИСТРАЦИЯ ГОРОДА НЕВИННОМЫССКА</w:t>
      </w:r>
    </w:p>
    <w:p w:rsidR="00562C40" w:rsidRPr="00562C40" w:rsidRDefault="00562C40" w:rsidP="00562C40">
      <w:pPr>
        <w:spacing w:line="240" w:lineRule="exac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2C40">
        <w:rPr>
          <w:rFonts w:ascii="Times New Roman" w:eastAsia="Times New Roman" w:hAnsi="Times New Roman"/>
          <w:sz w:val="28"/>
          <w:szCs w:val="28"/>
          <w:lang w:eastAsia="ru-RU"/>
        </w:rPr>
        <w:t>СТАВРОПОЛЬСКОГО КРАЯ</w:t>
      </w:r>
    </w:p>
    <w:p w:rsidR="00562C40" w:rsidRPr="00562C40" w:rsidRDefault="00562C40" w:rsidP="00562C40">
      <w:pPr>
        <w:spacing w:line="240" w:lineRule="exac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62C40" w:rsidRPr="00562C40" w:rsidRDefault="00562C40" w:rsidP="00562C40">
      <w:pPr>
        <w:spacing w:line="240" w:lineRule="exac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2C40">
        <w:rPr>
          <w:rFonts w:ascii="Times New Roman" w:eastAsia="Times New Roman" w:hAnsi="Times New Roman"/>
          <w:sz w:val="28"/>
          <w:szCs w:val="28"/>
          <w:lang w:eastAsia="ru-RU"/>
        </w:rPr>
        <w:t>ПОСТАНОВЛЕНИЕ</w:t>
      </w:r>
    </w:p>
    <w:p w:rsidR="00562C40" w:rsidRPr="00562C40" w:rsidRDefault="00562C40" w:rsidP="00562C40">
      <w:pPr>
        <w:spacing w:line="240" w:lineRule="exac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62C40" w:rsidRPr="00562C40" w:rsidRDefault="00562C40" w:rsidP="00562C40">
      <w:pPr>
        <w:spacing w:line="240" w:lineRule="exac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2C40">
        <w:rPr>
          <w:rFonts w:ascii="Times New Roman" w:eastAsia="Times New Roman" w:hAnsi="Times New Roman"/>
          <w:sz w:val="28"/>
          <w:szCs w:val="28"/>
          <w:lang w:eastAsia="ru-RU"/>
        </w:rPr>
        <w:t>09.06.2025                  г. Невинномысск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№ 663</w:t>
      </w:r>
    </w:p>
    <w:p w:rsidR="00A237A3" w:rsidRDefault="00A237A3" w:rsidP="00A237A3">
      <w:pPr>
        <w:suppressAutoHyphens/>
        <w:spacing w:after="0" w:line="240" w:lineRule="exact"/>
        <w:ind w:right="-1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237A3" w:rsidRDefault="00A237A3" w:rsidP="00A237A3">
      <w:pPr>
        <w:suppressAutoHyphens/>
        <w:spacing w:after="0" w:line="240" w:lineRule="exact"/>
        <w:ind w:right="-1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237A3" w:rsidRPr="00A852C3" w:rsidRDefault="00A237A3" w:rsidP="00A237A3">
      <w:pPr>
        <w:suppressAutoHyphens/>
        <w:spacing w:after="0" w:line="240" w:lineRule="exact"/>
        <w:ind w:right="-1"/>
        <w:jc w:val="center"/>
        <w:rPr>
          <w:rFonts w:ascii="Times New Roman" w:hAnsi="Times New Roman"/>
          <w:sz w:val="28"/>
          <w:szCs w:val="28"/>
        </w:rPr>
      </w:pPr>
      <w:r w:rsidRPr="00A852C3">
        <w:rPr>
          <w:rFonts w:ascii="Times New Roman" w:eastAsia="Times New Roman" w:hAnsi="Times New Roman"/>
          <w:sz w:val="28"/>
          <w:szCs w:val="28"/>
          <w:lang w:eastAsia="ru-RU"/>
        </w:rPr>
        <w:t>О внесении изменений в муниципальную программу «Социальная поддержка граждан в городе Невинномысске</w:t>
      </w:r>
      <w:r w:rsidRPr="00A852C3">
        <w:rPr>
          <w:rFonts w:ascii="Times New Roman" w:hAnsi="Times New Roman"/>
          <w:sz w:val="28"/>
          <w:szCs w:val="28"/>
        </w:rPr>
        <w:t>», утвержденную постановлением администрации города Невинномысска от 1</w:t>
      </w:r>
      <w:r>
        <w:rPr>
          <w:rFonts w:ascii="Times New Roman" w:hAnsi="Times New Roman"/>
          <w:sz w:val="28"/>
          <w:szCs w:val="28"/>
        </w:rPr>
        <w:t>3</w:t>
      </w:r>
      <w:r w:rsidRPr="00A852C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09</w:t>
      </w:r>
      <w:r w:rsidRPr="00A852C3">
        <w:rPr>
          <w:rFonts w:ascii="Times New Roman" w:hAnsi="Times New Roman"/>
          <w:sz w:val="28"/>
          <w:szCs w:val="28"/>
        </w:rPr>
        <w:t>.20</w:t>
      </w:r>
      <w:r>
        <w:rPr>
          <w:rFonts w:ascii="Times New Roman" w:hAnsi="Times New Roman"/>
          <w:sz w:val="28"/>
          <w:szCs w:val="28"/>
        </w:rPr>
        <w:t>22</w:t>
      </w:r>
      <w:r w:rsidRPr="00A852C3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1381</w:t>
      </w:r>
    </w:p>
    <w:p w:rsidR="00A237A3" w:rsidRPr="00A852C3" w:rsidRDefault="00A237A3" w:rsidP="00A237A3">
      <w:pPr>
        <w:pStyle w:val="a6"/>
        <w:rPr>
          <w:rFonts w:ascii="Times New Roman" w:hAnsi="Times New Roman"/>
          <w:sz w:val="28"/>
          <w:szCs w:val="28"/>
        </w:rPr>
      </w:pPr>
    </w:p>
    <w:p w:rsidR="00A237A3" w:rsidRPr="00A852C3" w:rsidRDefault="00A237A3" w:rsidP="00A237A3">
      <w:pPr>
        <w:pStyle w:val="a6"/>
        <w:rPr>
          <w:rFonts w:ascii="Times New Roman" w:hAnsi="Times New Roman"/>
          <w:sz w:val="28"/>
          <w:szCs w:val="28"/>
        </w:rPr>
      </w:pPr>
    </w:p>
    <w:p w:rsidR="00A237A3" w:rsidRPr="00A852C3" w:rsidRDefault="00A237A3" w:rsidP="00A237A3">
      <w:pPr>
        <w:pStyle w:val="a6"/>
        <w:ind w:firstLine="709"/>
        <w:jc w:val="both"/>
        <w:rPr>
          <w:rFonts w:ascii="Times New Roman" w:hAnsi="Times New Roman"/>
          <w:spacing w:val="22"/>
          <w:sz w:val="28"/>
          <w:szCs w:val="28"/>
        </w:rPr>
      </w:pPr>
      <w:r w:rsidRPr="00A852C3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Порядком разработки, реализации и оценки эффективности муниципальных программ города Невинномысска, утвержденным постановлением администрации города Невинномысска от 14 апреля 2016 г. № 710, </w:t>
      </w:r>
      <w:r w:rsidRPr="00A852C3">
        <w:rPr>
          <w:rFonts w:ascii="Times New Roman" w:hAnsi="Times New Roman"/>
          <w:color w:val="000000"/>
          <w:sz w:val="28"/>
          <w:szCs w:val="28"/>
        </w:rPr>
        <w:t xml:space="preserve">Методическими указаниями по разработке, реализации и оценке эффективности муниципальных программ города Невинномысска, утвержденными </w:t>
      </w:r>
      <w:r w:rsidRPr="00A852C3">
        <w:rPr>
          <w:rFonts w:ascii="Times New Roman" w:eastAsia="Times New Roman" w:hAnsi="Times New Roman"/>
          <w:sz w:val="28"/>
          <w:szCs w:val="28"/>
          <w:lang w:eastAsia="ru-RU"/>
        </w:rPr>
        <w:t xml:space="preserve">постановлением администрации города Невинномысска от 08 июня </w:t>
      </w:r>
      <w:r w:rsidRPr="00A852C3">
        <w:rPr>
          <w:rFonts w:ascii="Times New Roman" w:hAnsi="Times New Roman"/>
          <w:color w:val="000000"/>
          <w:sz w:val="28"/>
          <w:szCs w:val="28"/>
        </w:rPr>
        <w:t xml:space="preserve">2016 г. №1146, </w:t>
      </w:r>
      <w:r w:rsidRPr="00A852C3">
        <w:rPr>
          <w:rFonts w:ascii="Times New Roman" w:eastAsia="Times New Roman" w:hAnsi="Times New Roman"/>
          <w:spacing w:val="22"/>
          <w:sz w:val="28"/>
          <w:szCs w:val="28"/>
          <w:lang w:eastAsia="ru-RU"/>
        </w:rPr>
        <w:t>постановляю:</w:t>
      </w:r>
    </w:p>
    <w:p w:rsidR="00A237A3" w:rsidRPr="00A852C3" w:rsidRDefault="00A237A3" w:rsidP="00A237A3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237A3" w:rsidRPr="00A852C3" w:rsidRDefault="00A237A3" w:rsidP="00A237A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52C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1. Внести в муниципальную программу </w:t>
      </w:r>
      <w:r w:rsidRPr="00A852C3">
        <w:rPr>
          <w:rFonts w:ascii="Times New Roman" w:eastAsia="Times New Roman" w:hAnsi="Times New Roman"/>
          <w:sz w:val="28"/>
          <w:szCs w:val="28"/>
          <w:lang w:eastAsia="ru-RU"/>
        </w:rPr>
        <w:t>«Социальная поддержка граждан в городе Невинномысске</w:t>
      </w:r>
      <w:r w:rsidRPr="00A852C3">
        <w:rPr>
          <w:rFonts w:ascii="Times New Roman" w:hAnsi="Times New Roman"/>
          <w:sz w:val="28"/>
          <w:szCs w:val="28"/>
        </w:rPr>
        <w:t xml:space="preserve">», </w:t>
      </w:r>
      <w:r w:rsidRPr="00A852C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утвержденную постановлением администрации города Невинномысска от 1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3</w:t>
      </w:r>
      <w:r w:rsidRPr="00A852C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09</w:t>
      </w:r>
      <w:r w:rsidRPr="00A852C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.20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22</w:t>
      </w:r>
      <w:r w:rsidRPr="00A852C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№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1381</w:t>
      </w:r>
      <w:r w:rsidRPr="00A852C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                                «Об утверждении муниципальной программы «Социальная поддержка</w:t>
      </w:r>
      <w:r w:rsidRPr="00A852C3">
        <w:rPr>
          <w:rFonts w:ascii="Times New Roman" w:hAnsi="Times New Roman"/>
          <w:sz w:val="28"/>
          <w:szCs w:val="28"/>
        </w:rPr>
        <w:t xml:space="preserve"> граждан в городе Невинномысске»</w:t>
      </w:r>
      <w:r w:rsidRPr="00A852C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следующие изменения:</w:t>
      </w:r>
    </w:p>
    <w:p w:rsidR="00A237A3" w:rsidRPr="00A852C3" w:rsidRDefault="00A237A3" w:rsidP="00A237A3">
      <w:pPr>
        <w:pStyle w:val="1"/>
        <w:ind w:right="34" w:firstLine="709"/>
        <w:jc w:val="both"/>
        <w:rPr>
          <w:rFonts w:ascii="Times New Roman" w:hAnsi="Times New Roman"/>
          <w:kern w:val="2"/>
          <w:sz w:val="28"/>
          <w:lang w:eastAsia="ar-SA"/>
        </w:rPr>
      </w:pPr>
      <w:r w:rsidRPr="00A852C3">
        <w:rPr>
          <w:rFonts w:ascii="Times New Roman" w:hAnsi="Times New Roman"/>
          <w:kern w:val="2"/>
          <w:sz w:val="28"/>
          <w:lang w:eastAsia="ar-SA"/>
        </w:rPr>
        <w:t>1.1. В паспорте муниципальной программы «Социальная поддержка граждан в городе Невинномысске» (далее – программа)</w:t>
      </w:r>
      <w:r>
        <w:rPr>
          <w:rFonts w:ascii="Times New Roman" w:hAnsi="Times New Roman"/>
          <w:kern w:val="2"/>
          <w:sz w:val="28"/>
          <w:lang w:eastAsia="ar-SA"/>
        </w:rPr>
        <w:t xml:space="preserve"> п</w:t>
      </w:r>
      <w:r w:rsidRPr="00A852C3">
        <w:rPr>
          <w:rFonts w:ascii="Times New Roman" w:hAnsi="Times New Roman"/>
          <w:kern w:val="2"/>
          <w:sz w:val="28"/>
          <w:lang w:eastAsia="ar-SA"/>
        </w:rPr>
        <w:t>озицию</w:t>
      </w:r>
      <w:r>
        <w:rPr>
          <w:rFonts w:ascii="Times New Roman" w:hAnsi="Times New Roman"/>
          <w:kern w:val="2"/>
          <w:sz w:val="28"/>
          <w:lang w:eastAsia="ar-SA"/>
        </w:rPr>
        <w:t xml:space="preserve"> </w:t>
      </w:r>
      <w:r w:rsidRPr="00A852C3">
        <w:rPr>
          <w:rFonts w:ascii="Times New Roman" w:hAnsi="Times New Roman"/>
          <w:kern w:val="2"/>
          <w:sz w:val="28"/>
          <w:lang w:eastAsia="ar-SA"/>
        </w:rPr>
        <w:t>«Объемы и источники финансового обеспечения программы» изложить в следующей редакции: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552"/>
        <w:gridCol w:w="862"/>
        <w:gridCol w:w="5270"/>
      </w:tblGrid>
      <w:tr w:rsidR="00A237A3" w:rsidRPr="00A852C3" w:rsidTr="00085AF0">
        <w:trPr>
          <w:trHeight w:val="666"/>
        </w:trPr>
        <w:tc>
          <w:tcPr>
            <w:tcW w:w="1834" w:type="pct"/>
          </w:tcPr>
          <w:p w:rsidR="00A237A3" w:rsidRPr="00AF3FDF" w:rsidRDefault="00A237A3" w:rsidP="00085AF0">
            <w:pPr>
              <w:pStyle w:val="1"/>
              <w:ind w:right="34"/>
              <w:rPr>
                <w:rFonts w:ascii="Times New Roman" w:hAnsi="Times New Roman"/>
                <w:sz w:val="28"/>
              </w:rPr>
            </w:pPr>
            <w:r w:rsidRPr="00AF3FDF">
              <w:rPr>
                <w:rFonts w:ascii="Times New Roman" w:hAnsi="Times New Roman"/>
                <w:sz w:val="28"/>
              </w:rPr>
              <w:t>«Объемы и источники</w:t>
            </w:r>
          </w:p>
          <w:p w:rsidR="00A237A3" w:rsidRPr="00AF3FDF" w:rsidRDefault="00A237A3" w:rsidP="00085AF0">
            <w:pPr>
              <w:pStyle w:val="1"/>
              <w:ind w:right="34"/>
              <w:rPr>
                <w:rFonts w:ascii="Times New Roman" w:hAnsi="Times New Roman"/>
                <w:sz w:val="28"/>
              </w:rPr>
            </w:pPr>
            <w:r w:rsidRPr="00AF3FDF">
              <w:rPr>
                <w:rFonts w:ascii="Times New Roman" w:hAnsi="Times New Roman"/>
                <w:sz w:val="28"/>
              </w:rPr>
              <w:t xml:space="preserve">финансового обеспечения программы    </w:t>
            </w:r>
          </w:p>
          <w:p w:rsidR="00A237A3" w:rsidRPr="00AF3FDF" w:rsidRDefault="00A237A3" w:rsidP="00085AF0">
            <w:pPr>
              <w:pStyle w:val="1"/>
              <w:ind w:right="34"/>
              <w:rPr>
                <w:rFonts w:ascii="Times New Roman" w:hAnsi="Times New Roman"/>
                <w:sz w:val="28"/>
                <w:highlight w:val="yellow"/>
              </w:rPr>
            </w:pPr>
          </w:p>
          <w:p w:rsidR="00A237A3" w:rsidRPr="00AF3FDF" w:rsidRDefault="00A237A3" w:rsidP="00085AF0">
            <w:pPr>
              <w:pStyle w:val="1"/>
              <w:ind w:right="34"/>
              <w:rPr>
                <w:rFonts w:ascii="Times New Roman" w:hAnsi="Times New Roman"/>
                <w:sz w:val="28"/>
                <w:highlight w:val="yellow"/>
              </w:rPr>
            </w:pPr>
          </w:p>
          <w:p w:rsidR="00A237A3" w:rsidRPr="00AF3FDF" w:rsidRDefault="00A237A3" w:rsidP="00085AF0">
            <w:pPr>
              <w:pStyle w:val="1"/>
              <w:ind w:right="34"/>
              <w:rPr>
                <w:rFonts w:ascii="Times New Roman" w:hAnsi="Times New Roman"/>
                <w:sz w:val="28"/>
                <w:highlight w:val="yellow"/>
              </w:rPr>
            </w:pPr>
          </w:p>
          <w:p w:rsidR="00A237A3" w:rsidRPr="00AF3FDF" w:rsidRDefault="00A237A3" w:rsidP="00085AF0">
            <w:pPr>
              <w:pStyle w:val="1"/>
              <w:ind w:right="34"/>
              <w:rPr>
                <w:rFonts w:ascii="Times New Roman" w:hAnsi="Times New Roman"/>
                <w:sz w:val="28"/>
                <w:highlight w:val="yellow"/>
              </w:rPr>
            </w:pPr>
          </w:p>
          <w:p w:rsidR="00A237A3" w:rsidRPr="00AF3FDF" w:rsidRDefault="00A237A3" w:rsidP="00085AF0">
            <w:pPr>
              <w:pStyle w:val="1"/>
              <w:ind w:right="34"/>
              <w:rPr>
                <w:rFonts w:ascii="Times New Roman" w:hAnsi="Times New Roman"/>
                <w:sz w:val="28"/>
                <w:highlight w:val="yellow"/>
              </w:rPr>
            </w:pPr>
          </w:p>
          <w:p w:rsidR="00A237A3" w:rsidRPr="00AF3FDF" w:rsidRDefault="00A237A3" w:rsidP="00085AF0">
            <w:pPr>
              <w:pStyle w:val="1"/>
              <w:ind w:right="34"/>
              <w:rPr>
                <w:rFonts w:ascii="Times New Roman" w:hAnsi="Times New Roman"/>
                <w:sz w:val="28"/>
                <w:highlight w:val="yellow"/>
              </w:rPr>
            </w:pPr>
          </w:p>
          <w:p w:rsidR="00A237A3" w:rsidRPr="00AF3FDF" w:rsidRDefault="00A237A3" w:rsidP="00085AF0">
            <w:pPr>
              <w:pStyle w:val="1"/>
              <w:ind w:right="34"/>
              <w:rPr>
                <w:rFonts w:ascii="Times New Roman" w:hAnsi="Times New Roman"/>
                <w:sz w:val="28"/>
                <w:highlight w:val="yellow"/>
              </w:rPr>
            </w:pPr>
          </w:p>
          <w:p w:rsidR="00A237A3" w:rsidRPr="00AF3FDF" w:rsidRDefault="00A237A3" w:rsidP="00085AF0">
            <w:pPr>
              <w:pStyle w:val="1"/>
              <w:ind w:right="34"/>
              <w:rPr>
                <w:rFonts w:ascii="Times New Roman" w:hAnsi="Times New Roman"/>
                <w:sz w:val="28"/>
                <w:highlight w:val="yellow"/>
              </w:rPr>
            </w:pPr>
          </w:p>
          <w:p w:rsidR="00A237A3" w:rsidRPr="00AF3FDF" w:rsidRDefault="00A237A3" w:rsidP="00085AF0">
            <w:pPr>
              <w:pStyle w:val="1"/>
              <w:ind w:right="34"/>
              <w:rPr>
                <w:rFonts w:ascii="Times New Roman" w:hAnsi="Times New Roman"/>
                <w:sz w:val="28"/>
                <w:highlight w:val="yellow"/>
              </w:rPr>
            </w:pPr>
          </w:p>
          <w:p w:rsidR="00A237A3" w:rsidRPr="00AF3FDF" w:rsidRDefault="00A237A3" w:rsidP="00085AF0">
            <w:pPr>
              <w:pStyle w:val="1"/>
              <w:ind w:right="34"/>
              <w:rPr>
                <w:rFonts w:ascii="Times New Roman" w:hAnsi="Times New Roman"/>
                <w:sz w:val="28"/>
                <w:highlight w:val="yellow"/>
              </w:rPr>
            </w:pPr>
          </w:p>
          <w:p w:rsidR="00A237A3" w:rsidRPr="00AF3FDF" w:rsidRDefault="00A237A3" w:rsidP="00085AF0">
            <w:pPr>
              <w:pStyle w:val="1"/>
              <w:ind w:right="34"/>
              <w:rPr>
                <w:rFonts w:ascii="Times New Roman" w:hAnsi="Times New Roman"/>
                <w:sz w:val="28"/>
                <w:highlight w:val="yellow"/>
              </w:rPr>
            </w:pPr>
          </w:p>
          <w:p w:rsidR="00A237A3" w:rsidRPr="00AF3FDF" w:rsidRDefault="00A237A3" w:rsidP="00085AF0">
            <w:pPr>
              <w:pStyle w:val="1"/>
              <w:ind w:right="34"/>
              <w:rPr>
                <w:rFonts w:ascii="Times New Roman" w:hAnsi="Times New Roman"/>
                <w:sz w:val="28"/>
                <w:highlight w:val="yellow"/>
              </w:rPr>
            </w:pPr>
          </w:p>
          <w:p w:rsidR="00A237A3" w:rsidRPr="00AF3FDF" w:rsidRDefault="00A237A3" w:rsidP="00085AF0">
            <w:pPr>
              <w:pStyle w:val="1"/>
              <w:ind w:right="34"/>
              <w:rPr>
                <w:rFonts w:ascii="Times New Roman" w:hAnsi="Times New Roman"/>
                <w:sz w:val="28"/>
                <w:highlight w:val="yellow"/>
              </w:rPr>
            </w:pPr>
          </w:p>
          <w:p w:rsidR="00A237A3" w:rsidRPr="00AF3FDF" w:rsidRDefault="00A237A3" w:rsidP="00085AF0">
            <w:pPr>
              <w:pStyle w:val="1"/>
              <w:ind w:right="34"/>
              <w:rPr>
                <w:rFonts w:ascii="Times New Roman" w:hAnsi="Times New Roman"/>
                <w:sz w:val="28"/>
                <w:highlight w:val="yellow"/>
              </w:rPr>
            </w:pPr>
          </w:p>
          <w:p w:rsidR="00A237A3" w:rsidRPr="00AF3FDF" w:rsidRDefault="00A237A3" w:rsidP="00085AF0">
            <w:pPr>
              <w:pStyle w:val="1"/>
              <w:ind w:right="34"/>
              <w:rPr>
                <w:rFonts w:ascii="Times New Roman" w:hAnsi="Times New Roman"/>
                <w:sz w:val="28"/>
                <w:highlight w:val="yellow"/>
              </w:rPr>
            </w:pPr>
          </w:p>
        </w:tc>
        <w:tc>
          <w:tcPr>
            <w:tcW w:w="445" w:type="pct"/>
          </w:tcPr>
          <w:p w:rsidR="00A237A3" w:rsidRPr="00AF3FDF" w:rsidRDefault="00A237A3" w:rsidP="00085AF0">
            <w:pPr>
              <w:pStyle w:val="1"/>
              <w:ind w:left="34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721" w:type="pct"/>
          </w:tcPr>
          <w:p w:rsidR="00A237A3" w:rsidRPr="00F8325C" w:rsidRDefault="00A237A3" w:rsidP="00085AF0">
            <w:pPr>
              <w:pStyle w:val="a6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325C">
              <w:rPr>
                <w:rFonts w:ascii="Times New Roman" w:hAnsi="Times New Roman"/>
                <w:sz w:val="28"/>
                <w:szCs w:val="28"/>
              </w:rPr>
              <w:t xml:space="preserve">объем финансового обеспечения  программы составит – </w:t>
            </w:r>
            <w:r w:rsidR="00775999">
              <w:rPr>
                <w:rFonts w:ascii="Times New Roman" w:hAnsi="Times New Roman"/>
                <w:sz w:val="28"/>
                <w:szCs w:val="28"/>
              </w:rPr>
              <w:t>3 059 392,15</w:t>
            </w:r>
            <w:r w:rsidR="00775999" w:rsidRPr="00F8325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8325C">
              <w:rPr>
                <w:rFonts w:ascii="Times New Roman" w:hAnsi="Times New Roman"/>
                <w:sz w:val="28"/>
                <w:szCs w:val="28"/>
              </w:rPr>
              <w:t>тыс. рублей, в том числе по  источникам финансового обеспечения:</w:t>
            </w:r>
          </w:p>
          <w:p w:rsidR="00A237A3" w:rsidRPr="00F8325C" w:rsidRDefault="00A237A3" w:rsidP="00085AF0">
            <w:pPr>
              <w:pStyle w:val="a6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325C">
              <w:rPr>
                <w:rFonts w:ascii="Times New Roman" w:hAnsi="Times New Roman"/>
                <w:sz w:val="28"/>
                <w:szCs w:val="28"/>
              </w:rPr>
              <w:t>федеральный бюджет –                             530 952,59 тыс. рублей, в том числе по годам:</w:t>
            </w:r>
          </w:p>
          <w:p w:rsidR="00A237A3" w:rsidRPr="00F8325C" w:rsidRDefault="00A237A3" w:rsidP="00085AF0">
            <w:pPr>
              <w:pStyle w:val="a6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325C">
              <w:rPr>
                <w:rFonts w:ascii="Times New Roman" w:hAnsi="Times New Roman"/>
                <w:sz w:val="28"/>
                <w:szCs w:val="28"/>
              </w:rPr>
              <w:t>в 2023 году – 110 368,16 тыс. рублей;</w:t>
            </w:r>
          </w:p>
          <w:p w:rsidR="00A237A3" w:rsidRPr="00F8325C" w:rsidRDefault="00A237A3" w:rsidP="00085AF0">
            <w:pPr>
              <w:pStyle w:val="a6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325C">
              <w:rPr>
                <w:rFonts w:ascii="Times New Roman" w:hAnsi="Times New Roman"/>
                <w:sz w:val="28"/>
                <w:szCs w:val="28"/>
              </w:rPr>
              <w:t>в 2024 году – 114 401,94 тыс. рублей;</w:t>
            </w:r>
          </w:p>
          <w:p w:rsidR="00A237A3" w:rsidRPr="00F8325C" w:rsidRDefault="00A237A3" w:rsidP="00085AF0">
            <w:pPr>
              <w:pStyle w:val="a6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325C">
              <w:rPr>
                <w:rFonts w:ascii="Times New Roman" w:hAnsi="Times New Roman"/>
                <w:sz w:val="28"/>
                <w:szCs w:val="28"/>
              </w:rPr>
              <w:t>в 2025 году – 103 013,22 тыс. рублей;</w:t>
            </w:r>
          </w:p>
          <w:p w:rsidR="00A237A3" w:rsidRPr="00F8325C" w:rsidRDefault="00A237A3" w:rsidP="00085AF0">
            <w:pPr>
              <w:pStyle w:val="a6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325C">
              <w:rPr>
                <w:rFonts w:ascii="Times New Roman" w:hAnsi="Times New Roman"/>
                <w:sz w:val="28"/>
                <w:szCs w:val="28"/>
              </w:rPr>
              <w:t>в 2026 году – 101 392,77 тыс. рублей;</w:t>
            </w:r>
          </w:p>
          <w:p w:rsidR="00A237A3" w:rsidRPr="003636E1" w:rsidRDefault="00A237A3" w:rsidP="00085AF0">
            <w:pPr>
              <w:pStyle w:val="a6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325C">
              <w:rPr>
                <w:rFonts w:ascii="Times New Roman" w:hAnsi="Times New Roman"/>
                <w:sz w:val="28"/>
                <w:szCs w:val="28"/>
              </w:rPr>
              <w:lastRenderedPageBreak/>
              <w:t>в 2027 году – 101 776,50</w:t>
            </w:r>
            <w:r w:rsidRPr="003636E1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A237A3" w:rsidRPr="00F8325C" w:rsidRDefault="00A237A3" w:rsidP="00085AF0">
            <w:pPr>
              <w:pStyle w:val="a6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325C">
              <w:rPr>
                <w:rFonts w:ascii="Times New Roman" w:hAnsi="Times New Roman"/>
                <w:sz w:val="28"/>
                <w:szCs w:val="28"/>
              </w:rPr>
              <w:t>бюджет Ставропольского края –                       2 524 264,0</w:t>
            </w:r>
            <w:r w:rsidR="00775999">
              <w:rPr>
                <w:rFonts w:ascii="Times New Roman" w:hAnsi="Times New Roman"/>
                <w:sz w:val="28"/>
                <w:szCs w:val="28"/>
              </w:rPr>
              <w:t>3</w:t>
            </w:r>
            <w:r w:rsidRPr="00F8325C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A237A3" w:rsidRPr="003636E1" w:rsidRDefault="00A237A3" w:rsidP="00085AF0">
            <w:pPr>
              <w:pStyle w:val="a6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636E1">
              <w:rPr>
                <w:rFonts w:ascii="Times New Roman" w:hAnsi="Times New Roman"/>
                <w:sz w:val="28"/>
                <w:szCs w:val="28"/>
              </w:rPr>
              <w:t>в 2023 году – 612 137,27 тыс. рублей;</w:t>
            </w:r>
          </w:p>
          <w:p w:rsidR="00A237A3" w:rsidRPr="003636E1" w:rsidRDefault="00A237A3" w:rsidP="00085AF0">
            <w:pPr>
              <w:pStyle w:val="a6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636E1">
              <w:rPr>
                <w:rFonts w:ascii="Times New Roman" w:hAnsi="Times New Roman"/>
                <w:sz w:val="28"/>
                <w:szCs w:val="28"/>
              </w:rPr>
              <w:t xml:space="preserve">в 2024 году – </w:t>
            </w:r>
            <w:r>
              <w:rPr>
                <w:rFonts w:ascii="Times New Roman" w:hAnsi="Times New Roman"/>
                <w:sz w:val="28"/>
                <w:szCs w:val="28"/>
              </w:rPr>
              <w:t>452 146,18</w:t>
            </w:r>
            <w:r w:rsidRPr="003636E1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A237A3" w:rsidRPr="003636E1" w:rsidRDefault="00A237A3" w:rsidP="00085AF0">
            <w:pPr>
              <w:pStyle w:val="a6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636E1">
              <w:rPr>
                <w:rFonts w:ascii="Times New Roman" w:hAnsi="Times New Roman"/>
                <w:sz w:val="28"/>
                <w:szCs w:val="28"/>
              </w:rPr>
              <w:t xml:space="preserve">в 2025 году – </w:t>
            </w:r>
            <w:r>
              <w:rPr>
                <w:rFonts w:ascii="Times New Roman" w:hAnsi="Times New Roman"/>
                <w:sz w:val="28"/>
                <w:szCs w:val="28"/>
              </w:rPr>
              <w:t>463 647,29</w:t>
            </w:r>
            <w:r w:rsidRPr="003636E1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A237A3" w:rsidRPr="003636E1" w:rsidRDefault="00A237A3" w:rsidP="00085AF0">
            <w:pPr>
              <w:pStyle w:val="a6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636E1">
              <w:rPr>
                <w:rFonts w:ascii="Times New Roman" w:hAnsi="Times New Roman"/>
                <w:sz w:val="28"/>
                <w:szCs w:val="28"/>
              </w:rPr>
              <w:t xml:space="preserve">в 2026 году – </w:t>
            </w:r>
            <w:r>
              <w:rPr>
                <w:rFonts w:ascii="Times New Roman" w:hAnsi="Times New Roman"/>
                <w:sz w:val="28"/>
                <w:szCs w:val="28"/>
              </w:rPr>
              <w:t>493 469,45</w:t>
            </w:r>
            <w:r w:rsidRPr="003636E1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A237A3" w:rsidRPr="003636E1" w:rsidRDefault="00A237A3" w:rsidP="00085AF0">
            <w:pPr>
              <w:pStyle w:val="a6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636E1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Pr="003636E1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502 863,8</w:t>
            </w:r>
            <w:r w:rsidR="002B7F56">
              <w:rPr>
                <w:rFonts w:ascii="Times New Roman" w:hAnsi="Times New Roman"/>
                <w:sz w:val="28"/>
                <w:szCs w:val="28"/>
              </w:rPr>
              <w:t>4</w:t>
            </w:r>
            <w:r w:rsidRPr="003636E1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A237A3" w:rsidRPr="003A49F4" w:rsidRDefault="00A237A3" w:rsidP="00085AF0">
            <w:pPr>
              <w:pStyle w:val="a6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  <w:p w:rsidR="00A237A3" w:rsidRPr="00F8325C" w:rsidRDefault="00A237A3" w:rsidP="00085AF0">
            <w:pPr>
              <w:pStyle w:val="a6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325C">
              <w:rPr>
                <w:rFonts w:ascii="Times New Roman" w:hAnsi="Times New Roman"/>
                <w:sz w:val="28"/>
                <w:szCs w:val="28"/>
              </w:rPr>
              <w:t xml:space="preserve">средства бюджета города – </w:t>
            </w:r>
            <w:r w:rsidR="00775999">
              <w:rPr>
                <w:rFonts w:ascii="Times New Roman" w:hAnsi="Times New Roman"/>
                <w:sz w:val="28"/>
                <w:szCs w:val="28"/>
              </w:rPr>
              <w:t>4 </w:t>
            </w:r>
            <w:r w:rsidR="00775999" w:rsidRPr="00F8325C">
              <w:rPr>
                <w:rFonts w:ascii="Times New Roman" w:hAnsi="Times New Roman"/>
                <w:sz w:val="28"/>
                <w:szCs w:val="28"/>
              </w:rPr>
              <w:t>1</w:t>
            </w:r>
            <w:r w:rsidR="00775999">
              <w:rPr>
                <w:rFonts w:ascii="Times New Roman" w:hAnsi="Times New Roman"/>
                <w:sz w:val="28"/>
                <w:szCs w:val="28"/>
              </w:rPr>
              <w:t>75</w:t>
            </w:r>
            <w:r w:rsidR="00775999" w:rsidRPr="00F8325C">
              <w:rPr>
                <w:rFonts w:ascii="Times New Roman" w:hAnsi="Times New Roman"/>
                <w:sz w:val="28"/>
                <w:szCs w:val="28"/>
              </w:rPr>
              <w:t>,</w:t>
            </w:r>
            <w:r w:rsidR="00775999">
              <w:rPr>
                <w:rFonts w:ascii="Times New Roman" w:hAnsi="Times New Roman"/>
                <w:sz w:val="28"/>
                <w:szCs w:val="28"/>
              </w:rPr>
              <w:t>53</w:t>
            </w:r>
            <w:r w:rsidR="00775999" w:rsidRPr="00F8325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8325C">
              <w:rPr>
                <w:rFonts w:ascii="Times New Roman" w:hAnsi="Times New Roman"/>
                <w:sz w:val="28"/>
                <w:szCs w:val="28"/>
              </w:rPr>
              <w:t>тыс. рублей, в том числе по годам:</w:t>
            </w:r>
          </w:p>
          <w:p w:rsidR="00A237A3" w:rsidRPr="003636E1" w:rsidRDefault="00A237A3" w:rsidP="00085AF0">
            <w:pPr>
              <w:pStyle w:val="a6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636E1">
              <w:rPr>
                <w:rFonts w:ascii="Times New Roman" w:hAnsi="Times New Roman"/>
                <w:sz w:val="28"/>
                <w:szCs w:val="28"/>
              </w:rPr>
              <w:t>в 2023 году – 217,98 тыс. рублей;</w:t>
            </w:r>
          </w:p>
          <w:p w:rsidR="00A237A3" w:rsidRPr="003636E1" w:rsidRDefault="00A237A3" w:rsidP="00085AF0">
            <w:pPr>
              <w:pStyle w:val="a6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636E1">
              <w:rPr>
                <w:rFonts w:ascii="Times New Roman" w:hAnsi="Times New Roman"/>
                <w:sz w:val="28"/>
                <w:szCs w:val="28"/>
              </w:rPr>
              <w:t xml:space="preserve">в 2024 году – </w:t>
            </w:r>
            <w:r>
              <w:rPr>
                <w:rFonts w:ascii="Times New Roman" w:hAnsi="Times New Roman"/>
                <w:sz w:val="28"/>
                <w:szCs w:val="28"/>
              </w:rPr>
              <w:t>819,17</w:t>
            </w:r>
            <w:r w:rsidRPr="003636E1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A237A3" w:rsidRDefault="00A237A3" w:rsidP="00085AF0">
            <w:pPr>
              <w:pStyle w:val="a6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636E1">
              <w:rPr>
                <w:rFonts w:ascii="Times New Roman" w:hAnsi="Times New Roman"/>
                <w:sz w:val="28"/>
                <w:szCs w:val="28"/>
              </w:rPr>
              <w:t xml:space="preserve">в 2025 году – </w:t>
            </w:r>
            <w:r>
              <w:rPr>
                <w:rFonts w:ascii="Times New Roman" w:hAnsi="Times New Roman"/>
                <w:sz w:val="28"/>
                <w:szCs w:val="28"/>
              </w:rPr>
              <w:t>1 795,52</w:t>
            </w:r>
            <w:r w:rsidRPr="003636E1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A237A3" w:rsidRPr="003636E1" w:rsidRDefault="00A237A3" w:rsidP="00085AF0">
            <w:pPr>
              <w:pStyle w:val="a6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636E1">
              <w:rPr>
                <w:rFonts w:ascii="Times New Roman" w:hAnsi="Times New Roman"/>
                <w:sz w:val="28"/>
                <w:szCs w:val="28"/>
              </w:rPr>
              <w:t xml:space="preserve">в 2026 году – </w:t>
            </w:r>
            <w:r>
              <w:rPr>
                <w:rFonts w:ascii="Times New Roman" w:hAnsi="Times New Roman"/>
                <w:sz w:val="28"/>
                <w:szCs w:val="28"/>
              </w:rPr>
              <w:t>679,33</w:t>
            </w:r>
            <w:r w:rsidRPr="003636E1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A237A3" w:rsidRPr="00AF3FDF" w:rsidRDefault="00A237A3" w:rsidP="00085AF0">
            <w:pPr>
              <w:pStyle w:val="a6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636E1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Pr="003636E1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663,53</w:t>
            </w:r>
            <w:r w:rsidRPr="003636E1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  <w:r w:rsidRPr="00F8325C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A237A3" w:rsidRPr="00AF3FDF" w:rsidRDefault="00A237A3" w:rsidP="00085AF0">
            <w:pPr>
              <w:pStyle w:val="1"/>
              <w:jc w:val="both"/>
              <w:rPr>
                <w:rFonts w:ascii="Times New Roman" w:hAnsi="Times New Roman"/>
                <w:sz w:val="28"/>
              </w:rPr>
            </w:pPr>
          </w:p>
        </w:tc>
      </w:tr>
    </w:tbl>
    <w:p w:rsidR="00A237A3" w:rsidRDefault="00A237A3" w:rsidP="00A237A3">
      <w:pPr>
        <w:pStyle w:val="a6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F137A7">
        <w:rPr>
          <w:rFonts w:ascii="Times New Roman" w:eastAsia="Times New Roman" w:hAnsi="Times New Roman"/>
          <w:kern w:val="2"/>
          <w:sz w:val="28"/>
          <w:szCs w:val="28"/>
          <w:lang w:eastAsia="ar-SA"/>
        </w:rPr>
        <w:lastRenderedPageBreak/>
        <w:t>1.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2</w:t>
      </w:r>
      <w:r w:rsidRPr="00F137A7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.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В </w:t>
      </w:r>
      <w:r w:rsidRPr="00F137A7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Приложени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и</w:t>
      </w:r>
      <w:r w:rsidRPr="00F137A7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1 «Сведения об индикаторах достижения целей муниципальной программы «Социальная поддержка граждан в городе Невинномысске» и показателях решения задач подпрограмм муниципальной программы «Социальная поддержка граждан в городе Невинномысске» к программе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:</w:t>
      </w:r>
    </w:p>
    <w:p w:rsidR="00A237A3" w:rsidRDefault="00A237A3" w:rsidP="00A237A3">
      <w:pPr>
        <w:pStyle w:val="a6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1.2.1.</w:t>
      </w:r>
      <w:r w:rsidRPr="00F137A7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строку 3.1.1 </w:t>
      </w:r>
      <w:r w:rsidRPr="00F137A7">
        <w:rPr>
          <w:rFonts w:ascii="Times New Roman" w:eastAsia="Times New Roman" w:hAnsi="Times New Roman"/>
          <w:sz w:val="28"/>
          <w:szCs w:val="28"/>
          <w:lang w:eastAsia="ru-RU"/>
        </w:rPr>
        <w:t xml:space="preserve">изложить 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следующей </w:t>
      </w:r>
      <w:r w:rsidRPr="00F137A7">
        <w:rPr>
          <w:rFonts w:ascii="Times New Roman" w:eastAsia="Times New Roman" w:hAnsi="Times New Roman"/>
          <w:sz w:val="28"/>
          <w:szCs w:val="28"/>
          <w:lang w:eastAsia="ru-RU"/>
        </w:rPr>
        <w:t>редакции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:</w:t>
      </w:r>
      <w:r w:rsidRPr="00F137A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785"/>
        <w:gridCol w:w="2587"/>
        <w:gridCol w:w="1158"/>
        <w:gridCol w:w="859"/>
        <w:gridCol w:w="859"/>
        <w:gridCol w:w="859"/>
        <w:gridCol w:w="859"/>
        <w:gridCol w:w="859"/>
        <w:gridCol w:w="859"/>
      </w:tblGrid>
      <w:tr w:rsidR="00A237A3" w:rsidRPr="001F5C5F" w:rsidTr="00085AF0">
        <w:tc>
          <w:tcPr>
            <w:tcW w:w="959" w:type="dxa"/>
          </w:tcPr>
          <w:p w:rsidR="00A237A3" w:rsidRPr="001F5C5F" w:rsidRDefault="00A237A3" w:rsidP="00085A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5C5F">
              <w:rPr>
                <w:rFonts w:ascii="Times New Roman" w:hAnsi="Times New Roman"/>
                <w:sz w:val="20"/>
                <w:szCs w:val="20"/>
              </w:rPr>
              <w:t>3.1.1.</w:t>
            </w:r>
          </w:p>
        </w:tc>
        <w:tc>
          <w:tcPr>
            <w:tcW w:w="3685" w:type="dxa"/>
          </w:tcPr>
          <w:p w:rsidR="00A237A3" w:rsidRPr="001F5C5F" w:rsidRDefault="00A237A3" w:rsidP="00085AF0">
            <w:pPr>
              <w:pStyle w:val="a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F5C5F">
              <w:rPr>
                <w:rFonts w:ascii="Times New Roman" w:hAnsi="Times New Roman"/>
                <w:sz w:val="20"/>
                <w:szCs w:val="20"/>
              </w:rPr>
              <w:t>Показатель 1 решения задачи 1 подпрограммы 1: численность граждан, которым предоставлены меры социальной поддержки в соответствии с законодательством Российской Федерации и законодательством Ставропольского края, за год</w:t>
            </w:r>
          </w:p>
        </w:tc>
        <w:tc>
          <w:tcPr>
            <w:tcW w:w="1560" w:type="dxa"/>
          </w:tcPr>
          <w:p w:rsidR="00A237A3" w:rsidRPr="001F5C5F" w:rsidRDefault="00A237A3" w:rsidP="00085A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5C5F">
              <w:rPr>
                <w:rFonts w:ascii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1364" w:type="dxa"/>
          </w:tcPr>
          <w:p w:rsidR="00A237A3" w:rsidRPr="001F5C5F" w:rsidRDefault="00A237A3" w:rsidP="00085A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45 411</w:t>
            </w:r>
          </w:p>
        </w:tc>
        <w:tc>
          <w:tcPr>
            <w:tcW w:w="1365" w:type="dxa"/>
          </w:tcPr>
          <w:p w:rsidR="00A237A3" w:rsidRPr="001F5C5F" w:rsidRDefault="00A237A3" w:rsidP="00085A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F5C5F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1</w:t>
            </w:r>
            <w:r w:rsidRPr="001F5C5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92</w:t>
            </w:r>
            <w:r w:rsidRPr="001F5C5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364" w:type="dxa"/>
          </w:tcPr>
          <w:p w:rsidR="00A237A3" w:rsidRPr="00D32E00" w:rsidRDefault="00A237A3" w:rsidP="00085A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39 082</w:t>
            </w:r>
          </w:p>
        </w:tc>
        <w:tc>
          <w:tcPr>
            <w:tcW w:w="1365" w:type="dxa"/>
          </w:tcPr>
          <w:p w:rsidR="00A237A3" w:rsidRPr="0050038E" w:rsidRDefault="00A237A3" w:rsidP="00085A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34 928</w:t>
            </w:r>
          </w:p>
        </w:tc>
        <w:tc>
          <w:tcPr>
            <w:tcW w:w="1364" w:type="dxa"/>
          </w:tcPr>
          <w:p w:rsidR="00A237A3" w:rsidRPr="0050038E" w:rsidRDefault="00A237A3" w:rsidP="00085A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34 928</w:t>
            </w:r>
          </w:p>
        </w:tc>
        <w:tc>
          <w:tcPr>
            <w:tcW w:w="1365" w:type="dxa"/>
          </w:tcPr>
          <w:p w:rsidR="00A237A3" w:rsidRPr="0050038E" w:rsidRDefault="00A237A3" w:rsidP="00085A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34 928</w:t>
            </w:r>
          </w:p>
        </w:tc>
      </w:tr>
    </w:tbl>
    <w:p w:rsidR="00A237A3" w:rsidRDefault="00A237A3" w:rsidP="00A237A3">
      <w:pPr>
        <w:pStyle w:val="a6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1.2.2. строку 3.2.1. изложить в следующей редакции: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785"/>
        <w:gridCol w:w="2587"/>
        <w:gridCol w:w="1059"/>
        <w:gridCol w:w="720"/>
        <w:gridCol w:w="859"/>
        <w:gridCol w:w="918"/>
        <w:gridCol w:w="919"/>
        <w:gridCol w:w="918"/>
        <w:gridCol w:w="919"/>
      </w:tblGrid>
      <w:tr w:rsidR="00A237A3" w:rsidRPr="001F5C5F" w:rsidTr="00085AF0">
        <w:tc>
          <w:tcPr>
            <w:tcW w:w="785" w:type="dxa"/>
          </w:tcPr>
          <w:p w:rsidR="00A237A3" w:rsidRPr="001F5C5F" w:rsidRDefault="00A237A3" w:rsidP="00085A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5C5F">
              <w:rPr>
                <w:rFonts w:ascii="Times New Roman" w:hAnsi="Times New Roman"/>
                <w:sz w:val="20"/>
                <w:szCs w:val="20"/>
              </w:rPr>
              <w:t>3.2.1.</w:t>
            </w:r>
          </w:p>
        </w:tc>
        <w:tc>
          <w:tcPr>
            <w:tcW w:w="2587" w:type="dxa"/>
          </w:tcPr>
          <w:p w:rsidR="00A237A3" w:rsidRPr="001F5C5F" w:rsidRDefault="00A237A3" w:rsidP="00085AF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F5C5F">
              <w:rPr>
                <w:rFonts w:ascii="Times New Roman" w:hAnsi="Times New Roman"/>
                <w:sz w:val="20"/>
                <w:szCs w:val="20"/>
              </w:rPr>
              <w:t xml:space="preserve">Показатель 1 решения задачи 2 подпрограммы 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1F5C5F">
              <w:rPr>
                <w:rFonts w:ascii="Times New Roman" w:hAnsi="Times New Roman"/>
                <w:sz w:val="20"/>
                <w:szCs w:val="20"/>
              </w:rPr>
              <w:t>: численность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приемных</w:t>
            </w:r>
            <w:r w:rsidRPr="001F5C5F">
              <w:rPr>
                <w:rFonts w:ascii="Times New Roman" w:hAnsi="Times New Roman"/>
                <w:sz w:val="20"/>
                <w:szCs w:val="20"/>
              </w:rPr>
              <w:t xml:space="preserve"> семей,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01FB8">
              <w:rPr>
                <w:rFonts w:ascii="Times New Roman" w:hAnsi="Times New Roman"/>
                <w:sz w:val="20"/>
                <w:szCs w:val="20"/>
              </w:rPr>
              <w:t>опекунов, детей-сирот и детей, оставшихся без попечения родителей получивших финансовую поддержку</w:t>
            </w:r>
            <w:r w:rsidRPr="001F5C5F">
              <w:rPr>
                <w:rFonts w:ascii="Times New Roman" w:hAnsi="Times New Roman"/>
                <w:sz w:val="20"/>
                <w:szCs w:val="20"/>
              </w:rPr>
              <w:t xml:space="preserve"> в соответствии с законодательством Российской Федерации и Ставропольского края, за год</w:t>
            </w:r>
          </w:p>
          <w:p w:rsidR="00A237A3" w:rsidRPr="001F5C5F" w:rsidRDefault="00A237A3" w:rsidP="00085AF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9" w:type="dxa"/>
          </w:tcPr>
          <w:p w:rsidR="00A237A3" w:rsidRPr="001F5C5F" w:rsidRDefault="00A237A3" w:rsidP="00085A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5C5F">
              <w:rPr>
                <w:rFonts w:ascii="Times New Roman" w:hAnsi="Times New Roman"/>
                <w:sz w:val="20"/>
                <w:szCs w:val="20"/>
              </w:rPr>
              <w:t>семьи</w:t>
            </w:r>
          </w:p>
        </w:tc>
        <w:tc>
          <w:tcPr>
            <w:tcW w:w="720" w:type="dxa"/>
          </w:tcPr>
          <w:p w:rsidR="00A237A3" w:rsidRPr="00D32E00" w:rsidRDefault="00A237A3" w:rsidP="00085A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18</w:t>
            </w: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859" w:type="dxa"/>
          </w:tcPr>
          <w:p w:rsidR="00A237A3" w:rsidRPr="00D32E00" w:rsidRDefault="00A237A3" w:rsidP="00085A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19</w:t>
            </w: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918" w:type="dxa"/>
          </w:tcPr>
          <w:p w:rsidR="00A237A3" w:rsidRPr="00D32E00" w:rsidRDefault="00A237A3" w:rsidP="00085A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189</w:t>
            </w:r>
          </w:p>
        </w:tc>
        <w:tc>
          <w:tcPr>
            <w:tcW w:w="919" w:type="dxa"/>
          </w:tcPr>
          <w:p w:rsidR="00A237A3" w:rsidRPr="00D32E00" w:rsidRDefault="00A237A3" w:rsidP="00085AF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918" w:type="dxa"/>
          </w:tcPr>
          <w:p w:rsidR="00A237A3" w:rsidRPr="00D32E00" w:rsidRDefault="00A237A3" w:rsidP="00085AF0">
            <w:pPr>
              <w:jc w:val="center"/>
              <w:rPr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919" w:type="dxa"/>
          </w:tcPr>
          <w:p w:rsidR="00A237A3" w:rsidRPr="00D32E00" w:rsidRDefault="00A237A3" w:rsidP="00085AF0">
            <w:pPr>
              <w:jc w:val="center"/>
              <w:rPr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8</w:t>
            </w:r>
          </w:p>
        </w:tc>
      </w:tr>
    </w:tbl>
    <w:p w:rsidR="00A237A3" w:rsidRDefault="00A237A3" w:rsidP="00A237A3">
      <w:pPr>
        <w:pStyle w:val="a6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1.3 Приложение 2 «Перечень основных мероприятий подпрограммы муниципальной программы «Социальная поддержка граждан в городе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lastRenderedPageBreak/>
        <w:t xml:space="preserve">Невинномысске» изложить в редакции согласно приложению 1 к настоящему постановлению. </w:t>
      </w:r>
    </w:p>
    <w:p w:rsidR="00A237A3" w:rsidRDefault="00A237A3" w:rsidP="00A237A3">
      <w:pPr>
        <w:pStyle w:val="a6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FD37E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1.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4</w:t>
      </w:r>
      <w:r w:rsidRPr="00FD37E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.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Приложение 3 «</w:t>
      </w:r>
      <w:r w:rsidRPr="00A852C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Объемы финансового обеспечения муниципальной программы «Социальная поддержка граждан в городе Невинномысске» к программе изложить в редакции согласно </w:t>
      </w:r>
      <w:r w:rsidRPr="00E44B75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приложению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2</w:t>
      </w:r>
      <w:r w:rsidRPr="00E44B75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к настоящему</w:t>
      </w:r>
      <w:r w:rsidRPr="00A852C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постановлению.</w:t>
      </w:r>
    </w:p>
    <w:p w:rsidR="00A237A3" w:rsidRDefault="00A237A3" w:rsidP="00A237A3">
      <w:pPr>
        <w:pStyle w:val="a6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1.5. Приложение 4 «Объемы </w:t>
      </w:r>
      <w:r w:rsidRPr="00A833F9">
        <w:rPr>
          <w:rFonts w:ascii="Times New Roman" w:eastAsia="Times New Roman" w:hAnsi="Times New Roman"/>
          <w:sz w:val="28"/>
          <w:szCs w:val="28"/>
          <w:lang w:eastAsia="ru-RU"/>
        </w:rPr>
        <w:t>финансового обеспечения муниципальной программы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833F9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Социальная поддержка граждан в городе Невинномысска</w:t>
      </w:r>
      <w:r w:rsidRPr="00A833F9">
        <w:rPr>
          <w:rFonts w:ascii="Times New Roman" w:eastAsia="Times New Roman" w:hAnsi="Times New Roman"/>
          <w:sz w:val="28"/>
          <w:szCs w:val="28"/>
          <w:lang w:eastAsia="ru-RU"/>
        </w:rPr>
        <w:t>» за счет средств бюджета города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Невинномысска к программе изложить в редакции согласно приложению 3 к настоящему постановлению.</w:t>
      </w:r>
    </w:p>
    <w:p w:rsidR="00A237A3" w:rsidRDefault="00A237A3" w:rsidP="00A237A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       1.6. Приложение 6 «Сведения о весовых коэффициентах, присвоенных цели </w:t>
      </w:r>
      <w:r w:rsidRPr="008B59E3">
        <w:rPr>
          <w:rFonts w:ascii="Times New Roman" w:eastAsia="Times New Roman" w:hAnsi="Times New Roman"/>
          <w:sz w:val="28"/>
          <w:szCs w:val="28"/>
          <w:lang w:eastAsia="ru-RU"/>
        </w:rPr>
        <w:t>муниципальной программы «Социальная поддержка граждан в городе Невинномысске» и задачам подпрограмм муниципальной программы «Социальная поддержка граждан в городе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изложить в редакции согласно приложению 4 к настоящему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ab/>
        <w:t>постановлению.</w:t>
      </w:r>
    </w:p>
    <w:p w:rsidR="00A237A3" w:rsidRPr="00FA36B4" w:rsidRDefault="00A237A3" w:rsidP="00A237A3">
      <w:pPr>
        <w:spacing w:after="0" w:line="240" w:lineRule="auto"/>
        <w:rPr>
          <w:rFonts w:ascii="Times New Roman" w:eastAsia="Times New Roman" w:hAnsi="Times New Roman"/>
          <w:sz w:val="2"/>
          <w:szCs w:val="2"/>
          <w:lang w:eastAsia="ru-RU"/>
        </w:rPr>
      </w:pPr>
    </w:p>
    <w:p w:rsidR="00A237A3" w:rsidRPr="00A852C3" w:rsidRDefault="00A237A3" w:rsidP="00A237A3">
      <w:pPr>
        <w:pStyle w:val="1"/>
        <w:ind w:right="34" w:firstLine="709"/>
        <w:jc w:val="both"/>
        <w:rPr>
          <w:rFonts w:ascii="Times New Roman" w:hAnsi="Times New Roman"/>
          <w:kern w:val="2"/>
          <w:sz w:val="28"/>
          <w:lang w:eastAsia="ar-SA"/>
        </w:rPr>
      </w:pPr>
      <w:r w:rsidRPr="00FD37E3">
        <w:rPr>
          <w:rFonts w:ascii="Times New Roman" w:hAnsi="Times New Roman"/>
          <w:kern w:val="2"/>
          <w:sz w:val="28"/>
          <w:lang w:eastAsia="ar-SA"/>
        </w:rPr>
        <w:t>1.</w:t>
      </w:r>
      <w:r>
        <w:rPr>
          <w:rFonts w:ascii="Times New Roman" w:hAnsi="Times New Roman"/>
          <w:kern w:val="2"/>
          <w:sz w:val="28"/>
          <w:lang w:eastAsia="ar-SA"/>
        </w:rPr>
        <w:t>7</w:t>
      </w:r>
      <w:r w:rsidRPr="00FD37E3">
        <w:rPr>
          <w:rFonts w:ascii="Times New Roman" w:hAnsi="Times New Roman"/>
          <w:kern w:val="2"/>
          <w:sz w:val="28"/>
          <w:lang w:eastAsia="ar-SA"/>
        </w:rPr>
        <w:t xml:space="preserve">. В Приложении </w:t>
      </w:r>
      <w:r>
        <w:rPr>
          <w:rFonts w:ascii="Times New Roman" w:hAnsi="Times New Roman"/>
          <w:kern w:val="2"/>
          <w:sz w:val="28"/>
          <w:lang w:eastAsia="ar-SA"/>
        </w:rPr>
        <w:t>7</w:t>
      </w:r>
      <w:r w:rsidRPr="00FD37E3">
        <w:rPr>
          <w:rFonts w:ascii="Times New Roman" w:hAnsi="Times New Roman"/>
          <w:kern w:val="2"/>
          <w:sz w:val="28"/>
          <w:lang w:eastAsia="ar-SA"/>
        </w:rPr>
        <w:t xml:space="preserve"> «Предоставление</w:t>
      </w:r>
      <w:r>
        <w:rPr>
          <w:rFonts w:ascii="Times New Roman" w:hAnsi="Times New Roman"/>
          <w:kern w:val="2"/>
          <w:sz w:val="28"/>
          <w:lang w:eastAsia="ar-SA"/>
        </w:rPr>
        <w:t xml:space="preserve"> мер социальной </w:t>
      </w:r>
      <w:r w:rsidRPr="00A852C3">
        <w:rPr>
          <w:rFonts w:ascii="Times New Roman" w:hAnsi="Times New Roman"/>
          <w:kern w:val="2"/>
          <w:sz w:val="28"/>
          <w:lang w:eastAsia="ar-SA"/>
        </w:rPr>
        <w:t xml:space="preserve">поддержки и социальной помощи отдельным категориям граждан» </w:t>
      </w:r>
      <w:r>
        <w:rPr>
          <w:rFonts w:ascii="Times New Roman" w:hAnsi="Times New Roman"/>
          <w:kern w:val="2"/>
          <w:sz w:val="28"/>
          <w:lang w:eastAsia="ar-SA"/>
        </w:rPr>
        <w:t>к программе в паспорте подпрограммы п</w:t>
      </w:r>
      <w:r w:rsidRPr="00A852C3">
        <w:rPr>
          <w:rFonts w:ascii="Times New Roman" w:hAnsi="Times New Roman"/>
          <w:kern w:val="2"/>
          <w:sz w:val="28"/>
          <w:lang w:eastAsia="ar-SA"/>
        </w:rPr>
        <w:t>озицию «Объемы и источники финансового обеспечения подпрограммы» изложить в следующей редакции:</w:t>
      </w:r>
    </w:p>
    <w:tbl>
      <w:tblPr>
        <w:tblW w:w="4945" w:type="pct"/>
        <w:tblLook w:val="04A0" w:firstRow="1" w:lastRow="0" w:firstColumn="1" w:lastColumn="0" w:noHBand="0" w:noVBand="1"/>
      </w:tblPr>
      <w:tblGrid>
        <w:gridCol w:w="4187"/>
        <w:gridCol w:w="577"/>
        <w:gridCol w:w="4813"/>
      </w:tblGrid>
      <w:tr w:rsidR="00A237A3" w:rsidRPr="00AF3FDF" w:rsidTr="00085AF0">
        <w:trPr>
          <w:trHeight w:val="835"/>
        </w:trPr>
        <w:tc>
          <w:tcPr>
            <w:tcW w:w="2186" w:type="pct"/>
          </w:tcPr>
          <w:p w:rsidR="00A237A3" w:rsidRPr="00AF3FDF" w:rsidRDefault="00A237A3" w:rsidP="00085AF0">
            <w:pPr>
              <w:pStyle w:val="1"/>
              <w:ind w:right="34"/>
              <w:rPr>
                <w:rFonts w:ascii="Times New Roman" w:hAnsi="Times New Roman"/>
                <w:sz w:val="28"/>
              </w:rPr>
            </w:pPr>
            <w:r w:rsidRPr="00AF3FDF">
              <w:rPr>
                <w:rFonts w:ascii="Times New Roman" w:hAnsi="Times New Roman"/>
                <w:sz w:val="28"/>
              </w:rPr>
              <w:t>«Объемы и источники</w:t>
            </w:r>
          </w:p>
          <w:p w:rsidR="00A237A3" w:rsidRPr="00AF3FDF" w:rsidRDefault="00A237A3" w:rsidP="00085AF0">
            <w:pPr>
              <w:pStyle w:val="1"/>
              <w:ind w:right="34"/>
              <w:rPr>
                <w:rFonts w:ascii="Times New Roman" w:hAnsi="Times New Roman"/>
                <w:sz w:val="28"/>
              </w:rPr>
            </w:pPr>
            <w:r w:rsidRPr="00AF3FDF">
              <w:rPr>
                <w:rFonts w:ascii="Times New Roman" w:hAnsi="Times New Roman"/>
                <w:sz w:val="28"/>
              </w:rPr>
              <w:t xml:space="preserve">финансового обеспечения подпрограммы    </w:t>
            </w:r>
          </w:p>
          <w:p w:rsidR="00A237A3" w:rsidRPr="00AF3FDF" w:rsidRDefault="00A237A3" w:rsidP="00085AF0">
            <w:pPr>
              <w:pStyle w:val="1"/>
              <w:ind w:right="34"/>
              <w:rPr>
                <w:rFonts w:ascii="Times New Roman" w:hAnsi="Times New Roman"/>
                <w:sz w:val="28"/>
                <w:highlight w:val="yellow"/>
              </w:rPr>
            </w:pPr>
          </w:p>
          <w:p w:rsidR="00A237A3" w:rsidRPr="00AF3FDF" w:rsidRDefault="00A237A3" w:rsidP="00085AF0">
            <w:pPr>
              <w:pStyle w:val="1"/>
              <w:ind w:right="34"/>
              <w:rPr>
                <w:rFonts w:ascii="Times New Roman" w:hAnsi="Times New Roman"/>
                <w:sz w:val="28"/>
                <w:highlight w:val="yellow"/>
              </w:rPr>
            </w:pPr>
          </w:p>
          <w:p w:rsidR="00A237A3" w:rsidRPr="00AF3FDF" w:rsidRDefault="00A237A3" w:rsidP="00085AF0">
            <w:pPr>
              <w:pStyle w:val="1"/>
              <w:ind w:right="34"/>
              <w:rPr>
                <w:rFonts w:ascii="Times New Roman" w:hAnsi="Times New Roman"/>
                <w:sz w:val="28"/>
                <w:highlight w:val="yellow"/>
              </w:rPr>
            </w:pPr>
          </w:p>
          <w:p w:rsidR="00A237A3" w:rsidRPr="00AF3FDF" w:rsidRDefault="00A237A3" w:rsidP="00085AF0">
            <w:pPr>
              <w:pStyle w:val="1"/>
              <w:ind w:right="34"/>
              <w:rPr>
                <w:rFonts w:ascii="Times New Roman" w:hAnsi="Times New Roman"/>
                <w:sz w:val="28"/>
                <w:highlight w:val="yellow"/>
              </w:rPr>
            </w:pPr>
          </w:p>
          <w:p w:rsidR="00A237A3" w:rsidRPr="00AF3FDF" w:rsidRDefault="00A237A3" w:rsidP="00085AF0">
            <w:pPr>
              <w:pStyle w:val="1"/>
              <w:ind w:right="34"/>
              <w:rPr>
                <w:rFonts w:ascii="Times New Roman" w:hAnsi="Times New Roman"/>
                <w:sz w:val="28"/>
                <w:highlight w:val="yellow"/>
              </w:rPr>
            </w:pPr>
          </w:p>
          <w:p w:rsidR="00A237A3" w:rsidRPr="00AF3FDF" w:rsidRDefault="00A237A3" w:rsidP="00085AF0">
            <w:pPr>
              <w:pStyle w:val="1"/>
              <w:ind w:right="34"/>
              <w:rPr>
                <w:rFonts w:ascii="Times New Roman" w:hAnsi="Times New Roman"/>
                <w:sz w:val="28"/>
                <w:highlight w:val="yellow"/>
              </w:rPr>
            </w:pPr>
          </w:p>
        </w:tc>
        <w:tc>
          <w:tcPr>
            <w:tcW w:w="301" w:type="pct"/>
          </w:tcPr>
          <w:p w:rsidR="00A237A3" w:rsidRPr="00AF3FDF" w:rsidRDefault="00A237A3" w:rsidP="00085AF0">
            <w:pPr>
              <w:pStyle w:val="1"/>
              <w:ind w:left="34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513" w:type="pct"/>
          </w:tcPr>
          <w:p w:rsidR="00A237A3" w:rsidRPr="00BE1F64" w:rsidRDefault="00A237A3" w:rsidP="00085AF0">
            <w:pPr>
              <w:pStyle w:val="a6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E1F64">
              <w:rPr>
                <w:rFonts w:ascii="Times New Roman" w:hAnsi="Times New Roman"/>
                <w:sz w:val="28"/>
                <w:szCs w:val="28"/>
              </w:rPr>
              <w:t xml:space="preserve">объем финансового обеспечения  подпрограммы составит – </w:t>
            </w:r>
          </w:p>
          <w:p w:rsidR="00A237A3" w:rsidRPr="00BE1F64" w:rsidRDefault="00A237A3" w:rsidP="00085AF0">
            <w:pPr>
              <w:pStyle w:val="a6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E1F64">
              <w:rPr>
                <w:rFonts w:ascii="Times New Roman" w:hAnsi="Times New Roman"/>
                <w:sz w:val="28"/>
                <w:szCs w:val="28"/>
              </w:rPr>
              <w:t>2 685 313,79 тыс. рублей, в том числе по источникам финансового обеспечения:</w:t>
            </w:r>
          </w:p>
          <w:p w:rsidR="00A237A3" w:rsidRPr="00B872AC" w:rsidRDefault="00A237A3" w:rsidP="00085AF0">
            <w:pPr>
              <w:pStyle w:val="a6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  <w:p w:rsidR="00A237A3" w:rsidRPr="00D96995" w:rsidRDefault="00A237A3" w:rsidP="00085AF0">
            <w:pPr>
              <w:pStyle w:val="a6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96995">
              <w:rPr>
                <w:rFonts w:ascii="Times New Roman" w:hAnsi="Times New Roman"/>
                <w:sz w:val="28"/>
                <w:szCs w:val="28"/>
              </w:rPr>
              <w:t>федеральный бюджет – 530 952,59   тыс. рублей, в том числе по годам:</w:t>
            </w:r>
          </w:p>
          <w:p w:rsidR="00A237A3" w:rsidRPr="00B6758B" w:rsidRDefault="00A237A3" w:rsidP="00085AF0">
            <w:pPr>
              <w:tabs>
                <w:tab w:val="left" w:pos="4569"/>
              </w:tabs>
              <w:spacing w:after="0" w:line="240" w:lineRule="auto"/>
              <w:jc w:val="both"/>
              <w:rPr>
                <w:rFonts w:ascii="Times New Roman" w:hAnsi="Times New Roman" w:cstheme="minorBidi"/>
                <w:sz w:val="28"/>
                <w:szCs w:val="28"/>
              </w:rPr>
            </w:pPr>
            <w:r w:rsidRPr="00B6758B">
              <w:rPr>
                <w:rFonts w:ascii="Times New Roman" w:hAnsi="Times New Roman" w:cstheme="minorBidi"/>
                <w:sz w:val="28"/>
                <w:szCs w:val="28"/>
              </w:rPr>
              <w:t>в 2023 году – 110 368,16 тыс. рублей;</w:t>
            </w:r>
          </w:p>
          <w:p w:rsidR="00A237A3" w:rsidRPr="00B6758B" w:rsidRDefault="00A237A3" w:rsidP="00085AF0">
            <w:pPr>
              <w:tabs>
                <w:tab w:val="left" w:pos="4569"/>
              </w:tabs>
              <w:spacing w:after="0" w:line="240" w:lineRule="auto"/>
              <w:jc w:val="both"/>
              <w:rPr>
                <w:rFonts w:ascii="Times New Roman" w:hAnsi="Times New Roman" w:cstheme="minorBidi"/>
                <w:sz w:val="28"/>
                <w:szCs w:val="28"/>
              </w:rPr>
            </w:pPr>
            <w:r w:rsidRPr="00B6758B">
              <w:rPr>
                <w:rFonts w:ascii="Times New Roman" w:hAnsi="Times New Roman" w:cstheme="minorBidi"/>
                <w:sz w:val="28"/>
                <w:szCs w:val="28"/>
              </w:rPr>
              <w:t>в 2024 году – 114 401,94 тыс. рублей;</w:t>
            </w:r>
          </w:p>
          <w:p w:rsidR="00A237A3" w:rsidRPr="00B6758B" w:rsidRDefault="00A237A3" w:rsidP="00085AF0">
            <w:pPr>
              <w:tabs>
                <w:tab w:val="left" w:pos="4569"/>
              </w:tabs>
              <w:spacing w:after="0" w:line="240" w:lineRule="auto"/>
              <w:jc w:val="both"/>
              <w:rPr>
                <w:rFonts w:ascii="Times New Roman" w:hAnsi="Times New Roman" w:cstheme="minorBidi"/>
                <w:sz w:val="28"/>
                <w:szCs w:val="28"/>
              </w:rPr>
            </w:pPr>
            <w:r w:rsidRPr="00B6758B">
              <w:rPr>
                <w:rFonts w:ascii="Times New Roman" w:hAnsi="Times New Roman" w:cstheme="minorBidi"/>
                <w:sz w:val="28"/>
                <w:szCs w:val="28"/>
              </w:rPr>
              <w:t>в 2025 году – 10</w:t>
            </w:r>
            <w:r>
              <w:rPr>
                <w:rFonts w:ascii="Times New Roman" w:hAnsi="Times New Roman" w:cstheme="minorBidi"/>
                <w:sz w:val="28"/>
                <w:szCs w:val="28"/>
              </w:rPr>
              <w:t>3 013,22</w:t>
            </w:r>
            <w:r w:rsidRPr="00B6758B">
              <w:rPr>
                <w:rFonts w:ascii="Times New Roman" w:hAnsi="Times New Roman" w:cstheme="minorBidi"/>
                <w:sz w:val="28"/>
                <w:szCs w:val="28"/>
              </w:rPr>
              <w:t xml:space="preserve"> тыс. рублей;</w:t>
            </w:r>
          </w:p>
          <w:p w:rsidR="00A237A3" w:rsidRPr="00B6758B" w:rsidRDefault="00A237A3" w:rsidP="00085AF0">
            <w:pPr>
              <w:tabs>
                <w:tab w:val="left" w:pos="4569"/>
              </w:tabs>
              <w:spacing w:after="0" w:line="240" w:lineRule="auto"/>
              <w:jc w:val="both"/>
              <w:rPr>
                <w:rFonts w:ascii="Times New Roman" w:hAnsi="Times New Roman" w:cstheme="minorBidi"/>
                <w:sz w:val="28"/>
                <w:szCs w:val="28"/>
              </w:rPr>
            </w:pPr>
            <w:r w:rsidRPr="00B6758B">
              <w:rPr>
                <w:rFonts w:ascii="Times New Roman" w:hAnsi="Times New Roman" w:cstheme="minorBidi"/>
                <w:sz w:val="28"/>
                <w:szCs w:val="28"/>
              </w:rPr>
              <w:t>в 2026 году – 101</w:t>
            </w:r>
            <w:r>
              <w:rPr>
                <w:rFonts w:ascii="Times New Roman" w:hAnsi="Times New Roman" w:cstheme="minorBidi"/>
                <w:sz w:val="28"/>
                <w:szCs w:val="28"/>
              </w:rPr>
              <w:t> 392,77</w:t>
            </w:r>
            <w:r w:rsidRPr="00B6758B">
              <w:rPr>
                <w:rFonts w:ascii="Times New Roman" w:hAnsi="Times New Roman" w:cstheme="minorBidi"/>
                <w:sz w:val="28"/>
                <w:szCs w:val="28"/>
              </w:rPr>
              <w:t xml:space="preserve"> тыс. рублей;</w:t>
            </w:r>
          </w:p>
          <w:p w:rsidR="00A237A3" w:rsidRPr="00B6758B" w:rsidRDefault="00A237A3" w:rsidP="00085AF0">
            <w:pPr>
              <w:tabs>
                <w:tab w:val="left" w:pos="4569"/>
              </w:tabs>
              <w:spacing w:after="0" w:line="240" w:lineRule="auto"/>
              <w:jc w:val="both"/>
              <w:rPr>
                <w:rFonts w:ascii="Times New Roman" w:hAnsi="Times New Roman" w:cstheme="minorBidi"/>
                <w:sz w:val="28"/>
                <w:szCs w:val="28"/>
              </w:rPr>
            </w:pPr>
            <w:r w:rsidRPr="00B6758B">
              <w:rPr>
                <w:rFonts w:ascii="Times New Roman" w:hAnsi="Times New Roman" w:cstheme="minorBidi"/>
                <w:sz w:val="28"/>
                <w:szCs w:val="28"/>
              </w:rPr>
              <w:t>в 2027 году – 101</w:t>
            </w:r>
            <w:r>
              <w:rPr>
                <w:rFonts w:ascii="Times New Roman" w:hAnsi="Times New Roman" w:cstheme="minorBidi"/>
                <w:sz w:val="28"/>
                <w:szCs w:val="28"/>
              </w:rPr>
              <w:t> 776,50</w:t>
            </w:r>
            <w:r w:rsidRPr="00B6758B">
              <w:rPr>
                <w:rFonts w:ascii="Times New Roman" w:hAnsi="Times New Roman" w:cstheme="minorBidi"/>
                <w:sz w:val="28"/>
                <w:szCs w:val="28"/>
              </w:rPr>
              <w:t xml:space="preserve"> тыс. рублей;</w:t>
            </w:r>
          </w:p>
          <w:p w:rsidR="00A237A3" w:rsidRPr="00B872AC" w:rsidRDefault="00A237A3" w:rsidP="00085AF0">
            <w:pPr>
              <w:pStyle w:val="a6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  <w:p w:rsidR="00A237A3" w:rsidRPr="00D96995" w:rsidRDefault="00A237A3" w:rsidP="00085AF0">
            <w:pPr>
              <w:pStyle w:val="a6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96995">
              <w:rPr>
                <w:rFonts w:ascii="Times New Roman" w:hAnsi="Times New Roman"/>
                <w:sz w:val="28"/>
                <w:szCs w:val="28"/>
              </w:rPr>
              <w:t>бюджет Ставропольского края –               2 151 222,82 тыс. рублей, в том числе по годам:</w:t>
            </w:r>
          </w:p>
          <w:p w:rsidR="00A237A3" w:rsidRPr="00B6758B" w:rsidRDefault="00A237A3" w:rsidP="00085AF0">
            <w:pPr>
              <w:tabs>
                <w:tab w:val="left" w:pos="4569"/>
              </w:tabs>
              <w:spacing w:after="0" w:line="240" w:lineRule="auto"/>
              <w:jc w:val="both"/>
              <w:rPr>
                <w:rFonts w:ascii="Times New Roman" w:hAnsi="Times New Roman" w:cstheme="minorBidi"/>
                <w:sz w:val="28"/>
                <w:szCs w:val="28"/>
              </w:rPr>
            </w:pPr>
            <w:r w:rsidRPr="00B6758B">
              <w:rPr>
                <w:rFonts w:ascii="Times New Roman" w:hAnsi="Times New Roman" w:cstheme="minorBidi"/>
                <w:sz w:val="28"/>
                <w:szCs w:val="28"/>
              </w:rPr>
              <w:t>в 2023 году – 548 413,36 тыс. рублей;</w:t>
            </w:r>
          </w:p>
          <w:p w:rsidR="00A237A3" w:rsidRPr="00B6758B" w:rsidRDefault="00A237A3" w:rsidP="00085AF0">
            <w:pPr>
              <w:tabs>
                <w:tab w:val="left" w:pos="4569"/>
              </w:tabs>
              <w:spacing w:after="0" w:line="240" w:lineRule="auto"/>
              <w:jc w:val="both"/>
              <w:rPr>
                <w:rFonts w:ascii="Times New Roman" w:hAnsi="Times New Roman" w:cstheme="minorBidi"/>
                <w:sz w:val="28"/>
                <w:szCs w:val="28"/>
              </w:rPr>
            </w:pPr>
            <w:r w:rsidRPr="00B6758B">
              <w:rPr>
                <w:rFonts w:ascii="Times New Roman" w:hAnsi="Times New Roman" w:cstheme="minorBidi"/>
                <w:sz w:val="28"/>
                <w:szCs w:val="28"/>
              </w:rPr>
              <w:t>в 2024 году – 381 826,01 тыс. рублей;</w:t>
            </w:r>
          </w:p>
          <w:p w:rsidR="00A237A3" w:rsidRPr="00B6758B" w:rsidRDefault="00A237A3" w:rsidP="00085AF0">
            <w:pPr>
              <w:tabs>
                <w:tab w:val="left" w:pos="4569"/>
              </w:tabs>
              <w:spacing w:after="0" w:line="240" w:lineRule="auto"/>
              <w:jc w:val="both"/>
              <w:rPr>
                <w:rFonts w:ascii="Times New Roman" w:hAnsi="Times New Roman" w:cstheme="minorBidi"/>
                <w:sz w:val="28"/>
                <w:szCs w:val="28"/>
              </w:rPr>
            </w:pPr>
            <w:r w:rsidRPr="00B6758B">
              <w:rPr>
                <w:rFonts w:ascii="Times New Roman" w:hAnsi="Times New Roman" w:cstheme="minorBidi"/>
                <w:sz w:val="28"/>
                <w:szCs w:val="28"/>
              </w:rPr>
              <w:t xml:space="preserve">в 2025 году – </w:t>
            </w:r>
            <w:r>
              <w:rPr>
                <w:rFonts w:ascii="Times New Roman" w:hAnsi="Times New Roman" w:cstheme="minorBidi"/>
                <w:sz w:val="28"/>
                <w:szCs w:val="28"/>
              </w:rPr>
              <w:t>385 059,89</w:t>
            </w:r>
            <w:r w:rsidRPr="00B6758B">
              <w:rPr>
                <w:rFonts w:ascii="Times New Roman" w:hAnsi="Times New Roman" w:cstheme="minorBidi"/>
                <w:sz w:val="28"/>
                <w:szCs w:val="28"/>
              </w:rPr>
              <w:t xml:space="preserve"> тыс. рублей;</w:t>
            </w:r>
          </w:p>
          <w:p w:rsidR="00A237A3" w:rsidRDefault="00A237A3" w:rsidP="00085AF0">
            <w:pPr>
              <w:pStyle w:val="a6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758B">
              <w:rPr>
                <w:rFonts w:ascii="Times New Roman" w:hAnsi="Times New Roman" w:cstheme="minorBidi"/>
                <w:sz w:val="28"/>
                <w:szCs w:val="28"/>
              </w:rPr>
              <w:t xml:space="preserve">в 2026 году – </w:t>
            </w:r>
            <w:r>
              <w:rPr>
                <w:rFonts w:ascii="Times New Roman" w:hAnsi="Times New Roman" w:cstheme="minorBidi"/>
                <w:sz w:val="28"/>
                <w:szCs w:val="28"/>
              </w:rPr>
              <w:t>413 819,77</w:t>
            </w:r>
            <w:r w:rsidRPr="00B6758B">
              <w:rPr>
                <w:rFonts w:ascii="Times New Roman" w:hAnsi="Times New Roman" w:cstheme="minorBidi"/>
                <w:sz w:val="28"/>
                <w:szCs w:val="28"/>
              </w:rPr>
              <w:t xml:space="preserve"> тыс. рублей;</w:t>
            </w:r>
          </w:p>
          <w:p w:rsidR="00A237A3" w:rsidRDefault="00A237A3" w:rsidP="00085AF0">
            <w:pPr>
              <w:pStyle w:val="a6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758B">
              <w:rPr>
                <w:rFonts w:ascii="Times New Roman" w:hAnsi="Times New Roman"/>
                <w:sz w:val="28"/>
                <w:szCs w:val="28"/>
              </w:rPr>
              <w:t xml:space="preserve">в 2027 году – </w:t>
            </w:r>
            <w:r>
              <w:rPr>
                <w:rFonts w:ascii="Times New Roman" w:hAnsi="Times New Roman"/>
                <w:sz w:val="28"/>
                <w:szCs w:val="28"/>
              </w:rPr>
              <w:t>422 103,79</w:t>
            </w:r>
            <w:r w:rsidRPr="00B6758B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A237A3" w:rsidRDefault="00A237A3" w:rsidP="00085AF0">
            <w:pPr>
              <w:pStyle w:val="a6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237A3" w:rsidRPr="00B6758B" w:rsidRDefault="00A237A3" w:rsidP="00085AF0">
            <w:pPr>
              <w:pStyle w:val="a6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758B">
              <w:rPr>
                <w:rFonts w:ascii="Times New Roman" w:hAnsi="Times New Roman"/>
                <w:sz w:val="28"/>
                <w:szCs w:val="28"/>
              </w:rPr>
              <w:t xml:space="preserve">средства бюджета города –                        </w:t>
            </w:r>
            <w:r>
              <w:rPr>
                <w:rFonts w:ascii="Times New Roman" w:hAnsi="Times New Roman"/>
                <w:sz w:val="28"/>
                <w:szCs w:val="28"/>
              </w:rPr>
              <w:t>3 138,38</w:t>
            </w:r>
            <w:r w:rsidRPr="00B6758B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</w:t>
            </w:r>
            <w:r w:rsidRPr="00B6758B">
              <w:rPr>
                <w:rFonts w:ascii="Times New Roman" w:hAnsi="Times New Roman"/>
                <w:sz w:val="28"/>
                <w:szCs w:val="28"/>
              </w:rPr>
              <w:lastRenderedPageBreak/>
              <w:t>годам:</w:t>
            </w:r>
          </w:p>
          <w:p w:rsidR="00A237A3" w:rsidRPr="00B6758B" w:rsidRDefault="00A237A3" w:rsidP="00085AF0">
            <w:pPr>
              <w:pStyle w:val="a6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758B">
              <w:rPr>
                <w:rFonts w:ascii="Times New Roman" w:hAnsi="Times New Roman"/>
                <w:sz w:val="28"/>
                <w:szCs w:val="28"/>
              </w:rPr>
              <w:t>в 2025 году – 1</w:t>
            </w:r>
            <w:r>
              <w:rPr>
                <w:rFonts w:ascii="Times New Roman" w:hAnsi="Times New Roman"/>
                <w:sz w:val="28"/>
                <w:szCs w:val="28"/>
              </w:rPr>
              <w:t> 795,52</w:t>
            </w:r>
            <w:r w:rsidRPr="00B6758B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A237A3" w:rsidRPr="00B6758B" w:rsidRDefault="00A237A3" w:rsidP="00085AF0">
            <w:pPr>
              <w:pStyle w:val="a6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758B">
              <w:rPr>
                <w:rFonts w:ascii="Times New Roman" w:hAnsi="Times New Roman"/>
                <w:sz w:val="28"/>
                <w:szCs w:val="28"/>
              </w:rPr>
              <w:t>в 2026 году – 679,33 тыс. рублей;</w:t>
            </w:r>
          </w:p>
          <w:p w:rsidR="00A237A3" w:rsidRPr="00B6758B" w:rsidRDefault="00A237A3" w:rsidP="00085AF0">
            <w:pPr>
              <w:pStyle w:val="a6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758B">
              <w:rPr>
                <w:rFonts w:ascii="Times New Roman" w:hAnsi="Times New Roman"/>
                <w:sz w:val="28"/>
                <w:szCs w:val="28"/>
              </w:rPr>
              <w:t>в 2027 году – 663,53 тыс. рублей;</w:t>
            </w:r>
          </w:p>
          <w:p w:rsidR="00A237A3" w:rsidRPr="00AF3FDF" w:rsidRDefault="00A237A3" w:rsidP="00085AF0">
            <w:pPr>
              <w:pStyle w:val="a6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A237A3" w:rsidRPr="00AF3FDF" w:rsidRDefault="00A237A3" w:rsidP="00A237A3">
      <w:pPr>
        <w:pStyle w:val="1"/>
        <w:ind w:right="34" w:firstLine="709"/>
        <w:jc w:val="both"/>
        <w:rPr>
          <w:rFonts w:ascii="Times New Roman" w:hAnsi="Times New Roman"/>
          <w:kern w:val="2"/>
          <w:sz w:val="28"/>
          <w:lang w:eastAsia="ar-SA"/>
        </w:rPr>
      </w:pPr>
      <w:r w:rsidRPr="00AF3FDF">
        <w:rPr>
          <w:rFonts w:ascii="Times New Roman" w:hAnsi="Times New Roman"/>
          <w:kern w:val="2"/>
          <w:sz w:val="28"/>
          <w:lang w:eastAsia="ar-SA"/>
        </w:rPr>
        <w:lastRenderedPageBreak/>
        <w:t>1.</w:t>
      </w:r>
      <w:r>
        <w:rPr>
          <w:rFonts w:ascii="Times New Roman" w:hAnsi="Times New Roman"/>
          <w:kern w:val="2"/>
          <w:sz w:val="28"/>
          <w:lang w:eastAsia="ar-SA"/>
        </w:rPr>
        <w:t>8</w:t>
      </w:r>
      <w:r w:rsidRPr="00AF3FDF">
        <w:rPr>
          <w:rFonts w:ascii="Times New Roman" w:hAnsi="Times New Roman"/>
          <w:kern w:val="2"/>
          <w:sz w:val="28"/>
          <w:lang w:eastAsia="ar-SA"/>
        </w:rPr>
        <w:t xml:space="preserve">. В Приложении </w:t>
      </w:r>
      <w:r>
        <w:rPr>
          <w:rFonts w:ascii="Times New Roman" w:hAnsi="Times New Roman"/>
          <w:kern w:val="2"/>
          <w:sz w:val="28"/>
          <w:lang w:eastAsia="ar-SA"/>
        </w:rPr>
        <w:t>8</w:t>
      </w:r>
      <w:r w:rsidRPr="00AF3FDF">
        <w:rPr>
          <w:rFonts w:ascii="Times New Roman" w:hAnsi="Times New Roman"/>
          <w:kern w:val="2"/>
          <w:sz w:val="28"/>
          <w:lang w:eastAsia="ar-SA"/>
        </w:rPr>
        <w:t xml:space="preserve"> «Опека детей-сирот и детей, оставшихся без попечения родителей» к программе</w:t>
      </w:r>
      <w:r>
        <w:rPr>
          <w:rFonts w:ascii="Times New Roman" w:hAnsi="Times New Roman"/>
          <w:kern w:val="2"/>
          <w:sz w:val="28"/>
          <w:lang w:eastAsia="ar-SA"/>
        </w:rPr>
        <w:t xml:space="preserve"> в паспорте подпрограммы</w:t>
      </w:r>
      <w:r w:rsidRPr="00AF3FDF">
        <w:rPr>
          <w:rFonts w:ascii="Times New Roman" w:hAnsi="Times New Roman"/>
          <w:kern w:val="2"/>
          <w:sz w:val="28"/>
          <w:lang w:eastAsia="ar-SA"/>
        </w:rPr>
        <w:t xml:space="preserve"> позицию «Объемы и источники финансового обеспечения программы» изложить в следующей редакции: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552"/>
        <w:gridCol w:w="862"/>
        <w:gridCol w:w="5270"/>
      </w:tblGrid>
      <w:tr w:rsidR="00A237A3" w:rsidRPr="00AF3FDF" w:rsidTr="00085AF0">
        <w:trPr>
          <w:trHeight w:val="1702"/>
        </w:trPr>
        <w:tc>
          <w:tcPr>
            <w:tcW w:w="1834" w:type="pct"/>
          </w:tcPr>
          <w:p w:rsidR="00A237A3" w:rsidRPr="00AF3FDF" w:rsidRDefault="00A237A3" w:rsidP="00085AF0">
            <w:pPr>
              <w:pStyle w:val="1"/>
              <w:ind w:right="34"/>
              <w:rPr>
                <w:rFonts w:ascii="Times New Roman" w:hAnsi="Times New Roman"/>
                <w:sz w:val="28"/>
              </w:rPr>
            </w:pPr>
            <w:r w:rsidRPr="00AF3FDF">
              <w:rPr>
                <w:rFonts w:ascii="Times New Roman" w:hAnsi="Times New Roman"/>
                <w:sz w:val="28"/>
              </w:rPr>
              <w:t>«Объемы и источники</w:t>
            </w:r>
          </w:p>
          <w:p w:rsidR="00A237A3" w:rsidRPr="00AF3FDF" w:rsidRDefault="00A237A3" w:rsidP="00085AF0">
            <w:pPr>
              <w:pStyle w:val="1"/>
              <w:ind w:right="34"/>
              <w:rPr>
                <w:rFonts w:ascii="Times New Roman" w:hAnsi="Times New Roman"/>
                <w:sz w:val="28"/>
              </w:rPr>
            </w:pPr>
            <w:r w:rsidRPr="00AF3FDF">
              <w:rPr>
                <w:rFonts w:ascii="Times New Roman" w:hAnsi="Times New Roman"/>
                <w:sz w:val="28"/>
              </w:rPr>
              <w:t xml:space="preserve">финансового обеспечения подпрограммы    </w:t>
            </w:r>
          </w:p>
          <w:p w:rsidR="00A237A3" w:rsidRPr="00AF3FDF" w:rsidRDefault="00A237A3" w:rsidP="00085AF0">
            <w:pPr>
              <w:pStyle w:val="1"/>
              <w:ind w:right="34"/>
              <w:rPr>
                <w:rFonts w:ascii="Times New Roman" w:hAnsi="Times New Roman"/>
                <w:sz w:val="28"/>
                <w:highlight w:val="yellow"/>
              </w:rPr>
            </w:pPr>
          </w:p>
          <w:p w:rsidR="00A237A3" w:rsidRPr="00AF3FDF" w:rsidRDefault="00A237A3" w:rsidP="00085AF0">
            <w:pPr>
              <w:pStyle w:val="1"/>
              <w:ind w:right="34"/>
              <w:rPr>
                <w:rFonts w:ascii="Times New Roman" w:hAnsi="Times New Roman"/>
                <w:sz w:val="28"/>
                <w:highlight w:val="yellow"/>
              </w:rPr>
            </w:pPr>
          </w:p>
          <w:p w:rsidR="00A237A3" w:rsidRPr="00AF3FDF" w:rsidRDefault="00A237A3" w:rsidP="00085AF0">
            <w:pPr>
              <w:pStyle w:val="1"/>
              <w:ind w:right="34"/>
              <w:rPr>
                <w:rFonts w:ascii="Times New Roman" w:hAnsi="Times New Roman"/>
                <w:sz w:val="28"/>
                <w:highlight w:val="yellow"/>
              </w:rPr>
            </w:pPr>
          </w:p>
          <w:p w:rsidR="00A237A3" w:rsidRPr="00AF3FDF" w:rsidRDefault="00A237A3" w:rsidP="00085AF0">
            <w:pPr>
              <w:pStyle w:val="1"/>
              <w:ind w:right="34"/>
              <w:rPr>
                <w:rFonts w:ascii="Times New Roman" w:hAnsi="Times New Roman"/>
                <w:sz w:val="28"/>
                <w:highlight w:val="yellow"/>
              </w:rPr>
            </w:pPr>
          </w:p>
          <w:p w:rsidR="00A237A3" w:rsidRPr="00AF3FDF" w:rsidRDefault="00A237A3" w:rsidP="00085AF0">
            <w:pPr>
              <w:pStyle w:val="1"/>
              <w:ind w:right="34"/>
              <w:rPr>
                <w:rFonts w:ascii="Times New Roman" w:hAnsi="Times New Roman"/>
                <w:sz w:val="28"/>
                <w:highlight w:val="yellow"/>
              </w:rPr>
            </w:pPr>
          </w:p>
          <w:p w:rsidR="00A237A3" w:rsidRPr="00AF3FDF" w:rsidRDefault="00A237A3" w:rsidP="00085AF0">
            <w:pPr>
              <w:pStyle w:val="1"/>
              <w:ind w:right="34"/>
              <w:rPr>
                <w:rFonts w:ascii="Times New Roman" w:hAnsi="Times New Roman"/>
                <w:sz w:val="28"/>
                <w:highlight w:val="yellow"/>
              </w:rPr>
            </w:pPr>
          </w:p>
        </w:tc>
        <w:tc>
          <w:tcPr>
            <w:tcW w:w="445" w:type="pct"/>
          </w:tcPr>
          <w:p w:rsidR="00A237A3" w:rsidRPr="00AF3FDF" w:rsidRDefault="00A237A3" w:rsidP="00085AF0">
            <w:pPr>
              <w:pStyle w:val="1"/>
              <w:ind w:left="34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721" w:type="pct"/>
          </w:tcPr>
          <w:p w:rsidR="00A237A3" w:rsidRPr="002D56E1" w:rsidRDefault="00A237A3" w:rsidP="00085AF0">
            <w:pPr>
              <w:pStyle w:val="a6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56E1">
              <w:rPr>
                <w:rFonts w:ascii="Times New Roman" w:hAnsi="Times New Roman"/>
                <w:sz w:val="28"/>
                <w:szCs w:val="28"/>
              </w:rPr>
              <w:t xml:space="preserve">объем финансового обеспечения  подпрограммы за счет средств бюджета Ставропольского края составит – </w:t>
            </w:r>
            <w:r>
              <w:rPr>
                <w:rFonts w:ascii="Times New Roman" w:hAnsi="Times New Roman"/>
                <w:sz w:val="28"/>
                <w:szCs w:val="28"/>
              </w:rPr>
              <w:t>144 439,12</w:t>
            </w:r>
            <w:r w:rsidRPr="002D56E1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A237A3" w:rsidRPr="00B6758B" w:rsidRDefault="00A237A3" w:rsidP="00085AF0">
            <w:pPr>
              <w:pStyle w:val="a6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758B">
              <w:rPr>
                <w:rFonts w:ascii="Times New Roman" w:hAnsi="Times New Roman"/>
                <w:sz w:val="28"/>
                <w:szCs w:val="28"/>
              </w:rPr>
              <w:t>в 2023 году – 23 584,04 тыс. рублей;</w:t>
            </w:r>
          </w:p>
          <w:p w:rsidR="00A237A3" w:rsidRPr="00B6758B" w:rsidRDefault="00A237A3" w:rsidP="00085AF0">
            <w:pPr>
              <w:pStyle w:val="a6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758B">
              <w:rPr>
                <w:rFonts w:ascii="Times New Roman" w:hAnsi="Times New Roman"/>
                <w:sz w:val="28"/>
                <w:szCs w:val="28"/>
              </w:rPr>
              <w:t>в 2024 году – 25 790,00 тыс. рублей;</w:t>
            </w:r>
          </w:p>
          <w:p w:rsidR="00A237A3" w:rsidRPr="00B6758B" w:rsidRDefault="00A237A3" w:rsidP="00085AF0">
            <w:pPr>
              <w:pStyle w:val="a6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758B">
              <w:rPr>
                <w:rFonts w:ascii="Times New Roman" w:hAnsi="Times New Roman"/>
                <w:sz w:val="28"/>
                <w:szCs w:val="28"/>
              </w:rPr>
              <w:t xml:space="preserve">в 2025 году – </w:t>
            </w:r>
            <w:r>
              <w:rPr>
                <w:rFonts w:ascii="Times New Roman" w:hAnsi="Times New Roman"/>
                <w:sz w:val="28"/>
                <w:szCs w:val="28"/>
              </w:rPr>
              <w:t>30 610,06</w:t>
            </w:r>
            <w:r w:rsidRPr="00B6758B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A237A3" w:rsidRPr="00B6758B" w:rsidRDefault="00A237A3" w:rsidP="00085AF0">
            <w:pPr>
              <w:pStyle w:val="a6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758B">
              <w:rPr>
                <w:rFonts w:ascii="Times New Roman" w:hAnsi="Times New Roman"/>
                <w:sz w:val="28"/>
                <w:szCs w:val="28"/>
              </w:rPr>
              <w:t xml:space="preserve">в 2026 году – </w:t>
            </w:r>
            <w:r>
              <w:rPr>
                <w:rFonts w:ascii="Times New Roman" w:hAnsi="Times New Roman"/>
                <w:sz w:val="28"/>
                <w:szCs w:val="28"/>
              </w:rPr>
              <w:t>31 672,34</w:t>
            </w:r>
            <w:r w:rsidRPr="00B6758B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A237A3" w:rsidRPr="00AF3FDF" w:rsidRDefault="00A237A3" w:rsidP="00085AF0">
            <w:pPr>
              <w:pStyle w:val="a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758B">
              <w:rPr>
                <w:rFonts w:ascii="Times New Roman" w:hAnsi="Times New Roman"/>
                <w:sz w:val="28"/>
                <w:szCs w:val="28"/>
              </w:rPr>
              <w:t xml:space="preserve">в 2027 году – </w:t>
            </w:r>
            <w:r>
              <w:rPr>
                <w:rFonts w:ascii="Times New Roman" w:hAnsi="Times New Roman"/>
                <w:sz w:val="28"/>
                <w:szCs w:val="28"/>
              </w:rPr>
              <w:t>32 782,68 тыс. рублей</w:t>
            </w:r>
            <w:r w:rsidRPr="00AF3FDF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A237A3" w:rsidRPr="00AF3FDF" w:rsidRDefault="00A237A3" w:rsidP="00085AF0">
            <w:pPr>
              <w:pStyle w:val="1"/>
              <w:jc w:val="both"/>
              <w:rPr>
                <w:rFonts w:ascii="Times New Roman" w:hAnsi="Times New Roman"/>
                <w:sz w:val="28"/>
              </w:rPr>
            </w:pPr>
          </w:p>
        </w:tc>
      </w:tr>
    </w:tbl>
    <w:p w:rsidR="00A237A3" w:rsidRPr="00A852C3" w:rsidRDefault="00A237A3" w:rsidP="00A237A3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2</w:t>
      </w:r>
      <w:r w:rsidRPr="00A852C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.</w:t>
      </w:r>
      <w:r w:rsidRPr="00A852C3">
        <w:rPr>
          <w:rFonts w:ascii="Times New Roman" w:hAnsi="Times New Roman"/>
          <w:sz w:val="28"/>
          <w:szCs w:val="28"/>
        </w:rPr>
        <w:t xml:space="preserve"> </w:t>
      </w:r>
      <w:r w:rsidRPr="00FD4080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бнародова</w:t>
      </w:r>
      <w:r w:rsidRPr="00FD4080">
        <w:rPr>
          <w:rFonts w:ascii="Times New Roman" w:hAnsi="Times New Roman"/>
          <w:sz w:val="28"/>
          <w:szCs w:val="28"/>
        </w:rPr>
        <w:t xml:space="preserve">ть настоящее постановление </w:t>
      </w:r>
      <w:r>
        <w:rPr>
          <w:rFonts w:ascii="Times New Roman" w:hAnsi="Times New Roman"/>
          <w:sz w:val="28"/>
          <w:szCs w:val="28"/>
        </w:rPr>
        <w:t>путем его размещения</w:t>
      </w:r>
      <w:r w:rsidRPr="00FD4080">
        <w:rPr>
          <w:rFonts w:ascii="Times New Roman" w:hAnsi="Times New Roman"/>
          <w:sz w:val="28"/>
          <w:szCs w:val="28"/>
        </w:rPr>
        <w:t xml:space="preserve"> в сетевом издании «Редакция газеты «Невинномысский рабочий» и на официальном сайте администрации города Невинномысска в информационно – телекоммуникационной сети «Интернет».</w:t>
      </w:r>
    </w:p>
    <w:p w:rsidR="00A237A3" w:rsidRDefault="00A237A3" w:rsidP="00A237A3">
      <w:pPr>
        <w:pStyle w:val="a6"/>
        <w:rPr>
          <w:rFonts w:ascii="Times New Roman" w:hAnsi="Times New Roman"/>
          <w:sz w:val="28"/>
          <w:szCs w:val="28"/>
        </w:rPr>
      </w:pPr>
    </w:p>
    <w:p w:rsidR="00A237A3" w:rsidRDefault="00A237A3" w:rsidP="00A237A3">
      <w:pPr>
        <w:pStyle w:val="a6"/>
        <w:rPr>
          <w:rFonts w:ascii="Times New Roman" w:hAnsi="Times New Roman"/>
          <w:sz w:val="28"/>
          <w:szCs w:val="28"/>
        </w:rPr>
      </w:pPr>
    </w:p>
    <w:p w:rsidR="00A237A3" w:rsidRPr="00A852C3" w:rsidRDefault="00A237A3" w:rsidP="00A237A3">
      <w:pPr>
        <w:pStyle w:val="a6"/>
        <w:rPr>
          <w:rFonts w:ascii="Times New Roman" w:hAnsi="Times New Roman"/>
          <w:sz w:val="28"/>
          <w:szCs w:val="28"/>
        </w:rPr>
      </w:pPr>
    </w:p>
    <w:p w:rsidR="00A237A3" w:rsidRPr="00CF10A0" w:rsidRDefault="00A237A3" w:rsidP="00A237A3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CF10A0">
        <w:rPr>
          <w:rFonts w:ascii="Times New Roman" w:hAnsi="Times New Roman"/>
          <w:sz w:val="28"/>
          <w:szCs w:val="28"/>
        </w:rPr>
        <w:t>Глава города Невинномысска</w:t>
      </w:r>
    </w:p>
    <w:p w:rsidR="00A237A3" w:rsidRDefault="00A237A3" w:rsidP="00A237A3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CF10A0">
        <w:rPr>
          <w:rFonts w:ascii="Times New Roman" w:hAnsi="Times New Roman"/>
          <w:sz w:val="28"/>
          <w:szCs w:val="28"/>
        </w:rPr>
        <w:t>Ставропольского края                                                                     М.А Миненков</w:t>
      </w:r>
    </w:p>
    <w:p w:rsidR="00085AF0" w:rsidRDefault="00085AF0" w:rsidP="00A237A3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085AF0" w:rsidRPr="00CF10A0" w:rsidRDefault="00085AF0" w:rsidP="00A237A3">
      <w:pPr>
        <w:spacing w:after="0" w:line="240" w:lineRule="exact"/>
        <w:jc w:val="both"/>
        <w:rPr>
          <w:rFonts w:ascii="Times New Roman" w:hAnsi="Times New Roman"/>
          <w:color w:val="FF0000"/>
          <w:sz w:val="28"/>
          <w:szCs w:val="28"/>
        </w:rPr>
        <w:sectPr w:rsidR="00085AF0" w:rsidRPr="00CF10A0" w:rsidSect="00562C40">
          <w:headerReference w:type="even" r:id="rId9"/>
          <w:headerReference w:type="default" r:id="rId10"/>
          <w:pgSz w:w="11906" w:h="16838" w:code="9"/>
          <w:pgMar w:top="567" w:right="567" w:bottom="1134" w:left="1871" w:header="709" w:footer="709" w:gutter="0"/>
          <w:cols w:space="708"/>
          <w:titlePg/>
          <w:docGrid w:linePitch="360"/>
        </w:sectPr>
      </w:pPr>
    </w:p>
    <w:p w:rsidR="00635B67" w:rsidRDefault="00635B67" w:rsidP="00B35DD8">
      <w:pPr>
        <w:spacing w:after="0" w:line="240" w:lineRule="exact"/>
        <w:ind w:left="3827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635B67">
        <w:rPr>
          <w:rFonts w:ascii="Times New Roman" w:hAnsi="Times New Roman"/>
          <w:sz w:val="28"/>
          <w:szCs w:val="28"/>
          <w:lang w:eastAsia="ru-RU"/>
        </w:rPr>
        <w:lastRenderedPageBreak/>
        <w:t>Приложение 1</w:t>
      </w:r>
    </w:p>
    <w:p w:rsidR="00732D79" w:rsidRPr="00635B67" w:rsidRDefault="00732D79" w:rsidP="00B35DD8">
      <w:pPr>
        <w:spacing w:after="0" w:line="240" w:lineRule="exact"/>
        <w:ind w:left="3827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35B67" w:rsidRPr="00635B67" w:rsidRDefault="00635B67" w:rsidP="00B35DD8">
      <w:pPr>
        <w:spacing w:after="0" w:line="240" w:lineRule="exact"/>
        <w:ind w:left="3827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635B67">
        <w:rPr>
          <w:rFonts w:ascii="Times New Roman" w:hAnsi="Times New Roman"/>
          <w:sz w:val="28"/>
          <w:szCs w:val="28"/>
          <w:lang w:eastAsia="ru-RU"/>
        </w:rPr>
        <w:t>к постановлению администрации</w:t>
      </w:r>
    </w:p>
    <w:p w:rsidR="00635B67" w:rsidRPr="00635B67" w:rsidRDefault="00635B67" w:rsidP="00B35DD8">
      <w:pPr>
        <w:spacing w:after="0" w:line="240" w:lineRule="exact"/>
        <w:ind w:left="3827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635B67">
        <w:rPr>
          <w:rFonts w:ascii="Times New Roman" w:hAnsi="Times New Roman"/>
          <w:sz w:val="28"/>
          <w:szCs w:val="28"/>
          <w:lang w:eastAsia="ru-RU"/>
        </w:rPr>
        <w:t>города Невинномысска</w:t>
      </w:r>
    </w:p>
    <w:p w:rsidR="00635B67" w:rsidRPr="00813296" w:rsidRDefault="00672AE1" w:rsidP="00B35DD8">
      <w:pPr>
        <w:spacing w:after="0" w:line="240" w:lineRule="exact"/>
        <w:ind w:left="3828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от 09.06.2025 № 663</w:t>
      </w:r>
    </w:p>
    <w:p w:rsidR="00813296" w:rsidRDefault="00813296" w:rsidP="00B35DD8">
      <w:pPr>
        <w:spacing w:after="0" w:line="240" w:lineRule="exact"/>
        <w:ind w:left="3828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B35DD8" w:rsidRPr="00813296" w:rsidRDefault="00B35DD8" w:rsidP="00B35DD8">
      <w:pPr>
        <w:spacing w:after="0" w:line="240" w:lineRule="exact"/>
        <w:ind w:left="3828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35B67" w:rsidRDefault="00635B67" w:rsidP="00B35DD8">
      <w:pPr>
        <w:spacing w:after="0" w:line="240" w:lineRule="exact"/>
        <w:ind w:left="3827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635B67">
        <w:rPr>
          <w:rFonts w:ascii="Times New Roman" w:hAnsi="Times New Roman"/>
          <w:sz w:val="28"/>
          <w:szCs w:val="28"/>
          <w:lang w:eastAsia="ru-RU"/>
        </w:rPr>
        <w:t>Приложение 2</w:t>
      </w:r>
    </w:p>
    <w:p w:rsidR="00732D79" w:rsidRPr="00635B67" w:rsidRDefault="00732D79" w:rsidP="00B35DD8">
      <w:pPr>
        <w:spacing w:after="0" w:line="240" w:lineRule="exact"/>
        <w:ind w:left="3827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35B67" w:rsidRPr="00635B67" w:rsidRDefault="00635B67" w:rsidP="00B35DD8">
      <w:pPr>
        <w:spacing w:after="0" w:line="240" w:lineRule="exact"/>
        <w:ind w:left="3827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635B67">
        <w:rPr>
          <w:rFonts w:ascii="Times New Roman" w:hAnsi="Times New Roman"/>
          <w:sz w:val="28"/>
          <w:szCs w:val="28"/>
          <w:lang w:eastAsia="ru-RU"/>
        </w:rPr>
        <w:t>к муниципальной программе «Социальная поддержка граждан в городе Невинномысске»</w:t>
      </w:r>
    </w:p>
    <w:p w:rsidR="00635B67" w:rsidRDefault="00635B67" w:rsidP="00B35DD8">
      <w:pPr>
        <w:spacing w:line="240" w:lineRule="exact"/>
      </w:pPr>
    </w:p>
    <w:p w:rsidR="00B35DD8" w:rsidRDefault="00B35DD8" w:rsidP="00B35DD8">
      <w:pPr>
        <w:spacing w:line="240" w:lineRule="exact"/>
      </w:pPr>
    </w:p>
    <w:p w:rsidR="00635B67" w:rsidRDefault="00635B67" w:rsidP="00B35DD8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635B67">
        <w:rPr>
          <w:rFonts w:ascii="Times New Roman" w:hAnsi="Times New Roman"/>
          <w:sz w:val="28"/>
          <w:szCs w:val="28"/>
        </w:rPr>
        <w:t>ПЕРЕЧЕНЬ</w:t>
      </w:r>
    </w:p>
    <w:p w:rsidR="00732D79" w:rsidRPr="00635B67" w:rsidRDefault="00732D79" w:rsidP="00B35DD8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635B67" w:rsidRDefault="00635B67" w:rsidP="00B35DD8">
      <w:pPr>
        <w:spacing w:line="240" w:lineRule="exac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35B67">
        <w:rPr>
          <w:rFonts w:ascii="Times New Roman" w:eastAsia="Times New Roman" w:hAnsi="Times New Roman"/>
          <w:sz w:val="28"/>
          <w:szCs w:val="28"/>
          <w:lang w:eastAsia="ru-RU"/>
        </w:rPr>
        <w:t>основных мероприятий подпрограмм муниципальной программы «Социальная поддержка граждан в городе Невинномысске»</w:t>
      </w:r>
    </w:p>
    <w:p w:rsidR="00732D79" w:rsidRPr="00635B67" w:rsidRDefault="00732D79" w:rsidP="00635B67">
      <w:pPr>
        <w:spacing w:line="240" w:lineRule="exact"/>
        <w:jc w:val="center"/>
      </w:pPr>
    </w:p>
    <w:tbl>
      <w:tblPr>
        <w:tblW w:w="963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1276"/>
        <w:gridCol w:w="1843"/>
        <w:gridCol w:w="1417"/>
        <w:gridCol w:w="1276"/>
        <w:gridCol w:w="1417"/>
        <w:gridCol w:w="1701"/>
      </w:tblGrid>
      <w:tr w:rsidR="00635B67" w:rsidRPr="00635B67" w:rsidTr="00085AF0">
        <w:trPr>
          <w:trHeight w:val="533"/>
        </w:trPr>
        <w:tc>
          <w:tcPr>
            <w:tcW w:w="709" w:type="dxa"/>
            <w:vMerge w:val="restart"/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276" w:type="dxa"/>
            <w:vMerge w:val="restart"/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Наименование подпрограмм, основных мероприятий</w:t>
            </w:r>
          </w:p>
        </w:tc>
        <w:tc>
          <w:tcPr>
            <w:tcW w:w="1843" w:type="dxa"/>
            <w:vMerge w:val="restart"/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основного мероприятия</w:t>
            </w:r>
          </w:p>
        </w:tc>
        <w:tc>
          <w:tcPr>
            <w:tcW w:w="1417" w:type="dxa"/>
            <w:vMerge w:val="restart"/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Ответственный исполнитель основного мероприятия, заказчик ВЦП</w:t>
            </w:r>
          </w:p>
        </w:tc>
        <w:tc>
          <w:tcPr>
            <w:tcW w:w="2693" w:type="dxa"/>
            <w:gridSpan w:val="2"/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1701" w:type="dxa"/>
            <w:vMerge w:val="restart"/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Связь с индикаторами достижения целей программы и показателями и решения задач подпрограммы</w:t>
            </w:r>
          </w:p>
        </w:tc>
      </w:tr>
      <w:tr w:rsidR="00635B67" w:rsidRPr="00635B67" w:rsidTr="00085AF0">
        <w:trPr>
          <w:trHeight w:val="352"/>
        </w:trPr>
        <w:tc>
          <w:tcPr>
            <w:tcW w:w="709" w:type="dxa"/>
            <w:vMerge/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начала реализации</w:t>
            </w:r>
          </w:p>
        </w:tc>
        <w:tc>
          <w:tcPr>
            <w:tcW w:w="1417" w:type="dxa"/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окончания реализации</w:t>
            </w:r>
          </w:p>
        </w:tc>
        <w:tc>
          <w:tcPr>
            <w:tcW w:w="1701" w:type="dxa"/>
            <w:vMerge/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635B67" w:rsidRPr="00635B67" w:rsidRDefault="00635B67" w:rsidP="00635B67">
      <w:pPr>
        <w:spacing w:after="0" w:line="240" w:lineRule="auto"/>
        <w:rPr>
          <w:rFonts w:ascii="Times New Roman" w:eastAsia="Times New Roman" w:hAnsi="Times New Roman"/>
          <w:sz w:val="2"/>
          <w:szCs w:val="2"/>
          <w:lang w:eastAsia="ru-RU"/>
        </w:rPr>
      </w:pPr>
    </w:p>
    <w:tbl>
      <w:tblPr>
        <w:tblW w:w="963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91"/>
        <w:gridCol w:w="1260"/>
        <w:gridCol w:w="1838"/>
        <w:gridCol w:w="1456"/>
        <w:gridCol w:w="1275"/>
        <w:gridCol w:w="1418"/>
        <w:gridCol w:w="1701"/>
      </w:tblGrid>
      <w:tr w:rsidR="00635B67" w:rsidRPr="00635B67" w:rsidTr="00085AF0">
        <w:trPr>
          <w:trHeight w:val="169"/>
          <w:tblHeader/>
        </w:trPr>
        <w:tc>
          <w:tcPr>
            <w:tcW w:w="691" w:type="dxa"/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60" w:type="dxa"/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38" w:type="dxa"/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56" w:type="dxa"/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75" w:type="dxa"/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18" w:type="dxa"/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01" w:type="dxa"/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</w:tr>
      <w:tr w:rsidR="00635B67" w:rsidRPr="00635B67" w:rsidTr="00DC15C3">
        <w:trPr>
          <w:trHeight w:val="681"/>
        </w:trPr>
        <w:tc>
          <w:tcPr>
            <w:tcW w:w="691" w:type="dxa"/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8948" w:type="dxa"/>
            <w:gridSpan w:val="6"/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Цель 1 программы: обеспечение надлежащего уровня и качества жизни нуждающихся в социальной поддержке граждан, проживающих на территории города Невинномысска (далее – город)</w:t>
            </w:r>
          </w:p>
        </w:tc>
      </w:tr>
      <w:tr w:rsidR="00635B67" w:rsidRPr="00635B67" w:rsidTr="00085AF0">
        <w:trPr>
          <w:trHeight w:val="352"/>
        </w:trPr>
        <w:tc>
          <w:tcPr>
            <w:tcW w:w="691" w:type="dxa"/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1260" w:type="dxa"/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1 «Предоставление мер социальной поддержки и социальной помощи отдельным категориям граждан»</w:t>
            </w:r>
          </w:p>
        </w:tc>
        <w:tc>
          <w:tcPr>
            <w:tcW w:w="1838" w:type="dxa"/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56" w:type="dxa"/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5" w:type="dxa"/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9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6" w:firstLine="26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п.п. 2.1, 2.2. приложения 1 к программе</w:t>
            </w:r>
          </w:p>
        </w:tc>
      </w:tr>
      <w:tr w:rsidR="00635B67" w:rsidRPr="00635B67" w:rsidTr="007A1048">
        <w:trPr>
          <w:trHeight w:val="1158"/>
        </w:trPr>
        <w:tc>
          <w:tcPr>
            <w:tcW w:w="691" w:type="dxa"/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1.1.1.</w:t>
            </w:r>
          </w:p>
        </w:tc>
        <w:tc>
          <w:tcPr>
            <w:tcW w:w="8948" w:type="dxa"/>
            <w:gridSpan w:val="6"/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Задача 1 подпрограммы 1 организация своевременного и в полном объеме предоставления мер социальной поддержки отдельным категориям граждан в рамках выполнения государственных обязательств по социальной поддержке граждан Российской Федерации, проживающих на территории города </w:t>
            </w:r>
          </w:p>
        </w:tc>
      </w:tr>
      <w:tr w:rsidR="00635B67" w:rsidRPr="00635B67" w:rsidTr="00085AF0">
        <w:trPr>
          <w:trHeight w:val="352"/>
        </w:trPr>
        <w:tc>
          <w:tcPr>
            <w:tcW w:w="691" w:type="dxa"/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1.1.1.1.</w:t>
            </w:r>
          </w:p>
        </w:tc>
        <w:tc>
          <w:tcPr>
            <w:tcW w:w="1260" w:type="dxa"/>
            <w:shd w:val="clear" w:color="auto" w:fill="auto"/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Основное мероприятие 1: предоставление мер социальной поддержки </w:t>
            </w: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отдельным категориям граждан в городе</w:t>
            </w:r>
          </w:p>
        </w:tc>
        <w:tc>
          <w:tcPr>
            <w:tcW w:w="1838" w:type="dxa"/>
            <w:shd w:val="clear" w:color="auto" w:fill="auto"/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обеспечение выполнения функций органами местного самоуправления и органами администрации </w:t>
            </w: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города, главными распорядителями средств бюджета города, казенными учреждениями, подведомственными главным распорядителям средств бюджета города</w:t>
            </w:r>
          </w:p>
        </w:tc>
        <w:tc>
          <w:tcPr>
            <w:tcW w:w="1456" w:type="dxa"/>
            <w:shd w:val="clear" w:color="auto" w:fill="auto"/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комитет по труду и социальной поддержке населения администрации города </w:t>
            </w: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Невинномысска (далее – комитет)</w:t>
            </w:r>
          </w:p>
        </w:tc>
        <w:tc>
          <w:tcPr>
            <w:tcW w:w="1275" w:type="dxa"/>
            <w:shd w:val="clear" w:color="auto" w:fill="auto"/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январь 2023 г.</w:t>
            </w:r>
          </w:p>
        </w:tc>
        <w:tc>
          <w:tcPr>
            <w:tcW w:w="1418" w:type="dxa"/>
            <w:shd w:val="clear" w:color="auto" w:fill="auto"/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декабрь 2027г.</w:t>
            </w:r>
          </w:p>
        </w:tc>
        <w:tc>
          <w:tcPr>
            <w:tcW w:w="1701" w:type="dxa"/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п. 3.1.1 приложения  1 к программе</w:t>
            </w:r>
          </w:p>
        </w:tc>
      </w:tr>
      <w:tr w:rsidR="00635B67" w:rsidRPr="00635B67" w:rsidTr="00085AF0">
        <w:trPr>
          <w:trHeight w:val="2074"/>
        </w:trPr>
        <w:tc>
          <w:tcPr>
            <w:tcW w:w="691" w:type="dxa"/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1.1.1.2.</w:t>
            </w:r>
          </w:p>
        </w:tc>
        <w:tc>
          <w:tcPr>
            <w:tcW w:w="1260" w:type="dxa"/>
            <w:shd w:val="clear" w:color="auto" w:fill="auto"/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Основное мероприятие 2: предоставление дополнительных мер социальной помощи отдельным категориям граждан на территории города</w:t>
            </w:r>
          </w:p>
        </w:tc>
        <w:tc>
          <w:tcPr>
            <w:tcW w:w="1838" w:type="dxa"/>
            <w:shd w:val="clear" w:color="auto" w:fill="auto"/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выполнения функций органами местного самоуправления и органами администрации города, главными распорядителями средств бюджета города, казенными учреждениями, подведомственными главным распорядителям средств бюджета города</w:t>
            </w:r>
          </w:p>
        </w:tc>
        <w:tc>
          <w:tcPr>
            <w:tcW w:w="1456" w:type="dxa"/>
            <w:shd w:val="clear" w:color="auto" w:fill="auto"/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комитет по труду и социальной поддержке населения администрации города Невинномысска (далее – комитет)</w:t>
            </w:r>
          </w:p>
        </w:tc>
        <w:tc>
          <w:tcPr>
            <w:tcW w:w="1275" w:type="dxa"/>
            <w:shd w:val="clear" w:color="auto" w:fill="auto"/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январь 2025 г.</w:t>
            </w:r>
          </w:p>
        </w:tc>
        <w:tc>
          <w:tcPr>
            <w:tcW w:w="1418" w:type="dxa"/>
            <w:shd w:val="clear" w:color="auto" w:fill="auto"/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декабрь 2027г.</w:t>
            </w:r>
          </w:p>
        </w:tc>
        <w:tc>
          <w:tcPr>
            <w:tcW w:w="1701" w:type="dxa"/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п. 3.1.1. приложения  1 к программе</w:t>
            </w:r>
          </w:p>
        </w:tc>
      </w:tr>
      <w:tr w:rsidR="00635B67" w:rsidRPr="00635B67" w:rsidTr="00085AF0">
        <w:trPr>
          <w:trHeight w:val="2908"/>
        </w:trPr>
        <w:tc>
          <w:tcPr>
            <w:tcW w:w="691" w:type="dxa"/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1.1.1.3.</w:t>
            </w:r>
          </w:p>
        </w:tc>
        <w:tc>
          <w:tcPr>
            <w:tcW w:w="1260" w:type="dxa"/>
            <w:shd w:val="clear" w:color="auto" w:fill="auto"/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Основное мероприятие 3: социальная поддержка населения города</w:t>
            </w:r>
          </w:p>
        </w:tc>
        <w:tc>
          <w:tcPr>
            <w:tcW w:w="1838" w:type="dxa"/>
            <w:shd w:val="clear" w:color="auto" w:fill="auto"/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выполнения функций органами местного самоуправления и органами администрации города, главными распорядителями средств бюджета города, казенными учреждениями, подведомственными главным распорядителям средств бюджета города</w:t>
            </w:r>
          </w:p>
        </w:tc>
        <w:tc>
          <w:tcPr>
            <w:tcW w:w="1456" w:type="dxa"/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комитет по труду и социальной поддержке населения администрации города Невинномысска (далее – комитет)</w:t>
            </w:r>
          </w:p>
        </w:tc>
        <w:tc>
          <w:tcPr>
            <w:tcW w:w="1275" w:type="dxa"/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январь 2025 г.</w:t>
            </w:r>
          </w:p>
        </w:tc>
        <w:tc>
          <w:tcPr>
            <w:tcW w:w="1418" w:type="dxa"/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0" w:firstLine="6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декабрь 2027г.</w:t>
            </w:r>
          </w:p>
        </w:tc>
        <w:tc>
          <w:tcPr>
            <w:tcW w:w="1701" w:type="dxa"/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п. 3.1.1. приложения  1 к программе</w:t>
            </w:r>
          </w:p>
        </w:tc>
      </w:tr>
      <w:tr w:rsidR="00635B67" w:rsidRPr="00635B67" w:rsidTr="007A1048">
        <w:trPr>
          <w:trHeight w:val="435"/>
        </w:trPr>
        <w:tc>
          <w:tcPr>
            <w:tcW w:w="691" w:type="dxa"/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948" w:type="dxa"/>
            <w:gridSpan w:val="6"/>
            <w:shd w:val="clear" w:color="auto" w:fill="auto"/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Задача 2 подпрограммы 1 внедрение механизма финансовой поддержки семей при рождении детей</w:t>
            </w:r>
          </w:p>
        </w:tc>
      </w:tr>
      <w:tr w:rsidR="00635B67" w:rsidRPr="00635B67" w:rsidTr="00315C11">
        <w:trPr>
          <w:trHeight w:val="874"/>
        </w:trPr>
        <w:tc>
          <w:tcPr>
            <w:tcW w:w="691" w:type="dxa"/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1.1.2.1.</w:t>
            </w:r>
          </w:p>
        </w:tc>
        <w:tc>
          <w:tcPr>
            <w:tcW w:w="1260" w:type="dxa"/>
            <w:shd w:val="clear" w:color="auto" w:fill="auto"/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Основное мероприятие 2: </w:t>
            </w:r>
            <w:r w:rsidRPr="00635B6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региональный проект «Финансовая поддержка семей при рождении детей»</w:t>
            </w:r>
          </w:p>
        </w:tc>
        <w:tc>
          <w:tcPr>
            <w:tcW w:w="1838" w:type="dxa"/>
            <w:shd w:val="clear" w:color="auto" w:fill="auto"/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обеспечение выполнения функций органами местного самоуправления и органами администрации города, главными распорядителями средств бюджета </w:t>
            </w: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города, казенными учреждениями, подведомственными главным распорядителям средств бюджета города</w:t>
            </w:r>
          </w:p>
        </w:tc>
        <w:tc>
          <w:tcPr>
            <w:tcW w:w="1456" w:type="dxa"/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комитет по труду и социальной поддержке населения администрации города Невинномысска (далее – комитет)</w:t>
            </w:r>
          </w:p>
        </w:tc>
        <w:tc>
          <w:tcPr>
            <w:tcW w:w="1275" w:type="dxa"/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январь 2023 г.</w:t>
            </w:r>
          </w:p>
        </w:tc>
        <w:tc>
          <w:tcPr>
            <w:tcW w:w="1418" w:type="dxa"/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декабрь 2024г.</w:t>
            </w:r>
          </w:p>
        </w:tc>
        <w:tc>
          <w:tcPr>
            <w:tcW w:w="1701" w:type="dxa"/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п. 3.2.1 приложения  1 к программе</w:t>
            </w:r>
          </w:p>
        </w:tc>
      </w:tr>
      <w:tr w:rsidR="00635B67" w:rsidRPr="00635B67" w:rsidTr="007A1048">
        <w:trPr>
          <w:trHeight w:val="3979"/>
        </w:trPr>
        <w:tc>
          <w:tcPr>
            <w:tcW w:w="691" w:type="dxa"/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1.1.2.2.</w:t>
            </w:r>
          </w:p>
        </w:tc>
        <w:tc>
          <w:tcPr>
            <w:tcW w:w="1260" w:type="dxa"/>
            <w:shd w:val="clear" w:color="auto" w:fill="auto"/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Основное мероприятие Я2: реализация регионального проекта «Многодетная семья»</w:t>
            </w:r>
          </w:p>
        </w:tc>
        <w:tc>
          <w:tcPr>
            <w:tcW w:w="1838" w:type="dxa"/>
            <w:shd w:val="clear" w:color="auto" w:fill="auto"/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выполнения функций органами местного самоуправления и органами администрации города, главными распорядителями средств бюджета города, казенными учреждениями, подведомственными главным распорядителям средств бюджета города</w:t>
            </w:r>
          </w:p>
        </w:tc>
        <w:tc>
          <w:tcPr>
            <w:tcW w:w="1456" w:type="dxa"/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комитет по труду и социальной поддержке населения администрации города Невинномысска (далее – комитет)</w:t>
            </w:r>
          </w:p>
        </w:tc>
        <w:tc>
          <w:tcPr>
            <w:tcW w:w="1275" w:type="dxa"/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январь 2025 г.</w:t>
            </w:r>
          </w:p>
        </w:tc>
        <w:tc>
          <w:tcPr>
            <w:tcW w:w="1418" w:type="dxa"/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0" w:hanging="14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декабрь 2027г.</w:t>
            </w:r>
          </w:p>
        </w:tc>
        <w:tc>
          <w:tcPr>
            <w:tcW w:w="1701" w:type="dxa"/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п. 3.2.1 приложения  1 к программе</w:t>
            </w:r>
          </w:p>
        </w:tc>
      </w:tr>
      <w:tr w:rsidR="00635B67" w:rsidRPr="00635B67" w:rsidTr="004E4CD2">
        <w:trPr>
          <w:trHeight w:val="1926"/>
        </w:trPr>
        <w:tc>
          <w:tcPr>
            <w:tcW w:w="691" w:type="dxa"/>
            <w:shd w:val="clear" w:color="auto" w:fill="auto"/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1260" w:type="dxa"/>
            <w:shd w:val="clear" w:color="auto" w:fill="auto"/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2 «Опека детей-сирот и детей, оста</w:t>
            </w:r>
            <w:r w:rsidR="00315C1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вшихся без попечения родителей»</w:t>
            </w:r>
          </w:p>
        </w:tc>
        <w:tc>
          <w:tcPr>
            <w:tcW w:w="1838" w:type="dxa"/>
            <w:shd w:val="clear" w:color="auto" w:fill="auto"/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56" w:type="dxa"/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5" w:type="dxa"/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п. 2.3. приложения 1 к программе</w:t>
            </w:r>
          </w:p>
        </w:tc>
      </w:tr>
      <w:tr w:rsidR="00635B67" w:rsidRPr="00635B67" w:rsidTr="004E4CD2">
        <w:trPr>
          <w:trHeight w:val="485"/>
        </w:trPr>
        <w:tc>
          <w:tcPr>
            <w:tcW w:w="691" w:type="dxa"/>
            <w:shd w:val="clear" w:color="auto" w:fill="auto"/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1.2.1.</w:t>
            </w:r>
          </w:p>
        </w:tc>
        <w:tc>
          <w:tcPr>
            <w:tcW w:w="8948" w:type="dxa"/>
            <w:gridSpan w:val="6"/>
            <w:shd w:val="clear" w:color="auto" w:fill="auto"/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Задача 1 подпрограммы 2 развитие форм профилактики социального сиротства и семейного жизнеустройства детей-сирот и детей, оставшихся без попечения родителей</w:t>
            </w:r>
          </w:p>
        </w:tc>
      </w:tr>
      <w:tr w:rsidR="00635B67" w:rsidRPr="00635B67" w:rsidTr="007A1048">
        <w:trPr>
          <w:trHeight w:val="3897"/>
        </w:trPr>
        <w:tc>
          <w:tcPr>
            <w:tcW w:w="691" w:type="dxa"/>
            <w:shd w:val="clear" w:color="auto" w:fill="auto"/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1.2.1.1.</w:t>
            </w:r>
          </w:p>
        </w:tc>
        <w:tc>
          <w:tcPr>
            <w:tcW w:w="1260" w:type="dxa"/>
            <w:shd w:val="clear" w:color="auto" w:fill="auto"/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Основное мероприятие 1: обеспечение мерами социальной поддержки приемных семей, опекунов, детей-сирот и детей, оставшихся без попечения родителей </w:t>
            </w:r>
          </w:p>
        </w:tc>
        <w:tc>
          <w:tcPr>
            <w:tcW w:w="1838" w:type="dxa"/>
            <w:shd w:val="clear" w:color="auto" w:fill="auto"/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выполнения функций органами местного самоуправления и органами администрации города, главными распорядителями средств бюджета города, казенными учреждениями, подведомственными главным распорядителям средств бюджета города</w:t>
            </w:r>
          </w:p>
        </w:tc>
        <w:tc>
          <w:tcPr>
            <w:tcW w:w="1456" w:type="dxa"/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комитет </w:t>
            </w:r>
          </w:p>
        </w:tc>
        <w:tc>
          <w:tcPr>
            <w:tcW w:w="1275" w:type="dxa"/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январь 2023г.</w:t>
            </w:r>
          </w:p>
        </w:tc>
        <w:tc>
          <w:tcPr>
            <w:tcW w:w="1418" w:type="dxa"/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декабрь 2027г.</w:t>
            </w:r>
          </w:p>
        </w:tc>
        <w:tc>
          <w:tcPr>
            <w:tcW w:w="1701" w:type="dxa"/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п. 4.1.1 приложения 1 к программе</w:t>
            </w:r>
          </w:p>
        </w:tc>
      </w:tr>
      <w:tr w:rsidR="00635B67" w:rsidRPr="00635B67" w:rsidTr="00085AF0">
        <w:trPr>
          <w:trHeight w:val="352"/>
        </w:trPr>
        <w:tc>
          <w:tcPr>
            <w:tcW w:w="691" w:type="dxa"/>
            <w:shd w:val="clear" w:color="auto" w:fill="auto"/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1.2.1.2</w:t>
            </w:r>
          </w:p>
        </w:tc>
        <w:tc>
          <w:tcPr>
            <w:tcW w:w="1260" w:type="dxa"/>
            <w:shd w:val="clear" w:color="auto" w:fill="auto"/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Основное мероприятие 2: </w:t>
            </w: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обеспечение выплаты единовременного пособия усыновителя</w:t>
            </w:r>
          </w:p>
        </w:tc>
        <w:tc>
          <w:tcPr>
            <w:tcW w:w="1838" w:type="dxa"/>
            <w:shd w:val="clear" w:color="auto" w:fill="auto"/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обеспечение выполнения функций органами </w:t>
            </w: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местного самоуправления и органами администрации города, главными распорядителями средств бюджета города, казенными учреждениями, подведомственными главным распорядителям средств бюджета города</w:t>
            </w:r>
          </w:p>
        </w:tc>
        <w:tc>
          <w:tcPr>
            <w:tcW w:w="1456" w:type="dxa"/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комитет</w:t>
            </w:r>
          </w:p>
        </w:tc>
        <w:tc>
          <w:tcPr>
            <w:tcW w:w="1275" w:type="dxa"/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январь 2023г.</w:t>
            </w:r>
          </w:p>
        </w:tc>
        <w:tc>
          <w:tcPr>
            <w:tcW w:w="1418" w:type="dxa"/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декабрь 2027г.</w:t>
            </w:r>
          </w:p>
        </w:tc>
        <w:tc>
          <w:tcPr>
            <w:tcW w:w="1701" w:type="dxa"/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п. 4.1.1 приложения 1 к программе</w:t>
            </w:r>
          </w:p>
        </w:tc>
      </w:tr>
    </w:tbl>
    <w:p w:rsidR="00635B67" w:rsidRPr="00635B67" w:rsidRDefault="00635B67" w:rsidP="00635B67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635B67" w:rsidRPr="00635B67" w:rsidRDefault="00635B67" w:rsidP="00635B67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635B67" w:rsidRDefault="00635B67" w:rsidP="00635B67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DD5E42" w:rsidRDefault="001A2F64" w:rsidP="00635B67">
      <w:pPr>
        <w:spacing w:after="0" w:line="24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Первый заместитель главы </w:t>
      </w:r>
    </w:p>
    <w:p w:rsidR="001A2F64" w:rsidRDefault="001A2F64" w:rsidP="00635B67">
      <w:pPr>
        <w:spacing w:after="0" w:line="24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 города Невинномысска                                          В.Э.</w:t>
      </w:r>
      <w:r w:rsidR="00672AE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Соколюк</w:t>
      </w:r>
    </w:p>
    <w:p w:rsidR="00635B67" w:rsidRPr="00635B67" w:rsidRDefault="00635B67" w:rsidP="00635B67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5139A6" w:rsidRDefault="005139A6" w:rsidP="009908CB">
      <w:pPr>
        <w:spacing w:after="0" w:line="240" w:lineRule="exact"/>
        <w:ind w:left="3828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72AE1" w:rsidRDefault="00672AE1" w:rsidP="009908CB">
      <w:pPr>
        <w:spacing w:after="0" w:line="240" w:lineRule="exact"/>
        <w:ind w:left="3828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72AE1" w:rsidRDefault="00672AE1" w:rsidP="009908CB">
      <w:pPr>
        <w:spacing w:after="0" w:line="240" w:lineRule="exact"/>
        <w:ind w:left="3828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72AE1" w:rsidRDefault="00672AE1" w:rsidP="009908CB">
      <w:pPr>
        <w:spacing w:after="0" w:line="240" w:lineRule="exact"/>
        <w:ind w:left="3828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72AE1" w:rsidRDefault="00672AE1" w:rsidP="009908CB">
      <w:pPr>
        <w:spacing w:after="0" w:line="240" w:lineRule="exact"/>
        <w:ind w:left="3828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72AE1" w:rsidRDefault="00672AE1" w:rsidP="009908CB">
      <w:pPr>
        <w:spacing w:after="0" w:line="240" w:lineRule="exact"/>
        <w:ind w:left="3828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72AE1" w:rsidRDefault="00672AE1" w:rsidP="009908CB">
      <w:pPr>
        <w:spacing w:after="0" w:line="240" w:lineRule="exact"/>
        <w:ind w:left="3828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72AE1" w:rsidRDefault="00672AE1" w:rsidP="009908CB">
      <w:pPr>
        <w:spacing w:after="0" w:line="240" w:lineRule="exact"/>
        <w:ind w:left="3828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72AE1" w:rsidRDefault="00672AE1" w:rsidP="009908CB">
      <w:pPr>
        <w:spacing w:after="0" w:line="240" w:lineRule="exact"/>
        <w:ind w:left="3828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72AE1" w:rsidRDefault="00672AE1" w:rsidP="009908CB">
      <w:pPr>
        <w:spacing w:after="0" w:line="240" w:lineRule="exact"/>
        <w:ind w:left="3828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72AE1" w:rsidRDefault="00672AE1" w:rsidP="009908CB">
      <w:pPr>
        <w:spacing w:after="0" w:line="240" w:lineRule="exact"/>
        <w:ind w:left="3828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72AE1" w:rsidRDefault="00672AE1" w:rsidP="009908CB">
      <w:pPr>
        <w:spacing w:after="0" w:line="240" w:lineRule="exact"/>
        <w:ind w:left="3828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72AE1" w:rsidRDefault="00672AE1" w:rsidP="009908CB">
      <w:pPr>
        <w:spacing w:after="0" w:line="240" w:lineRule="exact"/>
        <w:ind w:left="3828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72AE1" w:rsidRDefault="00672AE1" w:rsidP="009908CB">
      <w:pPr>
        <w:spacing w:after="0" w:line="240" w:lineRule="exact"/>
        <w:ind w:left="3828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72AE1" w:rsidRDefault="00672AE1" w:rsidP="009908CB">
      <w:pPr>
        <w:spacing w:after="0" w:line="240" w:lineRule="exact"/>
        <w:ind w:left="3828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72AE1" w:rsidRDefault="00672AE1" w:rsidP="009908CB">
      <w:pPr>
        <w:spacing w:after="0" w:line="240" w:lineRule="exact"/>
        <w:ind w:left="3828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72AE1" w:rsidRDefault="00672AE1" w:rsidP="009908CB">
      <w:pPr>
        <w:spacing w:after="0" w:line="240" w:lineRule="exact"/>
        <w:ind w:left="3828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72AE1" w:rsidRDefault="00672AE1" w:rsidP="009908CB">
      <w:pPr>
        <w:spacing w:after="0" w:line="240" w:lineRule="exact"/>
        <w:ind w:left="3828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72AE1" w:rsidRDefault="00672AE1" w:rsidP="009908CB">
      <w:pPr>
        <w:spacing w:after="0" w:line="240" w:lineRule="exact"/>
        <w:ind w:left="3828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72AE1" w:rsidRDefault="00672AE1" w:rsidP="009908CB">
      <w:pPr>
        <w:spacing w:after="0" w:line="240" w:lineRule="exact"/>
        <w:ind w:left="3828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72AE1" w:rsidRDefault="00672AE1" w:rsidP="009908CB">
      <w:pPr>
        <w:spacing w:after="0" w:line="240" w:lineRule="exact"/>
        <w:ind w:left="3828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72AE1" w:rsidRDefault="00672AE1" w:rsidP="009908CB">
      <w:pPr>
        <w:spacing w:after="0" w:line="240" w:lineRule="exact"/>
        <w:ind w:left="3828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72AE1" w:rsidRDefault="00672AE1" w:rsidP="009908CB">
      <w:pPr>
        <w:spacing w:after="0" w:line="240" w:lineRule="exact"/>
        <w:ind w:left="3828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72AE1" w:rsidRDefault="00672AE1" w:rsidP="009908CB">
      <w:pPr>
        <w:spacing w:after="0" w:line="240" w:lineRule="exact"/>
        <w:ind w:left="3828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72AE1" w:rsidRDefault="00672AE1" w:rsidP="009908CB">
      <w:pPr>
        <w:spacing w:after="0" w:line="240" w:lineRule="exact"/>
        <w:ind w:left="3828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72AE1" w:rsidRDefault="00672AE1" w:rsidP="009908CB">
      <w:pPr>
        <w:spacing w:after="0" w:line="240" w:lineRule="exact"/>
        <w:ind w:left="3828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72AE1" w:rsidRDefault="00672AE1" w:rsidP="009908CB">
      <w:pPr>
        <w:spacing w:after="0" w:line="240" w:lineRule="exact"/>
        <w:ind w:left="3828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72AE1" w:rsidRDefault="00672AE1" w:rsidP="009908CB">
      <w:pPr>
        <w:spacing w:after="0" w:line="240" w:lineRule="exact"/>
        <w:ind w:left="3828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72AE1" w:rsidRDefault="00672AE1" w:rsidP="009908CB">
      <w:pPr>
        <w:spacing w:after="0" w:line="240" w:lineRule="exact"/>
        <w:ind w:left="3828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72AE1" w:rsidRDefault="00672AE1" w:rsidP="009908CB">
      <w:pPr>
        <w:spacing w:after="0" w:line="240" w:lineRule="exact"/>
        <w:ind w:left="3828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72AE1" w:rsidRDefault="00672AE1" w:rsidP="009908CB">
      <w:pPr>
        <w:spacing w:after="0" w:line="240" w:lineRule="exact"/>
        <w:ind w:left="3828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72AE1" w:rsidRDefault="00672AE1" w:rsidP="009908CB">
      <w:pPr>
        <w:spacing w:after="0" w:line="240" w:lineRule="exact"/>
        <w:ind w:left="3828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72AE1" w:rsidRDefault="00672AE1" w:rsidP="009908CB">
      <w:pPr>
        <w:spacing w:after="0" w:line="240" w:lineRule="exact"/>
        <w:ind w:left="3828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72AE1" w:rsidRDefault="00672AE1" w:rsidP="009908CB">
      <w:pPr>
        <w:spacing w:after="0" w:line="240" w:lineRule="exact"/>
        <w:ind w:left="3828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72AE1" w:rsidRDefault="00672AE1" w:rsidP="009908CB">
      <w:pPr>
        <w:spacing w:after="0" w:line="240" w:lineRule="exact"/>
        <w:ind w:left="3828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72AE1" w:rsidRDefault="00672AE1" w:rsidP="009908CB">
      <w:pPr>
        <w:spacing w:after="0" w:line="240" w:lineRule="exact"/>
        <w:ind w:left="3828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CC4D29" w:rsidRDefault="00CC4D29" w:rsidP="009908CB">
      <w:pPr>
        <w:spacing w:after="0" w:line="240" w:lineRule="exact"/>
        <w:ind w:left="3828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EC35B3" w:rsidRDefault="00672AE1" w:rsidP="00672AE1">
      <w:pPr>
        <w:spacing w:after="0" w:line="240" w:lineRule="exact"/>
        <w:ind w:left="3828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 xml:space="preserve">                              </w:t>
      </w:r>
      <w:r w:rsidR="00EC35B3" w:rsidRPr="00EC35B3">
        <w:rPr>
          <w:rFonts w:ascii="Times New Roman" w:hAnsi="Times New Roman"/>
          <w:sz w:val="28"/>
          <w:szCs w:val="28"/>
          <w:lang w:eastAsia="ru-RU"/>
        </w:rPr>
        <w:t>Приложение 2</w:t>
      </w:r>
    </w:p>
    <w:p w:rsidR="009908CB" w:rsidRPr="00EC35B3" w:rsidRDefault="009908CB" w:rsidP="00672AE1">
      <w:pPr>
        <w:spacing w:after="0" w:line="240" w:lineRule="exact"/>
        <w:ind w:left="3828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EC35B3" w:rsidRPr="00EC35B3" w:rsidRDefault="00EC35B3" w:rsidP="00672AE1">
      <w:pPr>
        <w:spacing w:after="0" w:line="240" w:lineRule="exact"/>
        <w:ind w:left="3828"/>
        <w:jc w:val="right"/>
        <w:rPr>
          <w:rFonts w:ascii="Times New Roman" w:hAnsi="Times New Roman"/>
          <w:sz w:val="28"/>
          <w:szCs w:val="28"/>
          <w:lang w:eastAsia="ru-RU"/>
        </w:rPr>
      </w:pPr>
      <w:r w:rsidRPr="00EC35B3">
        <w:rPr>
          <w:rFonts w:ascii="Times New Roman" w:hAnsi="Times New Roman"/>
          <w:sz w:val="28"/>
          <w:szCs w:val="28"/>
          <w:lang w:eastAsia="ru-RU"/>
        </w:rPr>
        <w:t>к постановлению администрации</w:t>
      </w:r>
    </w:p>
    <w:p w:rsidR="00EC35B3" w:rsidRDefault="00EC35B3" w:rsidP="00672AE1">
      <w:pPr>
        <w:spacing w:after="0" w:line="240" w:lineRule="exact"/>
        <w:ind w:left="3828"/>
        <w:jc w:val="right"/>
        <w:rPr>
          <w:rFonts w:ascii="Times New Roman" w:hAnsi="Times New Roman"/>
          <w:sz w:val="28"/>
          <w:szCs w:val="28"/>
          <w:lang w:eastAsia="ru-RU"/>
        </w:rPr>
      </w:pPr>
      <w:r w:rsidRPr="00EC35B3">
        <w:rPr>
          <w:rFonts w:ascii="Times New Roman" w:hAnsi="Times New Roman"/>
          <w:sz w:val="28"/>
          <w:szCs w:val="28"/>
          <w:lang w:eastAsia="ru-RU"/>
        </w:rPr>
        <w:t>города Невинномысска</w:t>
      </w:r>
    </w:p>
    <w:p w:rsidR="003B74CA" w:rsidRPr="00EC35B3" w:rsidRDefault="00672AE1" w:rsidP="00672AE1">
      <w:pPr>
        <w:spacing w:after="0" w:line="240" w:lineRule="exact"/>
        <w:ind w:left="3828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от 09.06.2025 № 663</w:t>
      </w:r>
    </w:p>
    <w:p w:rsidR="00EC35B3" w:rsidRDefault="00EC35B3" w:rsidP="00672AE1">
      <w:pPr>
        <w:spacing w:after="0" w:line="240" w:lineRule="exact"/>
        <w:ind w:left="3828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672AE1" w:rsidRDefault="00672AE1" w:rsidP="00672AE1">
      <w:pPr>
        <w:spacing w:after="0" w:line="240" w:lineRule="exact"/>
        <w:ind w:left="3828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EC35B3" w:rsidRDefault="00672AE1" w:rsidP="00672AE1">
      <w:pPr>
        <w:spacing w:after="0" w:line="240" w:lineRule="exact"/>
        <w:ind w:left="3828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</w:t>
      </w:r>
      <w:r w:rsidR="00EC35B3" w:rsidRPr="00EC35B3">
        <w:rPr>
          <w:rFonts w:ascii="Times New Roman" w:hAnsi="Times New Roman"/>
          <w:sz w:val="28"/>
          <w:szCs w:val="28"/>
          <w:lang w:eastAsia="ru-RU"/>
        </w:rPr>
        <w:t>Приложение 3</w:t>
      </w:r>
    </w:p>
    <w:p w:rsidR="009908CB" w:rsidRPr="00EC35B3" w:rsidRDefault="009908CB" w:rsidP="00672AE1">
      <w:pPr>
        <w:spacing w:after="0" w:line="240" w:lineRule="exact"/>
        <w:ind w:left="3828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672AE1" w:rsidRDefault="00672AE1" w:rsidP="00672AE1">
      <w:pPr>
        <w:spacing w:after="0" w:line="240" w:lineRule="exact"/>
        <w:ind w:left="3828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</w:t>
      </w:r>
      <w:r w:rsidR="00EC35B3" w:rsidRPr="00EC35B3">
        <w:rPr>
          <w:rFonts w:ascii="Times New Roman" w:hAnsi="Times New Roman"/>
          <w:sz w:val="28"/>
          <w:szCs w:val="28"/>
          <w:lang w:eastAsia="ru-RU"/>
        </w:rPr>
        <w:t xml:space="preserve">к муниципальной программе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</w:t>
      </w:r>
      <w:r w:rsidR="00EC35B3" w:rsidRPr="00EC35B3">
        <w:rPr>
          <w:rFonts w:ascii="Times New Roman" w:hAnsi="Times New Roman"/>
          <w:sz w:val="28"/>
          <w:szCs w:val="28"/>
          <w:lang w:eastAsia="ru-RU"/>
        </w:rPr>
        <w:t xml:space="preserve">«Социальная поддержка граждан </w:t>
      </w:r>
    </w:p>
    <w:p w:rsidR="00EC35B3" w:rsidRDefault="00EC35B3" w:rsidP="00672AE1">
      <w:pPr>
        <w:spacing w:after="0" w:line="240" w:lineRule="exact"/>
        <w:ind w:left="3828"/>
        <w:jc w:val="right"/>
        <w:rPr>
          <w:rFonts w:ascii="Times New Roman" w:hAnsi="Times New Roman"/>
          <w:sz w:val="28"/>
          <w:szCs w:val="28"/>
          <w:lang w:eastAsia="ru-RU"/>
        </w:rPr>
      </w:pPr>
      <w:r w:rsidRPr="00EC35B3">
        <w:rPr>
          <w:rFonts w:ascii="Times New Roman" w:hAnsi="Times New Roman"/>
          <w:sz w:val="28"/>
          <w:szCs w:val="28"/>
          <w:lang w:eastAsia="ru-RU"/>
        </w:rPr>
        <w:t>в городе Невинномысске»</w:t>
      </w:r>
    </w:p>
    <w:p w:rsidR="003B74CA" w:rsidRPr="00EC35B3" w:rsidRDefault="003B74CA" w:rsidP="00672AE1">
      <w:pPr>
        <w:spacing w:after="0" w:line="240" w:lineRule="exact"/>
        <w:ind w:left="3828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EC35B3" w:rsidRPr="00EC35B3" w:rsidRDefault="00EC35B3" w:rsidP="00672AE1">
      <w:pPr>
        <w:spacing w:after="0" w:line="240" w:lineRule="exact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EC35B3" w:rsidRDefault="00EC35B3" w:rsidP="009908CB">
      <w:pPr>
        <w:spacing w:after="0" w:line="240" w:lineRule="exact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EC35B3">
        <w:rPr>
          <w:rFonts w:ascii="Times New Roman" w:hAnsi="Times New Roman"/>
          <w:sz w:val="28"/>
          <w:szCs w:val="28"/>
          <w:lang w:eastAsia="ru-RU"/>
        </w:rPr>
        <w:t>ОБЪЕМЫ</w:t>
      </w:r>
    </w:p>
    <w:p w:rsidR="009908CB" w:rsidRPr="00EC35B3" w:rsidRDefault="009908CB" w:rsidP="009908CB">
      <w:pPr>
        <w:spacing w:after="0" w:line="240" w:lineRule="exact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EC35B3" w:rsidRPr="00EC35B3" w:rsidRDefault="00EC35B3" w:rsidP="009908CB">
      <w:pPr>
        <w:spacing w:after="0" w:line="240" w:lineRule="exact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EC35B3">
        <w:rPr>
          <w:rFonts w:ascii="Times New Roman" w:hAnsi="Times New Roman"/>
          <w:sz w:val="28"/>
          <w:szCs w:val="28"/>
          <w:lang w:eastAsia="ru-RU"/>
        </w:rPr>
        <w:t xml:space="preserve">финансового обеспечения муниципальной программы «Социальная поддержка граждан в городе Невинномысске» </w:t>
      </w:r>
    </w:p>
    <w:p w:rsidR="00EC35B3" w:rsidRDefault="00EC35B3" w:rsidP="00EC35B3">
      <w:pPr>
        <w:autoSpaceDE w:val="0"/>
        <w:autoSpaceDN w:val="0"/>
        <w:adjustRightInd w:val="0"/>
        <w:spacing w:after="0" w:line="240" w:lineRule="auto"/>
        <w:ind w:firstLine="720"/>
        <w:outlineLvl w:val="0"/>
        <w:rPr>
          <w:rFonts w:ascii="Times New Roman" w:hAnsi="Times New Roman" w:cs="Arial"/>
          <w:sz w:val="28"/>
          <w:szCs w:val="28"/>
          <w:lang w:eastAsia="ru-RU"/>
        </w:rPr>
      </w:pPr>
    </w:p>
    <w:p w:rsidR="00DD2737" w:rsidRPr="00EC35B3" w:rsidRDefault="00DD2737" w:rsidP="00EC35B3">
      <w:pPr>
        <w:autoSpaceDE w:val="0"/>
        <w:autoSpaceDN w:val="0"/>
        <w:adjustRightInd w:val="0"/>
        <w:spacing w:after="0" w:line="240" w:lineRule="auto"/>
        <w:ind w:firstLine="720"/>
        <w:outlineLvl w:val="0"/>
        <w:rPr>
          <w:rFonts w:ascii="Times New Roman" w:hAnsi="Times New Roman" w:cs="Arial"/>
          <w:sz w:val="28"/>
          <w:szCs w:val="28"/>
          <w:lang w:eastAsia="ru-RU"/>
        </w:rPr>
      </w:pPr>
    </w:p>
    <w:tbl>
      <w:tblPr>
        <w:tblpPr w:leftFromText="180" w:rightFromText="180" w:vertAnchor="text" w:tblpX="41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7"/>
        <w:gridCol w:w="1663"/>
        <w:gridCol w:w="2291"/>
        <w:gridCol w:w="1026"/>
        <w:gridCol w:w="1026"/>
        <w:gridCol w:w="1026"/>
        <w:gridCol w:w="1026"/>
        <w:gridCol w:w="1026"/>
      </w:tblGrid>
      <w:tr w:rsidR="00EC35B3" w:rsidRPr="00EC35B3" w:rsidTr="00B35DD8">
        <w:trPr>
          <w:trHeight w:val="268"/>
          <w:tblHeader/>
        </w:trPr>
        <w:tc>
          <w:tcPr>
            <w:tcW w:w="25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86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Наименование программы, подпрограммы,</w:t>
            </w:r>
          </w:p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основного мероприятия, ВЦП</w:t>
            </w:r>
          </w:p>
        </w:tc>
        <w:tc>
          <w:tcPr>
            <w:tcW w:w="11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Источники финансового обеспечения по ответственным исполнителям, соисполнителям и другим участникам программы, подпрограмм</w:t>
            </w:r>
          </w:p>
        </w:tc>
        <w:tc>
          <w:tcPr>
            <w:tcW w:w="268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Объемы финансового обеспечения по годам (тыс.руб.)</w:t>
            </w:r>
          </w:p>
        </w:tc>
      </w:tr>
      <w:tr w:rsidR="00EC35B3" w:rsidRPr="00EC35B3" w:rsidTr="00DD2737">
        <w:trPr>
          <w:trHeight w:val="1281"/>
          <w:tblHeader/>
        </w:trPr>
        <w:tc>
          <w:tcPr>
            <w:tcW w:w="25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2023 г.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2024 г.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2025 г.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2026 г.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2027 г.</w:t>
            </w:r>
          </w:p>
        </w:tc>
      </w:tr>
      <w:tr w:rsidR="00EC35B3" w:rsidRPr="00EC35B3" w:rsidTr="00B35DD8">
        <w:trPr>
          <w:cantSplit/>
          <w:trHeight w:val="108"/>
          <w:tblHeader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8</w:t>
            </w:r>
          </w:p>
        </w:tc>
      </w:tr>
      <w:tr w:rsidR="00EC35B3" w:rsidRPr="00EC35B3" w:rsidTr="00B35DD8">
        <w:trPr>
          <w:trHeight w:val="155"/>
        </w:trPr>
        <w:tc>
          <w:tcPr>
            <w:tcW w:w="2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8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Программа «Социальная поддержка граждан в городе Невинномысске» 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  <w:p w:rsidR="00B35DD8" w:rsidRPr="00EC35B3" w:rsidRDefault="00B35DD8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722 723,41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567 367,29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568 456,03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595 541,55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605 303,87</w:t>
            </w:r>
          </w:p>
        </w:tc>
      </w:tr>
      <w:tr w:rsidR="00EC35B3" w:rsidRPr="00EC35B3" w:rsidTr="00B35DD8">
        <w:trPr>
          <w:trHeight w:val="698"/>
        </w:trPr>
        <w:tc>
          <w:tcPr>
            <w:tcW w:w="2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35B3" w:rsidRPr="00EC35B3" w:rsidRDefault="00EC35B3" w:rsidP="00EC35B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федерального бюджета, в том числе предусмотренные:</w:t>
            </w:r>
          </w:p>
          <w:p w:rsidR="00B35DD8" w:rsidRDefault="00B35DD8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DD2737" w:rsidRPr="00EC35B3" w:rsidRDefault="00DD2737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110 368,16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114 401,94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103 013,22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101 392,77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5B3" w:rsidRPr="00EC35B3" w:rsidRDefault="00EC35B3" w:rsidP="00814C3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101 776,5</w:t>
            </w:r>
            <w:r w:rsidR="00814C36">
              <w:rPr>
                <w:rFonts w:ascii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EC35B3" w:rsidRPr="00EC35B3" w:rsidTr="00B35DD8">
        <w:trPr>
          <w:trHeight w:val="1247"/>
        </w:trPr>
        <w:tc>
          <w:tcPr>
            <w:tcW w:w="2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35B3" w:rsidRPr="00EC35B3" w:rsidRDefault="00EC35B3" w:rsidP="00EC35B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комитету по труду и социальной поддержке населения администрации города Невинномысска (далее соответственно – комитет, город)</w:t>
            </w:r>
          </w:p>
          <w:p w:rsidR="00DD2737" w:rsidRDefault="00DD2737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DD2737" w:rsidRPr="00EC35B3" w:rsidRDefault="00DD2737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110 368,16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114 401,94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103 013,22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101 392,77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5B3" w:rsidRPr="00EC35B3" w:rsidRDefault="00EC35B3" w:rsidP="00814C3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101 776,5</w:t>
            </w:r>
            <w:r w:rsidR="00814C36">
              <w:rPr>
                <w:rFonts w:ascii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EC35B3" w:rsidRPr="00EC35B3" w:rsidTr="00B35DD8">
        <w:trPr>
          <w:trHeight w:val="196"/>
        </w:trPr>
        <w:tc>
          <w:tcPr>
            <w:tcW w:w="2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35B3" w:rsidRPr="00EC35B3" w:rsidRDefault="00EC35B3" w:rsidP="00EC35B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Ставропольского края, в том числе предусмотренные:</w:t>
            </w:r>
          </w:p>
          <w:p w:rsidR="00DD2737" w:rsidRDefault="00DD2737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DD2737" w:rsidRDefault="00DD2737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DD2737" w:rsidRPr="00EC35B3" w:rsidRDefault="00DD2737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612 137,27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452 146,18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463 647,29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493 469,45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502 863,84</w:t>
            </w:r>
          </w:p>
        </w:tc>
      </w:tr>
      <w:tr w:rsidR="00EC35B3" w:rsidRPr="00EC35B3" w:rsidTr="00B35DD8">
        <w:trPr>
          <w:trHeight w:val="196"/>
        </w:trPr>
        <w:tc>
          <w:tcPr>
            <w:tcW w:w="2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35B3" w:rsidRPr="00EC35B3" w:rsidRDefault="00EC35B3" w:rsidP="00EC35B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комитету </w:t>
            </w:r>
          </w:p>
          <w:p w:rsid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DD2737" w:rsidRPr="00EC35B3" w:rsidRDefault="00DD2737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612 137,27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452 146,18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463 647,29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493 469,45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502 863,84</w:t>
            </w:r>
          </w:p>
        </w:tc>
      </w:tr>
      <w:tr w:rsidR="00EC35B3" w:rsidRPr="00EC35B3" w:rsidTr="00B35DD8">
        <w:tc>
          <w:tcPr>
            <w:tcW w:w="2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города, в том числе, предусмотренные:</w:t>
            </w:r>
          </w:p>
          <w:p w:rsidR="00DD2737" w:rsidRDefault="00DD2737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DD2737" w:rsidRPr="00EC35B3" w:rsidRDefault="00DD2737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217,98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819,17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1 795,52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679,33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663,53</w:t>
            </w:r>
          </w:p>
        </w:tc>
      </w:tr>
      <w:tr w:rsidR="00EC35B3" w:rsidRPr="00EC35B3" w:rsidTr="00B35DD8">
        <w:tc>
          <w:tcPr>
            <w:tcW w:w="2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комитету </w:t>
            </w:r>
          </w:p>
          <w:p w:rsid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DD2737" w:rsidRPr="00EC35B3" w:rsidRDefault="00DD2737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217,98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819,17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1 795,52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679,33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663,53</w:t>
            </w:r>
          </w:p>
        </w:tc>
      </w:tr>
      <w:tr w:rsidR="00EC35B3" w:rsidRPr="00EC35B3" w:rsidTr="00B35DD8">
        <w:tc>
          <w:tcPr>
            <w:tcW w:w="2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8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Подпрограмма 1  </w:t>
            </w:r>
          </w:p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«Предоставление </w:t>
            </w: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мер социальной поддержки и социальной помощи отдельным категориям граждан», всего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всего</w:t>
            </w:r>
          </w:p>
          <w:p w:rsid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B35DD8" w:rsidRPr="00EC35B3" w:rsidRDefault="00B35DD8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658 781,52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496 227,95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489 868,63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515 891,87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524 543,82</w:t>
            </w:r>
          </w:p>
        </w:tc>
      </w:tr>
      <w:tr w:rsidR="00EC35B3" w:rsidRPr="00EC35B3" w:rsidTr="00B35DD8">
        <w:tc>
          <w:tcPr>
            <w:tcW w:w="2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федерального бюджета, в том числе предусмотренные:</w:t>
            </w:r>
          </w:p>
          <w:p w:rsidR="00DD2737" w:rsidRPr="00EC35B3" w:rsidRDefault="00DD2737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110 368,16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114 401,94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103 013,22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101 392,77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101 776,50</w:t>
            </w:r>
          </w:p>
        </w:tc>
      </w:tr>
      <w:tr w:rsidR="00EC35B3" w:rsidRPr="00EC35B3" w:rsidTr="00B35DD8">
        <w:tc>
          <w:tcPr>
            <w:tcW w:w="2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комитету </w:t>
            </w:r>
          </w:p>
          <w:p w:rsid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DD2737" w:rsidRPr="00EC35B3" w:rsidRDefault="00DD2737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110 368,16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114 401,94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103 013,22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101 392,77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101 776,50</w:t>
            </w:r>
          </w:p>
        </w:tc>
      </w:tr>
      <w:tr w:rsidR="00EC35B3" w:rsidRPr="00EC35B3" w:rsidTr="00B35DD8">
        <w:tc>
          <w:tcPr>
            <w:tcW w:w="2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548 413,36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381 826,01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385 059,89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413 819,77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422 103,79</w:t>
            </w:r>
          </w:p>
        </w:tc>
      </w:tr>
      <w:tr w:rsidR="00EC35B3" w:rsidRPr="00EC35B3" w:rsidTr="00B35DD8">
        <w:tc>
          <w:tcPr>
            <w:tcW w:w="2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комитету </w:t>
            </w:r>
          </w:p>
          <w:p w:rsid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B35DD8" w:rsidRPr="00EC35B3" w:rsidRDefault="00B35DD8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548 413,36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381 826,01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385 059,89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413 819,77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422 103,79</w:t>
            </w:r>
          </w:p>
        </w:tc>
      </w:tr>
      <w:tr w:rsidR="00EC35B3" w:rsidRPr="00EC35B3" w:rsidTr="00B35DD8">
        <w:tc>
          <w:tcPr>
            <w:tcW w:w="2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города, в том числе, предусмотренные: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1 795,52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679,33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663,53</w:t>
            </w:r>
          </w:p>
        </w:tc>
      </w:tr>
      <w:tr w:rsidR="00EC35B3" w:rsidRPr="00EC35B3" w:rsidTr="00B35DD8">
        <w:trPr>
          <w:trHeight w:val="578"/>
        </w:trPr>
        <w:tc>
          <w:tcPr>
            <w:tcW w:w="2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комитету </w:t>
            </w:r>
          </w:p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1 795,52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679,33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663,53</w:t>
            </w:r>
          </w:p>
        </w:tc>
      </w:tr>
      <w:tr w:rsidR="00EC35B3" w:rsidRPr="00EC35B3" w:rsidTr="00B35DD8">
        <w:trPr>
          <w:trHeight w:val="184"/>
        </w:trPr>
        <w:tc>
          <w:tcPr>
            <w:tcW w:w="25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2.1.</w:t>
            </w:r>
          </w:p>
        </w:tc>
        <w:tc>
          <w:tcPr>
            <w:tcW w:w="86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Основное мероприятие 1:  предоставление мер социальной поддержки отдельным категориям граждан в городе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  <w:p w:rsidR="00B35DD8" w:rsidRPr="00EC35B3" w:rsidRDefault="00B35DD8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606 237,91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475 315,30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448 597,12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474 214,05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481 229,01</w:t>
            </w:r>
          </w:p>
        </w:tc>
      </w:tr>
      <w:tr w:rsidR="00EC35B3" w:rsidRPr="00EC35B3" w:rsidTr="00B35DD8">
        <w:tc>
          <w:tcPr>
            <w:tcW w:w="2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федерального бюджета, в том числе предусмотренные: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110 368,16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114 401,94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103 013,22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101 392,77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101 776,50</w:t>
            </w:r>
          </w:p>
        </w:tc>
      </w:tr>
      <w:tr w:rsidR="00EC35B3" w:rsidRPr="00EC35B3" w:rsidTr="00B35DD8">
        <w:tc>
          <w:tcPr>
            <w:tcW w:w="2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комитету </w:t>
            </w:r>
          </w:p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110 368,16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114 401,94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103 013,22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101 392,77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101 776,50</w:t>
            </w:r>
          </w:p>
        </w:tc>
      </w:tr>
      <w:tr w:rsidR="00EC35B3" w:rsidRPr="00EC35B3" w:rsidTr="00B35DD8">
        <w:tc>
          <w:tcPr>
            <w:tcW w:w="2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Ставропольского края, в том числе предусмотренные:</w:t>
            </w:r>
          </w:p>
          <w:p w:rsidR="00DD2737" w:rsidRPr="00EC35B3" w:rsidRDefault="00DD2737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495 869,75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360 913,36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345 583,90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372 821,28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379 452,51</w:t>
            </w:r>
          </w:p>
        </w:tc>
      </w:tr>
      <w:tr w:rsidR="00EC35B3" w:rsidRPr="00EC35B3" w:rsidTr="00B35DD8">
        <w:tc>
          <w:tcPr>
            <w:tcW w:w="2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комитету </w:t>
            </w:r>
          </w:p>
          <w:p w:rsidR="00B35DD8" w:rsidRPr="00EC35B3" w:rsidRDefault="00B35DD8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495 869,75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360 913,36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345 583,90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372 821,28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379 452,51</w:t>
            </w:r>
          </w:p>
        </w:tc>
      </w:tr>
      <w:tr w:rsidR="00EC35B3" w:rsidRPr="00EC35B3" w:rsidTr="00B35DD8">
        <w:tc>
          <w:tcPr>
            <w:tcW w:w="2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города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EC35B3" w:rsidRPr="00EC35B3" w:rsidTr="00B35DD8">
        <w:trPr>
          <w:trHeight w:val="260"/>
        </w:trPr>
        <w:tc>
          <w:tcPr>
            <w:tcW w:w="25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комитету</w:t>
            </w:r>
          </w:p>
          <w:p w:rsidR="00B35DD8" w:rsidRPr="00EC35B3" w:rsidRDefault="00B35DD8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EC35B3" w:rsidRPr="00EC35B3" w:rsidTr="00B35DD8">
        <w:tc>
          <w:tcPr>
            <w:tcW w:w="25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2.2.</w:t>
            </w:r>
          </w:p>
        </w:tc>
        <w:tc>
          <w:tcPr>
            <w:tcW w:w="86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Основное мероприятие Р1: региональный проект «Финансовая поддержка семей при рождении детей»</w:t>
            </w:r>
          </w:p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52 543,61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20 912,65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EC35B3" w:rsidRPr="00EC35B3" w:rsidTr="00B35DD8">
        <w:tc>
          <w:tcPr>
            <w:tcW w:w="2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EC35B3" w:rsidRPr="00EC35B3" w:rsidTr="00B35DD8">
        <w:tc>
          <w:tcPr>
            <w:tcW w:w="2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комитету </w:t>
            </w:r>
          </w:p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EC35B3" w:rsidRPr="00EC35B3" w:rsidTr="00B35DD8">
        <w:tc>
          <w:tcPr>
            <w:tcW w:w="2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Ставропольского края</w:t>
            </w:r>
          </w:p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52 543,61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20 912,65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EC35B3" w:rsidRPr="00EC35B3" w:rsidTr="00B35DD8">
        <w:tc>
          <w:tcPr>
            <w:tcW w:w="2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комитету </w:t>
            </w:r>
          </w:p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52 543,61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20 912,65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EC35B3" w:rsidRPr="00EC35B3" w:rsidTr="00B35DD8">
        <w:tc>
          <w:tcPr>
            <w:tcW w:w="2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города:</w:t>
            </w:r>
          </w:p>
          <w:p w:rsidR="00B35DD8" w:rsidRPr="00EC35B3" w:rsidRDefault="00B35DD8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EC35B3" w:rsidRPr="00EC35B3" w:rsidTr="00B35DD8">
        <w:trPr>
          <w:trHeight w:val="228"/>
        </w:trPr>
        <w:tc>
          <w:tcPr>
            <w:tcW w:w="25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2.3</w:t>
            </w:r>
          </w:p>
        </w:tc>
        <w:tc>
          <w:tcPr>
            <w:tcW w:w="86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Основное мероприятие Я2: региональный проект «Многодетная семья»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  <w:p w:rsidR="00B35DD8" w:rsidRPr="00EC35B3" w:rsidRDefault="00B35DD8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39 475,99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40 998,49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42 651,28</w:t>
            </w:r>
          </w:p>
        </w:tc>
      </w:tr>
      <w:tr w:rsidR="00EC35B3" w:rsidRPr="00EC35B3" w:rsidTr="00B35DD8">
        <w:trPr>
          <w:trHeight w:val="228"/>
        </w:trPr>
        <w:tc>
          <w:tcPr>
            <w:tcW w:w="2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федерального бюджета, в том числе предусмотренные:</w:t>
            </w:r>
          </w:p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EC35B3" w:rsidRPr="00EC35B3" w:rsidTr="00B35DD8">
        <w:trPr>
          <w:trHeight w:val="228"/>
        </w:trPr>
        <w:tc>
          <w:tcPr>
            <w:tcW w:w="2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комитету </w:t>
            </w:r>
          </w:p>
          <w:p w:rsidR="00B35DD8" w:rsidRPr="00EC35B3" w:rsidRDefault="00B35DD8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EC35B3" w:rsidRPr="00EC35B3" w:rsidTr="00B35DD8">
        <w:trPr>
          <w:trHeight w:val="228"/>
        </w:trPr>
        <w:tc>
          <w:tcPr>
            <w:tcW w:w="2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Ставропольского кра</w:t>
            </w:r>
            <w:r w:rsidR="00B35DD8">
              <w:rPr>
                <w:rFonts w:ascii="Times New Roman" w:hAnsi="Times New Roman"/>
                <w:sz w:val="18"/>
                <w:szCs w:val="18"/>
                <w:lang w:eastAsia="ru-RU"/>
              </w:rPr>
              <w:t>я, в том числе предусмотренные: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39 475,99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40 998,49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42 651,28</w:t>
            </w:r>
          </w:p>
        </w:tc>
      </w:tr>
      <w:tr w:rsidR="00EC35B3" w:rsidRPr="00EC35B3" w:rsidTr="00B35DD8">
        <w:trPr>
          <w:trHeight w:val="228"/>
        </w:trPr>
        <w:tc>
          <w:tcPr>
            <w:tcW w:w="2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комитету </w:t>
            </w:r>
          </w:p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39 475,99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40 998,49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42 651,28</w:t>
            </w:r>
          </w:p>
        </w:tc>
      </w:tr>
      <w:tr w:rsidR="00EC35B3" w:rsidRPr="00EC35B3" w:rsidTr="00B35DD8">
        <w:trPr>
          <w:trHeight w:val="228"/>
        </w:trPr>
        <w:tc>
          <w:tcPr>
            <w:tcW w:w="2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города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EC35B3" w:rsidRPr="00EC35B3" w:rsidTr="00B35DD8">
        <w:trPr>
          <w:trHeight w:val="228"/>
        </w:trPr>
        <w:tc>
          <w:tcPr>
            <w:tcW w:w="25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2.4</w:t>
            </w:r>
          </w:p>
        </w:tc>
        <w:tc>
          <w:tcPr>
            <w:tcW w:w="86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Основное мероприятие 2:  </w:t>
            </w: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предоставление дополнительных мер социальной помощи отдельным категориям граждан на территории города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всего</w:t>
            </w:r>
          </w:p>
          <w:p w:rsidR="00B35DD8" w:rsidRPr="00EC35B3" w:rsidRDefault="00B35DD8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1 128,73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62,92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62,92</w:t>
            </w:r>
          </w:p>
        </w:tc>
      </w:tr>
      <w:tr w:rsidR="00EC35B3" w:rsidRPr="00EC35B3" w:rsidTr="00B35DD8">
        <w:trPr>
          <w:trHeight w:val="228"/>
        </w:trPr>
        <w:tc>
          <w:tcPr>
            <w:tcW w:w="2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B35DD8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EC35B3" w:rsidRPr="00EC35B3" w:rsidTr="00B35DD8">
        <w:trPr>
          <w:trHeight w:val="228"/>
        </w:trPr>
        <w:tc>
          <w:tcPr>
            <w:tcW w:w="2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Ставропольского края, в том числе предусмотренные:</w:t>
            </w:r>
          </w:p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EC35B3" w:rsidRPr="00EC35B3" w:rsidTr="00B35DD8">
        <w:trPr>
          <w:trHeight w:val="228"/>
        </w:trPr>
        <w:tc>
          <w:tcPr>
            <w:tcW w:w="2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комитету 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EC35B3" w:rsidRPr="00EC35B3" w:rsidTr="00B35DD8">
        <w:trPr>
          <w:trHeight w:val="228"/>
        </w:trPr>
        <w:tc>
          <w:tcPr>
            <w:tcW w:w="2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города</w:t>
            </w:r>
          </w:p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1 128,73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62,92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62,92</w:t>
            </w:r>
          </w:p>
        </w:tc>
      </w:tr>
      <w:tr w:rsidR="00EC35B3" w:rsidRPr="00EC35B3" w:rsidTr="00B35DD8">
        <w:trPr>
          <w:trHeight w:val="228"/>
        </w:trPr>
        <w:tc>
          <w:tcPr>
            <w:tcW w:w="25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комитету</w:t>
            </w:r>
          </w:p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1 128,73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62,92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62,92</w:t>
            </w:r>
          </w:p>
        </w:tc>
      </w:tr>
      <w:tr w:rsidR="00EC35B3" w:rsidRPr="00EC35B3" w:rsidTr="00B35DD8">
        <w:trPr>
          <w:trHeight w:val="228"/>
        </w:trPr>
        <w:tc>
          <w:tcPr>
            <w:tcW w:w="2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2.5</w:t>
            </w:r>
          </w:p>
        </w:tc>
        <w:tc>
          <w:tcPr>
            <w:tcW w:w="8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Основное мероприятие 3:  социальная поддержка населения города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  <w:p w:rsidR="00B35DD8" w:rsidRPr="00EC35B3" w:rsidRDefault="00B35DD8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666,79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616,41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600,61</w:t>
            </w:r>
          </w:p>
        </w:tc>
      </w:tr>
      <w:tr w:rsidR="00EC35B3" w:rsidRPr="00EC35B3" w:rsidTr="00B35DD8">
        <w:trPr>
          <w:trHeight w:val="228"/>
        </w:trPr>
        <w:tc>
          <w:tcPr>
            <w:tcW w:w="2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EC35B3" w:rsidRPr="00EC35B3" w:rsidTr="00B35DD8">
        <w:trPr>
          <w:trHeight w:val="228"/>
        </w:trPr>
        <w:tc>
          <w:tcPr>
            <w:tcW w:w="2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EC35B3" w:rsidRPr="00EC35B3" w:rsidTr="00B35DD8">
        <w:trPr>
          <w:trHeight w:val="273"/>
        </w:trPr>
        <w:tc>
          <w:tcPr>
            <w:tcW w:w="2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F63" w:rsidRPr="00EC35B3" w:rsidRDefault="00CE7F6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комитету 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EC35B3" w:rsidRPr="00EC35B3" w:rsidTr="00B35DD8">
        <w:trPr>
          <w:trHeight w:val="228"/>
        </w:trPr>
        <w:tc>
          <w:tcPr>
            <w:tcW w:w="2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города</w:t>
            </w:r>
          </w:p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666,79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616,41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600,61</w:t>
            </w:r>
          </w:p>
        </w:tc>
      </w:tr>
      <w:tr w:rsidR="00EC35B3" w:rsidRPr="00EC35B3" w:rsidTr="00B35DD8">
        <w:trPr>
          <w:trHeight w:val="591"/>
        </w:trPr>
        <w:tc>
          <w:tcPr>
            <w:tcW w:w="2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комитету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666,79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616,41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600,61</w:t>
            </w:r>
          </w:p>
        </w:tc>
      </w:tr>
      <w:tr w:rsidR="00EC35B3" w:rsidRPr="00EC35B3" w:rsidTr="00B35DD8">
        <w:trPr>
          <w:trHeight w:val="228"/>
        </w:trPr>
        <w:tc>
          <w:tcPr>
            <w:tcW w:w="25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86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Подпрограмма 2 «Опека детей-сирот и детей, оставшихся без попечения родителей»</w:t>
            </w:r>
          </w:p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23 584,04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25 790,00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30 610,06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31 672,34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32 782,68</w:t>
            </w:r>
          </w:p>
        </w:tc>
      </w:tr>
      <w:tr w:rsidR="00EC35B3" w:rsidRPr="00EC35B3" w:rsidTr="00B35DD8">
        <w:trPr>
          <w:trHeight w:val="476"/>
        </w:trPr>
        <w:tc>
          <w:tcPr>
            <w:tcW w:w="2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ind w:right="-18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CE7F6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EC35B3" w:rsidRPr="00EC35B3" w:rsidTr="00B35DD8">
        <w:trPr>
          <w:trHeight w:val="826"/>
        </w:trPr>
        <w:tc>
          <w:tcPr>
            <w:tcW w:w="2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ind w:right="-18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Ставропольского кра</w:t>
            </w:r>
            <w:r w:rsidR="00B35DD8">
              <w:rPr>
                <w:rFonts w:ascii="Times New Roman" w:hAnsi="Times New Roman"/>
                <w:sz w:val="18"/>
                <w:szCs w:val="18"/>
                <w:lang w:eastAsia="ru-RU"/>
              </w:rPr>
              <w:t>я, в том числе предусмотренные: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23 584,04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25 790,00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30 610,06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31 672,34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32 782,68</w:t>
            </w:r>
          </w:p>
        </w:tc>
      </w:tr>
      <w:tr w:rsidR="00EC35B3" w:rsidRPr="00EC35B3" w:rsidTr="00B35DD8">
        <w:trPr>
          <w:trHeight w:val="344"/>
        </w:trPr>
        <w:tc>
          <w:tcPr>
            <w:tcW w:w="2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ind w:right="-18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Default="00CE7F6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комитету </w:t>
            </w:r>
          </w:p>
          <w:p w:rsidR="00B35DD8" w:rsidRDefault="00B35DD8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DD2737" w:rsidRPr="00EC35B3" w:rsidRDefault="00DD2737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23 584,04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25 790,00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30 610,06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31 672,34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32 782,68</w:t>
            </w:r>
          </w:p>
        </w:tc>
      </w:tr>
      <w:tr w:rsidR="00EC35B3" w:rsidRPr="00EC35B3" w:rsidTr="00B35DD8">
        <w:trPr>
          <w:trHeight w:val="228"/>
        </w:trPr>
        <w:tc>
          <w:tcPr>
            <w:tcW w:w="2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ind w:right="-18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города</w:t>
            </w:r>
          </w:p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EC35B3" w:rsidRPr="00EC35B3" w:rsidTr="00B35DD8">
        <w:trPr>
          <w:trHeight w:val="228"/>
        </w:trPr>
        <w:tc>
          <w:tcPr>
            <w:tcW w:w="2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ind w:right="-18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3.1.</w:t>
            </w:r>
          </w:p>
        </w:tc>
        <w:tc>
          <w:tcPr>
            <w:tcW w:w="8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Основное мероприятие 1: обеспечение  мерами социальной поддержки приемных семей, опекунов, детей-сирот и детей, оставшихся без попечения родителей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  <w:p w:rsidR="00B35DD8" w:rsidRPr="00EC35B3" w:rsidRDefault="00B35DD8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23 434,04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25 490,00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29 560,06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31 372,34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32 482,68</w:t>
            </w:r>
          </w:p>
        </w:tc>
      </w:tr>
      <w:tr w:rsidR="00EC35B3" w:rsidRPr="00EC35B3" w:rsidTr="00B35DD8">
        <w:trPr>
          <w:trHeight w:val="228"/>
        </w:trPr>
        <w:tc>
          <w:tcPr>
            <w:tcW w:w="2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ind w:right="-18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EC35B3" w:rsidRPr="00EC35B3" w:rsidTr="00B35DD8">
        <w:trPr>
          <w:trHeight w:val="228"/>
        </w:trPr>
        <w:tc>
          <w:tcPr>
            <w:tcW w:w="2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ind w:right="-18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23 434,04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25 490,00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29 560,06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31 372,34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32 482,68</w:t>
            </w:r>
          </w:p>
        </w:tc>
      </w:tr>
      <w:tr w:rsidR="00EC35B3" w:rsidRPr="00EC35B3" w:rsidTr="00B35DD8">
        <w:trPr>
          <w:trHeight w:val="228"/>
        </w:trPr>
        <w:tc>
          <w:tcPr>
            <w:tcW w:w="2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ind w:right="-18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комитету </w:t>
            </w:r>
          </w:p>
          <w:p w:rsidR="00B35DD8" w:rsidRDefault="00B35DD8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DD2737" w:rsidRPr="00EC35B3" w:rsidRDefault="00DD2737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23 434,04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25 490,00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29 560,06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31 372,34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32 482,68</w:t>
            </w:r>
          </w:p>
        </w:tc>
      </w:tr>
      <w:tr w:rsidR="00EC35B3" w:rsidRPr="00EC35B3" w:rsidTr="00B35DD8">
        <w:trPr>
          <w:trHeight w:val="735"/>
        </w:trPr>
        <w:tc>
          <w:tcPr>
            <w:tcW w:w="2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ind w:right="-18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города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5B3" w:rsidRPr="00EC35B3" w:rsidRDefault="00B35DD8" w:rsidP="00B35DD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EC35B3" w:rsidRPr="00EC35B3" w:rsidTr="00B35DD8">
        <w:trPr>
          <w:trHeight w:val="228"/>
        </w:trPr>
        <w:tc>
          <w:tcPr>
            <w:tcW w:w="2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ind w:right="-18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3.2.</w:t>
            </w:r>
          </w:p>
        </w:tc>
        <w:tc>
          <w:tcPr>
            <w:tcW w:w="8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Основное мероприятие 2: обеспечение выплаты единовременного пособия усыновителям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150,00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300,00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1 050,00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300,00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300,00</w:t>
            </w:r>
          </w:p>
        </w:tc>
      </w:tr>
      <w:tr w:rsidR="00EC35B3" w:rsidRPr="00EC35B3" w:rsidTr="00B35DD8">
        <w:trPr>
          <w:trHeight w:val="228"/>
        </w:trPr>
        <w:tc>
          <w:tcPr>
            <w:tcW w:w="2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ind w:right="-18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EC35B3" w:rsidRPr="00EC35B3" w:rsidTr="00B35DD8">
        <w:trPr>
          <w:trHeight w:val="228"/>
        </w:trPr>
        <w:tc>
          <w:tcPr>
            <w:tcW w:w="2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ind w:right="-18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150,00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300,00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1 050,00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300,00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300,00</w:t>
            </w:r>
          </w:p>
        </w:tc>
      </w:tr>
      <w:tr w:rsidR="00EC35B3" w:rsidRPr="00EC35B3" w:rsidTr="00B35DD8">
        <w:trPr>
          <w:trHeight w:val="278"/>
        </w:trPr>
        <w:tc>
          <w:tcPr>
            <w:tcW w:w="2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ind w:right="-18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комитету </w:t>
            </w:r>
          </w:p>
          <w:p w:rsid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DD2737" w:rsidRPr="00EC35B3" w:rsidRDefault="00DD2737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150,00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300,00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1 050,00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300,00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300,00</w:t>
            </w:r>
          </w:p>
        </w:tc>
      </w:tr>
      <w:tr w:rsidR="00EC35B3" w:rsidRPr="00EC35B3" w:rsidTr="00B35DD8">
        <w:trPr>
          <w:trHeight w:val="228"/>
        </w:trPr>
        <w:tc>
          <w:tcPr>
            <w:tcW w:w="2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ind w:right="-18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города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EC35B3" w:rsidRPr="00EC35B3" w:rsidTr="00B35DD8">
        <w:tc>
          <w:tcPr>
            <w:tcW w:w="25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4.</w:t>
            </w:r>
          </w:p>
        </w:tc>
        <w:tc>
          <w:tcPr>
            <w:tcW w:w="86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Подпрограмма 3</w:t>
            </w:r>
          </w:p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«Обеспечение </w:t>
            </w: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реализации программы и общепрограммные мероприятия»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всего</w:t>
            </w:r>
          </w:p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40 357,85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45 349,34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47 977,34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47 977,34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47 977,37</w:t>
            </w:r>
          </w:p>
        </w:tc>
      </w:tr>
      <w:tr w:rsidR="00EC35B3" w:rsidRPr="00EC35B3" w:rsidTr="00B35DD8">
        <w:tc>
          <w:tcPr>
            <w:tcW w:w="2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EC35B3" w:rsidRPr="00EC35B3" w:rsidTr="00B35DD8">
        <w:trPr>
          <w:trHeight w:val="328"/>
        </w:trPr>
        <w:tc>
          <w:tcPr>
            <w:tcW w:w="2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B35DD8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комитету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EC35B3" w:rsidRPr="00EC35B3" w:rsidTr="00B35DD8">
        <w:tc>
          <w:tcPr>
            <w:tcW w:w="2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40 139,87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44 530,17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47 977,34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47 977,34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47 977,37</w:t>
            </w:r>
          </w:p>
        </w:tc>
      </w:tr>
      <w:tr w:rsidR="00EC35B3" w:rsidRPr="00EC35B3" w:rsidTr="00B35DD8">
        <w:tc>
          <w:tcPr>
            <w:tcW w:w="2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комитету </w:t>
            </w:r>
          </w:p>
          <w:p w:rsidR="00B35DD8" w:rsidRPr="00EC35B3" w:rsidRDefault="00B35DD8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40 139,87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44 530,17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47 977,34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47 977,34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47 977,37</w:t>
            </w:r>
          </w:p>
        </w:tc>
      </w:tr>
      <w:tr w:rsidR="00EC35B3" w:rsidRPr="00EC35B3" w:rsidTr="00B35DD8">
        <w:tc>
          <w:tcPr>
            <w:tcW w:w="2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города, в том числе, предусмотренные: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217,98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819,17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EC35B3" w:rsidRPr="00EC35B3" w:rsidTr="00CC4D29">
        <w:trPr>
          <w:trHeight w:val="185"/>
        </w:trPr>
        <w:tc>
          <w:tcPr>
            <w:tcW w:w="25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комитету </w:t>
            </w:r>
          </w:p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217,98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819,17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EC35B3" w:rsidRPr="00EC35B3" w:rsidTr="00B35DD8">
        <w:trPr>
          <w:trHeight w:val="198"/>
        </w:trPr>
        <w:tc>
          <w:tcPr>
            <w:tcW w:w="2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ind w:right="-18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4.1</w:t>
            </w:r>
          </w:p>
        </w:tc>
        <w:tc>
          <w:tcPr>
            <w:tcW w:w="8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Основное мероприятие 1:</w:t>
            </w:r>
          </w:p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обеспечение деятельности по реализации программы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40 139,87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44 530,17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47 977,34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47 977,34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47 977,37</w:t>
            </w:r>
          </w:p>
        </w:tc>
      </w:tr>
      <w:tr w:rsidR="00EC35B3" w:rsidRPr="00EC35B3" w:rsidTr="00B35DD8">
        <w:tc>
          <w:tcPr>
            <w:tcW w:w="2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EC35B3" w:rsidRPr="00EC35B3" w:rsidTr="00B35DD8">
        <w:tc>
          <w:tcPr>
            <w:tcW w:w="2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комитету</w:t>
            </w:r>
          </w:p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EC35B3" w:rsidRPr="00EC35B3" w:rsidTr="00B35DD8">
        <w:tc>
          <w:tcPr>
            <w:tcW w:w="2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40 139,87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44 530,17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47 977,34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47 977,34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47 977,37</w:t>
            </w:r>
          </w:p>
        </w:tc>
      </w:tr>
      <w:tr w:rsidR="00EC35B3" w:rsidRPr="00EC35B3" w:rsidTr="00A36717">
        <w:trPr>
          <w:trHeight w:val="388"/>
        </w:trPr>
        <w:tc>
          <w:tcPr>
            <w:tcW w:w="2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CC4D29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комитету 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40 139,87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44 530,17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47 977,34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47 977,34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47 977,37</w:t>
            </w:r>
          </w:p>
        </w:tc>
      </w:tr>
      <w:tr w:rsidR="00EC35B3" w:rsidRPr="00EC35B3" w:rsidTr="00B35DD8">
        <w:trPr>
          <w:trHeight w:val="228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ind w:right="-18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8</w:t>
            </w:r>
          </w:p>
        </w:tc>
      </w:tr>
      <w:tr w:rsidR="00EC35B3" w:rsidRPr="00EC35B3" w:rsidTr="00B35DD8">
        <w:tc>
          <w:tcPr>
            <w:tcW w:w="254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4.2</w:t>
            </w:r>
          </w:p>
        </w:tc>
        <w:tc>
          <w:tcPr>
            <w:tcW w:w="869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Основное мероприятие 2: обеспечение функций органов местного самоуправления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217,98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819,17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EC35B3" w:rsidRPr="00EC35B3" w:rsidTr="00B35DD8">
        <w:tc>
          <w:tcPr>
            <w:tcW w:w="2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EC35B3" w:rsidRPr="00EC35B3" w:rsidTr="00CC4D29">
        <w:trPr>
          <w:trHeight w:val="242"/>
        </w:trPr>
        <w:tc>
          <w:tcPr>
            <w:tcW w:w="2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CC4D29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комитету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EC35B3" w:rsidRPr="00EC35B3" w:rsidTr="00B35DD8">
        <w:tc>
          <w:tcPr>
            <w:tcW w:w="2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EC35B3" w:rsidRPr="00EC35B3" w:rsidTr="00B35DD8">
        <w:trPr>
          <w:trHeight w:val="211"/>
        </w:trPr>
        <w:tc>
          <w:tcPr>
            <w:tcW w:w="2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комитету 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EC35B3" w:rsidRPr="00EC35B3" w:rsidTr="00B35DD8">
        <w:tc>
          <w:tcPr>
            <w:tcW w:w="25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города, в том числе, предусмотренные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217,98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819,17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EC35B3" w:rsidRPr="00EC35B3" w:rsidTr="00B35DD8">
        <w:trPr>
          <w:trHeight w:val="284"/>
        </w:trPr>
        <w:tc>
          <w:tcPr>
            <w:tcW w:w="25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комитету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217,98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819,17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5B3" w:rsidRPr="00EC35B3" w:rsidRDefault="00EC35B3" w:rsidP="00EC3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C35B3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</w:tbl>
    <w:p w:rsidR="00EC35B3" w:rsidRPr="00EC35B3" w:rsidRDefault="00EC35B3" w:rsidP="00EC35B3">
      <w:pPr>
        <w:autoSpaceDE w:val="0"/>
        <w:autoSpaceDN w:val="0"/>
        <w:adjustRightInd w:val="0"/>
        <w:spacing w:after="0" w:line="240" w:lineRule="auto"/>
        <w:ind w:right="-285" w:firstLine="720"/>
        <w:outlineLvl w:val="0"/>
        <w:rPr>
          <w:rFonts w:ascii="Times New Roman" w:hAnsi="Times New Roman" w:cs="Arial"/>
          <w:sz w:val="28"/>
          <w:szCs w:val="28"/>
          <w:lang w:eastAsia="ru-RU"/>
        </w:rPr>
      </w:pPr>
      <w:r w:rsidRPr="00EC35B3">
        <w:rPr>
          <w:rFonts w:ascii="Times New Roman" w:hAnsi="Times New Roman" w:cs="Arial"/>
          <w:sz w:val="28"/>
          <w:szCs w:val="28"/>
          <w:lang w:eastAsia="ru-RU"/>
        </w:rPr>
        <w:tab/>
      </w:r>
      <w:r w:rsidRPr="00EC35B3">
        <w:rPr>
          <w:rFonts w:ascii="Times New Roman" w:hAnsi="Times New Roman" w:cs="Arial"/>
          <w:sz w:val="28"/>
          <w:szCs w:val="28"/>
          <w:lang w:eastAsia="ru-RU"/>
        </w:rPr>
        <w:tab/>
      </w:r>
      <w:r w:rsidRPr="00EC35B3">
        <w:rPr>
          <w:rFonts w:ascii="Times New Roman" w:hAnsi="Times New Roman" w:cs="Arial"/>
          <w:sz w:val="28"/>
          <w:szCs w:val="28"/>
          <w:lang w:eastAsia="ru-RU"/>
        </w:rPr>
        <w:tab/>
      </w:r>
      <w:r w:rsidRPr="00EC35B3">
        <w:rPr>
          <w:rFonts w:ascii="Times New Roman" w:hAnsi="Times New Roman" w:cs="Arial"/>
          <w:sz w:val="28"/>
          <w:szCs w:val="28"/>
          <w:lang w:eastAsia="ru-RU"/>
        </w:rPr>
        <w:tab/>
      </w:r>
      <w:r w:rsidRPr="00EC35B3">
        <w:rPr>
          <w:rFonts w:ascii="Times New Roman" w:hAnsi="Times New Roman" w:cs="Arial"/>
          <w:sz w:val="28"/>
          <w:szCs w:val="28"/>
          <w:lang w:eastAsia="ru-RU"/>
        </w:rPr>
        <w:tab/>
      </w:r>
      <w:r w:rsidRPr="00EC35B3">
        <w:rPr>
          <w:rFonts w:ascii="Times New Roman" w:hAnsi="Times New Roman" w:cs="Arial"/>
          <w:sz w:val="28"/>
          <w:szCs w:val="28"/>
          <w:lang w:eastAsia="ru-RU"/>
        </w:rPr>
        <w:tab/>
      </w:r>
      <w:r w:rsidRPr="00EC35B3">
        <w:rPr>
          <w:rFonts w:ascii="Times New Roman" w:hAnsi="Times New Roman" w:cs="Arial"/>
          <w:sz w:val="28"/>
          <w:szCs w:val="28"/>
          <w:lang w:eastAsia="ru-RU"/>
        </w:rPr>
        <w:tab/>
        <w:t xml:space="preserve">                                                    </w:t>
      </w:r>
    </w:p>
    <w:p w:rsidR="00EC35B3" w:rsidRPr="00EC35B3" w:rsidRDefault="00EC35B3" w:rsidP="00EC35B3">
      <w:pPr>
        <w:autoSpaceDE w:val="0"/>
        <w:autoSpaceDN w:val="0"/>
        <w:adjustRightInd w:val="0"/>
        <w:spacing w:after="0" w:line="240" w:lineRule="auto"/>
        <w:ind w:right="-285" w:firstLine="720"/>
        <w:outlineLvl w:val="0"/>
        <w:rPr>
          <w:rFonts w:ascii="Times New Roman" w:hAnsi="Times New Roman" w:cs="Arial"/>
          <w:sz w:val="28"/>
          <w:szCs w:val="28"/>
          <w:lang w:eastAsia="ru-RU"/>
        </w:rPr>
      </w:pPr>
    </w:p>
    <w:p w:rsidR="00EC35B3" w:rsidRDefault="00EC35B3" w:rsidP="00EC35B3">
      <w:pPr>
        <w:autoSpaceDE w:val="0"/>
        <w:autoSpaceDN w:val="0"/>
        <w:adjustRightInd w:val="0"/>
        <w:spacing w:after="0" w:line="240" w:lineRule="auto"/>
        <w:ind w:right="-285" w:firstLine="720"/>
        <w:outlineLvl w:val="0"/>
        <w:rPr>
          <w:rFonts w:ascii="Times New Roman" w:hAnsi="Times New Roman" w:cs="Arial"/>
          <w:sz w:val="28"/>
          <w:szCs w:val="28"/>
          <w:lang w:eastAsia="ru-RU"/>
        </w:rPr>
      </w:pPr>
    </w:p>
    <w:p w:rsidR="00610209" w:rsidRDefault="00610209" w:rsidP="00610209">
      <w:pPr>
        <w:spacing w:after="0" w:line="24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Первый заместитель главы </w:t>
      </w:r>
    </w:p>
    <w:p w:rsidR="00610209" w:rsidRDefault="00610209" w:rsidP="00610209">
      <w:pPr>
        <w:spacing w:after="0" w:line="24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города Невинномысска         </w:t>
      </w:r>
      <w:r w:rsidR="00672AE1">
        <w:rPr>
          <w:rFonts w:ascii="Times New Roman" w:hAnsi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/>
          <w:sz w:val="28"/>
          <w:szCs w:val="28"/>
        </w:rPr>
        <w:t xml:space="preserve">  В.Э.</w:t>
      </w:r>
      <w:r w:rsidR="00672AE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Соколюк</w:t>
      </w:r>
    </w:p>
    <w:p w:rsidR="00672AE1" w:rsidRDefault="00672AE1" w:rsidP="00DD2737">
      <w:pPr>
        <w:pStyle w:val="1"/>
        <w:spacing w:line="240" w:lineRule="exact"/>
        <w:ind w:left="3828"/>
        <w:jc w:val="center"/>
        <w:rPr>
          <w:rFonts w:ascii="Times New Roman" w:hAnsi="Times New Roman"/>
          <w:sz w:val="28"/>
        </w:rPr>
      </w:pPr>
    </w:p>
    <w:p w:rsidR="00672AE1" w:rsidRDefault="00672AE1" w:rsidP="00DD2737">
      <w:pPr>
        <w:pStyle w:val="1"/>
        <w:spacing w:line="240" w:lineRule="exact"/>
        <w:ind w:left="3828"/>
        <w:jc w:val="center"/>
        <w:rPr>
          <w:rFonts w:ascii="Times New Roman" w:hAnsi="Times New Roman"/>
          <w:sz w:val="28"/>
        </w:rPr>
      </w:pPr>
    </w:p>
    <w:p w:rsidR="00672AE1" w:rsidRDefault="00672AE1" w:rsidP="00DD2737">
      <w:pPr>
        <w:pStyle w:val="1"/>
        <w:spacing w:line="240" w:lineRule="exact"/>
        <w:ind w:left="3828"/>
        <w:jc w:val="center"/>
        <w:rPr>
          <w:rFonts w:ascii="Times New Roman" w:hAnsi="Times New Roman"/>
          <w:sz w:val="28"/>
        </w:rPr>
      </w:pPr>
    </w:p>
    <w:p w:rsidR="00672AE1" w:rsidRDefault="00672AE1" w:rsidP="00DD2737">
      <w:pPr>
        <w:pStyle w:val="1"/>
        <w:spacing w:line="240" w:lineRule="exact"/>
        <w:ind w:left="3828"/>
        <w:jc w:val="center"/>
        <w:rPr>
          <w:rFonts w:ascii="Times New Roman" w:hAnsi="Times New Roman"/>
          <w:sz w:val="28"/>
        </w:rPr>
      </w:pPr>
    </w:p>
    <w:p w:rsidR="00672AE1" w:rsidRDefault="00672AE1" w:rsidP="00DD2737">
      <w:pPr>
        <w:pStyle w:val="1"/>
        <w:spacing w:line="240" w:lineRule="exact"/>
        <w:ind w:left="3828"/>
        <w:jc w:val="center"/>
        <w:rPr>
          <w:rFonts w:ascii="Times New Roman" w:hAnsi="Times New Roman"/>
          <w:sz w:val="28"/>
        </w:rPr>
      </w:pPr>
    </w:p>
    <w:p w:rsidR="00672AE1" w:rsidRDefault="00672AE1" w:rsidP="00DD2737">
      <w:pPr>
        <w:pStyle w:val="1"/>
        <w:spacing w:line="240" w:lineRule="exact"/>
        <w:ind w:left="3828"/>
        <w:jc w:val="center"/>
        <w:rPr>
          <w:rFonts w:ascii="Times New Roman" w:hAnsi="Times New Roman"/>
          <w:sz w:val="28"/>
        </w:rPr>
      </w:pPr>
    </w:p>
    <w:p w:rsidR="00672AE1" w:rsidRDefault="00672AE1" w:rsidP="00DD2737">
      <w:pPr>
        <w:pStyle w:val="1"/>
        <w:spacing w:line="240" w:lineRule="exact"/>
        <w:ind w:left="3828"/>
        <w:jc w:val="center"/>
        <w:rPr>
          <w:rFonts w:ascii="Times New Roman" w:hAnsi="Times New Roman"/>
          <w:sz w:val="28"/>
        </w:rPr>
      </w:pPr>
    </w:p>
    <w:p w:rsidR="00672AE1" w:rsidRDefault="00672AE1" w:rsidP="00DD2737">
      <w:pPr>
        <w:pStyle w:val="1"/>
        <w:spacing w:line="240" w:lineRule="exact"/>
        <w:ind w:left="3828"/>
        <w:jc w:val="center"/>
        <w:rPr>
          <w:rFonts w:ascii="Times New Roman" w:hAnsi="Times New Roman"/>
          <w:sz w:val="28"/>
        </w:rPr>
      </w:pPr>
    </w:p>
    <w:p w:rsidR="00672AE1" w:rsidRDefault="00672AE1" w:rsidP="00DD2737">
      <w:pPr>
        <w:pStyle w:val="1"/>
        <w:spacing w:line="240" w:lineRule="exact"/>
        <w:ind w:left="3828"/>
        <w:jc w:val="center"/>
        <w:rPr>
          <w:rFonts w:ascii="Times New Roman" w:hAnsi="Times New Roman"/>
          <w:sz w:val="28"/>
        </w:rPr>
      </w:pPr>
    </w:p>
    <w:p w:rsidR="00672AE1" w:rsidRDefault="00672AE1" w:rsidP="00DD2737">
      <w:pPr>
        <w:pStyle w:val="1"/>
        <w:spacing w:line="240" w:lineRule="exact"/>
        <w:ind w:left="3828"/>
        <w:jc w:val="center"/>
        <w:rPr>
          <w:rFonts w:ascii="Times New Roman" w:hAnsi="Times New Roman"/>
          <w:sz w:val="28"/>
        </w:rPr>
      </w:pPr>
    </w:p>
    <w:p w:rsidR="00672AE1" w:rsidRDefault="00672AE1" w:rsidP="00DD2737">
      <w:pPr>
        <w:pStyle w:val="1"/>
        <w:spacing w:line="240" w:lineRule="exact"/>
        <w:ind w:left="3828"/>
        <w:jc w:val="center"/>
        <w:rPr>
          <w:rFonts w:ascii="Times New Roman" w:hAnsi="Times New Roman"/>
          <w:sz w:val="28"/>
        </w:rPr>
      </w:pPr>
    </w:p>
    <w:p w:rsidR="00672AE1" w:rsidRDefault="00672AE1" w:rsidP="00DD2737">
      <w:pPr>
        <w:pStyle w:val="1"/>
        <w:spacing w:line="240" w:lineRule="exact"/>
        <w:ind w:left="3828"/>
        <w:jc w:val="center"/>
        <w:rPr>
          <w:rFonts w:ascii="Times New Roman" w:hAnsi="Times New Roman"/>
          <w:sz w:val="28"/>
        </w:rPr>
      </w:pPr>
    </w:p>
    <w:p w:rsidR="00672AE1" w:rsidRDefault="00672AE1" w:rsidP="00DD2737">
      <w:pPr>
        <w:pStyle w:val="1"/>
        <w:spacing w:line="240" w:lineRule="exact"/>
        <w:ind w:left="3828"/>
        <w:jc w:val="center"/>
        <w:rPr>
          <w:rFonts w:ascii="Times New Roman" w:hAnsi="Times New Roman"/>
          <w:sz w:val="28"/>
        </w:rPr>
      </w:pPr>
    </w:p>
    <w:p w:rsidR="00672AE1" w:rsidRDefault="00672AE1" w:rsidP="00DD2737">
      <w:pPr>
        <w:pStyle w:val="1"/>
        <w:spacing w:line="240" w:lineRule="exact"/>
        <w:ind w:left="3828"/>
        <w:jc w:val="center"/>
        <w:rPr>
          <w:rFonts w:ascii="Times New Roman" w:hAnsi="Times New Roman"/>
          <w:sz w:val="28"/>
        </w:rPr>
      </w:pPr>
    </w:p>
    <w:p w:rsidR="00672AE1" w:rsidRDefault="00672AE1" w:rsidP="00DD2737">
      <w:pPr>
        <w:pStyle w:val="1"/>
        <w:spacing w:line="240" w:lineRule="exact"/>
        <w:ind w:left="3828"/>
        <w:jc w:val="center"/>
        <w:rPr>
          <w:rFonts w:ascii="Times New Roman" w:hAnsi="Times New Roman"/>
          <w:sz w:val="28"/>
        </w:rPr>
      </w:pPr>
    </w:p>
    <w:p w:rsidR="00672AE1" w:rsidRDefault="00672AE1" w:rsidP="00DD2737">
      <w:pPr>
        <w:pStyle w:val="1"/>
        <w:spacing w:line="240" w:lineRule="exact"/>
        <w:ind w:left="3828"/>
        <w:jc w:val="center"/>
        <w:rPr>
          <w:rFonts w:ascii="Times New Roman" w:hAnsi="Times New Roman"/>
          <w:sz w:val="28"/>
        </w:rPr>
      </w:pPr>
    </w:p>
    <w:p w:rsidR="00672AE1" w:rsidRDefault="00672AE1" w:rsidP="00DD2737">
      <w:pPr>
        <w:pStyle w:val="1"/>
        <w:spacing w:line="240" w:lineRule="exact"/>
        <w:ind w:left="3828"/>
        <w:jc w:val="center"/>
        <w:rPr>
          <w:rFonts w:ascii="Times New Roman" w:hAnsi="Times New Roman"/>
          <w:sz w:val="28"/>
        </w:rPr>
      </w:pPr>
    </w:p>
    <w:p w:rsidR="00EC35B3" w:rsidRDefault="00EC35B3" w:rsidP="00DD2737">
      <w:pPr>
        <w:pStyle w:val="1"/>
        <w:spacing w:line="240" w:lineRule="exact"/>
        <w:ind w:left="3828"/>
        <w:jc w:val="center"/>
        <w:rPr>
          <w:rFonts w:ascii="Times New Roman" w:hAnsi="Times New Roman"/>
          <w:sz w:val="28"/>
        </w:rPr>
      </w:pPr>
      <w:r w:rsidRPr="00567D69">
        <w:rPr>
          <w:rFonts w:ascii="Times New Roman" w:hAnsi="Times New Roman"/>
          <w:sz w:val="28"/>
        </w:rPr>
        <w:lastRenderedPageBreak/>
        <w:t xml:space="preserve">Приложение </w:t>
      </w:r>
      <w:r>
        <w:rPr>
          <w:rFonts w:ascii="Times New Roman" w:hAnsi="Times New Roman"/>
          <w:sz w:val="28"/>
        </w:rPr>
        <w:t>3</w:t>
      </w:r>
    </w:p>
    <w:p w:rsidR="009908CB" w:rsidRPr="00567D69" w:rsidRDefault="009908CB" w:rsidP="00DD2737">
      <w:pPr>
        <w:pStyle w:val="1"/>
        <w:spacing w:line="240" w:lineRule="exact"/>
        <w:ind w:left="3828"/>
        <w:jc w:val="center"/>
        <w:rPr>
          <w:rFonts w:ascii="Times New Roman" w:hAnsi="Times New Roman"/>
          <w:sz w:val="28"/>
        </w:rPr>
      </w:pPr>
    </w:p>
    <w:p w:rsidR="00EC35B3" w:rsidRPr="009908CB" w:rsidRDefault="00EC35B3" w:rsidP="00DD2737">
      <w:pPr>
        <w:pStyle w:val="1"/>
        <w:spacing w:line="240" w:lineRule="exact"/>
        <w:rPr>
          <w:rFonts w:ascii="Times New Roman" w:hAnsi="Times New Roman"/>
          <w:sz w:val="28"/>
        </w:rPr>
      </w:pPr>
      <w:r w:rsidRPr="009908CB">
        <w:rPr>
          <w:rFonts w:ascii="Times New Roman" w:hAnsi="Times New Roman"/>
          <w:sz w:val="28"/>
        </w:rPr>
        <w:t xml:space="preserve">            </w:t>
      </w:r>
      <w:r w:rsidR="009908CB">
        <w:rPr>
          <w:rFonts w:ascii="Times New Roman" w:hAnsi="Times New Roman"/>
          <w:sz w:val="28"/>
        </w:rPr>
        <w:t xml:space="preserve">                                                   </w:t>
      </w:r>
      <w:r w:rsidRPr="009908CB">
        <w:rPr>
          <w:rFonts w:ascii="Times New Roman" w:hAnsi="Times New Roman"/>
          <w:sz w:val="28"/>
        </w:rPr>
        <w:t xml:space="preserve">  к постановлению администрации</w:t>
      </w:r>
    </w:p>
    <w:p w:rsidR="00EC35B3" w:rsidRDefault="00EC35B3" w:rsidP="00DD2737">
      <w:pPr>
        <w:pStyle w:val="1"/>
        <w:spacing w:line="240" w:lineRule="exact"/>
        <w:rPr>
          <w:rFonts w:ascii="Times New Roman" w:hAnsi="Times New Roman"/>
          <w:sz w:val="28"/>
        </w:rPr>
      </w:pPr>
      <w:r w:rsidRPr="009908CB">
        <w:rPr>
          <w:rFonts w:ascii="Times New Roman" w:hAnsi="Times New Roman"/>
          <w:sz w:val="28"/>
        </w:rPr>
        <w:t xml:space="preserve">                 </w:t>
      </w:r>
      <w:r w:rsidR="009908CB">
        <w:rPr>
          <w:rFonts w:ascii="Times New Roman" w:hAnsi="Times New Roman"/>
          <w:sz w:val="28"/>
        </w:rPr>
        <w:t xml:space="preserve">                                                      </w:t>
      </w:r>
      <w:r w:rsidRPr="009908CB">
        <w:rPr>
          <w:rFonts w:ascii="Times New Roman" w:hAnsi="Times New Roman"/>
          <w:sz w:val="28"/>
        </w:rPr>
        <w:t xml:space="preserve"> </w:t>
      </w:r>
      <w:r w:rsidR="009908CB">
        <w:rPr>
          <w:rFonts w:ascii="Times New Roman" w:hAnsi="Times New Roman"/>
          <w:sz w:val="28"/>
        </w:rPr>
        <w:t xml:space="preserve"> </w:t>
      </w:r>
      <w:r w:rsidRPr="009908CB">
        <w:rPr>
          <w:rFonts w:ascii="Times New Roman" w:hAnsi="Times New Roman"/>
          <w:sz w:val="28"/>
        </w:rPr>
        <w:t xml:space="preserve"> города Невинномысска</w:t>
      </w:r>
    </w:p>
    <w:p w:rsidR="003B74CA" w:rsidRPr="009908CB" w:rsidRDefault="00672AE1" w:rsidP="00DD2737">
      <w:pPr>
        <w:pStyle w:val="1"/>
        <w:spacing w:line="240" w:lineRule="exac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                    от 09.06.2025 № 663</w:t>
      </w:r>
    </w:p>
    <w:p w:rsidR="009908CB" w:rsidRDefault="009908CB" w:rsidP="00DD2737">
      <w:pPr>
        <w:pStyle w:val="1"/>
        <w:spacing w:line="240" w:lineRule="exact"/>
        <w:ind w:left="3828"/>
        <w:jc w:val="center"/>
        <w:rPr>
          <w:rFonts w:ascii="Times New Roman" w:hAnsi="Times New Roman"/>
          <w:sz w:val="28"/>
        </w:rPr>
      </w:pPr>
    </w:p>
    <w:p w:rsidR="003B74CA" w:rsidRDefault="003B74CA" w:rsidP="00DD2737">
      <w:pPr>
        <w:pStyle w:val="1"/>
        <w:spacing w:line="240" w:lineRule="exact"/>
        <w:ind w:left="3828"/>
        <w:jc w:val="center"/>
        <w:rPr>
          <w:rFonts w:ascii="Times New Roman" w:hAnsi="Times New Roman"/>
          <w:sz w:val="28"/>
        </w:rPr>
      </w:pPr>
    </w:p>
    <w:p w:rsidR="00EC35B3" w:rsidRPr="009908CB" w:rsidRDefault="009908CB" w:rsidP="00DD2737">
      <w:pPr>
        <w:pStyle w:val="1"/>
        <w:spacing w:line="240" w:lineRule="exact"/>
        <w:rPr>
          <w:rFonts w:ascii="Times New Roman" w:hAnsi="Times New Roman"/>
          <w:sz w:val="28"/>
          <w:lang w:eastAsia="ru-RU"/>
        </w:rPr>
      </w:pPr>
      <w:r>
        <w:rPr>
          <w:rFonts w:ascii="Times New Roman" w:hAnsi="Times New Roman"/>
          <w:sz w:val="28"/>
          <w:lang w:eastAsia="ru-RU"/>
        </w:rPr>
        <w:t xml:space="preserve">                                                                                 </w:t>
      </w:r>
      <w:r w:rsidR="00EC35B3" w:rsidRPr="009908CB">
        <w:rPr>
          <w:rFonts w:ascii="Times New Roman" w:hAnsi="Times New Roman"/>
          <w:sz w:val="28"/>
          <w:lang w:eastAsia="ru-RU"/>
        </w:rPr>
        <w:t>Приложение 4</w:t>
      </w:r>
    </w:p>
    <w:p w:rsidR="009908CB" w:rsidRDefault="009908CB" w:rsidP="00DD2737">
      <w:pPr>
        <w:widowControl w:val="0"/>
        <w:autoSpaceDE w:val="0"/>
        <w:autoSpaceDN w:val="0"/>
        <w:adjustRightInd w:val="0"/>
        <w:spacing w:after="0" w:line="240" w:lineRule="exact"/>
        <w:ind w:left="5387"/>
        <w:jc w:val="center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C35B3" w:rsidRPr="00A833F9" w:rsidRDefault="00EC35B3" w:rsidP="00DD2737">
      <w:pPr>
        <w:widowControl w:val="0"/>
        <w:autoSpaceDE w:val="0"/>
        <w:autoSpaceDN w:val="0"/>
        <w:adjustRightInd w:val="0"/>
        <w:spacing w:after="0" w:line="240" w:lineRule="exact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</w:t>
      </w:r>
      <w:r w:rsidRPr="00A833F9">
        <w:rPr>
          <w:rFonts w:ascii="Times New Roman" w:eastAsia="Times New Roman" w:hAnsi="Times New Roman"/>
          <w:sz w:val="28"/>
          <w:szCs w:val="28"/>
          <w:lang w:eastAsia="ru-RU"/>
        </w:rPr>
        <w:t>к муниципальной программе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833F9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Социальная</w:t>
      </w:r>
    </w:p>
    <w:p w:rsidR="00EC35B3" w:rsidRDefault="00EC35B3" w:rsidP="00DD273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поддержка граждан в городе          </w:t>
      </w:r>
    </w:p>
    <w:p w:rsidR="00EC35B3" w:rsidRDefault="00EC35B3" w:rsidP="00DD273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Невинномысске</w:t>
      </w:r>
      <w:r w:rsidRPr="00A833F9"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:rsidR="00EC35B3" w:rsidRDefault="00EC35B3" w:rsidP="00DD273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908CB" w:rsidRDefault="009908CB" w:rsidP="00DD273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C35B3" w:rsidRPr="000C23CC" w:rsidRDefault="00EC35B3" w:rsidP="00DD2737">
      <w:pPr>
        <w:autoSpaceDE w:val="0"/>
        <w:autoSpaceDN w:val="0"/>
        <w:adjustRightInd w:val="0"/>
        <w:spacing w:line="240" w:lineRule="exac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833F9">
        <w:rPr>
          <w:rFonts w:ascii="Times New Roman" w:eastAsia="Times New Roman" w:hAnsi="Times New Roman"/>
          <w:sz w:val="28"/>
          <w:szCs w:val="28"/>
          <w:lang w:eastAsia="ru-RU"/>
        </w:rPr>
        <w:t>ОБЪЕМЫ</w:t>
      </w:r>
    </w:p>
    <w:p w:rsidR="00EC35B3" w:rsidRDefault="00EC35B3" w:rsidP="00DD2737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833F9">
        <w:rPr>
          <w:rFonts w:ascii="Times New Roman" w:eastAsia="Times New Roman" w:hAnsi="Times New Roman"/>
          <w:sz w:val="28"/>
          <w:szCs w:val="28"/>
          <w:lang w:eastAsia="ru-RU"/>
        </w:rPr>
        <w:t>финансового обеспечения муниципальной программы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833F9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Социальная поддержка граждан в городе Невинномысска</w:t>
      </w:r>
      <w:r w:rsidRPr="00A833F9">
        <w:rPr>
          <w:rFonts w:ascii="Times New Roman" w:eastAsia="Times New Roman" w:hAnsi="Times New Roman"/>
          <w:sz w:val="28"/>
          <w:szCs w:val="28"/>
          <w:lang w:eastAsia="ru-RU"/>
        </w:rPr>
        <w:t>» за счет средств бюджета города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Невинномысска</w:t>
      </w:r>
    </w:p>
    <w:p w:rsidR="00EC35B3" w:rsidRDefault="00EC35B3" w:rsidP="00DD2737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ascii="Times New Roman" w:eastAsiaTheme="minorHAnsi" w:hAnsi="Times New Roman"/>
          <w:sz w:val="28"/>
          <w:szCs w:val="28"/>
        </w:rPr>
      </w:pPr>
    </w:p>
    <w:tbl>
      <w:tblPr>
        <w:tblW w:w="9492" w:type="dxa"/>
        <w:tblInd w:w="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"/>
        <w:gridCol w:w="383"/>
        <w:gridCol w:w="9"/>
        <w:gridCol w:w="1579"/>
        <w:gridCol w:w="709"/>
        <w:gridCol w:w="708"/>
        <w:gridCol w:w="709"/>
        <w:gridCol w:w="709"/>
        <w:gridCol w:w="992"/>
        <w:gridCol w:w="709"/>
        <w:gridCol w:w="850"/>
        <w:gridCol w:w="709"/>
        <w:gridCol w:w="709"/>
        <w:gridCol w:w="709"/>
      </w:tblGrid>
      <w:tr w:rsidR="00EC35B3" w:rsidRPr="00AB2BD7" w:rsidTr="00085AF0">
        <w:trPr>
          <w:gridBefore w:val="1"/>
          <w:wBefore w:w="8" w:type="dxa"/>
          <w:trHeight w:val="312"/>
        </w:trPr>
        <w:tc>
          <w:tcPr>
            <w:tcW w:w="392" w:type="dxa"/>
            <w:gridSpan w:val="2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C35B3" w:rsidRPr="00AB2BD7" w:rsidRDefault="00EC35B3" w:rsidP="00085AF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B2BD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579" w:type="dxa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C35B3" w:rsidRPr="00AB2BD7" w:rsidRDefault="00EC35B3" w:rsidP="00085AF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B2BD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Наименование программы, подпрограммы, основного мероприятия, ВЦП</w:t>
            </w:r>
          </w:p>
        </w:tc>
        <w:tc>
          <w:tcPr>
            <w:tcW w:w="2835" w:type="dxa"/>
            <w:gridSpan w:val="4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C35B3" w:rsidRPr="00AB2BD7" w:rsidRDefault="00EC35B3" w:rsidP="00085AF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B2BD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Целевая статья расходов</w:t>
            </w:r>
          </w:p>
        </w:tc>
        <w:tc>
          <w:tcPr>
            <w:tcW w:w="992" w:type="dxa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C35B3" w:rsidRPr="00AB2BD7" w:rsidRDefault="00EC35B3" w:rsidP="00085AF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B2BD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Ответственные исполнители, соисполнители</w:t>
            </w:r>
          </w:p>
        </w:tc>
        <w:tc>
          <w:tcPr>
            <w:tcW w:w="3686" w:type="dxa"/>
            <w:gridSpan w:val="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C35B3" w:rsidRPr="00AB2BD7" w:rsidRDefault="00EC35B3" w:rsidP="00085AF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B2BD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Расходы по годам (тыс. рублей)</w:t>
            </w:r>
          </w:p>
        </w:tc>
      </w:tr>
      <w:tr w:rsidR="00EC35B3" w:rsidRPr="00AB2BD7" w:rsidTr="00085AF0">
        <w:trPr>
          <w:gridBefore w:val="1"/>
          <w:wBefore w:w="8" w:type="dxa"/>
        </w:trPr>
        <w:tc>
          <w:tcPr>
            <w:tcW w:w="392" w:type="dxa"/>
            <w:gridSpan w:val="2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C35B3" w:rsidRPr="00AB2BD7" w:rsidRDefault="00EC35B3" w:rsidP="00085AF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79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C35B3" w:rsidRPr="00AB2BD7" w:rsidRDefault="00EC35B3" w:rsidP="00085AF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AB2BD7" w:rsidRDefault="00EC35B3" w:rsidP="00085AF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програм</w:t>
            </w:r>
            <w:r w:rsidRPr="00AB2BD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ма</w:t>
            </w:r>
          </w:p>
        </w:tc>
        <w:tc>
          <w:tcPr>
            <w:tcW w:w="70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AB2BD7" w:rsidRDefault="00EC35B3" w:rsidP="00085AF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B2BD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подпрог-рамма</w:t>
            </w:r>
          </w:p>
        </w:tc>
        <w:tc>
          <w:tcPr>
            <w:tcW w:w="70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AB2BD7" w:rsidRDefault="00EC35B3" w:rsidP="00085AF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основное мероприя</w:t>
            </w:r>
            <w:r w:rsidRPr="00AB2BD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тие</w:t>
            </w:r>
          </w:p>
        </w:tc>
        <w:tc>
          <w:tcPr>
            <w:tcW w:w="70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AB2BD7" w:rsidRDefault="00EC35B3" w:rsidP="00085AF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B2BD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направление расходов</w:t>
            </w:r>
          </w:p>
        </w:tc>
        <w:tc>
          <w:tcPr>
            <w:tcW w:w="992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C35B3" w:rsidRPr="00AB2BD7" w:rsidRDefault="00EC35B3" w:rsidP="00085AF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546906" w:rsidRDefault="00EC35B3" w:rsidP="00085AF0">
            <w:pPr>
              <w:widowControl w:val="0"/>
              <w:spacing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54690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85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546906" w:rsidRDefault="00EC35B3" w:rsidP="00085AF0">
            <w:pPr>
              <w:widowControl w:val="0"/>
              <w:spacing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54690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70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546906" w:rsidRDefault="00EC35B3" w:rsidP="00085AF0">
            <w:pPr>
              <w:widowControl w:val="0"/>
              <w:spacing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54690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709" w:type="dxa"/>
          </w:tcPr>
          <w:p w:rsidR="00EC35B3" w:rsidRPr="00546906" w:rsidRDefault="00EC35B3" w:rsidP="00085AF0">
            <w:pPr>
              <w:widowControl w:val="0"/>
              <w:suppressAutoHyphens/>
              <w:spacing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709" w:type="dxa"/>
          </w:tcPr>
          <w:p w:rsidR="00EC35B3" w:rsidRDefault="00EC35B3" w:rsidP="00085AF0">
            <w:pPr>
              <w:widowControl w:val="0"/>
              <w:suppressAutoHyphens/>
              <w:spacing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2027 год</w:t>
            </w:r>
          </w:p>
        </w:tc>
      </w:tr>
      <w:tr w:rsidR="00EC35B3" w:rsidRPr="00E3141D" w:rsidTr="00085AF0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134"/>
          <w:tblHeader/>
        </w:trPr>
        <w:tc>
          <w:tcPr>
            <w:tcW w:w="39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C35B3" w:rsidRPr="00E3141D" w:rsidRDefault="00EC35B3" w:rsidP="00085AF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88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C35B3" w:rsidRPr="00E3141D" w:rsidRDefault="00EC35B3" w:rsidP="00085AF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5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C35B3" w:rsidRPr="00E3141D" w:rsidRDefault="00EC35B3" w:rsidP="00085AF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C35B3" w:rsidRPr="00E3141D" w:rsidRDefault="00EC35B3" w:rsidP="00085AF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709" w:type="dxa"/>
          </w:tcPr>
          <w:p w:rsidR="00EC35B3" w:rsidRPr="00E3141D" w:rsidRDefault="00EC35B3" w:rsidP="00085AF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</w:tcPr>
          <w:p w:rsidR="00EC35B3" w:rsidRPr="00E3141D" w:rsidRDefault="00EC35B3" w:rsidP="00085AF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12</w:t>
            </w:r>
          </w:p>
        </w:tc>
      </w:tr>
      <w:tr w:rsidR="00EC35B3" w:rsidRPr="00E3141D" w:rsidTr="00085AF0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565"/>
        </w:trPr>
        <w:tc>
          <w:tcPr>
            <w:tcW w:w="391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1588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Программа «Социальная поддержка граждан в городе Невинномысске»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217,98</w:t>
            </w:r>
          </w:p>
        </w:tc>
        <w:tc>
          <w:tcPr>
            <w:tcW w:w="85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753F">
              <w:rPr>
                <w:rFonts w:ascii="Times New Roman" w:hAnsi="Times New Roman"/>
                <w:sz w:val="16"/>
                <w:szCs w:val="16"/>
              </w:rPr>
              <w:t>819,17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</w:t>
            </w: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95,52</w:t>
            </w:r>
          </w:p>
        </w:tc>
        <w:tc>
          <w:tcPr>
            <w:tcW w:w="709" w:type="dxa"/>
          </w:tcPr>
          <w:p w:rsidR="00EC35B3" w:rsidRPr="00E3141D" w:rsidRDefault="00EC35B3" w:rsidP="00085AF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679,33</w:t>
            </w:r>
          </w:p>
        </w:tc>
        <w:tc>
          <w:tcPr>
            <w:tcW w:w="709" w:type="dxa"/>
          </w:tcPr>
          <w:p w:rsidR="00EC35B3" w:rsidRPr="00E3141D" w:rsidRDefault="00EC35B3" w:rsidP="00085AF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663,53</w:t>
            </w:r>
          </w:p>
        </w:tc>
      </w:tr>
      <w:tr w:rsidR="00EC35B3" w:rsidRPr="00E3141D" w:rsidTr="00085AF0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2445"/>
        </w:trPr>
        <w:tc>
          <w:tcPr>
            <w:tcW w:w="391" w:type="dxa"/>
            <w:gridSpan w:val="2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88" w:type="dxa"/>
            <w:gridSpan w:val="2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комитету по труду и социальной поддержке населения администрации города Невинномысска (далее соответственно – комитет, город)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EC35B3" w:rsidRPr="00E3141D" w:rsidRDefault="00EC35B3" w:rsidP="00085AF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EC35B3" w:rsidRPr="00E3141D" w:rsidRDefault="00EC35B3" w:rsidP="00085AF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EC35B3" w:rsidRPr="00E3141D" w:rsidTr="00085AF0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695"/>
        </w:trPr>
        <w:tc>
          <w:tcPr>
            <w:tcW w:w="391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1588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Подпрограмма 1  </w:t>
            </w:r>
          </w:p>
          <w:p w:rsidR="00EC35B3" w:rsidRPr="00E3141D" w:rsidRDefault="00EC35B3" w:rsidP="00085AF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«Предоставление мер социальной поддержки и социальной помощи отдельным категориям граждан», всего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1795,52</w:t>
            </w:r>
          </w:p>
        </w:tc>
        <w:tc>
          <w:tcPr>
            <w:tcW w:w="709" w:type="dxa"/>
          </w:tcPr>
          <w:p w:rsidR="00EC35B3" w:rsidRPr="00E3141D" w:rsidRDefault="00EC35B3" w:rsidP="00085AF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679,33</w:t>
            </w:r>
          </w:p>
        </w:tc>
        <w:tc>
          <w:tcPr>
            <w:tcW w:w="709" w:type="dxa"/>
          </w:tcPr>
          <w:p w:rsidR="00EC35B3" w:rsidRPr="00E3141D" w:rsidRDefault="00EC35B3" w:rsidP="00085AF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663,53</w:t>
            </w:r>
          </w:p>
        </w:tc>
      </w:tr>
      <w:tr w:rsidR="00EC35B3" w:rsidRPr="00E3141D" w:rsidTr="00085AF0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1621"/>
        </w:trPr>
        <w:tc>
          <w:tcPr>
            <w:tcW w:w="391" w:type="dxa"/>
            <w:gridSpan w:val="2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88" w:type="dxa"/>
            <w:gridSpan w:val="2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комитет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EC35B3" w:rsidRPr="00E3141D" w:rsidRDefault="00EC35B3" w:rsidP="00085AF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EC35B3" w:rsidRPr="00E3141D" w:rsidRDefault="00EC35B3" w:rsidP="00085AF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EC35B3" w:rsidRPr="00E3141D" w:rsidTr="00085AF0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639"/>
        </w:trPr>
        <w:tc>
          <w:tcPr>
            <w:tcW w:w="391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1588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Основное мероприятие 1:  предоставление мер социальной поддержки отдельным категориям граждан в городе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EC35B3" w:rsidRPr="00E3141D" w:rsidRDefault="00EC35B3" w:rsidP="00085AF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EC35B3" w:rsidRPr="00E3141D" w:rsidRDefault="00EC35B3" w:rsidP="00085AF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EC35B3" w:rsidRPr="00E3141D" w:rsidTr="00085AF0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1156"/>
        </w:trPr>
        <w:tc>
          <w:tcPr>
            <w:tcW w:w="391" w:type="dxa"/>
            <w:gridSpan w:val="2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88" w:type="dxa"/>
            <w:gridSpan w:val="2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комитет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EC35B3" w:rsidRPr="00E3141D" w:rsidRDefault="00EC35B3" w:rsidP="00085AF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EC35B3" w:rsidRPr="00E3141D" w:rsidRDefault="00EC35B3" w:rsidP="00085AF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EC35B3" w:rsidRPr="00E3141D" w:rsidTr="00CE7F63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969"/>
        </w:trPr>
        <w:tc>
          <w:tcPr>
            <w:tcW w:w="391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lastRenderedPageBreak/>
              <w:t>2.2.</w:t>
            </w:r>
          </w:p>
        </w:tc>
        <w:tc>
          <w:tcPr>
            <w:tcW w:w="1588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Default="00EC35B3" w:rsidP="00085AF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E3141D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Основное мероприятие Р1: региональный проект «Финансовая поддержка семей при рождении детей»</w:t>
            </w:r>
          </w:p>
          <w:p w:rsidR="00EC35B3" w:rsidRPr="00E3141D" w:rsidRDefault="00EC35B3" w:rsidP="00085AF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EC35B3" w:rsidRPr="00E3141D" w:rsidRDefault="00EC35B3" w:rsidP="00085AF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EC35B3" w:rsidRPr="00E3141D" w:rsidRDefault="00EC35B3" w:rsidP="00085AF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EC35B3" w:rsidRPr="00E3141D" w:rsidTr="00CE7F63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785"/>
        </w:trPr>
        <w:tc>
          <w:tcPr>
            <w:tcW w:w="391" w:type="dxa"/>
            <w:gridSpan w:val="2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88" w:type="dxa"/>
            <w:gridSpan w:val="2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комитет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EC35B3" w:rsidRPr="00E3141D" w:rsidRDefault="00EC35B3" w:rsidP="00085AF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EC35B3" w:rsidRPr="00E3141D" w:rsidRDefault="00EC35B3" w:rsidP="00085AF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EC35B3" w:rsidRPr="00E3141D" w:rsidTr="00085AF0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573"/>
        </w:trPr>
        <w:tc>
          <w:tcPr>
            <w:tcW w:w="391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2.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588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Default="00EC35B3" w:rsidP="00085AF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Основное мероприятие 2:  предоставление дополнительных мер социальной помощи отдельным категориям граждан на территории города</w:t>
            </w:r>
          </w:p>
          <w:p w:rsidR="00EC35B3" w:rsidRPr="00E3141D" w:rsidRDefault="00EC35B3" w:rsidP="00085AF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spacing w:after="0" w:line="240" w:lineRule="exact"/>
              <w:jc w:val="center"/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spacing w:after="0" w:line="240" w:lineRule="exact"/>
              <w:jc w:val="center"/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2B7F56" w:rsidP="00085AF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1128,73</w:t>
            </w:r>
          </w:p>
        </w:tc>
        <w:tc>
          <w:tcPr>
            <w:tcW w:w="709" w:type="dxa"/>
          </w:tcPr>
          <w:p w:rsidR="00EC35B3" w:rsidRPr="00E3141D" w:rsidRDefault="00EC35B3" w:rsidP="00085AF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62,92</w:t>
            </w:r>
          </w:p>
        </w:tc>
        <w:tc>
          <w:tcPr>
            <w:tcW w:w="709" w:type="dxa"/>
          </w:tcPr>
          <w:p w:rsidR="00EC35B3" w:rsidRPr="00E3141D" w:rsidRDefault="00EC35B3" w:rsidP="00085AF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62,92</w:t>
            </w:r>
          </w:p>
        </w:tc>
      </w:tr>
      <w:tr w:rsidR="00EC35B3" w:rsidRPr="00E3141D" w:rsidTr="00085AF0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1198"/>
        </w:trPr>
        <w:tc>
          <w:tcPr>
            <w:tcW w:w="391" w:type="dxa"/>
            <w:gridSpan w:val="2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88" w:type="dxa"/>
            <w:gridSpan w:val="2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комитет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spacing w:after="0" w:line="240" w:lineRule="exact"/>
              <w:jc w:val="center"/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spacing w:after="0" w:line="240" w:lineRule="exact"/>
              <w:jc w:val="center"/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2B7F56" w:rsidP="00085AF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1128,73</w:t>
            </w:r>
          </w:p>
        </w:tc>
        <w:tc>
          <w:tcPr>
            <w:tcW w:w="709" w:type="dxa"/>
          </w:tcPr>
          <w:p w:rsidR="00EC35B3" w:rsidRPr="00E3141D" w:rsidRDefault="00EC35B3" w:rsidP="00085AF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62,92</w:t>
            </w:r>
          </w:p>
        </w:tc>
        <w:tc>
          <w:tcPr>
            <w:tcW w:w="709" w:type="dxa"/>
          </w:tcPr>
          <w:p w:rsidR="00EC35B3" w:rsidRPr="00E3141D" w:rsidRDefault="00EC35B3" w:rsidP="00085AF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62,92</w:t>
            </w:r>
          </w:p>
        </w:tc>
      </w:tr>
      <w:tr w:rsidR="00EC35B3" w:rsidRPr="00AB2BD7" w:rsidTr="00085AF0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679"/>
        </w:trPr>
        <w:tc>
          <w:tcPr>
            <w:tcW w:w="391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546906" w:rsidRDefault="00EC35B3" w:rsidP="00085AF0">
            <w:pPr>
              <w:widowControl w:val="0"/>
              <w:spacing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2.3.1</w:t>
            </w:r>
          </w:p>
        </w:tc>
        <w:tc>
          <w:tcPr>
            <w:tcW w:w="1588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546906" w:rsidRDefault="00EC35B3" w:rsidP="00085AF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Единовременная выплата отдельным категориям отдельным категориям граждан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09159C" w:rsidRDefault="00EC35B3" w:rsidP="00085AF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9159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09159C" w:rsidRDefault="00EC35B3" w:rsidP="00085AF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09159C" w:rsidRDefault="00EC35B3" w:rsidP="00085AF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9159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09159C" w:rsidRDefault="00EC35B3" w:rsidP="00085AF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80190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546906" w:rsidRDefault="00EC35B3" w:rsidP="00085AF0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54690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Default="00EC35B3" w:rsidP="00085AF0">
            <w:pPr>
              <w:jc w:val="center"/>
            </w:pPr>
            <w:r w:rsidRPr="00447DF1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Default="00EC35B3" w:rsidP="00085AF0">
            <w:pPr>
              <w:jc w:val="center"/>
            </w:pPr>
            <w:r w:rsidRPr="00447DF1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09159C" w:rsidRDefault="00EC35B3" w:rsidP="00085AF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1050,00</w:t>
            </w:r>
          </w:p>
        </w:tc>
        <w:tc>
          <w:tcPr>
            <w:tcW w:w="709" w:type="dxa"/>
          </w:tcPr>
          <w:p w:rsidR="00EC35B3" w:rsidRPr="0009159C" w:rsidRDefault="00EC35B3" w:rsidP="00085AF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EC35B3" w:rsidRPr="0009159C" w:rsidRDefault="00EC35B3" w:rsidP="00085AF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EC35B3" w:rsidRPr="00AB2BD7" w:rsidTr="00085AF0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936"/>
        </w:trPr>
        <w:tc>
          <w:tcPr>
            <w:tcW w:w="391" w:type="dxa"/>
            <w:gridSpan w:val="2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546906" w:rsidRDefault="00EC35B3" w:rsidP="00085AF0">
            <w:pPr>
              <w:widowControl w:val="0"/>
              <w:spacing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88" w:type="dxa"/>
            <w:gridSpan w:val="2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546906" w:rsidRDefault="00EC35B3" w:rsidP="00085AF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09159C" w:rsidRDefault="00EC35B3" w:rsidP="00085AF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9159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09159C" w:rsidRDefault="00EC35B3" w:rsidP="00085AF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09159C" w:rsidRDefault="00EC35B3" w:rsidP="00085AF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9159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09159C" w:rsidRDefault="00EC35B3" w:rsidP="00085AF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80190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546906" w:rsidRDefault="00EC35B3" w:rsidP="00085AF0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B69E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комитет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546906" w:rsidRDefault="00EC35B3" w:rsidP="00085AF0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546906" w:rsidRDefault="00EC35B3" w:rsidP="00085AF0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09159C" w:rsidRDefault="00EC35B3" w:rsidP="00085AF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1050,00</w:t>
            </w:r>
          </w:p>
        </w:tc>
        <w:tc>
          <w:tcPr>
            <w:tcW w:w="709" w:type="dxa"/>
          </w:tcPr>
          <w:p w:rsidR="00EC35B3" w:rsidRPr="0009159C" w:rsidRDefault="00EC35B3" w:rsidP="00085AF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EC35B3" w:rsidRPr="0009159C" w:rsidRDefault="00EC35B3" w:rsidP="00085AF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EC35B3" w:rsidRPr="00AB2BD7" w:rsidTr="00085AF0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32"/>
        </w:trPr>
        <w:tc>
          <w:tcPr>
            <w:tcW w:w="391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546906" w:rsidRDefault="00EC35B3" w:rsidP="00085AF0">
            <w:pPr>
              <w:widowControl w:val="0"/>
              <w:spacing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2.3.2</w:t>
            </w:r>
          </w:p>
        </w:tc>
        <w:tc>
          <w:tcPr>
            <w:tcW w:w="1588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546906" w:rsidRDefault="00EC35B3" w:rsidP="00085AF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Дополнительная мера социальной помощи отдельным категориям граждан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09159C" w:rsidRDefault="00EC35B3" w:rsidP="00085AF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9159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09159C" w:rsidRDefault="00EC35B3" w:rsidP="00085AF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09159C" w:rsidRDefault="00EC35B3" w:rsidP="00085AF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9159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09159C" w:rsidRDefault="00EC35B3" w:rsidP="00085AF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80200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546906" w:rsidRDefault="00EC35B3" w:rsidP="00085AF0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54690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546906" w:rsidRDefault="00EC35B3" w:rsidP="00085AF0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546906" w:rsidRDefault="00EC35B3" w:rsidP="00085AF0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546906" w:rsidRDefault="00EC35B3" w:rsidP="00085AF0">
            <w:pPr>
              <w:widowControl w:val="0"/>
              <w:spacing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15,81</w:t>
            </w:r>
          </w:p>
        </w:tc>
        <w:tc>
          <w:tcPr>
            <w:tcW w:w="709" w:type="dxa"/>
          </w:tcPr>
          <w:p w:rsidR="00EC35B3" w:rsidRPr="0009159C" w:rsidRDefault="00EC35B3" w:rsidP="00085AF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EC35B3" w:rsidRPr="0009159C" w:rsidRDefault="00EC35B3" w:rsidP="00085AF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EC35B3" w:rsidRPr="00AB2BD7" w:rsidTr="00085AF0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578"/>
        </w:trPr>
        <w:tc>
          <w:tcPr>
            <w:tcW w:w="391" w:type="dxa"/>
            <w:gridSpan w:val="2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546906" w:rsidRDefault="00EC35B3" w:rsidP="00085AF0">
            <w:pPr>
              <w:widowControl w:val="0"/>
              <w:spacing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88" w:type="dxa"/>
            <w:gridSpan w:val="2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546906" w:rsidRDefault="00EC35B3" w:rsidP="00085AF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09159C" w:rsidRDefault="00EC35B3" w:rsidP="00085AF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9159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09159C" w:rsidRDefault="00EC35B3" w:rsidP="00085AF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09159C" w:rsidRDefault="00EC35B3" w:rsidP="00085AF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9159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09159C" w:rsidRDefault="00EC35B3" w:rsidP="00085AF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80200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546906" w:rsidRDefault="00EC35B3" w:rsidP="00085AF0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комитет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546906" w:rsidRDefault="00EC35B3" w:rsidP="00085AF0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546906" w:rsidRDefault="00EC35B3" w:rsidP="00085AF0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546906" w:rsidRDefault="00EC35B3" w:rsidP="00085AF0">
            <w:pPr>
              <w:widowControl w:val="0"/>
              <w:spacing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15,81</w:t>
            </w:r>
          </w:p>
        </w:tc>
        <w:tc>
          <w:tcPr>
            <w:tcW w:w="709" w:type="dxa"/>
          </w:tcPr>
          <w:p w:rsidR="00EC35B3" w:rsidRPr="0009159C" w:rsidRDefault="00EC35B3" w:rsidP="00085AF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</w:tcPr>
          <w:p w:rsidR="00EC35B3" w:rsidRPr="0009159C" w:rsidRDefault="00EC35B3" w:rsidP="00085AF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EC35B3" w:rsidRPr="00AB2BD7" w:rsidTr="00085AF0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641"/>
        </w:trPr>
        <w:tc>
          <w:tcPr>
            <w:tcW w:w="391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546906" w:rsidRDefault="00EC35B3" w:rsidP="00085AF0">
            <w:pPr>
              <w:widowControl w:val="0"/>
              <w:spacing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2.3.3</w:t>
            </w:r>
          </w:p>
        </w:tc>
        <w:tc>
          <w:tcPr>
            <w:tcW w:w="1588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546906" w:rsidRDefault="00EC35B3" w:rsidP="00085AF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Единовременная натуральная помощь в виде продуктового набора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09159C" w:rsidRDefault="00EC35B3" w:rsidP="00085AF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9159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09159C" w:rsidRDefault="00EC35B3" w:rsidP="00085AF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09159C" w:rsidRDefault="00EC35B3" w:rsidP="00085AF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9159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09159C" w:rsidRDefault="00EC35B3" w:rsidP="00085AF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80210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546906" w:rsidRDefault="00EC35B3" w:rsidP="00085AF0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54690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546906" w:rsidRDefault="00EC35B3" w:rsidP="00085AF0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546906" w:rsidRDefault="00EC35B3" w:rsidP="00085AF0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8F2E02" w:rsidRDefault="00EC35B3" w:rsidP="00085AF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F2E02">
              <w:rPr>
                <w:rFonts w:ascii="Times New Roman" w:hAnsi="Times New Roman"/>
                <w:sz w:val="16"/>
                <w:szCs w:val="16"/>
              </w:rPr>
              <w:t>62,92</w:t>
            </w:r>
          </w:p>
        </w:tc>
        <w:tc>
          <w:tcPr>
            <w:tcW w:w="709" w:type="dxa"/>
          </w:tcPr>
          <w:p w:rsidR="00EC35B3" w:rsidRPr="008F2E02" w:rsidRDefault="00EC35B3" w:rsidP="00085AF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F2E02">
              <w:rPr>
                <w:rFonts w:ascii="Times New Roman" w:hAnsi="Times New Roman"/>
                <w:sz w:val="16"/>
                <w:szCs w:val="16"/>
              </w:rPr>
              <w:t>62,92</w:t>
            </w:r>
          </w:p>
        </w:tc>
        <w:tc>
          <w:tcPr>
            <w:tcW w:w="709" w:type="dxa"/>
          </w:tcPr>
          <w:p w:rsidR="00EC35B3" w:rsidRPr="008F2E02" w:rsidRDefault="00EC35B3" w:rsidP="00085AF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F2E02">
              <w:rPr>
                <w:rFonts w:ascii="Times New Roman" w:hAnsi="Times New Roman"/>
                <w:sz w:val="16"/>
                <w:szCs w:val="16"/>
              </w:rPr>
              <w:t>62,92</w:t>
            </w:r>
          </w:p>
        </w:tc>
      </w:tr>
      <w:tr w:rsidR="00EC35B3" w:rsidRPr="00AB2BD7" w:rsidTr="00085AF0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665"/>
        </w:trPr>
        <w:tc>
          <w:tcPr>
            <w:tcW w:w="391" w:type="dxa"/>
            <w:gridSpan w:val="2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546906" w:rsidRDefault="00EC35B3" w:rsidP="00085AF0">
            <w:pPr>
              <w:widowControl w:val="0"/>
              <w:spacing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88" w:type="dxa"/>
            <w:gridSpan w:val="2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546906" w:rsidRDefault="00EC35B3" w:rsidP="00085AF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09159C" w:rsidRDefault="00EC35B3" w:rsidP="00085AF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9159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09159C" w:rsidRDefault="00EC35B3" w:rsidP="00085AF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09159C" w:rsidRDefault="00EC35B3" w:rsidP="00085AF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9159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09159C" w:rsidRDefault="00EC35B3" w:rsidP="00085AF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80210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546906" w:rsidRDefault="00EC35B3" w:rsidP="00085AF0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комитет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546906" w:rsidRDefault="00EC35B3" w:rsidP="00085AF0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546906" w:rsidRDefault="00EC35B3" w:rsidP="00085AF0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8F2E02" w:rsidRDefault="00EC35B3" w:rsidP="00085AF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F2E02">
              <w:rPr>
                <w:rFonts w:ascii="Times New Roman" w:hAnsi="Times New Roman"/>
                <w:sz w:val="16"/>
                <w:szCs w:val="16"/>
              </w:rPr>
              <w:t>62,92</w:t>
            </w:r>
          </w:p>
        </w:tc>
        <w:tc>
          <w:tcPr>
            <w:tcW w:w="709" w:type="dxa"/>
          </w:tcPr>
          <w:p w:rsidR="00EC35B3" w:rsidRPr="008F2E02" w:rsidRDefault="00EC35B3" w:rsidP="00085AF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F2E02">
              <w:rPr>
                <w:rFonts w:ascii="Times New Roman" w:hAnsi="Times New Roman"/>
                <w:sz w:val="16"/>
                <w:szCs w:val="16"/>
              </w:rPr>
              <w:t>62,92</w:t>
            </w:r>
          </w:p>
        </w:tc>
        <w:tc>
          <w:tcPr>
            <w:tcW w:w="709" w:type="dxa"/>
          </w:tcPr>
          <w:p w:rsidR="00EC35B3" w:rsidRPr="008F2E02" w:rsidRDefault="00EC35B3" w:rsidP="00085AF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F2E02">
              <w:rPr>
                <w:rFonts w:ascii="Times New Roman" w:hAnsi="Times New Roman"/>
                <w:sz w:val="16"/>
                <w:szCs w:val="16"/>
              </w:rPr>
              <w:t>62,92</w:t>
            </w:r>
          </w:p>
        </w:tc>
      </w:tr>
      <w:tr w:rsidR="00EC35B3" w:rsidRPr="00E3141D" w:rsidTr="00085AF0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715"/>
        </w:trPr>
        <w:tc>
          <w:tcPr>
            <w:tcW w:w="391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2.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588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3141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Основное мероприятие 3:  социальная поддержка населения города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spacing w:after="0" w:line="24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666,79</w:t>
            </w:r>
          </w:p>
        </w:tc>
        <w:tc>
          <w:tcPr>
            <w:tcW w:w="709" w:type="dxa"/>
          </w:tcPr>
          <w:p w:rsidR="00EC35B3" w:rsidRPr="00E3141D" w:rsidRDefault="00EC35B3" w:rsidP="00085AF0">
            <w:pPr>
              <w:spacing w:after="0" w:line="24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753F">
              <w:rPr>
                <w:rFonts w:ascii="Times New Roman" w:hAnsi="Times New Roman"/>
                <w:sz w:val="16"/>
                <w:szCs w:val="16"/>
              </w:rPr>
              <w:t>616,41</w:t>
            </w:r>
          </w:p>
        </w:tc>
        <w:tc>
          <w:tcPr>
            <w:tcW w:w="709" w:type="dxa"/>
          </w:tcPr>
          <w:p w:rsidR="00EC35B3" w:rsidRPr="00E3141D" w:rsidRDefault="00EC35B3" w:rsidP="00085AF0">
            <w:pPr>
              <w:spacing w:after="0" w:line="24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753F">
              <w:rPr>
                <w:rFonts w:ascii="Times New Roman" w:hAnsi="Times New Roman"/>
                <w:sz w:val="16"/>
                <w:szCs w:val="16"/>
              </w:rPr>
              <w:t>600,61</w:t>
            </w:r>
          </w:p>
        </w:tc>
      </w:tr>
      <w:tr w:rsidR="00EC35B3" w:rsidRPr="00E3141D" w:rsidTr="00085AF0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637"/>
        </w:trPr>
        <w:tc>
          <w:tcPr>
            <w:tcW w:w="391" w:type="dxa"/>
            <w:gridSpan w:val="2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88" w:type="dxa"/>
            <w:gridSpan w:val="2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комитет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spacing w:after="0" w:line="24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666,79</w:t>
            </w:r>
          </w:p>
        </w:tc>
        <w:tc>
          <w:tcPr>
            <w:tcW w:w="709" w:type="dxa"/>
          </w:tcPr>
          <w:p w:rsidR="00EC35B3" w:rsidRPr="00E3141D" w:rsidRDefault="00EC35B3" w:rsidP="00085AF0">
            <w:pPr>
              <w:spacing w:after="0" w:line="24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753F">
              <w:rPr>
                <w:rFonts w:ascii="Times New Roman" w:hAnsi="Times New Roman"/>
                <w:sz w:val="16"/>
                <w:szCs w:val="16"/>
              </w:rPr>
              <w:t>616,41</w:t>
            </w:r>
          </w:p>
        </w:tc>
        <w:tc>
          <w:tcPr>
            <w:tcW w:w="709" w:type="dxa"/>
          </w:tcPr>
          <w:p w:rsidR="00EC35B3" w:rsidRPr="00E3141D" w:rsidRDefault="00EC35B3" w:rsidP="00085AF0">
            <w:pPr>
              <w:spacing w:after="0" w:line="24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753F">
              <w:rPr>
                <w:rFonts w:ascii="Times New Roman" w:hAnsi="Times New Roman"/>
                <w:sz w:val="16"/>
                <w:szCs w:val="16"/>
              </w:rPr>
              <w:t>600,61</w:t>
            </w:r>
          </w:p>
        </w:tc>
      </w:tr>
      <w:tr w:rsidR="00EC35B3" w:rsidRPr="00E3141D" w:rsidTr="00085AF0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651"/>
        </w:trPr>
        <w:tc>
          <w:tcPr>
            <w:tcW w:w="391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2.4.1</w:t>
            </w:r>
          </w:p>
        </w:tc>
        <w:tc>
          <w:tcPr>
            <w:tcW w:w="1588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Организация и проведение социально-значимых мероприятий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B36A01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36A01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B36A01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36A01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B36A01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36A01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80220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spacing w:after="0" w:line="24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666,79</w:t>
            </w:r>
          </w:p>
        </w:tc>
        <w:tc>
          <w:tcPr>
            <w:tcW w:w="709" w:type="dxa"/>
          </w:tcPr>
          <w:p w:rsidR="00EC35B3" w:rsidRPr="00E3141D" w:rsidRDefault="00EC35B3" w:rsidP="00085AF0">
            <w:pPr>
              <w:spacing w:after="0" w:line="24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753F">
              <w:rPr>
                <w:rFonts w:ascii="Times New Roman" w:hAnsi="Times New Roman"/>
                <w:sz w:val="16"/>
                <w:szCs w:val="16"/>
              </w:rPr>
              <w:t>616,41</w:t>
            </w:r>
          </w:p>
        </w:tc>
        <w:tc>
          <w:tcPr>
            <w:tcW w:w="709" w:type="dxa"/>
          </w:tcPr>
          <w:p w:rsidR="00EC35B3" w:rsidRPr="00E3141D" w:rsidRDefault="00EC35B3" w:rsidP="00085AF0">
            <w:pPr>
              <w:spacing w:after="0" w:line="24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753F">
              <w:rPr>
                <w:rFonts w:ascii="Times New Roman" w:hAnsi="Times New Roman"/>
                <w:sz w:val="16"/>
                <w:szCs w:val="16"/>
              </w:rPr>
              <w:t>600,61</w:t>
            </w:r>
          </w:p>
        </w:tc>
      </w:tr>
      <w:tr w:rsidR="00EC35B3" w:rsidRPr="00E3141D" w:rsidTr="00085AF0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506"/>
        </w:trPr>
        <w:tc>
          <w:tcPr>
            <w:tcW w:w="391" w:type="dxa"/>
            <w:gridSpan w:val="2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Default="00EC35B3" w:rsidP="00085AF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88" w:type="dxa"/>
            <w:gridSpan w:val="2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Default="00EC35B3" w:rsidP="00085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B36A01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36A01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B36A01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36A01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B36A01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36A01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80220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комитет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spacing w:after="0" w:line="24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666,79</w:t>
            </w:r>
          </w:p>
        </w:tc>
        <w:tc>
          <w:tcPr>
            <w:tcW w:w="709" w:type="dxa"/>
          </w:tcPr>
          <w:p w:rsidR="00EC35B3" w:rsidRPr="00E3141D" w:rsidRDefault="00EC35B3" w:rsidP="00085AF0">
            <w:pPr>
              <w:spacing w:after="0" w:line="24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753F">
              <w:rPr>
                <w:rFonts w:ascii="Times New Roman" w:hAnsi="Times New Roman"/>
                <w:sz w:val="16"/>
                <w:szCs w:val="16"/>
              </w:rPr>
              <w:t>616,41</w:t>
            </w:r>
          </w:p>
        </w:tc>
        <w:tc>
          <w:tcPr>
            <w:tcW w:w="709" w:type="dxa"/>
          </w:tcPr>
          <w:p w:rsidR="00EC35B3" w:rsidRPr="00E3141D" w:rsidRDefault="00EC35B3" w:rsidP="00085AF0">
            <w:pPr>
              <w:spacing w:after="0" w:line="24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753F">
              <w:rPr>
                <w:rFonts w:ascii="Times New Roman" w:hAnsi="Times New Roman"/>
                <w:sz w:val="16"/>
                <w:szCs w:val="16"/>
              </w:rPr>
              <w:t>600,61</w:t>
            </w:r>
          </w:p>
        </w:tc>
      </w:tr>
      <w:tr w:rsidR="00EC35B3" w:rsidRPr="00E3141D" w:rsidTr="00085AF0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501"/>
        </w:trPr>
        <w:tc>
          <w:tcPr>
            <w:tcW w:w="391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588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Подпрограмма 2 «Опека детей-сирот и детей, оставшихся без попечения родителей»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EC35B3" w:rsidRPr="00E3141D" w:rsidTr="00085AF0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760"/>
        </w:trPr>
        <w:tc>
          <w:tcPr>
            <w:tcW w:w="391" w:type="dxa"/>
            <w:gridSpan w:val="2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88" w:type="dxa"/>
            <w:gridSpan w:val="2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комитет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EC35B3" w:rsidRPr="00E3141D" w:rsidTr="00085AF0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361"/>
        </w:trPr>
        <w:tc>
          <w:tcPr>
            <w:tcW w:w="391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3.1</w:t>
            </w:r>
          </w:p>
        </w:tc>
        <w:tc>
          <w:tcPr>
            <w:tcW w:w="1588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Основное мероприятие 1: обеспечение  мерами социальной поддержки приемных семей, опекунов, детей-сирот и детей, оставшихся без попечения родителей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EC35B3" w:rsidRPr="00E3141D" w:rsidTr="00CE7F63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1488"/>
        </w:trPr>
        <w:tc>
          <w:tcPr>
            <w:tcW w:w="391" w:type="dxa"/>
            <w:gridSpan w:val="2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88" w:type="dxa"/>
            <w:gridSpan w:val="2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комитет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EC35B3" w:rsidRPr="00E3141D" w:rsidTr="00085AF0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343"/>
        </w:trPr>
        <w:tc>
          <w:tcPr>
            <w:tcW w:w="391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lastRenderedPageBreak/>
              <w:t>3.2</w:t>
            </w:r>
          </w:p>
        </w:tc>
        <w:tc>
          <w:tcPr>
            <w:tcW w:w="1588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Основное мероприятие 2: обеспечение выплаты единовременного пособия усыновителям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EC35B3" w:rsidRPr="00E3141D" w:rsidTr="001E752B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874"/>
        </w:trPr>
        <w:tc>
          <w:tcPr>
            <w:tcW w:w="391" w:type="dxa"/>
            <w:gridSpan w:val="2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88" w:type="dxa"/>
            <w:gridSpan w:val="2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комитет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EC35B3" w:rsidRPr="00E3141D" w:rsidTr="00085AF0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437"/>
        </w:trPr>
        <w:tc>
          <w:tcPr>
            <w:tcW w:w="391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588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546DA1" w:rsidRDefault="00EC35B3" w:rsidP="00085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546DA1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Подпрограмма 3</w:t>
            </w:r>
          </w:p>
          <w:p w:rsidR="00EC35B3" w:rsidRPr="00E3141D" w:rsidRDefault="00EC35B3" w:rsidP="00085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546DA1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«Обеспечение реализации программы и общепрограммные мероприятия»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FB605B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B605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FB605B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B605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FB605B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B605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FB605B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B605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20080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217,98</w:t>
            </w:r>
          </w:p>
        </w:tc>
        <w:tc>
          <w:tcPr>
            <w:tcW w:w="85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758B">
              <w:rPr>
                <w:rFonts w:ascii="Times New Roman" w:hAnsi="Times New Roman"/>
                <w:sz w:val="16"/>
                <w:szCs w:val="16"/>
              </w:rPr>
              <w:t>819,17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EC35B3" w:rsidRPr="00E3141D" w:rsidTr="00085AF0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936"/>
        </w:trPr>
        <w:tc>
          <w:tcPr>
            <w:tcW w:w="391" w:type="dxa"/>
            <w:gridSpan w:val="2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88" w:type="dxa"/>
            <w:gridSpan w:val="2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FB605B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EC35B3" w:rsidRPr="00FB605B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B605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FB605B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EC35B3" w:rsidRPr="00FB605B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B605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FB605B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EC35B3" w:rsidRPr="00FB605B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B605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02</w:t>
            </w:r>
          </w:p>
          <w:p w:rsidR="00EC35B3" w:rsidRPr="00FB605B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FB605B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EC35B3" w:rsidRPr="00FB605B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B605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20080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Default="00EC35B3" w:rsidP="00085AF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EC35B3" w:rsidRPr="00E3141D" w:rsidRDefault="00EC35B3" w:rsidP="00085AF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комитет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217,98</w:t>
            </w:r>
          </w:p>
        </w:tc>
        <w:tc>
          <w:tcPr>
            <w:tcW w:w="85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758B">
              <w:rPr>
                <w:rFonts w:ascii="Times New Roman" w:hAnsi="Times New Roman"/>
                <w:sz w:val="16"/>
                <w:szCs w:val="16"/>
              </w:rPr>
              <w:t>819,17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EC35B3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EC35B3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EC35B3" w:rsidRPr="00E3141D" w:rsidTr="00085AF0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237"/>
        </w:trPr>
        <w:tc>
          <w:tcPr>
            <w:tcW w:w="391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4.1</w:t>
            </w:r>
          </w:p>
        </w:tc>
        <w:tc>
          <w:tcPr>
            <w:tcW w:w="1588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Основное мероприятие 1:</w:t>
            </w:r>
          </w:p>
          <w:p w:rsidR="00EC35B3" w:rsidRPr="00E3141D" w:rsidRDefault="00EC35B3" w:rsidP="00085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обеспечение деятельности по реализации программы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EC35B3" w:rsidRPr="00E3141D" w:rsidTr="00085AF0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1052"/>
        </w:trPr>
        <w:tc>
          <w:tcPr>
            <w:tcW w:w="391" w:type="dxa"/>
            <w:gridSpan w:val="2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88" w:type="dxa"/>
            <w:gridSpan w:val="2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комитет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EC35B3" w:rsidRPr="00E3141D" w:rsidTr="00085AF0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304"/>
        </w:trPr>
        <w:tc>
          <w:tcPr>
            <w:tcW w:w="391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4.2</w:t>
            </w:r>
          </w:p>
        </w:tc>
        <w:tc>
          <w:tcPr>
            <w:tcW w:w="1588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Основное мероприятие 2:</w:t>
            </w:r>
          </w:p>
          <w:p w:rsidR="00EC35B3" w:rsidRPr="00E3141D" w:rsidRDefault="00EC35B3" w:rsidP="00085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обеспечение функций органов местного самоуправления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217,98</w:t>
            </w:r>
          </w:p>
        </w:tc>
        <w:tc>
          <w:tcPr>
            <w:tcW w:w="85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758B">
              <w:rPr>
                <w:rFonts w:ascii="Times New Roman" w:hAnsi="Times New Roman"/>
                <w:sz w:val="16"/>
                <w:szCs w:val="16"/>
              </w:rPr>
              <w:t>819,17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EC35B3" w:rsidRPr="00E3141D" w:rsidTr="00085AF0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237"/>
        </w:trPr>
        <w:tc>
          <w:tcPr>
            <w:tcW w:w="391" w:type="dxa"/>
            <w:gridSpan w:val="2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88" w:type="dxa"/>
            <w:gridSpan w:val="2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5B3" w:rsidRPr="00E3141D" w:rsidRDefault="00EC35B3" w:rsidP="00085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C35B3" w:rsidRPr="00E3141D" w:rsidRDefault="00EC35B3" w:rsidP="00085AF0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комитет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217,98</w:t>
            </w:r>
          </w:p>
        </w:tc>
        <w:tc>
          <w:tcPr>
            <w:tcW w:w="85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758B">
              <w:rPr>
                <w:rFonts w:ascii="Times New Roman" w:hAnsi="Times New Roman"/>
                <w:sz w:val="16"/>
                <w:szCs w:val="16"/>
              </w:rPr>
              <w:t>819,17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  <w:vAlign w:val="center"/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  <w:vAlign w:val="center"/>
          </w:tcPr>
          <w:p w:rsidR="00EC35B3" w:rsidRPr="00E3141D" w:rsidRDefault="00EC35B3" w:rsidP="00085A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</w:tbl>
    <w:p w:rsidR="00EC35B3" w:rsidRDefault="00EC35B3" w:rsidP="00EC35B3">
      <w:pPr>
        <w:spacing w:after="0" w:line="240" w:lineRule="auto"/>
        <w:ind w:left="3828"/>
        <w:jc w:val="center"/>
        <w:rPr>
          <w:rFonts w:ascii="Times New Roman" w:eastAsiaTheme="minorHAnsi" w:hAnsi="Times New Roman"/>
          <w:sz w:val="28"/>
          <w:szCs w:val="28"/>
        </w:rPr>
      </w:pPr>
    </w:p>
    <w:p w:rsidR="00EC35B3" w:rsidRDefault="00EC35B3" w:rsidP="00EC35B3">
      <w:pPr>
        <w:spacing w:after="0" w:line="240" w:lineRule="auto"/>
        <w:ind w:left="3828"/>
        <w:jc w:val="center"/>
        <w:rPr>
          <w:rFonts w:ascii="Times New Roman" w:eastAsiaTheme="minorHAnsi" w:hAnsi="Times New Roman"/>
          <w:sz w:val="28"/>
          <w:szCs w:val="28"/>
        </w:rPr>
      </w:pPr>
    </w:p>
    <w:p w:rsidR="00EC35B3" w:rsidRDefault="00EC35B3" w:rsidP="00EC35B3">
      <w:pPr>
        <w:spacing w:after="0" w:line="240" w:lineRule="auto"/>
        <w:ind w:left="3828"/>
        <w:jc w:val="center"/>
        <w:rPr>
          <w:rFonts w:ascii="Times New Roman" w:eastAsiaTheme="minorHAnsi" w:hAnsi="Times New Roman"/>
          <w:sz w:val="28"/>
          <w:szCs w:val="28"/>
        </w:rPr>
      </w:pPr>
    </w:p>
    <w:p w:rsidR="003B1ACE" w:rsidRPr="001E752B" w:rsidRDefault="003B1ACE" w:rsidP="003B1ACE">
      <w:pPr>
        <w:spacing w:after="0" w:line="240" w:lineRule="exact"/>
        <w:rPr>
          <w:rFonts w:ascii="Times New Roman" w:hAnsi="Times New Roman"/>
          <w:sz w:val="28"/>
          <w:szCs w:val="28"/>
        </w:rPr>
      </w:pPr>
      <w:r w:rsidRPr="001E752B">
        <w:rPr>
          <w:rFonts w:ascii="Times New Roman" w:hAnsi="Times New Roman"/>
          <w:sz w:val="28"/>
          <w:szCs w:val="28"/>
        </w:rPr>
        <w:t xml:space="preserve">Первый заместитель главы </w:t>
      </w:r>
    </w:p>
    <w:p w:rsidR="003B1ACE" w:rsidRPr="001E752B" w:rsidRDefault="003B1ACE" w:rsidP="003B1ACE">
      <w:pPr>
        <w:spacing w:after="0" w:line="240" w:lineRule="exact"/>
        <w:rPr>
          <w:rFonts w:ascii="Times New Roman" w:hAnsi="Times New Roman"/>
          <w:sz w:val="28"/>
          <w:szCs w:val="28"/>
        </w:rPr>
      </w:pPr>
      <w:r w:rsidRPr="001E752B">
        <w:rPr>
          <w:rFonts w:ascii="Times New Roman" w:hAnsi="Times New Roman"/>
          <w:sz w:val="28"/>
          <w:szCs w:val="28"/>
        </w:rPr>
        <w:t xml:space="preserve">администрации города Невинномысска                   </w:t>
      </w:r>
      <w:r w:rsidR="001E752B" w:rsidRPr="001E752B">
        <w:rPr>
          <w:rFonts w:ascii="Times New Roman" w:hAnsi="Times New Roman"/>
          <w:sz w:val="28"/>
          <w:szCs w:val="28"/>
        </w:rPr>
        <w:t xml:space="preserve">                      </w:t>
      </w:r>
      <w:r w:rsidRPr="001E752B">
        <w:rPr>
          <w:rFonts w:ascii="Times New Roman" w:hAnsi="Times New Roman"/>
          <w:sz w:val="28"/>
          <w:szCs w:val="28"/>
        </w:rPr>
        <w:t xml:space="preserve"> </w:t>
      </w:r>
      <w:r w:rsidRPr="001E752B">
        <w:rPr>
          <w:rFonts w:ascii="Times New Roman" w:hAnsi="Times New Roman"/>
          <w:color w:val="000000"/>
          <w:sz w:val="28"/>
          <w:szCs w:val="28"/>
        </w:rPr>
        <w:t>В.Э.Соколюк</w:t>
      </w:r>
      <w:r w:rsidRPr="001E752B">
        <w:rPr>
          <w:rFonts w:ascii="Times New Roman" w:hAnsi="Times New Roman"/>
          <w:sz w:val="28"/>
          <w:szCs w:val="28"/>
        </w:rPr>
        <w:t xml:space="preserve">                   </w:t>
      </w:r>
    </w:p>
    <w:p w:rsidR="003B1ACE" w:rsidRPr="001E752B" w:rsidRDefault="003B1ACE" w:rsidP="003B1ACE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A36717" w:rsidRDefault="00A36717" w:rsidP="009908CB">
      <w:pPr>
        <w:spacing w:after="0" w:line="240" w:lineRule="exact"/>
        <w:ind w:left="3827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72AE1" w:rsidRDefault="00672AE1" w:rsidP="009908CB">
      <w:pPr>
        <w:spacing w:after="0" w:line="240" w:lineRule="exact"/>
        <w:ind w:left="3827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72AE1" w:rsidRDefault="00672AE1" w:rsidP="009908CB">
      <w:pPr>
        <w:spacing w:after="0" w:line="240" w:lineRule="exact"/>
        <w:ind w:left="3827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72AE1" w:rsidRDefault="00672AE1" w:rsidP="009908CB">
      <w:pPr>
        <w:spacing w:after="0" w:line="240" w:lineRule="exact"/>
        <w:ind w:left="3827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72AE1" w:rsidRDefault="00672AE1" w:rsidP="009908CB">
      <w:pPr>
        <w:spacing w:after="0" w:line="240" w:lineRule="exact"/>
        <w:ind w:left="3827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72AE1" w:rsidRDefault="00672AE1" w:rsidP="009908CB">
      <w:pPr>
        <w:spacing w:after="0" w:line="240" w:lineRule="exact"/>
        <w:ind w:left="3827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72AE1" w:rsidRDefault="00672AE1" w:rsidP="009908CB">
      <w:pPr>
        <w:spacing w:after="0" w:line="240" w:lineRule="exact"/>
        <w:ind w:left="3827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72AE1" w:rsidRDefault="00672AE1" w:rsidP="009908CB">
      <w:pPr>
        <w:spacing w:after="0" w:line="240" w:lineRule="exact"/>
        <w:ind w:left="3827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72AE1" w:rsidRDefault="00672AE1" w:rsidP="009908CB">
      <w:pPr>
        <w:spacing w:after="0" w:line="240" w:lineRule="exact"/>
        <w:ind w:left="3827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72AE1" w:rsidRDefault="00672AE1" w:rsidP="009908CB">
      <w:pPr>
        <w:spacing w:after="0" w:line="240" w:lineRule="exact"/>
        <w:ind w:left="3827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72AE1" w:rsidRDefault="00672AE1" w:rsidP="009908CB">
      <w:pPr>
        <w:spacing w:after="0" w:line="240" w:lineRule="exact"/>
        <w:ind w:left="3827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72AE1" w:rsidRDefault="00672AE1" w:rsidP="009908CB">
      <w:pPr>
        <w:spacing w:after="0" w:line="240" w:lineRule="exact"/>
        <w:ind w:left="3827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72AE1" w:rsidRDefault="00672AE1" w:rsidP="009908CB">
      <w:pPr>
        <w:spacing w:after="0" w:line="240" w:lineRule="exact"/>
        <w:ind w:left="3827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72AE1" w:rsidRDefault="00672AE1" w:rsidP="009908CB">
      <w:pPr>
        <w:spacing w:after="0" w:line="240" w:lineRule="exact"/>
        <w:ind w:left="3827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72AE1" w:rsidRDefault="00672AE1" w:rsidP="009908CB">
      <w:pPr>
        <w:spacing w:after="0" w:line="240" w:lineRule="exact"/>
        <w:ind w:left="3827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72AE1" w:rsidRDefault="00672AE1" w:rsidP="009908CB">
      <w:pPr>
        <w:spacing w:after="0" w:line="240" w:lineRule="exact"/>
        <w:ind w:left="3827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72AE1" w:rsidRDefault="00672AE1" w:rsidP="009908CB">
      <w:pPr>
        <w:spacing w:after="0" w:line="240" w:lineRule="exact"/>
        <w:ind w:left="3827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72AE1" w:rsidRDefault="00672AE1" w:rsidP="009908CB">
      <w:pPr>
        <w:spacing w:after="0" w:line="240" w:lineRule="exact"/>
        <w:ind w:left="3827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72AE1" w:rsidRPr="00583D1C" w:rsidRDefault="00672AE1" w:rsidP="009908CB">
      <w:pPr>
        <w:spacing w:after="0" w:line="240" w:lineRule="exact"/>
        <w:ind w:left="3827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36717" w:rsidRPr="00583D1C" w:rsidRDefault="00A36717" w:rsidP="009908CB">
      <w:pPr>
        <w:spacing w:after="0" w:line="240" w:lineRule="exact"/>
        <w:ind w:left="3827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36717" w:rsidRPr="00583D1C" w:rsidRDefault="00A36717" w:rsidP="009908CB">
      <w:pPr>
        <w:spacing w:after="0" w:line="240" w:lineRule="exact"/>
        <w:ind w:left="3827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36717" w:rsidRPr="00583D1C" w:rsidRDefault="00A36717" w:rsidP="009908CB">
      <w:pPr>
        <w:spacing w:after="0" w:line="240" w:lineRule="exact"/>
        <w:ind w:left="3827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36717" w:rsidRDefault="00A36717" w:rsidP="009908CB">
      <w:pPr>
        <w:spacing w:after="0" w:line="240" w:lineRule="exact"/>
        <w:ind w:left="3827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583D1C" w:rsidRDefault="00583D1C" w:rsidP="009908CB">
      <w:pPr>
        <w:spacing w:after="0" w:line="240" w:lineRule="exact"/>
        <w:ind w:left="3827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583D1C" w:rsidRDefault="00583D1C" w:rsidP="009908CB">
      <w:pPr>
        <w:spacing w:after="0" w:line="240" w:lineRule="exact"/>
        <w:ind w:left="3827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583D1C" w:rsidRDefault="00583D1C" w:rsidP="009908CB">
      <w:pPr>
        <w:spacing w:after="0" w:line="240" w:lineRule="exact"/>
        <w:ind w:left="3827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583D1C" w:rsidRDefault="00583D1C" w:rsidP="009908CB">
      <w:pPr>
        <w:spacing w:after="0" w:line="240" w:lineRule="exact"/>
        <w:ind w:left="3827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583D1C" w:rsidRDefault="00583D1C" w:rsidP="009908CB">
      <w:pPr>
        <w:spacing w:after="0" w:line="240" w:lineRule="exact"/>
        <w:ind w:left="3827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583D1C" w:rsidRPr="00583D1C" w:rsidRDefault="00583D1C" w:rsidP="009908CB">
      <w:pPr>
        <w:spacing w:after="0" w:line="240" w:lineRule="exact"/>
        <w:ind w:left="3827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36717" w:rsidRPr="00583D1C" w:rsidRDefault="00A36717" w:rsidP="009908CB">
      <w:pPr>
        <w:spacing w:after="0" w:line="240" w:lineRule="exact"/>
        <w:ind w:left="3827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35B67" w:rsidRDefault="00635B67" w:rsidP="009908CB">
      <w:pPr>
        <w:spacing w:after="0" w:line="240" w:lineRule="exact"/>
        <w:ind w:left="3827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635B67">
        <w:rPr>
          <w:rFonts w:ascii="Times New Roman" w:hAnsi="Times New Roman"/>
          <w:sz w:val="28"/>
          <w:szCs w:val="28"/>
          <w:lang w:eastAsia="ru-RU"/>
        </w:rPr>
        <w:lastRenderedPageBreak/>
        <w:t>Приложение 4</w:t>
      </w:r>
    </w:p>
    <w:p w:rsidR="009908CB" w:rsidRPr="00635B67" w:rsidRDefault="009908CB" w:rsidP="009908CB">
      <w:pPr>
        <w:spacing w:after="0" w:line="240" w:lineRule="exact"/>
        <w:ind w:left="3827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35B67" w:rsidRPr="00635B67" w:rsidRDefault="00635B67" w:rsidP="009908CB">
      <w:pPr>
        <w:spacing w:after="0" w:line="240" w:lineRule="exact"/>
        <w:ind w:left="3827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635B67">
        <w:rPr>
          <w:rFonts w:ascii="Times New Roman" w:hAnsi="Times New Roman"/>
          <w:sz w:val="28"/>
          <w:szCs w:val="28"/>
          <w:lang w:eastAsia="ru-RU"/>
        </w:rPr>
        <w:t>к постановлению администрации</w:t>
      </w:r>
    </w:p>
    <w:p w:rsidR="00635B67" w:rsidRPr="00635B67" w:rsidRDefault="00635B67" w:rsidP="009908CB">
      <w:pPr>
        <w:spacing w:after="0" w:line="240" w:lineRule="exact"/>
        <w:ind w:left="3827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635B67">
        <w:rPr>
          <w:rFonts w:ascii="Times New Roman" w:hAnsi="Times New Roman"/>
          <w:sz w:val="28"/>
          <w:szCs w:val="28"/>
          <w:lang w:eastAsia="ru-RU"/>
        </w:rPr>
        <w:t>города Невинномысска</w:t>
      </w:r>
    </w:p>
    <w:p w:rsidR="00635B67" w:rsidRDefault="00672AE1" w:rsidP="009908CB">
      <w:pPr>
        <w:spacing w:after="0" w:line="240" w:lineRule="exact"/>
        <w:ind w:left="3827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от 09.06.2025 № 663</w:t>
      </w:r>
    </w:p>
    <w:p w:rsidR="003B74CA" w:rsidRDefault="003B74CA" w:rsidP="009908CB">
      <w:pPr>
        <w:spacing w:after="0" w:line="240" w:lineRule="exact"/>
        <w:ind w:left="3827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3B74CA" w:rsidRPr="00635B67" w:rsidRDefault="003B74CA" w:rsidP="009908CB">
      <w:pPr>
        <w:spacing w:after="0" w:line="240" w:lineRule="exact"/>
        <w:ind w:left="3827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35B67" w:rsidRDefault="00635B67" w:rsidP="009908CB">
      <w:pPr>
        <w:spacing w:after="0" w:line="240" w:lineRule="exact"/>
        <w:ind w:left="3827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635B67">
        <w:rPr>
          <w:rFonts w:ascii="Times New Roman" w:hAnsi="Times New Roman"/>
          <w:sz w:val="28"/>
          <w:szCs w:val="28"/>
          <w:lang w:eastAsia="ru-RU"/>
        </w:rPr>
        <w:t>Приложение 6</w:t>
      </w:r>
    </w:p>
    <w:p w:rsidR="009908CB" w:rsidRPr="00635B67" w:rsidRDefault="009908CB" w:rsidP="009908CB">
      <w:pPr>
        <w:spacing w:after="0" w:line="240" w:lineRule="exact"/>
        <w:ind w:left="3827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35B67" w:rsidRPr="00635B67" w:rsidRDefault="00635B67" w:rsidP="009908CB">
      <w:pPr>
        <w:spacing w:after="0" w:line="240" w:lineRule="exact"/>
        <w:ind w:left="3827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635B67">
        <w:rPr>
          <w:rFonts w:ascii="Times New Roman" w:hAnsi="Times New Roman"/>
          <w:sz w:val="28"/>
          <w:szCs w:val="28"/>
          <w:lang w:eastAsia="ru-RU"/>
        </w:rPr>
        <w:t>к муниципальной программе «Социальная поддержка граждан в городе Невинномысске»</w:t>
      </w:r>
    </w:p>
    <w:p w:rsidR="00635B67" w:rsidRPr="00635B67" w:rsidRDefault="00635B67" w:rsidP="00635B67">
      <w:pPr>
        <w:spacing w:line="240" w:lineRule="exact"/>
      </w:pPr>
    </w:p>
    <w:p w:rsidR="00635B67" w:rsidRDefault="00635B67" w:rsidP="00635B67">
      <w:pPr>
        <w:spacing w:line="240" w:lineRule="exact"/>
      </w:pPr>
    </w:p>
    <w:p w:rsidR="00635B67" w:rsidRDefault="00635B67" w:rsidP="009908CB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635B67">
        <w:rPr>
          <w:rFonts w:ascii="Times New Roman" w:hAnsi="Times New Roman"/>
          <w:sz w:val="28"/>
          <w:szCs w:val="28"/>
        </w:rPr>
        <w:t>СВЕДЕНИЯ</w:t>
      </w:r>
    </w:p>
    <w:p w:rsidR="009908CB" w:rsidRPr="00635B67" w:rsidRDefault="009908CB" w:rsidP="009908CB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635B67" w:rsidRPr="00635B67" w:rsidRDefault="00635B67" w:rsidP="009908CB">
      <w:pPr>
        <w:spacing w:after="0" w:line="240" w:lineRule="exac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35B67">
        <w:rPr>
          <w:rFonts w:ascii="Times New Roman" w:eastAsia="Times New Roman" w:hAnsi="Times New Roman"/>
          <w:sz w:val="28"/>
          <w:szCs w:val="28"/>
          <w:lang w:eastAsia="ru-RU"/>
        </w:rPr>
        <w:t>о весовых коэффициентах, присвоенных цели муниципальной программы «Социальная поддержка граждан в городе Невинномысске» и задачам подпрограмм муниципальной программы «Социальная поддержка граждан в городе Невинномысске»</w:t>
      </w:r>
    </w:p>
    <w:p w:rsidR="00635B67" w:rsidRPr="00635B67" w:rsidRDefault="00635B67" w:rsidP="00635B67">
      <w:pPr>
        <w:spacing w:line="240" w:lineRule="exact"/>
      </w:pPr>
    </w:p>
    <w:tbl>
      <w:tblPr>
        <w:tblW w:w="5117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3392"/>
        <w:gridCol w:w="920"/>
        <w:gridCol w:w="920"/>
        <w:gridCol w:w="922"/>
        <w:gridCol w:w="920"/>
        <w:gridCol w:w="922"/>
        <w:gridCol w:w="1143"/>
      </w:tblGrid>
      <w:tr w:rsidR="00635B67" w:rsidRPr="00635B67" w:rsidTr="009908CB">
        <w:trPr>
          <w:cantSplit/>
          <w:trHeight w:val="448"/>
        </w:trPr>
        <w:tc>
          <w:tcPr>
            <w:tcW w:w="290" w:type="pct"/>
            <w:vMerge w:val="restart"/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749" w:type="pct"/>
            <w:vMerge w:val="restart"/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Цели программы и задачи подпрограмм программы</w:t>
            </w:r>
          </w:p>
        </w:tc>
        <w:tc>
          <w:tcPr>
            <w:tcW w:w="2961" w:type="pct"/>
            <w:gridSpan w:val="6"/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Значение весовых коэффициентов, присвоенных целям программы и задачам, подпрограмм программы, по годам</w:t>
            </w:r>
          </w:p>
        </w:tc>
      </w:tr>
      <w:tr w:rsidR="00635B67" w:rsidRPr="00635B67" w:rsidTr="009908CB">
        <w:trPr>
          <w:cantSplit/>
          <w:trHeight w:val="283"/>
        </w:trPr>
        <w:tc>
          <w:tcPr>
            <w:tcW w:w="290" w:type="pct"/>
            <w:vMerge/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49" w:type="pct"/>
            <w:vMerge/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4" w:type="pct"/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474" w:type="pct"/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2023 </w:t>
            </w:r>
          </w:p>
        </w:tc>
        <w:tc>
          <w:tcPr>
            <w:tcW w:w="475" w:type="pct"/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474" w:type="pct"/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475" w:type="pct"/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588" w:type="pct"/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2027</w:t>
            </w:r>
          </w:p>
        </w:tc>
      </w:tr>
    </w:tbl>
    <w:p w:rsidR="00635B67" w:rsidRPr="00635B67" w:rsidRDefault="00635B67" w:rsidP="00635B67">
      <w:pPr>
        <w:spacing w:after="0" w:line="240" w:lineRule="auto"/>
        <w:rPr>
          <w:rFonts w:eastAsia="Times New Roman"/>
          <w:sz w:val="2"/>
          <w:szCs w:val="2"/>
          <w:lang w:eastAsia="ru-RU"/>
        </w:rPr>
      </w:pPr>
    </w:p>
    <w:tbl>
      <w:tblPr>
        <w:tblW w:w="5117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4"/>
        <w:gridCol w:w="3394"/>
        <w:gridCol w:w="920"/>
        <w:gridCol w:w="920"/>
        <w:gridCol w:w="922"/>
        <w:gridCol w:w="922"/>
        <w:gridCol w:w="922"/>
        <w:gridCol w:w="1137"/>
      </w:tblGrid>
      <w:tr w:rsidR="00635B67" w:rsidRPr="00635B67" w:rsidTr="00085AF0">
        <w:trPr>
          <w:cantSplit/>
          <w:trHeight w:val="176"/>
          <w:tblHeader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</w:tr>
      <w:tr w:rsidR="00635B67" w:rsidRPr="00635B67" w:rsidTr="00085AF0">
        <w:trPr>
          <w:cantSplit/>
          <w:trHeight w:val="818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Цель программы: обеспечение надлежащего уровня и качества жизни нуждающихся в социальной поддержке граждан, проживающих на территории города Невинномысска (далее – город)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67" w:rsidRPr="00635B67" w:rsidRDefault="00635B67" w:rsidP="00635B67">
            <w:pPr>
              <w:widowControl w:val="0"/>
              <w:tabs>
                <w:tab w:val="left" w:pos="6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67" w:rsidRPr="00635B67" w:rsidRDefault="00635B67" w:rsidP="00635B67">
            <w:pPr>
              <w:widowControl w:val="0"/>
              <w:tabs>
                <w:tab w:val="left" w:pos="6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1,0</w:t>
            </w:r>
          </w:p>
        </w:tc>
      </w:tr>
      <w:tr w:rsidR="00635B67" w:rsidRPr="00635B67" w:rsidTr="00085AF0">
        <w:trPr>
          <w:cantSplit/>
          <w:trHeight w:val="14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Подпрограмма 1 «Предоставление мер социальной поддержки и социальной помощи отдельным категориям граждан» </w:t>
            </w:r>
          </w:p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(далее – подпрограмма)</w:t>
            </w:r>
          </w:p>
        </w:tc>
      </w:tr>
      <w:tr w:rsidR="00635B67" w:rsidRPr="00635B67" w:rsidTr="00085AF0">
        <w:trPr>
          <w:cantSplit/>
          <w:trHeight w:val="174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Задача 1 Подпрограммы 1: организация своевременного и в полном объеме предоставления мер социальной поддержки отдельным категориям граждан в рамках выполнения государственных обязательств по социальной поддержке граждан Российской Федерации, проживающих на территории города Невинномысска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0,85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0,85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67" w:rsidRPr="00635B67" w:rsidRDefault="00635B67" w:rsidP="00635B67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0,94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67" w:rsidRPr="00635B67" w:rsidRDefault="00635B67" w:rsidP="00635B67">
            <w:pPr>
              <w:jc w:val="center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</w:t>
            </w:r>
            <w:r w:rsidRPr="00635B67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86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67" w:rsidRPr="00635B67" w:rsidRDefault="00635B67" w:rsidP="00635B6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</w:t>
            </w:r>
            <w:r w:rsidRPr="00635B67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87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67" w:rsidRPr="00635B67" w:rsidRDefault="00635B67" w:rsidP="00635B6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</w:t>
            </w:r>
            <w:r w:rsidRPr="00635B67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87</w:t>
            </w:r>
          </w:p>
        </w:tc>
      </w:tr>
      <w:tr w:rsidR="00635B67" w:rsidRPr="00635B67" w:rsidTr="00085AF0">
        <w:trPr>
          <w:cantSplit/>
          <w:trHeight w:val="174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1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Задача 2 Подпрограммы 1: внедрение механизма финансовой поддержки семей при рождении детей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0,15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0,15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67" w:rsidRPr="00635B67" w:rsidRDefault="00635B67" w:rsidP="00635B67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0,06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67" w:rsidRPr="00635B67" w:rsidRDefault="00635B67" w:rsidP="00635B67">
            <w:pPr>
              <w:jc w:val="center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</w:t>
            </w:r>
            <w:r w:rsidRPr="00635B67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14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67" w:rsidRPr="00635B67" w:rsidRDefault="00635B67" w:rsidP="00635B6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</w:t>
            </w:r>
            <w:r w:rsidRPr="00635B67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13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67" w:rsidRPr="00635B67" w:rsidRDefault="00635B67" w:rsidP="00635B6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</w:t>
            </w:r>
            <w:r w:rsidRPr="00635B67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13</w:t>
            </w:r>
          </w:p>
        </w:tc>
      </w:tr>
      <w:tr w:rsidR="00635B67" w:rsidRPr="00635B67" w:rsidTr="00085AF0">
        <w:trPr>
          <w:cantSplit/>
          <w:trHeight w:val="176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2 «Опека детей-сирот и детей, оставшихся без попечения родителей» (далее  – подпрограмма)</w:t>
            </w:r>
          </w:p>
        </w:tc>
      </w:tr>
      <w:tr w:rsidR="00635B67" w:rsidRPr="00635B67" w:rsidTr="00085AF0">
        <w:trPr>
          <w:cantSplit/>
          <w:trHeight w:val="176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4.</w:t>
            </w:r>
          </w:p>
        </w:tc>
        <w:tc>
          <w:tcPr>
            <w:tcW w:w="1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Задача 1 подпрограммы 2: развитие форм профилактики социального сиротства и семейного жизнеустройства детей-сирот и детей, оставшихся без попечения родителей 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B67" w:rsidRPr="00635B67" w:rsidRDefault="00635B67" w:rsidP="00635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5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1,0</w:t>
            </w:r>
          </w:p>
        </w:tc>
      </w:tr>
    </w:tbl>
    <w:p w:rsidR="00635B67" w:rsidRDefault="00635B67" w:rsidP="001E752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1E752B" w:rsidRPr="003B1ACE" w:rsidRDefault="001E752B" w:rsidP="001E752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505A1E" w:rsidRPr="003B1ACE" w:rsidRDefault="00505A1E" w:rsidP="001E752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505A1E" w:rsidRDefault="00505A1E" w:rsidP="00505A1E">
      <w:pPr>
        <w:spacing w:after="0" w:line="24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Первый заместитель главы </w:t>
      </w:r>
    </w:p>
    <w:p w:rsidR="00505A1E" w:rsidRDefault="00505A1E" w:rsidP="00505A1E">
      <w:pPr>
        <w:spacing w:after="0" w:line="24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города Невинномысска                              </w:t>
      </w:r>
      <w:r w:rsidR="00672AE1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        В.Э.</w:t>
      </w:r>
      <w:r w:rsidR="00672AE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Соколюк</w:t>
      </w:r>
    </w:p>
    <w:p w:rsidR="00A237A3" w:rsidRPr="00085AF0" w:rsidRDefault="00A237A3" w:rsidP="00635B67">
      <w:pPr>
        <w:spacing w:line="240" w:lineRule="exact"/>
      </w:pPr>
    </w:p>
    <w:p w:rsidR="00EC35B3" w:rsidRPr="00085AF0" w:rsidRDefault="00EC35B3" w:rsidP="00635B67">
      <w:pPr>
        <w:spacing w:line="240" w:lineRule="exact"/>
      </w:pPr>
    </w:p>
    <w:p w:rsidR="00EC35B3" w:rsidRPr="00085AF0" w:rsidRDefault="00EC35B3" w:rsidP="00635B67">
      <w:pPr>
        <w:spacing w:line="240" w:lineRule="exact"/>
      </w:pPr>
    </w:p>
    <w:p w:rsidR="00EC35B3" w:rsidRPr="00085AF0" w:rsidRDefault="00EC35B3" w:rsidP="00635B67">
      <w:pPr>
        <w:spacing w:line="240" w:lineRule="exact"/>
      </w:pPr>
    </w:p>
    <w:p w:rsidR="00EC35B3" w:rsidRPr="00085AF0" w:rsidRDefault="00EC35B3" w:rsidP="00635B67">
      <w:pPr>
        <w:spacing w:line="240" w:lineRule="exact"/>
      </w:pPr>
    </w:p>
    <w:p w:rsidR="00EC35B3" w:rsidRPr="00085AF0" w:rsidRDefault="00EC35B3" w:rsidP="00635B67">
      <w:pPr>
        <w:spacing w:line="240" w:lineRule="exact"/>
      </w:pPr>
    </w:p>
    <w:p w:rsidR="00EC35B3" w:rsidRPr="00085AF0" w:rsidRDefault="00EC35B3" w:rsidP="00635B67">
      <w:pPr>
        <w:spacing w:line="240" w:lineRule="exact"/>
      </w:pPr>
    </w:p>
    <w:p w:rsidR="00EC35B3" w:rsidRPr="00085AF0" w:rsidRDefault="00EC35B3" w:rsidP="00635B67">
      <w:pPr>
        <w:spacing w:line="240" w:lineRule="exact"/>
      </w:pPr>
    </w:p>
    <w:p w:rsidR="00EC35B3" w:rsidRPr="00085AF0" w:rsidRDefault="00EC35B3" w:rsidP="00635B67">
      <w:pPr>
        <w:spacing w:line="240" w:lineRule="exact"/>
      </w:pPr>
    </w:p>
    <w:p w:rsidR="00EC35B3" w:rsidRPr="00085AF0" w:rsidRDefault="00EC35B3" w:rsidP="00635B67">
      <w:pPr>
        <w:spacing w:line="240" w:lineRule="exact"/>
      </w:pPr>
    </w:p>
    <w:p w:rsidR="00EC35B3" w:rsidRPr="00085AF0" w:rsidRDefault="00EC35B3" w:rsidP="00635B67">
      <w:pPr>
        <w:spacing w:line="240" w:lineRule="exact"/>
      </w:pPr>
    </w:p>
    <w:p w:rsidR="00EC35B3" w:rsidRPr="00085AF0" w:rsidRDefault="00EC35B3" w:rsidP="00635B67">
      <w:pPr>
        <w:spacing w:line="240" w:lineRule="exact"/>
      </w:pPr>
    </w:p>
    <w:p w:rsidR="00EC35B3" w:rsidRDefault="00EC35B3" w:rsidP="00635B67">
      <w:pPr>
        <w:spacing w:line="240" w:lineRule="exact"/>
      </w:pPr>
    </w:p>
    <w:p w:rsidR="00672AE1" w:rsidRDefault="00672AE1" w:rsidP="00635B67">
      <w:pPr>
        <w:spacing w:line="240" w:lineRule="exact"/>
      </w:pPr>
    </w:p>
    <w:p w:rsidR="00672AE1" w:rsidRDefault="00672AE1" w:rsidP="00635B67">
      <w:pPr>
        <w:spacing w:line="240" w:lineRule="exact"/>
      </w:pPr>
    </w:p>
    <w:p w:rsidR="00672AE1" w:rsidRDefault="00672AE1" w:rsidP="00635B67">
      <w:pPr>
        <w:spacing w:line="240" w:lineRule="exact"/>
      </w:pPr>
    </w:p>
    <w:p w:rsidR="00672AE1" w:rsidRDefault="00672AE1" w:rsidP="00635B67">
      <w:pPr>
        <w:spacing w:line="240" w:lineRule="exact"/>
      </w:pPr>
    </w:p>
    <w:p w:rsidR="00672AE1" w:rsidRDefault="00672AE1" w:rsidP="00635B67">
      <w:pPr>
        <w:spacing w:line="240" w:lineRule="exact"/>
      </w:pPr>
    </w:p>
    <w:p w:rsidR="00672AE1" w:rsidRDefault="00672AE1" w:rsidP="00635B67">
      <w:pPr>
        <w:spacing w:line="240" w:lineRule="exact"/>
      </w:pPr>
    </w:p>
    <w:p w:rsidR="00672AE1" w:rsidRDefault="00672AE1" w:rsidP="00635B67">
      <w:pPr>
        <w:spacing w:line="240" w:lineRule="exact"/>
      </w:pPr>
    </w:p>
    <w:p w:rsidR="00672AE1" w:rsidRDefault="00672AE1" w:rsidP="00635B67">
      <w:pPr>
        <w:spacing w:line="240" w:lineRule="exact"/>
      </w:pPr>
    </w:p>
    <w:p w:rsidR="00672AE1" w:rsidRDefault="00672AE1" w:rsidP="00635B67">
      <w:pPr>
        <w:spacing w:line="240" w:lineRule="exact"/>
      </w:pPr>
    </w:p>
    <w:p w:rsidR="00672AE1" w:rsidRDefault="00672AE1" w:rsidP="00635B67">
      <w:pPr>
        <w:spacing w:line="240" w:lineRule="exact"/>
      </w:pPr>
    </w:p>
    <w:p w:rsidR="00672AE1" w:rsidRDefault="00672AE1" w:rsidP="00635B67">
      <w:pPr>
        <w:spacing w:line="240" w:lineRule="exact"/>
      </w:pPr>
    </w:p>
    <w:p w:rsidR="001E752B" w:rsidRDefault="001E752B" w:rsidP="00635B67">
      <w:pPr>
        <w:spacing w:line="240" w:lineRule="exact"/>
      </w:pPr>
    </w:p>
    <w:sectPr w:rsidR="001E752B" w:rsidSect="00085AF0">
      <w:headerReference w:type="default" r:id="rId11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0D85" w:rsidRDefault="00370D85">
      <w:pPr>
        <w:spacing w:after="0" w:line="240" w:lineRule="auto"/>
      </w:pPr>
      <w:r>
        <w:separator/>
      </w:r>
    </w:p>
  </w:endnote>
  <w:endnote w:type="continuationSeparator" w:id="0">
    <w:p w:rsidR="00370D85" w:rsidRDefault="00370D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0D85" w:rsidRDefault="00370D85">
      <w:pPr>
        <w:spacing w:after="0" w:line="240" w:lineRule="auto"/>
      </w:pPr>
      <w:r>
        <w:separator/>
      </w:r>
    </w:p>
  </w:footnote>
  <w:footnote w:type="continuationSeparator" w:id="0">
    <w:p w:rsidR="00370D85" w:rsidRDefault="00370D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3D1C" w:rsidRDefault="00583D1C" w:rsidP="00085AF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83D1C" w:rsidRDefault="00583D1C" w:rsidP="00085AF0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44244845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583D1C" w:rsidRDefault="00583D1C">
        <w:pPr>
          <w:pStyle w:val="a3"/>
          <w:jc w:val="center"/>
        </w:pPr>
        <w:r w:rsidRPr="00FB68CE">
          <w:rPr>
            <w:rFonts w:ascii="Times New Roman" w:hAnsi="Times New Roman"/>
            <w:sz w:val="24"/>
            <w:szCs w:val="24"/>
          </w:rPr>
          <w:fldChar w:fldCharType="begin"/>
        </w:r>
        <w:r w:rsidRPr="00FB68CE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FB68CE">
          <w:rPr>
            <w:rFonts w:ascii="Times New Roman" w:hAnsi="Times New Roman"/>
            <w:sz w:val="24"/>
            <w:szCs w:val="24"/>
          </w:rPr>
          <w:fldChar w:fldCharType="separate"/>
        </w:r>
        <w:r w:rsidR="009C51A6">
          <w:rPr>
            <w:rFonts w:ascii="Times New Roman" w:hAnsi="Times New Roman"/>
            <w:noProof/>
            <w:sz w:val="24"/>
            <w:szCs w:val="24"/>
          </w:rPr>
          <w:t>4</w:t>
        </w:r>
        <w:r w:rsidRPr="00FB68CE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583D1C" w:rsidRDefault="00583D1C" w:rsidP="00085AF0">
    <w:pPr>
      <w:pStyle w:val="a3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48612502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583D1C" w:rsidRDefault="00583D1C">
        <w:pPr>
          <w:pStyle w:val="a3"/>
          <w:jc w:val="center"/>
        </w:pPr>
        <w:r w:rsidRPr="00FB68CE">
          <w:rPr>
            <w:rFonts w:ascii="Times New Roman" w:hAnsi="Times New Roman"/>
            <w:sz w:val="24"/>
            <w:szCs w:val="24"/>
          </w:rPr>
          <w:fldChar w:fldCharType="begin"/>
        </w:r>
        <w:r w:rsidRPr="00FB68CE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FB68CE">
          <w:rPr>
            <w:rFonts w:ascii="Times New Roman" w:hAnsi="Times New Roman"/>
            <w:sz w:val="24"/>
            <w:szCs w:val="24"/>
          </w:rPr>
          <w:fldChar w:fldCharType="separate"/>
        </w:r>
        <w:r w:rsidR="009C51A6">
          <w:rPr>
            <w:rFonts w:ascii="Times New Roman" w:hAnsi="Times New Roman"/>
            <w:noProof/>
            <w:sz w:val="24"/>
            <w:szCs w:val="24"/>
          </w:rPr>
          <w:t>13</w:t>
        </w:r>
        <w:r w:rsidRPr="00FB68CE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583D1C" w:rsidRDefault="00583D1C" w:rsidP="00085AF0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741D"/>
    <w:rsid w:val="000235E4"/>
    <w:rsid w:val="00085AF0"/>
    <w:rsid w:val="000C23CC"/>
    <w:rsid w:val="001A2F64"/>
    <w:rsid w:val="001D15EF"/>
    <w:rsid w:val="001E752B"/>
    <w:rsid w:val="002159F6"/>
    <w:rsid w:val="00236BD4"/>
    <w:rsid w:val="002B7F56"/>
    <w:rsid w:val="00315C11"/>
    <w:rsid w:val="00370D85"/>
    <w:rsid w:val="00395899"/>
    <w:rsid w:val="003A2A3D"/>
    <w:rsid w:val="003B1ACE"/>
    <w:rsid w:val="003B74CA"/>
    <w:rsid w:val="00454225"/>
    <w:rsid w:val="004E4CD2"/>
    <w:rsid w:val="00505A1E"/>
    <w:rsid w:val="005139A6"/>
    <w:rsid w:val="005236E0"/>
    <w:rsid w:val="00562C40"/>
    <w:rsid w:val="00583D1C"/>
    <w:rsid w:val="00610209"/>
    <w:rsid w:val="00635B67"/>
    <w:rsid w:val="00672AE1"/>
    <w:rsid w:val="006C0878"/>
    <w:rsid w:val="00732D79"/>
    <w:rsid w:val="00760BDB"/>
    <w:rsid w:val="00775999"/>
    <w:rsid w:val="007A1048"/>
    <w:rsid w:val="00813296"/>
    <w:rsid w:val="00814C36"/>
    <w:rsid w:val="00893BC1"/>
    <w:rsid w:val="0093398E"/>
    <w:rsid w:val="009908CB"/>
    <w:rsid w:val="009B205C"/>
    <w:rsid w:val="009C51A6"/>
    <w:rsid w:val="00A237A3"/>
    <w:rsid w:val="00A2604B"/>
    <w:rsid w:val="00A36717"/>
    <w:rsid w:val="00A570DF"/>
    <w:rsid w:val="00AE6D9A"/>
    <w:rsid w:val="00B35DD8"/>
    <w:rsid w:val="00BD611A"/>
    <w:rsid w:val="00CC4D29"/>
    <w:rsid w:val="00CE7F63"/>
    <w:rsid w:val="00DB760A"/>
    <w:rsid w:val="00DC15C3"/>
    <w:rsid w:val="00DD2737"/>
    <w:rsid w:val="00DD5E42"/>
    <w:rsid w:val="00EC35B3"/>
    <w:rsid w:val="00EC741D"/>
    <w:rsid w:val="00EE53C0"/>
    <w:rsid w:val="00F23963"/>
    <w:rsid w:val="00F86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37A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37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237A3"/>
    <w:rPr>
      <w:rFonts w:ascii="Calibri" w:eastAsia="Calibri" w:hAnsi="Calibri" w:cs="Times New Roman"/>
    </w:rPr>
  </w:style>
  <w:style w:type="character" w:styleId="a5">
    <w:name w:val="page number"/>
    <w:basedOn w:val="a0"/>
    <w:rsid w:val="00A237A3"/>
  </w:style>
  <w:style w:type="paragraph" w:styleId="a6">
    <w:name w:val="No Spacing"/>
    <w:link w:val="a7"/>
    <w:uiPriority w:val="1"/>
    <w:qFormat/>
    <w:rsid w:val="00A237A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">
    <w:name w:val="Без интервала1"/>
    <w:link w:val="NoSpacingChar"/>
    <w:qFormat/>
    <w:rsid w:val="00A237A3"/>
    <w:pPr>
      <w:spacing w:after="0" w:line="240" w:lineRule="auto"/>
    </w:pPr>
    <w:rPr>
      <w:rFonts w:ascii="Calibri" w:eastAsia="Times New Roman" w:hAnsi="Calibri" w:cs="Times New Roman"/>
      <w:szCs w:val="28"/>
    </w:rPr>
  </w:style>
  <w:style w:type="character" w:customStyle="1" w:styleId="NoSpacingChar">
    <w:name w:val="No Spacing Char"/>
    <w:link w:val="1"/>
    <w:locked/>
    <w:rsid w:val="00A237A3"/>
    <w:rPr>
      <w:rFonts w:ascii="Calibri" w:eastAsia="Times New Roman" w:hAnsi="Calibri" w:cs="Times New Roman"/>
      <w:szCs w:val="28"/>
    </w:rPr>
  </w:style>
  <w:style w:type="character" w:customStyle="1" w:styleId="a7">
    <w:name w:val="Без интервала Знак"/>
    <w:link w:val="a6"/>
    <w:uiPriority w:val="1"/>
    <w:locked/>
    <w:rsid w:val="00A237A3"/>
    <w:rPr>
      <w:rFonts w:ascii="Calibri" w:eastAsia="Calibri" w:hAnsi="Calibri" w:cs="Times New Roman"/>
    </w:rPr>
  </w:style>
  <w:style w:type="paragraph" w:customStyle="1" w:styleId="ConsPlusNormal">
    <w:name w:val="ConsPlusNormal"/>
    <w:rsid w:val="00A237A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8">
    <w:name w:val="Table Grid"/>
    <w:basedOn w:val="a1"/>
    <w:uiPriority w:val="59"/>
    <w:rsid w:val="00A237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EC35B3"/>
    <w:pPr>
      <w:widowControl w:val="0"/>
      <w:autoSpaceDE w:val="0"/>
      <w:autoSpaceDN w:val="0"/>
      <w:adjustRightInd w:val="0"/>
      <w:spacing w:after="0" w:line="240" w:lineRule="exac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085A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85AF0"/>
    <w:rPr>
      <w:rFonts w:ascii="Calibri" w:eastAsia="Calibri" w:hAnsi="Calibri"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2B7F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B7F56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37A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37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237A3"/>
    <w:rPr>
      <w:rFonts w:ascii="Calibri" w:eastAsia="Calibri" w:hAnsi="Calibri" w:cs="Times New Roman"/>
    </w:rPr>
  </w:style>
  <w:style w:type="character" w:styleId="a5">
    <w:name w:val="page number"/>
    <w:basedOn w:val="a0"/>
    <w:rsid w:val="00A237A3"/>
  </w:style>
  <w:style w:type="paragraph" w:styleId="a6">
    <w:name w:val="No Spacing"/>
    <w:link w:val="a7"/>
    <w:uiPriority w:val="1"/>
    <w:qFormat/>
    <w:rsid w:val="00A237A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">
    <w:name w:val="Без интервала1"/>
    <w:link w:val="NoSpacingChar"/>
    <w:qFormat/>
    <w:rsid w:val="00A237A3"/>
    <w:pPr>
      <w:spacing w:after="0" w:line="240" w:lineRule="auto"/>
    </w:pPr>
    <w:rPr>
      <w:rFonts w:ascii="Calibri" w:eastAsia="Times New Roman" w:hAnsi="Calibri" w:cs="Times New Roman"/>
      <w:szCs w:val="28"/>
    </w:rPr>
  </w:style>
  <w:style w:type="character" w:customStyle="1" w:styleId="NoSpacingChar">
    <w:name w:val="No Spacing Char"/>
    <w:link w:val="1"/>
    <w:locked/>
    <w:rsid w:val="00A237A3"/>
    <w:rPr>
      <w:rFonts w:ascii="Calibri" w:eastAsia="Times New Roman" w:hAnsi="Calibri" w:cs="Times New Roman"/>
      <w:szCs w:val="28"/>
    </w:rPr>
  </w:style>
  <w:style w:type="character" w:customStyle="1" w:styleId="a7">
    <w:name w:val="Без интервала Знак"/>
    <w:link w:val="a6"/>
    <w:uiPriority w:val="1"/>
    <w:locked/>
    <w:rsid w:val="00A237A3"/>
    <w:rPr>
      <w:rFonts w:ascii="Calibri" w:eastAsia="Calibri" w:hAnsi="Calibri" w:cs="Times New Roman"/>
    </w:rPr>
  </w:style>
  <w:style w:type="paragraph" w:customStyle="1" w:styleId="ConsPlusNormal">
    <w:name w:val="ConsPlusNormal"/>
    <w:rsid w:val="00A237A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8">
    <w:name w:val="Table Grid"/>
    <w:basedOn w:val="a1"/>
    <w:uiPriority w:val="59"/>
    <w:rsid w:val="00A237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EC35B3"/>
    <w:pPr>
      <w:widowControl w:val="0"/>
      <w:autoSpaceDE w:val="0"/>
      <w:autoSpaceDN w:val="0"/>
      <w:adjustRightInd w:val="0"/>
      <w:spacing w:after="0" w:line="240" w:lineRule="exac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085A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85AF0"/>
    <w:rPr>
      <w:rFonts w:ascii="Calibri" w:eastAsia="Calibri" w:hAnsi="Calibri"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2B7F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B7F5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346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034109-C44E-4953-B95A-A41EB28E94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3708</Words>
  <Characters>21136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Алина Р. Тлисова</cp:lastModifiedBy>
  <cp:revision>4</cp:revision>
  <cp:lastPrinted>2025-06-10T11:52:00Z</cp:lastPrinted>
  <dcterms:created xsi:type="dcterms:W3CDTF">2025-06-10T11:51:00Z</dcterms:created>
  <dcterms:modified xsi:type="dcterms:W3CDTF">2025-06-10T11:53:00Z</dcterms:modified>
</cp:coreProperties>
</file>