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8"/>
        </w:rPr>
      </w:pP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8"/>
        </w:rPr>
      </w:pP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8"/>
        </w:rPr>
      </w:pPr>
      <w:r w:rsidRPr="00E31239">
        <w:rPr>
          <w:rFonts w:ascii="Times New Roman" w:hAnsi="Times New Roman" w:cs="Calibri"/>
          <w:bCs/>
          <w:color w:val="auto"/>
          <w:sz w:val="28"/>
          <w:szCs w:val="28"/>
        </w:rPr>
        <w:t>АДМИНИСТРАЦИЯ ГОРОДА НЕВИННОМЫССКА</w:t>
      </w: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8"/>
        </w:rPr>
      </w:pPr>
      <w:r w:rsidRPr="00E31239">
        <w:rPr>
          <w:rFonts w:ascii="Times New Roman" w:hAnsi="Times New Roman" w:cs="Calibri"/>
          <w:bCs/>
          <w:color w:val="auto"/>
          <w:sz w:val="28"/>
          <w:szCs w:val="28"/>
        </w:rPr>
        <w:t>СТАВРОПОЛЬСКОГО КРАЯ</w:t>
      </w: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4"/>
        </w:rPr>
      </w:pP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8"/>
        </w:rPr>
      </w:pPr>
      <w:r w:rsidRPr="00E31239">
        <w:rPr>
          <w:rFonts w:ascii="Times New Roman" w:hAnsi="Times New Roman" w:cs="Calibri"/>
          <w:bCs/>
          <w:color w:val="auto"/>
          <w:sz w:val="28"/>
          <w:szCs w:val="28"/>
        </w:rPr>
        <w:t>ПОСТАНОВЛЕНИЕ</w:t>
      </w: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  <w:szCs w:val="24"/>
        </w:rPr>
      </w:pPr>
    </w:p>
    <w:p w:rsidR="00E31239" w:rsidRPr="00E31239" w:rsidRDefault="00E31239" w:rsidP="00E31239">
      <w:pPr>
        <w:spacing w:after="0" w:line="240" w:lineRule="auto"/>
        <w:jc w:val="center"/>
        <w:rPr>
          <w:rFonts w:ascii="Times New Roman" w:hAnsi="Times New Roman" w:cs="Calibri"/>
          <w:bCs/>
          <w:color w:val="auto"/>
          <w:sz w:val="28"/>
        </w:rPr>
      </w:pPr>
    </w:p>
    <w:p w:rsidR="00E31239" w:rsidRPr="00E31239" w:rsidRDefault="00E31239" w:rsidP="00E31239">
      <w:pPr>
        <w:spacing w:after="0" w:line="240" w:lineRule="exact"/>
        <w:jc w:val="center"/>
        <w:rPr>
          <w:rFonts w:ascii="Times New Roman" w:hAnsi="Times New Roman" w:cs="Calibri"/>
          <w:bCs/>
          <w:color w:val="auto"/>
          <w:sz w:val="28"/>
          <w:szCs w:val="28"/>
        </w:rPr>
      </w:pPr>
    </w:p>
    <w:p w:rsidR="00E31239" w:rsidRPr="00E31239" w:rsidRDefault="00E31239" w:rsidP="00E31239">
      <w:pPr>
        <w:spacing w:after="0" w:line="240" w:lineRule="exact"/>
        <w:jc w:val="center"/>
        <w:rPr>
          <w:rFonts w:ascii="Times New Roman" w:hAnsi="Times New Roman"/>
          <w:color w:val="auto"/>
          <w:sz w:val="40"/>
          <w:szCs w:val="28"/>
        </w:rPr>
      </w:pPr>
      <w:r>
        <w:rPr>
          <w:rFonts w:ascii="Times New Roman" w:hAnsi="Times New Roman" w:cs="Calibri"/>
          <w:bCs/>
          <w:color w:val="auto"/>
          <w:sz w:val="28"/>
          <w:szCs w:val="28"/>
        </w:rPr>
        <w:t>05</w:t>
      </w:r>
      <w:r w:rsidRPr="00E31239">
        <w:rPr>
          <w:rFonts w:ascii="Times New Roman" w:hAnsi="Times New Roman" w:cs="Calibri"/>
          <w:bCs/>
          <w:color w:val="auto"/>
          <w:sz w:val="28"/>
          <w:szCs w:val="28"/>
        </w:rPr>
        <w:t>.0</w:t>
      </w:r>
      <w:r>
        <w:rPr>
          <w:rFonts w:ascii="Times New Roman" w:hAnsi="Times New Roman" w:cs="Calibri"/>
          <w:bCs/>
          <w:color w:val="auto"/>
          <w:sz w:val="28"/>
          <w:szCs w:val="28"/>
        </w:rPr>
        <w:t>7</w:t>
      </w:r>
      <w:r w:rsidRPr="00E31239">
        <w:rPr>
          <w:rFonts w:ascii="Times New Roman" w:hAnsi="Times New Roman" w:cs="Calibri"/>
          <w:bCs/>
          <w:color w:val="auto"/>
          <w:sz w:val="28"/>
          <w:szCs w:val="28"/>
        </w:rPr>
        <w:t>.2023                                    г. Невинномысск                            № 89</w:t>
      </w:r>
      <w:r>
        <w:rPr>
          <w:rFonts w:ascii="Times New Roman" w:hAnsi="Times New Roman" w:cs="Calibri"/>
          <w:bCs/>
          <w:color w:val="auto"/>
          <w:sz w:val="28"/>
          <w:szCs w:val="28"/>
        </w:rPr>
        <w:t>3</w:t>
      </w:r>
    </w:p>
    <w:p w:rsidR="00406857" w:rsidRDefault="0040685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06857" w:rsidRDefault="0040685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06857" w:rsidRDefault="001F7451">
      <w:pPr>
        <w:pStyle w:val="14"/>
        <w:spacing w:after="0" w:line="240" w:lineRule="exact"/>
        <w:ind w:firstLine="709"/>
        <w:rPr>
          <w:sz w:val="28"/>
        </w:rPr>
      </w:pPr>
      <w:r>
        <w:rPr>
          <w:sz w:val="28"/>
        </w:rPr>
        <w:t>О дополнительных мерах по соблюдению на территории муниципального образования города Невинномысска особого противопожарного режима</w:t>
      </w:r>
    </w:p>
    <w:p w:rsidR="00406857" w:rsidRDefault="00406857">
      <w:pPr>
        <w:pStyle w:val="14"/>
        <w:spacing w:after="0" w:line="240" w:lineRule="auto"/>
        <w:ind w:firstLine="709"/>
        <w:jc w:val="both"/>
        <w:rPr>
          <w:sz w:val="28"/>
        </w:rPr>
      </w:pPr>
    </w:p>
    <w:p w:rsidR="00406857" w:rsidRDefault="00406857">
      <w:pPr>
        <w:pStyle w:val="14"/>
        <w:spacing w:after="0" w:line="240" w:lineRule="auto"/>
        <w:ind w:firstLine="709"/>
        <w:jc w:val="both"/>
        <w:rPr>
          <w:sz w:val="28"/>
        </w:rPr>
      </w:pPr>
    </w:p>
    <w:p w:rsidR="00406857" w:rsidRDefault="001F7451">
      <w:pPr>
        <w:pStyle w:val="14"/>
        <w:tabs>
          <w:tab w:val="left" w:pos="4097"/>
        </w:tabs>
        <w:spacing w:after="0" w:line="240" w:lineRule="auto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Правилами противопожарного режима в Российской Федерации, утвержденными постановлением </w:t>
      </w:r>
      <w:r>
        <w:rPr>
          <w:sz w:val="28"/>
        </w:rPr>
        <w:t>Правительства Российской Федерации от 16 сентября 2020 г. № 1479 (далее – Правила</w:t>
      </w:r>
      <w:r>
        <w:rPr>
          <w:sz w:val="28"/>
        </w:rPr>
        <w:t xml:space="preserve"> </w:t>
      </w:r>
      <w:r>
        <w:rPr>
          <w:sz w:val="28"/>
        </w:rPr>
        <w:t>противопожарного режима в Российской Федерации), постановлением Правительства Ставропольского края от 23 июня 2023 г. № 379-п «Об установлении на территории Ставропольского к</w:t>
      </w:r>
      <w:r>
        <w:rPr>
          <w:sz w:val="28"/>
        </w:rPr>
        <w:t>рая особого противопожарного режима», в целях защиты населения и территории города Невинномысска от чрезвычайных ситуаций, связанных с пожарами</w:t>
      </w:r>
      <w:proofErr w:type="gramEnd"/>
      <w:r>
        <w:rPr>
          <w:sz w:val="28"/>
        </w:rPr>
        <w:t xml:space="preserve">, </w:t>
      </w:r>
      <w:r>
        <w:rPr>
          <w:spacing w:val="40"/>
          <w:sz w:val="28"/>
        </w:rPr>
        <w:t>постановляю</w:t>
      </w:r>
      <w:r>
        <w:rPr>
          <w:sz w:val="28"/>
        </w:rPr>
        <w:t>:</w:t>
      </w:r>
    </w:p>
    <w:p w:rsidR="00406857" w:rsidRDefault="00406857">
      <w:pPr>
        <w:pStyle w:val="14"/>
        <w:tabs>
          <w:tab w:val="left" w:pos="4097"/>
        </w:tabs>
        <w:spacing w:after="0" w:line="240" w:lineRule="auto"/>
        <w:ind w:firstLine="709"/>
        <w:jc w:val="both"/>
        <w:rPr>
          <w:sz w:val="28"/>
        </w:rPr>
      </w:pPr>
    </w:p>
    <w:p w:rsidR="00406857" w:rsidRDefault="001F7451">
      <w:pPr>
        <w:pStyle w:val="14"/>
        <w:numPr>
          <w:ilvl w:val="0"/>
          <w:numId w:val="1"/>
        </w:numPr>
        <w:tabs>
          <w:tab w:val="left" w:pos="873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Муниципальному казенному учреждению «Управление по чрезвычайным ситуациям и гражданской обороне г</w:t>
      </w:r>
      <w:r>
        <w:rPr>
          <w:sz w:val="28"/>
        </w:rPr>
        <w:t>орода Невинномысска»:</w:t>
      </w:r>
    </w:p>
    <w:p w:rsidR="00406857" w:rsidRDefault="001F7451">
      <w:pPr>
        <w:pStyle w:val="14"/>
        <w:tabs>
          <w:tab w:val="left" w:pos="873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уточнить схемы оповещения и алгоритмы действий членов комиссии по предупреждению и ликвидации чрезвычайных ситуаций и обеспечению пожарной безопасности в городе Невинномысске, оперативных групп и обеспечить их готовность к выполнению </w:t>
      </w:r>
      <w:r>
        <w:rPr>
          <w:sz w:val="28"/>
        </w:rPr>
        <w:t>поставленных задач;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усилить противопожарную пропаганду среди населения о мерах пожарной безопасности в период действия особого противопожарного режима;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организовать привлечение пожарной и инженерной техники предприятий города Невинномысска и воинских </w:t>
      </w:r>
      <w:r>
        <w:rPr>
          <w:sz w:val="28"/>
        </w:rPr>
        <w:t>частей Невинномысского гарнизона к проведению противопожарных мероприятий;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совместно с отделом надзорной деятельности и профилактической работы по городу Невинномысску управления надзорной деятельности и профилактической работы Главного управления министер</w:t>
      </w:r>
      <w:r>
        <w:rPr>
          <w:sz w:val="28"/>
        </w:rPr>
        <w:t>ства Российской Федерации по делам гражданской обороны, чрезвычайным ситуациям и ликвидации последствий стихийных бедствий по Ставропольскому краю и отделом министерства внутренних дел Российской Федерации по городу Невинномысску: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продолжить обучение насел</w:t>
      </w:r>
      <w:r>
        <w:rPr>
          <w:sz w:val="28"/>
        </w:rPr>
        <w:t xml:space="preserve">ения, работников муниципальных </w:t>
      </w:r>
      <w:r>
        <w:rPr>
          <w:sz w:val="28"/>
        </w:rPr>
        <w:lastRenderedPageBreak/>
        <w:t>организаций города Невинномысска действиям в случае возникновения пожара;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организовать проведение </w:t>
      </w:r>
      <w:proofErr w:type="spellStart"/>
      <w:r>
        <w:rPr>
          <w:sz w:val="28"/>
        </w:rPr>
        <w:t>подворовых</w:t>
      </w:r>
      <w:proofErr w:type="spellEnd"/>
      <w:r>
        <w:rPr>
          <w:sz w:val="28"/>
        </w:rPr>
        <w:t xml:space="preserve"> обходов для ознакомления жителей с требованиями Правил противопожарного режима в Российской Федерации, а также осуще</w:t>
      </w:r>
      <w:r>
        <w:rPr>
          <w:sz w:val="28"/>
        </w:rPr>
        <w:t>ствить мероприятия по организации патрулирования территории города Невинномысска</w:t>
      </w:r>
      <w:r>
        <w:t xml:space="preserve"> </w:t>
      </w:r>
      <w:r>
        <w:rPr>
          <w:sz w:val="28"/>
        </w:rPr>
        <w:t>мобильными группами.</w:t>
      </w:r>
    </w:p>
    <w:p w:rsidR="00406857" w:rsidRDefault="001F7451">
      <w:pPr>
        <w:pStyle w:val="14"/>
        <w:numPr>
          <w:ilvl w:val="0"/>
          <w:numId w:val="1"/>
        </w:numPr>
        <w:tabs>
          <w:tab w:val="left" w:pos="751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Управлению жилищно-коммунального хозяйства администрации города Невинномысска проводить мероприятия, предупреждающие распространение огня при природных по</w:t>
      </w:r>
      <w:r>
        <w:rPr>
          <w:sz w:val="28"/>
        </w:rPr>
        <w:t>жарах (в том числе своевременную уборку мусора, сухой растительности и покос травы), предусмотренные Правилами противопожарного режима в Российской Федерации.</w:t>
      </w:r>
    </w:p>
    <w:p w:rsidR="00406857" w:rsidRDefault="001F7451">
      <w:pPr>
        <w:pStyle w:val="14"/>
        <w:numPr>
          <w:ilvl w:val="0"/>
          <w:numId w:val="1"/>
        </w:numPr>
        <w:tabs>
          <w:tab w:val="left" w:pos="751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Рекомендовать:</w:t>
      </w:r>
    </w:p>
    <w:p w:rsidR="00406857" w:rsidRDefault="001F7451">
      <w:pPr>
        <w:pStyle w:val="14"/>
        <w:numPr>
          <w:ilvl w:val="1"/>
          <w:numId w:val="1"/>
        </w:numPr>
        <w:tabs>
          <w:tab w:val="left" w:pos="968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Акционерному обществу «Водоканал» города Невинномысска обеспечить в соответствии с</w:t>
      </w:r>
      <w:r>
        <w:rPr>
          <w:sz w:val="28"/>
        </w:rPr>
        <w:t xml:space="preserve"> действующим законодательством проведение работ по обеспечению бесперебойной работы источников противопожарного водоснабжения.</w:t>
      </w:r>
    </w:p>
    <w:p w:rsidR="00406857" w:rsidRDefault="001F7451">
      <w:pPr>
        <w:pStyle w:val="14"/>
        <w:numPr>
          <w:ilvl w:val="1"/>
          <w:numId w:val="1"/>
        </w:numPr>
        <w:tabs>
          <w:tab w:val="left" w:pos="968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Государственному бюджетному учреждению Ставропольского края «Невинномысский лесхоз»: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обеспечить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соблюдением мер пожар</w:t>
      </w:r>
      <w:r>
        <w:rPr>
          <w:sz w:val="28"/>
        </w:rPr>
        <w:t>ной безопасности на территории городских лесов;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провести проверки состояния комплекса мер противопожарной защиты минерализованных полос, пожарных водоемов, противопожарных проездов и разворотных площадок;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провести очистку лесосек и лесных просек от порубоч</w:t>
      </w:r>
      <w:r>
        <w:rPr>
          <w:sz w:val="28"/>
        </w:rPr>
        <w:t xml:space="preserve">ных остатков, разработку и вывоз </w:t>
      </w:r>
      <w:proofErr w:type="spellStart"/>
      <w:r>
        <w:rPr>
          <w:sz w:val="28"/>
        </w:rPr>
        <w:t>горельников</w:t>
      </w:r>
      <w:proofErr w:type="spellEnd"/>
      <w:r>
        <w:rPr>
          <w:sz w:val="28"/>
        </w:rPr>
        <w:t>, сухостоя и ветровала;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организовать патрулирование наиболее опасных участков возникновения лесных и ландшафтных пожаров.</w:t>
      </w:r>
    </w:p>
    <w:p w:rsidR="00406857" w:rsidRDefault="001F7451">
      <w:pPr>
        <w:pStyle w:val="14"/>
        <w:numPr>
          <w:ilvl w:val="1"/>
          <w:numId w:val="1"/>
        </w:numPr>
        <w:tabs>
          <w:tab w:val="left" w:pos="968"/>
        </w:tabs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Руководителям предприятий, учреждений, организаций всех форм собственности, расположенных </w:t>
      </w:r>
      <w:r>
        <w:rPr>
          <w:sz w:val="28"/>
        </w:rPr>
        <w:t>на территории города Невинномысска: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привести в готовность технику, средства пожаротушения для оперативной организации тушения возможных пожаров на подведомственных объектах;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>обеспечить проведение дополнительных мер, препятствующих возникновению и распростр</w:t>
      </w:r>
      <w:r>
        <w:rPr>
          <w:sz w:val="28"/>
        </w:rPr>
        <w:t>анению пожаров на подведомственных объектах и прилегающих к ним территориях;</w:t>
      </w:r>
    </w:p>
    <w:p w:rsidR="00406857" w:rsidRDefault="001F7451">
      <w:pPr>
        <w:pStyle w:val="14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организовать постоянный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состоянием первичных средств пожаротушения (огнетушителей);</w:t>
      </w:r>
    </w:p>
    <w:p w:rsidR="00406857" w:rsidRDefault="001F745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постоянно проводить работы по уборке территории от сухой растительности, мусора, по</w:t>
      </w:r>
      <w:r>
        <w:rPr>
          <w:rFonts w:ascii="Times New Roman" w:hAnsi="Times New Roman"/>
          <w:sz w:val="28"/>
        </w:rPr>
        <w:t>жароопасных предметов и покос травы в течение периода действия особого противопожарного режима;</w:t>
      </w:r>
    </w:p>
    <w:p w:rsidR="00406857" w:rsidRDefault="001F7451">
      <w:pPr>
        <w:pStyle w:val="14"/>
        <w:spacing w:after="0" w:line="240" w:lineRule="auto"/>
        <w:ind w:firstLine="680"/>
        <w:jc w:val="both"/>
        <w:rPr>
          <w:sz w:val="28"/>
        </w:rPr>
      </w:pPr>
      <w:r>
        <w:rPr>
          <w:sz w:val="28"/>
        </w:rPr>
        <w:t xml:space="preserve">провести внеплановый инструктаж </w:t>
      </w:r>
      <w:proofErr w:type="gramStart"/>
      <w:r>
        <w:rPr>
          <w:sz w:val="28"/>
        </w:rPr>
        <w:t>по пожарной безопасности с сотрудниками с записью в журнале учета инструктажей по пожарной безопасности</w:t>
      </w:r>
      <w:proofErr w:type="gramEnd"/>
      <w:r>
        <w:rPr>
          <w:sz w:val="28"/>
        </w:rPr>
        <w:t>;</w:t>
      </w:r>
    </w:p>
    <w:p w:rsidR="00406857" w:rsidRDefault="001F7451">
      <w:pPr>
        <w:pStyle w:val="14"/>
        <w:spacing w:after="0" w:line="240" w:lineRule="auto"/>
        <w:ind w:firstLine="680"/>
        <w:jc w:val="both"/>
        <w:rPr>
          <w:sz w:val="28"/>
        </w:rPr>
      </w:pPr>
      <w:r>
        <w:rPr>
          <w:sz w:val="28"/>
        </w:rPr>
        <w:t xml:space="preserve">организовать </w:t>
      </w:r>
      <w:proofErr w:type="gramStart"/>
      <w:r>
        <w:rPr>
          <w:sz w:val="28"/>
        </w:rPr>
        <w:t xml:space="preserve">контроль </w:t>
      </w:r>
      <w:r>
        <w:rPr>
          <w:sz w:val="28"/>
        </w:rPr>
        <w:t>за</w:t>
      </w:r>
      <w:proofErr w:type="gramEnd"/>
      <w:r>
        <w:rPr>
          <w:sz w:val="28"/>
        </w:rPr>
        <w:t xml:space="preserve"> состоянием автоматической пожарной сигнализации, систем оповещения и управления эвакуацией людей;</w:t>
      </w:r>
    </w:p>
    <w:p w:rsidR="00406857" w:rsidRDefault="001F7451">
      <w:pPr>
        <w:pStyle w:val="14"/>
        <w:spacing w:after="0" w:line="240" w:lineRule="auto"/>
        <w:ind w:firstLine="680"/>
        <w:jc w:val="both"/>
        <w:rPr>
          <w:sz w:val="28"/>
        </w:rPr>
      </w:pPr>
      <w:r>
        <w:rPr>
          <w:sz w:val="28"/>
        </w:rPr>
        <w:lastRenderedPageBreak/>
        <w:t>обеспечить готовность к использованию всех средств пожаротушения, находящихся на подведомственных объектах;</w:t>
      </w:r>
    </w:p>
    <w:p w:rsidR="00406857" w:rsidRDefault="001F7451">
      <w:pPr>
        <w:pStyle w:val="14"/>
        <w:spacing w:after="0" w:line="240" w:lineRule="auto"/>
        <w:ind w:firstLine="680"/>
        <w:jc w:val="both"/>
        <w:rPr>
          <w:sz w:val="28"/>
        </w:rPr>
      </w:pPr>
      <w:r>
        <w:rPr>
          <w:sz w:val="28"/>
        </w:rPr>
        <w:t xml:space="preserve">обеспечить постоянный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состоянием по</w:t>
      </w:r>
      <w:r>
        <w:rPr>
          <w:sz w:val="28"/>
        </w:rPr>
        <w:t>жарной обстановки и соблюдением противопожарного режима на подведомственных объектах.</w:t>
      </w:r>
    </w:p>
    <w:p w:rsidR="00406857" w:rsidRDefault="001F7451">
      <w:pPr>
        <w:pStyle w:val="14"/>
        <w:numPr>
          <w:ilvl w:val="0"/>
          <w:numId w:val="1"/>
        </w:numPr>
        <w:tabs>
          <w:tab w:val="left" w:pos="752"/>
        </w:tabs>
        <w:spacing w:after="0" w:line="240" w:lineRule="auto"/>
        <w:ind w:firstLine="680"/>
        <w:jc w:val="both"/>
        <w:rPr>
          <w:sz w:val="28"/>
        </w:rPr>
      </w:pPr>
      <w:r>
        <w:rPr>
          <w:sz w:val="28"/>
        </w:rPr>
        <w:t xml:space="preserve">Информационно-аналитическому отделу администрации города Невинномысска совместно с муниципальным казенным учреждением «Управление по чрезвычайным ситуациям и гражданской </w:t>
      </w:r>
      <w:r>
        <w:rPr>
          <w:sz w:val="28"/>
        </w:rPr>
        <w:t>обороне города Невинномысска» организовать проведение разъяснительной работы с населением города по вопросам соблюдения правил пожарной безопасности, информирование населения о складывающейся пожароопасной обстановке, мерах, принимаемых по предотвращению в</w:t>
      </w:r>
      <w:r>
        <w:rPr>
          <w:sz w:val="28"/>
        </w:rPr>
        <w:t>озникновения пожаров и ликвидации их последствий.</w:t>
      </w:r>
    </w:p>
    <w:p w:rsidR="00406857" w:rsidRDefault="001F745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Опубликовать настоящее постановление в газете «Невинномысский рабочий», а также разместить в сетевом издании «Редакция городской газеты «Невинномысский рабочий» и на официальном сайте администрации город</w:t>
      </w:r>
      <w:r>
        <w:rPr>
          <w:rFonts w:ascii="Times New Roman" w:hAnsi="Times New Roman"/>
          <w:sz w:val="28"/>
        </w:rPr>
        <w:t>а Невинномысска в информационно-коммуникационной сети «Интернет».</w:t>
      </w:r>
    </w:p>
    <w:p w:rsidR="00406857" w:rsidRDefault="001F745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Контроль за исполнением настоящего постановления возложить на заместителя </w:t>
      </w:r>
      <w:proofErr w:type="gramStart"/>
      <w:r>
        <w:rPr>
          <w:rFonts w:ascii="Times New Roman" w:hAnsi="Times New Roman"/>
          <w:sz w:val="28"/>
        </w:rPr>
        <w:t>главы администрации города Невинномысска Крылова</w:t>
      </w:r>
      <w:proofErr w:type="gramEnd"/>
      <w:r>
        <w:rPr>
          <w:rFonts w:ascii="Times New Roman" w:hAnsi="Times New Roman"/>
          <w:sz w:val="28"/>
        </w:rPr>
        <w:t xml:space="preserve"> П.С.</w:t>
      </w:r>
    </w:p>
    <w:p w:rsidR="00406857" w:rsidRDefault="0040685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406857" w:rsidRDefault="00406857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406857" w:rsidRDefault="00406857">
      <w:pPr>
        <w:pStyle w:val="23"/>
        <w:ind w:firstLine="0"/>
      </w:pPr>
    </w:p>
    <w:p w:rsidR="00406857" w:rsidRDefault="001F7451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Исполняющий</w:t>
      </w:r>
      <w:proofErr w:type="gramEnd"/>
      <w:r>
        <w:rPr>
          <w:rFonts w:ascii="Times New Roman" w:hAnsi="Times New Roman"/>
          <w:sz w:val="28"/>
        </w:rPr>
        <w:t xml:space="preserve"> полномочия и</w:t>
      </w:r>
    </w:p>
    <w:p w:rsidR="00406857" w:rsidRDefault="001F7451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обязанности главы города Невинн</w:t>
      </w:r>
      <w:r>
        <w:rPr>
          <w:rFonts w:ascii="Times New Roman" w:hAnsi="Times New Roman"/>
          <w:sz w:val="28"/>
        </w:rPr>
        <w:t>омысска</w:t>
      </w:r>
    </w:p>
    <w:p w:rsidR="00406857" w:rsidRDefault="001F7451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первый заместитель главы администрации</w:t>
      </w:r>
    </w:p>
    <w:p w:rsidR="00406857" w:rsidRDefault="001F7451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города Невинномысска                                                                     В.Э. </w:t>
      </w:r>
      <w:proofErr w:type="spellStart"/>
      <w:r>
        <w:rPr>
          <w:rFonts w:ascii="Times New Roman" w:hAnsi="Times New Roman"/>
          <w:sz w:val="28"/>
        </w:rPr>
        <w:t>Соколюк</w:t>
      </w:r>
      <w:bookmarkStart w:id="1" w:name="_GoBack"/>
      <w:bookmarkEnd w:id="1"/>
      <w:proofErr w:type="spellEnd"/>
    </w:p>
    <w:sectPr w:rsidR="00406857" w:rsidSect="00512ED6">
      <w:headerReference w:type="default" r:id="rId9"/>
      <w:pgSz w:w="11850" w:h="16840"/>
      <w:pgMar w:top="284" w:right="567" w:bottom="1276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451" w:rsidRDefault="001F7451">
      <w:pPr>
        <w:spacing w:after="0" w:line="240" w:lineRule="auto"/>
      </w:pPr>
      <w:r>
        <w:separator/>
      </w:r>
    </w:p>
  </w:endnote>
  <w:endnote w:type="continuationSeparator" w:id="0">
    <w:p w:rsidR="001F7451" w:rsidRDefault="001F7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451" w:rsidRDefault="001F7451">
      <w:pPr>
        <w:spacing w:after="0" w:line="240" w:lineRule="auto"/>
      </w:pPr>
      <w:r>
        <w:separator/>
      </w:r>
    </w:p>
  </w:footnote>
  <w:footnote w:type="continuationSeparator" w:id="0">
    <w:p w:rsidR="001F7451" w:rsidRDefault="001F7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857" w:rsidRDefault="00406857">
    <w:pPr>
      <w:pStyle w:val="ad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1D39"/>
    <w:multiLevelType w:val="multilevel"/>
    <w:tmpl w:val="AA28664A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06857"/>
    <w:rsid w:val="001F7451"/>
    <w:rsid w:val="00406857"/>
    <w:rsid w:val="00512ED6"/>
    <w:rsid w:val="00E3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customStyle="1" w:styleId="13">
    <w:name w:val="Основной шрифт абзаца1"/>
    <w:link w:val="a4"/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ody Text Indent"/>
    <w:basedOn w:val="a"/>
    <w:link w:val="a7"/>
    <w:pPr>
      <w:spacing w:after="0" w:line="240" w:lineRule="auto"/>
      <w:ind w:firstLine="720"/>
      <w:jc w:val="center"/>
    </w:pPr>
    <w:rPr>
      <w:rFonts w:ascii="Times New Roman" w:hAnsi="Times New Roman"/>
      <w:sz w:val="28"/>
    </w:rPr>
  </w:style>
  <w:style w:type="character" w:customStyle="1" w:styleId="a7">
    <w:name w:val="Основной текст с отступом Знак"/>
    <w:basedOn w:val="1"/>
    <w:link w:val="a6"/>
    <w:rPr>
      <w:rFonts w:ascii="Times New Roman" w:hAnsi="Times New Roman"/>
      <w:sz w:val="28"/>
    </w:rPr>
  </w:style>
  <w:style w:type="paragraph" w:customStyle="1" w:styleId="14">
    <w:name w:val="Основной текст1"/>
    <w:basedOn w:val="a"/>
    <w:link w:val="15"/>
    <w:pPr>
      <w:widowControl w:val="0"/>
      <w:spacing w:after="240" w:line="213" w:lineRule="exact"/>
      <w:jc w:val="center"/>
    </w:pPr>
    <w:rPr>
      <w:rFonts w:ascii="Times New Roman" w:hAnsi="Times New Roman"/>
      <w:sz w:val="17"/>
    </w:rPr>
  </w:style>
  <w:style w:type="character" w:customStyle="1" w:styleId="15">
    <w:name w:val="Основной текст1"/>
    <w:basedOn w:val="1"/>
    <w:link w:val="14"/>
    <w:rPr>
      <w:rFonts w:ascii="Times New Roman" w:hAnsi="Times New Roman"/>
      <w:sz w:val="17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8"/>
    <w:rPr>
      <w:color w:val="0000FF"/>
      <w:u w:val="single"/>
    </w:rPr>
  </w:style>
  <w:style w:type="character" w:styleId="a8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customStyle="1" w:styleId="13">
    <w:name w:val="Основной шрифт абзаца1"/>
    <w:link w:val="a4"/>
  </w:style>
  <w:style w:type="paragraph" w:styleId="a4">
    <w:name w:val="Balloon Text"/>
    <w:basedOn w:val="a"/>
    <w:link w:val="a5"/>
    <w:pPr>
      <w:spacing w:after="0" w:line="240" w:lineRule="auto"/>
    </w:pPr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6">
    <w:name w:val="Body Text Indent"/>
    <w:basedOn w:val="a"/>
    <w:link w:val="a7"/>
    <w:pPr>
      <w:spacing w:after="0" w:line="240" w:lineRule="auto"/>
      <w:ind w:firstLine="720"/>
      <w:jc w:val="center"/>
    </w:pPr>
    <w:rPr>
      <w:rFonts w:ascii="Times New Roman" w:hAnsi="Times New Roman"/>
      <w:sz w:val="28"/>
    </w:rPr>
  </w:style>
  <w:style w:type="character" w:customStyle="1" w:styleId="a7">
    <w:name w:val="Основной текст с отступом Знак"/>
    <w:basedOn w:val="1"/>
    <w:link w:val="a6"/>
    <w:rPr>
      <w:rFonts w:ascii="Times New Roman" w:hAnsi="Times New Roman"/>
      <w:sz w:val="28"/>
    </w:rPr>
  </w:style>
  <w:style w:type="paragraph" w:customStyle="1" w:styleId="14">
    <w:name w:val="Основной текст1"/>
    <w:basedOn w:val="a"/>
    <w:link w:val="15"/>
    <w:pPr>
      <w:widowControl w:val="0"/>
      <w:spacing w:after="240" w:line="213" w:lineRule="exact"/>
      <w:jc w:val="center"/>
    </w:pPr>
    <w:rPr>
      <w:rFonts w:ascii="Times New Roman" w:hAnsi="Times New Roman"/>
      <w:sz w:val="17"/>
    </w:rPr>
  </w:style>
  <w:style w:type="character" w:customStyle="1" w:styleId="15">
    <w:name w:val="Основной текст1"/>
    <w:basedOn w:val="1"/>
    <w:link w:val="14"/>
    <w:rPr>
      <w:rFonts w:ascii="Times New Roman" w:hAnsi="Times New Roman"/>
      <w:sz w:val="17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8"/>
    <w:rPr>
      <w:color w:val="0000FF"/>
      <w:u w:val="single"/>
    </w:rPr>
  </w:style>
  <w:style w:type="character" w:styleId="a8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spacing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d">
    <w:name w:val="header"/>
    <w:basedOn w:val="a"/>
    <w:link w:val="a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Алина Р. Тлисова</cp:lastModifiedBy>
  <cp:revision>2</cp:revision>
  <dcterms:created xsi:type="dcterms:W3CDTF">2023-07-05T07:32:00Z</dcterms:created>
  <dcterms:modified xsi:type="dcterms:W3CDTF">2023-07-05T07:32:00Z</dcterms:modified>
</cp:coreProperties>
</file>