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E22A9" w:rsidRDefault="00F81C5A" w:rsidP="008447AD">
      <w:pPr>
        <w:spacing w:after="0" w:line="240" w:lineRule="auto"/>
        <w:contextualSpacing/>
        <w:jc w:val="center"/>
        <w:rPr>
          <w:rFonts w:ascii="Times New Roman" w:hAnsi="Times New Roman" w:cs="Times New Roman"/>
          <w:b/>
          <w:sz w:val="28"/>
          <w:szCs w:val="28"/>
        </w:rPr>
      </w:pPr>
      <w:r w:rsidRPr="00F81C5A">
        <w:rPr>
          <w:rFonts w:ascii="Times New Roman" w:hAnsi="Times New Roman" w:cs="Times New Roman"/>
          <w:b/>
          <w:sz w:val="28"/>
          <w:szCs w:val="28"/>
        </w:rPr>
        <w:t xml:space="preserve">Сообщение о принятии решения о подготовке проекта </w:t>
      </w:r>
      <w:r w:rsidR="00DB31B3">
        <w:rPr>
          <w:rFonts w:ascii="Times New Roman" w:hAnsi="Times New Roman" w:cs="Times New Roman"/>
          <w:b/>
          <w:sz w:val="28"/>
          <w:szCs w:val="28"/>
        </w:rPr>
        <w:t xml:space="preserve">изменений </w:t>
      </w:r>
      <w:r w:rsidR="008447AD" w:rsidRPr="008447AD">
        <w:rPr>
          <w:rFonts w:ascii="Times New Roman" w:hAnsi="Times New Roman" w:cs="Times New Roman"/>
          <w:b/>
          <w:sz w:val="28"/>
          <w:szCs w:val="28"/>
        </w:rPr>
        <w:t>в 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от 03.09.2021 № 1521</w:t>
      </w:r>
    </w:p>
    <w:p w:rsidR="008E22A9" w:rsidRPr="00F81C5A" w:rsidRDefault="008E22A9" w:rsidP="008E22A9">
      <w:pPr>
        <w:spacing w:after="0" w:line="240" w:lineRule="auto"/>
        <w:contextualSpacing/>
        <w:jc w:val="center"/>
        <w:rPr>
          <w:rFonts w:ascii="Times New Roman" w:hAnsi="Times New Roman" w:cs="Times New Roman"/>
          <w:sz w:val="28"/>
          <w:szCs w:val="28"/>
        </w:rPr>
      </w:pPr>
    </w:p>
    <w:p w:rsidR="00F81C5A" w:rsidRPr="00F81C5A" w:rsidRDefault="00F81C5A" w:rsidP="008447AD">
      <w:pPr>
        <w:spacing w:after="0" w:line="240" w:lineRule="auto"/>
        <w:ind w:firstLine="708"/>
        <w:contextualSpacing/>
        <w:jc w:val="both"/>
        <w:rPr>
          <w:rFonts w:ascii="Times New Roman" w:hAnsi="Times New Roman" w:cs="Times New Roman"/>
          <w:sz w:val="28"/>
          <w:szCs w:val="28"/>
        </w:rPr>
      </w:pPr>
      <w:r w:rsidRPr="00F81C5A">
        <w:rPr>
          <w:rFonts w:ascii="Times New Roman" w:hAnsi="Times New Roman" w:cs="Times New Roman"/>
          <w:sz w:val="28"/>
          <w:szCs w:val="28"/>
        </w:rPr>
        <w:t>В соответствии со стать</w:t>
      </w:r>
      <w:r w:rsidR="00B82742">
        <w:rPr>
          <w:rFonts w:ascii="Times New Roman" w:hAnsi="Times New Roman" w:cs="Times New Roman"/>
          <w:sz w:val="28"/>
          <w:szCs w:val="28"/>
        </w:rPr>
        <w:t>ями 31,</w:t>
      </w:r>
      <w:r w:rsidRPr="00F81C5A">
        <w:rPr>
          <w:rFonts w:ascii="Times New Roman" w:hAnsi="Times New Roman" w:cs="Times New Roman"/>
          <w:sz w:val="28"/>
          <w:szCs w:val="28"/>
        </w:rPr>
        <w:t xml:space="preserve"> 3</w:t>
      </w:r>
      <w:r w:rsidR="0002101F">
        <w:rPr>
          <w:rFonts w:ascii="Times New Roman" w:hAnsi="Times New Roman" w:cs="Times New Roman"/>
          <w:sz w:val="28"/>
          <w:szCs w:val="28"/>
        </w:rPr>
        <w:t>3</w:t>
      </w:r>
      <w:r w:rsidRPr="00F81C5A">
        <w:rPr>
          <w:rFonts w:ascii="Times New Roman" w:hAnsi="Times New Roman" w:cs="Times New Roman"/>
          <w:sz w:val="28"/>
          <w:szCs w:val="28"/>
        </w:rPr>
        <w:t xml:space="preserve"> Градостроительно</w:t>
      </w:r>
      <w:r w:rsidR="000D4185">
        <w:rPr>
          <w:rFonts w:ascii="Times New Roman" w:hAnsi="Times New Roman" w:cs="Times New Roman"/>
          <w:sz w:val="28"/>
          <w:szCs w:val="28"/>
        </w:rPr>
        <w:t xml:space="preserve">го кодекса Российской Федерации, </w:t>
      </w:r>
      <w:r w:rsidR="000D4185" w:rsidRPr="00F81C5A">
        <w:rPr>
          <w:rFonts w:ascii="Times New Roman" w:hAnsi="Times New Roman" w:cs="Times New Roman"/>
          <w:sz w:val="28"/>
          <w:szCs w:val="28"/>
        </w:rPr>
        <w:t>администрация</w:t>
      </w:r>
      <w:r w:rsidR="00AB2B2F">
        <w:rPr>
          <w:rFonts w:ascii="Times New Roman" w:hAnsi="Times New Roman" w:cs="Times New Roman"/>
          <w:sz w:val="28"/>
          <w:szCs w:val="28"/>
        </w:rPr>
        <w:t xml:space="preserve"> </w:t>
      </w:r>
      <w:r w:rsidR="000D4185" w:rsidRPr="000D4185">
        <w:rPr>
          <w:rFonts w:ascii="Times New Roman" w:hAnsi="Times New Roman" w:cs="Times New Roman"/>
          <w:sz w:val="28"/>
          <w:szCs w:val="28"/>
        </w:rPr>
        <w:t xml:space="preserve">города Невинномысска </w:t>
      </w:r>
      <w:r w:rsidRPr="00F81C5A">
        <w:rPr>
          <w:rFonts w:ascii="Times New Roman" w:hAnsi="Times New Roman" w:cs="Times New Roman"/>
          <w:sz w:val="28"/>
          <w:szCs w:val="28"/>
        </w:rPr>
        <w:t xml:space="preserve">доводит до сведения жителей </w:t>
      </w:r>
      <w:r w:rsidR="000D4185" w:rsidRPr="000D4185">
        <w:rPr>
          <w:rFonts w:ascii="Times New Roman" w:hAnsi="Times New Roman" w:cs="Times New Roman"/>
          <w:sz w:val="28"/>
          <w:szCs w:val="28"/>
        </w:rPr>
        <w:t>города Невинномысска</w:t>
      </w:r>
      <w:r w:rsidRPr="00F81C5A">
        <w:rPr>
          <w:rFonts w:ascii="Times New Roman" w:hAnsi="Times New Roman" w:cs="Times New Roman"/>
          <w:sz w:val="28"/>
          <w:szCs w:val="28"/>
        </w:rPr>
        <w:t xml:space="preserve"> информацию о принятии</w:t>
      </w:r>
      <w:r w:rsidR="00B72C8E">
        <w:rPr>
          <w:rFonts w:ascii="Times New Roman" w:hAnsi="Times New Roman" w:cs="Times New Roman"/>
          <w:sz w:val="28"/>
          <w:szCs w:val="28"/>
        </w:rPr>
        <w:t xml:space="preserve"> решения</w:t>
      </w:r>
      <w:r w:rsidRPr="00F81C5A">
        <w:rPr>
          <w:rFonts w:ascii="Times New Roman" w:hAnsi="Times New Roman" w:cs="Times New Roman"/>
          <w:sz w:val="28"/>
          <w:szCs w:val="28"/>
        </w:rPr>
        <w:t xml:space="preserve"> </w:t>
      </w:r>
      <w:r w:rsidR="00B72C8E">
        <w:rPr>
          <w:rFonts w:ascii="Times New Roman" w:hAnsi="Times New Roman" w:cs="Times New Roman"/>
          <w:sz w:val="28"/>
          <w:szCs w:val="28"/>
        </w:rPr>
        <w:t xml:space="preserve">о </w:t>
      </w:r>
      <w:r w:rsidR="001D7112" w:rsidRPr="006F1208">
        <w:rPr>
          <w:rFonts w:ascii="Times New Roman" w:hAnsi="Times New Roman" w:cs="Times New Roman"/>
          <w:sz w:val="28"/>
          <w:szCs w:val="28"/>
        </w:rPr>
        <w:t>подготовке проекта изменений</w:t>
      </w:r>
      <w:r w:rsidR="001D7112" w:rsidRPr="00B72C8E">
        <w:rPr>
          <w:rFonts w:ascii="Times New Roman" w:hAnsi="Times New Roman" w:cs="Times New Roman"/>
          <w:sz w:val="28"/>
          <w:szCs w:val="28"/>
        </w:rPr>
        <w:t xml:space="preserve"> </w:t>
      </w:r>
      <w:r w:rsidR="008447AD" w:rsidRPr="008447AD">
        <w:rPr>
          <w:rFonts w:ascii="Times New Roman" w:hAnsi="Times New Roman" w:cs="Times New Roman"/>
          <w:sz w:val="28"/>
          <w:szCs w:val="28"/>
        </w:rPr>
        <w:t>в 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от 03.09.2021 № 1521</w:t>
      </w:r>
      <w:r w:rsidR="00B72C8E" w:rsidRPr="00B72C8E">
        <w:rPr>
          <w:rFonts w:ascii="Times New Roman" w:hAnsi="Times New Roman" w:cs="Times New Roman"/>
          <w:sz w:val="28"/>
          <w:szCs w:val="28"/>
        </w:rPr>
        <w:t>.</w:t>
      </w:r>
    </w:p>
    <w:p w:rsidR="00F81C5A" w:rsidRPr="00F81C5A" w:rsidRDefault="00F81C5A" w:rsidP="008D16AE">
      <w:pPr>
        <w:spacing w:after="0" w:line="240" w:lineRule="auto"/>
        <w:contextualSpacing/>
        <w:jc w:val="both"/>
        <w:rPr>
          <w:rFonts w:ascii="Times New Roman" w:hAnsi="Times New Roman" w:cs="Times New Roman"/>
          <w:sz w:val="28"/>
          <w:szCs w:val="28"/>
        </w:rPr>
      </w:pPr>
    </w:p>
    <w:p w:rsidR="00A70E7E" w:rsidRDefault="00F81C5A" w:rsidP="008D16AE">
      <w:pPr>
        <w:pStyle w:val="ConsNormal"/>
        <w:widowControl/>
        <w:ind w:right="0" w:firstLine="709"/>
        <w:contextualSpacing/>
        <w:jc w:val="both"/>
        <w:rPr>
          <w:rFonts w:ascii="Times New Roman" w:hAnsi="Times New Roman" w:cs="Times New Roman"/>
          <w:sz w:val="28"/>
          <w:szCs w:val="28"/>
        </w:rPr>
      </w:pPr>
      <w:r w:rsidRPr="00F81C5A">
        <w:rPr>
          <w:rFonts w:ascii="Times New Roman" w:hAnsi="Times New Roman" w:cs="Times New Roman"/>
          <w:sz w:val="28"/>
          <w:szCs w:val="28"/>
        </w:rPr>
        <w:t xml:space="preserve">1. Состав и порядок деятельности комиссии по подготовке проекта </w:t>
      </w:r>
      <w:r w:rsidR="00662484">
        <w:rPr>
          <w:rFonts w:ascii="Times New Roman" w:hAnsi="Times New Roman" w:cs="Times New Roman"/>
          <w:sz w:val="28"/>
          <w:szCs w:val="28"/>
        </w:rPr>
        <w:t xml:space="preserve">о внесении изменений </w:t>
      </w:r>
      <w:r w:rsidR="00662484" w:rsidRPr="00F81C5A">
        <w:rPr>
          <w:rFonts w:ascii="Times New Roman" w:hAnsi="Times New Roman" w:cs="Times New Roman"/>
          <w:sz w:val="28"/>
          <w:szCs w:val="28"/>
        </w:rPr>
        <w:t>Правил</w:t>
      </w:r>
      <w:r w:rsidR="00662484">
        <w:rPr>
          <w:rFonts w:ascii="Times New Roman" w:hAnsi="Times New Roman" w:cs="Times New Roman"/>
          <w:sz w:val="28"/>
          <w:szCs w:val="28"/>
        </w:rPr>
        <w:t>а</w:t>
      </w:r>
      <w:r w:rsidR="00662484" w:rsidRPr="00F81C5A">
        <w:rPr>
          <w:rFonts w:ascii="Times New Roman" w:hAnsi="Times New Roman" w:cs="Times New Roman"/>
          <w:sz w:val="28"/>
          <w:szCs w:val="28"/>
        </w:rPr>
        <w:t xml:space="preserve"> землепользования и застройки </w:t>
      </w:r>
      <w:r w:rsidR="00662484" w:rsidRPr="000D4185">
        <w:rPr>
          <w:rFonts w:ascii="Times New Roman" w:hAnsi="Times New Roman" w:cs="Times New Roman"/>
          <w:sz w:val="28"/>
          <w:szCs w:val="28"/>
        </w:rPr>
        <w:t>муниципального образования города Невинномысска</w:t>
      </w:r>
      <w:r w:rsidR="00662484" w:rsidRPr="00F81C5A">
        <w:rPr>
          <w:rFonts w:ascii="Times New Roman" w:hAnsi="Times New Roman" w:cs="Times New Roman"/>
          <w:sz w:val="28"/>
          <w:szCs w:val="28"/>
        </w:rPr>
        <w:t xml:space="preserve"> </w:t>
      </w:r>
      <w:r w:rsidR="00846B46" w:rsidRPr="00F81C5A">
        <w:rPr>
          <w:rFonts w:ascii="Times New Roman" w:hAnsi="Times New Roman" w:cs="Times New Roman"/>
          <w:sz w:val="28"/>
          <w:szCs w:val="28"/>
        </w:rPr>
        <w:t>(далее - Комиссия)</w:t>
      </w:r>
      <w:r w:rsidR="00846B46">
        <w:rPr>
          <w:rFonts w:ascii="Times New Roman" w:hAnsi="Times New Roman" w:cs="Times New Roman"/>
          <w:sz w:val="28"/>
          <w:szCs w:val="28"/>
        </w:rPr>
        <w:t xml:space="preserve"> </w:t>
      </w:r>
      <w:r w:rsidRPr="00F81C5A">
        <w:rPr>
          <w:rFonts w:ascii="Times New Roman" w:hAnsi="Times New Roman" w:cs="Times New Roman"/>
          <w:sz w:val="28"/>
          <w:szCs w:val="28"/>
        </w:rPr>
        <w:t xml:space="preserve">утвержден </w:t>
      </w:r>
      <w:r w:rsidR="00AB2B2F">
        <w:rPr>
          <w:rFonts w:ascii="Times New Roman" w:hAnsi="Times New Roman" w:cs="Times New Roman"/>
          <w:sz w:val="28"/>
          <w:szCs w:val="28"/>
        </w:rPr>
        <w:t>п</w:t>
      </w:r>
      <w:r w:rsidR="005F413D">
        <w:rPr>
          <w:rFonts w:ascii="Times New Roman" w:hAnsi="Times New Roman" w:cs="Times New Roman"/>
          <w:sz w:val="28"/>
          <w:szCs w:val="28"/>
        </w:rPr>
        <w:t>о</w:t>
      </w:r>
      <w:r w:rsidRPr="00F81C5A">
        <w:rPr>
          <w:rFonts w:ascii="Times New Roman" w:hAnsi="Times New Roman" w:cs="Times New Roman"/>
          <w:sz w:val="28"/>
          <w:szCs w:val="28"/>
        </w:rPr>
        <w:t xml:space="preserve">становлением </w:t>
      </w:r>
      <w:r w:rsidR="00DA47C6">
        <w:rPr>
          <w:rFonts w:ascii="Times New Roman" w:hAnsi="Times New Roman" w:cs="Times New Roman"/>
          <w:sz w:val="28"/>
          <w:szCs w:val="28"/>
        </w:rPr>
        <w:t>администрации</w:t>
      </w:r>
      <w:r w:rsidR="005B74A1">
        <w:rPr>
          <w:rFonts w:ascii="Times New Roman" w:hAnsi="Times New Roman" w:cs="Times New Roman"/>
          <w:sz w:val="28"/>
          <w:szCs w:val="28"/>
        </w:rPr>
        <w:t xml:space="preserve"> </w:t>
      </w:r>
      <w:r w:rsidR="000D4185" w:rsidRPr="000D4185">
        <w:rPr>
          <w:rFonts w:ascii="Times New Roman" w:hAnsi="Times New Roman" w:cs="Times New Roman"/>
          <w:sz w:val="28"/>
          <w:szCs w:val="28"/>
        </w:rPr>
        <w:t>города Невинномысска</w:t>
      </w:r>
      <w:r w:rsidRPr="00F81C5A">
        <w:rPr>
          <w:rFonts w:ascii="Times New Roman" w:hAnsi="Times New Roman" w:cs="Times New Roman"/>
          <w:sz w:val="28"/>
          <w:szCs w:val="28"/>
        </w:rPr>
        <w:t xml:space="preserve"> от </w:t>
      </w:r>
      <w:r w:rsidR="005D2E27">
        <w:rPr>
          <w:rFonts w:ascii="Times New Roman" w:hAnsi="Times New Roman" w:cs="Times New Roman"/>
          <w:sz w:val="28"/>
          <w:szCs w:val="28"/>
        </w:rPr>
        <w:t>07.03.2019 № 265</w:t>
      </w:r>
      <w:r w:rsidR="00DA47C6">
        <w:rPr>
          <w:rFonts w:ascii="Times New Roman" w:hAnsi="Times New Roman" w:cs="Times New Roman"/>
          <w:sz w:val="28"/>
          <w:szCs w:val="28"/>
        </w:rPr>
        <w:t xml:space="preserve"> </w:t>
      </w:r>
      <w:r w:rsidR="00F9565E">
        <w:rPr>
          <w:rFonts w:ascii="Times New Roman" w:hAnsi="Times New Roman" w:cs="Times New Roman"/>
          <w:sz w:val="28"/>
          <w:szCs w:val="28"/>
        </w:rPr>
        <w:t>«О комиссии по землепользованию и застройке муниципального образования города Невинномысска</w:t>
      </w:r>
      <w:r w:rsidR="00067EB7">
        <w:rPr>
          <w:rFonts w:ascii="Times New Roman" w:hAnsi="Times New Roman" w:cs="Times New Roman"/>
          <w:sz w:val="28"/>
          <w:szCs w:val="28"/>
        </w:rPr>
        <w:t xml:space="preserve"> Ставропольского края</w:t>
      </w:r>
      <w:r w:rsidRPr="00F81C5A">
        <w:rPr>
          <w:rFonts w:ascii="Times New Roman" w:hAnsi="Times New Roman" w:cs="Times New Roman"/>
          <w:sz w:val="28"/>
          <w:szCs w:val="28"/>
        </w:rPr>
        <w:t xml:space="preserve">». Комиссия является постоянно действующим </w:t>
      </w:r>
      <w:r w:rsidR="00F9565E">
        <w:rPr>
          <w:rFonts w:ascii="Times New Roman" w:hAnsi="Times New Roman" w:cs="Times New Roman"/>
          <w:sz w:val="28"/>
          <w:szCs w:val="28"/>
        </w:rPr>
        <w:t>консультативным</w:t>
      </w:r>
      <w:r w:rsidR="00A70E7E" w:rsidRPr="00A70E7E">
        <w:rPr>
          <w:rFonts w:ascii="Times New Roman" w:hAnsi="Times New Roman" w:cs="Times New Roman"/>
          <w:sz w:val="28"/>
          <w:szCs w:val="28"/>
        </w:rPr>
        <w:t xml:space="preserve"> </w:t>
      </w:r>
      <w:r w:rsidRPr="00A70E7E">
        <w:rPr>
          <w:rFonts w:ascii="Times New Roman" w:hAnsi="Times New Roman" w:cs="Times New Roman"/>
          <w:sz w:val="28"/>
          <w:szCs w:val="28"/>
        </w:rPr>
        <w:t>органом</w:t>
      </w:r>
      <w:r w:rsidR="00F9565E">
        <w:rPr>
          <w:rFonts w:ascii="Times New Roman" w:hAnsi="Times New Roman" w:cs="Times New Roman"/>
          <w:sz w:val="28"/>
          <w:szCs w:val="28"/>
        </w:rPr>
        <w:t xml:space="preserve">, созданным в целях обеспечения реализации Генерального плана города, Правил землепользования и застройки города. </w:t>
      </w:r>
    </w:p>
    <w:p w:rsidR="00A70E7E" w:rsidRDefault="00A70E7E"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Pr="00E33F98">
        <w:rPr>
          <w:rFonts w:ascii="Times New Roman" w:hAnsi="Times New Roman" w:cs="Times New Roman"/>
          <w:sz w:val="28"/>
          <w:szCs w:val="28"/>
        </w:rPr>
        <w:t xml:space="preserve">. </w:t>
      </w:r>
      <w:r>
        <w:rPr>
          <w:rFonts w:ascii="Times New Roman" w:hAnsi="Times New Roman" w:cs="Times New Roman"/>
          <w:sz w:val="28"/>
          <w:szCs w:val="28"/>
        </w:rPr>
        <w:t>К</w:t>
      </w:r>
      <w:r w:rsidRPr="00E33F98">
        <w:rPr>
          <w:rFonts w:ascii="Times New Roman" w:hAnsi="Times New Roman" w:cs="Times New Roman"/>
          <w:sz w:val="28"/>
          <w:szCs w:val="28"/>
        </w:rPr>
        <w:t>омиссия осуществляет следующие функции:</w:t>
      </w:r>
    </w:p>
    <w:p w:rsidR="00A70E7E" w:rsidRPr="00A70E7E" w:rsidRDefault="00F9565E"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1) рассмотрение предложений о внесении изменений в Генеральный план города, Правила землепользования и застройки города</w:t>
      </w:r>
      <w:r w:rsidR="00A70E7E" w:rsidRPr="00A70E7E">
        <w:rPr>
          <w:rFonts w:ascii="Times New Roman" w:hAnsi="Times New Roman" w:cs="Times New Roman"/>
          <w:sz w:val="28"/>
          <w:szCs w:val="28"/>
        </w:rPr>
        <w:t>;</w:t>
      </w:r>
    </w:p>
    <w:p w:rsidR="00F9565E" w:rsidRDefault="00F9565E"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proofErr w:type="gramStart"/>
      <w:r>
        <w:rPr>
          <w:rFonts w:ascii="Times New Roman" w:hAnsi="Times New Roman" w:cs="Times New Roman"/>
          <w:sz w:val="28"/>
          <w:szCs w:val="28"/>
        </w:rPr>
        <w:t>2</w:t>
      </w:r>
      <w:r w:rsidR="00A70E7E" w:rsidRPr="00A70E7E">
        <w:rPr>
          <w:rFonts w:ascii="Times New Roman" w:hAnsi="Times New Roman" w:cs="Times New Roman"/>
          <w:sz w:val="28"/>
          <w:szCs w:val="28"/>
        </w:rPr>
        <w:t xml:space="preserve">) </w:t>
      </w:r>
      <w:r w:rsidR="00480602">
        <w:rPr>
          <w:rFonts w:ascii="Times New Roman" w:hAnsi="Times New Roman" w:cs="Times New Roman"/>
          <w:sz w:val="28"/>
          <w:szCs w:val="28"/>
        </w:rPr>
        <w:t>организация и проведение публичных слушаний по внесению изменений в Генеральный план города, Правила землепользования и застройки города, предоставлению разрешения на условно разрешенный вид использования земельного участка или объекта капитального строительства, предоставлению разрешения на отклонение от предельных параметров разрешенного строительства, реконструкции объектов капитального строительства, проектам планировки территорий и проектам межевания территорий (за исключением случаев, предусмотренных Градостроительным кодексом Российской Федерации, иными</w:t>
      </w:r>
      <w:proofErr w:type="gramEnd"/>
      <w:r w:rsidR="00480602">
        <w:rPr>
          <w:rFonts w:ascii="Times New Roman" w:hAnsi="Times New Roman" w:cs="Times New Roman"/>
          <w:sz w:val="28"/>
          <w:szCs w:val="28"/>
        </w:rPr>
        <w:t xml:space="preserve"> федеральными законами), </w:t>
      </w:r>
      <w:proofErr w:type="gramStart"/>
      <w:r w:rsidR="00480602">
        <w:rPr>
          <w:rFonts w:ascii="Times New Roman" w:hAnsi="Times New Roman" w:cs="Times New Roman"/>
          <w:sz w:val="28"/>
          <w:szCs w:val="28"/>
        </w:rPr>
        <w:t>подготовленным</w:t>
      </w:r>
      <w:proofErr w:type="gramEnd"/>
      <w:r w:rsidR="00480602">
        <w:rPr>
          <w:rFonts w:ascii="Times New Roman" w:hAnsi="Times New Roman" w:cs="Times New Roman"/>
          <w:sz w:val="28"/>
          <w:szCs w:val="28"/>
        </w:rPr>
        <w:t xml:space="preserve"> в составе документации по планировке территории на основании постановлений администрации города;</w:t>
      </w:r>
    </w:p>
    <w:p w:rsidR="00A70E7E" w:rsidRDefault="00480602" w:rsidP="008D16AE">
      <w:pPr>
        <w:autoSpaceDE w:val="0"/>
        <w:autoSpaceDN w:val="0"/>
        <w:adjustRightInd w:val="0"/>
        <w:spacing w:after="0" w:line="240" w:lineRule="auto"/>
        <w:ind w:firstLine="709"/>
        <w:contextualSpacing/>
        <w:jc w:val="both"/>
        <w:outlineLvl w:val="0"/>
        <w:rPr>
          <w:rFonts w:ascii="Times New Roman" w:hAnsi="Times New Roman" w:cs="Times New Roman"/>
          <w:sz w:val="28"/>
          <w:szCs w:val="28"/>
        </w:rPr>
      </w:pPr>
      <w:r>
        <w:rPr>
          <w:rFonts w:ascii="Times New Roman" w:hAnsi="Times New Roman" w:cs="Times New Roman"/>
          <w:sz w:val="28"/>
          <w:szCs w:val="28"/>
        </w:rPr>
        <w:t>3) подготовка заключений о результатах публичных слушаний в соответствии с компетенцией Комиссии, а также рекомендаций в соответствии с Градостроительным кодексом Российской Федерации.</w:t>
      </w:r>
    </w:p>
    <w:p w:rsidR="00A70E7E" w:rsidRPr="00A70E7E" w:rsidRDefault="00480602"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A70E7E" w:rsidRPr="00A70E7E">
        <w:rPr>
          <w:rFonts w:ascii="Times New Roman" w:hAnsi="Times New Roman" w:cs="Times New Roman"/>
          <w:sz w:val="28"/>
          <w:szCs w:val="28"/>
        </w:rPr>
        <w:t>Комиссия имеет право:</w:t>
      </w:r>
    </w:p>
    <w:p w:rsidR="00A70E7E" w:rsidRPr="00A70E7E" w:rsidRDefault="00480602"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1</w:t>
      </w:r>
      <w:r w:rsidR="00A70E7E" w:rsidRPr="00A70E7E">
        <w:rPr>
          <w:rFonts w:ascii="Times New Roman" w:hAnsi="Times New Roman" w:cs="Times New Roman"/>
          <w:sz w:val="28"/>
          <w:szCs w:val="28"/>
        </w:rPr>
        <w:t>) запраши</w:t>
      </w:r>
      <w:r>
        <w:rPr>
          <w:rFonts w:ascii="Times New Roman" w:hAnsi="Times New Roman" w:cs="Times New Roman"/>
          <w:sz w:val="28"/>
          <w:szCs w:val="28"/>
        </w:rPr>
        <w:t>вать и получать в установленном порядке от органов государственной власти, органов администрации города, организаций и граждан</w:t>
      </w:r>
      <w:r w:rsidR="0031602A">
        <w:rPr>
          <w:rFonts w:ascii="Times New Roman" w:hAnsi="Times New Roman" w:cs="Times New Roman"/>
          <w:sz w:val="28"/>
          <w:szCs w:val="28"/>
        </w:rPr>
        <w:t xml:space="preserve"> информацию и документы, необходимые для реализации возложенных на нее функций;</w:t>
      </w:r>
    </w:p>
    <w:p w:rsidR="00A70E7E"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2</w:t>
      </w:r>
      <w:r w:rsidR="00A70E7E" w:rsidRPr="00A70E7E">
        <w:rPr>
          <w:rFonts w:ascii="Times New Roman" w:hAnsi="Times New Roman" w:cs="Times New Roman"/>
          <w:sz w:val="28"/>
          <w:szCs w:val="28"/>
        </w:rPr>
        <w:t>) п</w:t>
      </w:r>
      <w:r>
        <w:rPr>
          <w:rFonts w:ascii="Times New Roman" w:hAnsi="Times New Roman" w:cs="Times New Roman"/>
          <w:sz w:val="28"/>
          <w:szCs w:val="28"/>
        </w:rPr>
        <w:t>ривлекать в установленном порядке к работе Комиссии представителей органов государственной власти, органов администрации города, научных организаций, юридических и физических лиц;</w:t>
      </w:r>
    </w:p>
    <w:p w:rsidR="0031602A"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3) заслушивать руководителей органов администрации города и организаций по вопросам, относящимся к компетенции Комиссии;</w:t>
      </w:r>
    </w:p>
    <w:p w:rsidR="0031602A" w:rsidRDefault="0031602A"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lastRenderedPageBreak/>
        <w:t>4) вносить в установленном порядке главе города и главе администрации города предложения по вопросам, относящемся к компетенции Комиссии.</w:t>
      </w:r>
      <w:r w:rsidR="00E945EC">
        <w:rPr>
          <w:rFonts w:ascii="Times New Roman" w:hAnsi="Times New Roman" w:cs="Times New Roman"/>
          <w:sz w:val="28"/>
          <w:szCs w:val="28"/>
        </w:rPr>
        <w:t xml:space="preserve"> </w:t>
      </w:r>
    </w:p>
    <w:p w:rsidR="00F81C5A" w:rsidRPr="00F81C5A" w:rsidRDefault="00A70E7E" w:rsidP="008D16AE">
      <w:pPr>
        <w:pStyle w:val="ConsNormal"/>
        <w:widowControl/>
        <w:ind w:right="0"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3. </w:t>
      </w:r>
      <w:r w:rsidR="00F81C5A" w:rsidRPr="00F81C5A">
        <w:rPr>
          <w:rFonts w:ascii="Times New Roman" w:hAnsi="Times New Roman" w:cs="Times New Roman"/>
          <w:sz w:val="28"/>
          <w:szCs w:val="28"/>
        </w:rPr>
        <w:t>Состав комиссии:</w:t>
      </w:r>
    </w:p>
    <w:p w:rsidR="00DF1AD8" w:rsidRPr="00DF1AD8" w:rsidRDefault="008447AD"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Савченко Александр Анатольевич</w:t>
      </w:r>
      <w:r w:rsidR="00E945EC">
        <w:rPr>
          <w:rFonts w:ascii="Times New Roman" w:eastAsia="Times New Roman" w:hAnsi="Times New Roman" w:cs="Times New Roman"/>
          <w:sz w:val="28"/>
          <w:szCs w:val="28"/>
          <w:lang w:eastAsia="ru-RU"/>
        </w:rPr>
        <w:t xml:space="preserve"> – </w:t>
      </w:r>
      <w:r w:rsidR="00DF1AD8" w:rsidRPr="00DF1AD8">
        <w:rPr>
          <w:rFonts w:ascii="Times New Roman" w:eastAsia="Times New Roman" w:hAnsi="Times New Roman" w:cs="Times New Roman"/>
          <w:sz w:val="28"/>
          <w:szCs w:val="28"/>
          <w:lang w:eastAsia="ru-RU"/>
        </w:rPr>
        <w:t>заместитель главы администрации города Невин</w:t>
      </w:r>
      <w:r w:rsidR="00B2669D">
        <w:rPr>
          <w:rFonts w:ascii="Times New Roman" w:eastAsia="Times New Roman" w:hAnsi="Times New Roman" w:cs="Times New Roman"/>
          <w:sz w:val="28"/>
          <w:szCs w:val="28"/>
          <w:lang w:eastAsia="ru-RU"/>
        </w:rPr>
        <w:t>номысска, председатель комиссии;</w:t>
      </w:r>
    </w:p>
    <w:p w:rsidR="00DF1AD8" w:rsidRPr="00DF1AD8" w:rsidRDefault="000340C2"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Кияшко Денис Владимирович</w:t>
      </w:r>
      <w:r w:rsidR="00E945EC">
        <w:rPr>
          <w:rFonts w:ascii="Times New Roman" w:eastAsia="Times New Roman" w:hAnsi="Times New Roman" w:cs="Times New Roman"/>
          <w:sz w:val="28"/>
          <w:szCs w:val="28"/>
          <w:lang w:eastAsia="ru-RU"/>
        </w:rPr>
        <w:t xml:space="preserve"> – </w:t>
      </w:r>
      <w:r>
        <w:rPr>
          <w:rFonts w:ascii="Times New Roman" w:eastAsia="Times New Roman" w:hAnsi="Times New Roman" w:cs="Times New Roman"/>
          <w:sz w:val="28"/>
          <w:szCs w:val="28"/>
          <w:lang w:eastAsia="ru-RU"/>
        </w:rPr>
        <w:t xml:space="preserve">заместитель </w:t>
      </w:r>
      <w:r w:rsidR="00E945EC">
        <w:rPr>
          <w:rFonts w:ascii="Times New Roman" w:eastAsia="Times New Roman" w:hAnsi="Times New Roman" w:cs="Times New Roman"/>
          <w:sz w:val="28"/>
          <w:szCs w:val="28"/>
          <w:lang w:eastAsia="ru-RU"/>
        </w:rPr>
        <w:t>председател</w:t>
      </w:r>
      <w:r>
        <w:rPr>
          <w:rFonts w:ascii="Times New Roman" w:eastAsia="Times New Roman" w:hAnsi="Times New Roman" w:cs="Times New Roman"/>
          <w:sz w:val="28"/>
          <w:szCs w:val="28"/>
          <w:lang w:eastAsia="ru-RU"/>
        </w:rPr>
        <w:t>я</w:t>
      </w:r>
      <w:r w:rsidR="00E945EC">
        <w:rPr>
          <w:rFonts w:ascii="Times New Roman" w:eastAsia="Times New Roman" w:hAnsi="Times New Roman" w:cs="Times New Roman"/>
          <w:sz w:val="28"/>
          <w:szCs w:val="28"/>
          <w:lang w:eastAsia="ru-RU"/>
        </w:rPr>
        <w:t xml:space="preserve"> комитета по управлению муниципальным имуществом администрации города Невинномысска</w:t>
      </w:r>
      <w:r w:rsidR="00DF1AD8" w:rsidRPr="00DF1AD8">
        <w:rPr>
          <w:rFonts w:ascii="Times New Roman" w:eastAsia="Times New Roman" w:hAnsi="Times New Roman" w:cs="Times New Roman"/>
          <w:sz w:val="28"/>
          <w:szCs w:val="28"/>
          <w:lang w:eastAsia="ru-RU"/>
        </w:rPr>
        <w:t>, за</w:t>
      </w:r>
      <w:r w:rsidR="00B2669D">
        <w:rPr>
          <w:rFonts w:ascii="Times New Roman" w:eastAsia="Times New Roman" w:hAnsi="Times New Roman" w:cs="Times New Roman"/>
          <w:sz w:val="28"/>
          <w:szCs w:val="28"/>
          <w:lang w:eastAsia="ru-RU"/>
        </w:rPr>
        <w:t>меститель председателя комиссии;</w:t>
      </w:r>
    </w:p>
    <w:p w:rsidR="00DF1AD8" w:rsidRPr="00DF1AD8" w:rsidRDefault="00DF1AD8" w:rsidP="008D16AE">
      <w:pPr>
        <w:spacing w:after="0" w:line="240" w:lineRule="auto"/>
        <w:ind w:firstLine="708"/>
        <w:contextualSpacing/>
        <w:jc w:val="both"/>
        <w:rPr>
          <w:rFonts w:ascii="Times New Roman" w:eastAsia="Times New Roman" w:hAnsi="Times New Roman" w:cs="Times New Roman"/>
          <w:sz w:val="28"/>
          <w:szCs w:val="28"/>
          <w:lang w:eastAsia="ru-RU"/>
        </w:rPr>
      </w:pPr>
      <w:r w:rsidRPr="00DF1AD8">
        <w:rPr>
          <w:rFonts w:ascii="Times New Roman" w:eastAsia="Times New Roman" w:hAnsi="Times New Roman" w:cs="Times New Roman"/>
          <w:sz w:val="28"/>
          <w:szCs w:val="28"/>
          <w:lang w:eastAsia="ru-RU"/>
        </w:rPr>
        <w:t xml:space="preserve">Великанов </w:t>
      </w:r>
      <w:r w:rsidR="00E945EC">
        <w:rPr>
          <w:rFonts w:ascii="Times New Roman" w:eastAsia="Times New Roman" w:hAnsi="Times New Roman" w:cs="Times New Roman"/>
          <w:sz w:val="28"/>
          <w:szCs w:val="28"/>
          <w:lang w:eastAsia="ru-RU"/>
        </w:rPr>
        <w:t>Андрей Валерьевич – заместитель председателя комитета по управлению муниципальным имуществом администрации города Невинномысска, главный архитектор</w:t>
      </w:r>
      <w:r w:rsidRPr="00DF1AD8">
        <w:rPr>
          <w:rFonts w:ascii="Times New Roman" w:eastAsia="Times New Roman" w:hAnsi="Times New Roman" w:cs="Times New Roman"/>
          <w:sz w:val="28"/>
          <w:szCs w:val="28"/>
          <w:lang w:eastAsia="ru-RU"/>
        </w:rPr>
        <w:t>, се</w:t>
      </w:r>
      <w:r w:rsidR="00B2669D">
        <w:rPr>
          <w:rFonts w:ascii="Times New Roman" w:eastAsia="Times New Roman" w:hAnsi="Times New Roman" w:cs="Times New Roman"/>
          <w:sz w:val="28"/>
          <w:szCs w:val="28"/>
          <w:lang w:eastAsia="ru-RU"/>
        </w:rPr>
        <w:t>кретарь комиссии;</w:t>
      </w:r>
    </w:p>
    <w:p w:rsidR="00DF1AD8" w:rsidRPr="00DF1AD8" w:rsidRDefault="00DF1AD8" w:rsidP="008D16AE">
      <w:pPr>
        <w:spacing w:after="0" w:line="240" w:lineRule="auto"/>
        <w:ind w:firstLine="708"/>
        <w:contextualSpacing/>
        <w:jc w:val="both"/>
        <w:rPr>
          <w:rFonts w:ascii="Times New Roman" w:eastAsia="Times New Roman" w:hAnsi="Times New Roman" w:cs="Times New Roman"/>
          <w:sz w:val="28"/>
          <w:szCs w:val="28"/>
          <w:lang w:eastAsia="ru-RU"/>
        </w:rPr>
      </w:pPr>
      <w:r w:rsidRPr="00DF1AD8">
        <w:rPr>
          <w:rFonts w:ascii="Times New Roman" w:eastAsia="Times New Roman" w:hAnsi="Times New Roman" w:cs="Times New Roman"/>
          <w:sz w:val="28"/>
          <w:szCs w:val="28"/>
          <w:lang w:eastAsia="ru-RU"/>
        </w:rPr>
        <w:t>Члены комиссии:</w:t>
      </w:r>
    </w:p>
    <w:p w:rsidR="00E945EC" w:rsidRDefault="00E945EC"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Жданов Василий Владимирович – </w:t>
      </w:r>
      <w:r w:rsidR="005932E5">
        <w:rPr>
          <w:rFonts w:ascii="Times New Roman" w:eastAsia="Times New Roman" w:hAnsi="Times New Roman" w:cs="Times New Roman"/>
          <w:sz w:val="28"/>
          <w:szCs w:val="28"/>
          <w:lang w:eastAsia="ru-RU"/>
        </w:rPr>
        <w:t>заместитель главы</w:t>
      </w:r>
      <w:r>
        <w:rPr>
          <w:rFonts w:ascii="Times New Roman" w:eastAsia="Times New Roman" w:hAnsi="Times New Roman" w:cs="Times New Roman"/>
          <w:sz w:val="28"/>
          <w:szCs w:val="28"/>
          <w:lang w:eastAsia="ru-RU"/>
        </w:rPr>
        <w:t xml:space="preserve"> администрации </w:t>
      </w:r>
      <w:r w:rsidR="00B2669D">
        <w:rPr>
          <w:rFonts w:ascii="Times New Roman" w:eastAsia="Times New Roman" w:hAnsi="Times New Roman" w:cs="Times New Roman"/>
          <w:sz w:val="28"/>
          <w:szCs w:val="28"/>
          <w:lang w:eastAsia="ru-RU"/>
        </w:rPr>
        <w:t>города Невинномысска;</w:t>
      </w:r>
    </w:p>
    <w:p w:rsidR="00E945EC" w:rsidRDefault="008447AD"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sz w:val="28"/>
          <w:szCs w:val="28"/>
          <w:lang w:eastAsia="ru-RU"/>
        </w:rPr>
        <w:t xml:space="preserve">Сердюков Андрей Владимирович </w:t>
      </w:r>
      <w:r w:rsidR="00E945EC">
        <w:rPr>
          <w:rFonts w:ascii="Times New Roman" w:eastAsia="Times New Roman" w:hAnsi="Times New Roman" w:cs="Times New Roman"/>
          <w:sz w:val="28"/>
          <w:szCs w:val="28"/>
          <w:lang w:eastAsia="ru-RU"/>
        </w:rPr>
        <w:t>–</w:t>
      </w:r>
      <w:r>
        <w:rPr>
          <w:rFonts w:ascii="Times New Roman" w:eastAsia="Times New Roman" w:hAnsi="Times New Roman" w:cs="Times New Roman"/>
          <w:sz w:val="28"/>
          <w:szCs w:val="28"/>
          <w:lang w:eastAsia="ru-RU"/>
        </w:rPr>
        <w:t xml:space="preserve"> </w:t>
      </w:r>
      <w:r w:rsidR="00E945EC">
        <w:rPr>
          <w:rFonts w:ascii="Times New Roman" w:eastAsia="Times New Roman" w:hAnsi="Times New Roman" w:cs="Times New Roman"/>
          <w:sz w:val="28"/>
          <w:szCs w:val="28"/>
          <w:lang w:eastAsia="ru-RU"/>
        </w:rPr>
        <w:t xml:space="preserve">заместитель </w:t>
      </w:r>
      <w:proofErr w:type="gramStart"/>
      <w:r w:rsidR="00E945EC">
        <w:rPr>
          <w:rFonts w:ascii="Times New Roman" w:eastAsia="Times New Roman" w:hAnsi="Times New Roman" w:cs="Times New Roman"/>
          <w:sz w:val="28"/>
          <w:szCs w:val="28"/>
          <w:lang w:eastAsia="ru-RU"/>
        </w:rPr>
        <w:t>председ</w:t>
      </w:r>
      <w:r w:rsidR="00B2669D">
        <w:rPr>
          <w:rFonts w:ascii="Times New Roman" w:eastAsia="Times New Roman" w:hAnsi="Times New Roman" w:cs="Times New Roman"/>
          <w:sz w:val="28"/>
          <w:szCs w:val="28"/>
          <w:lang w:eastAsia="ru-RU"/>
        </w:rPr>
        <w:t xml:space="preserve">ателя </w:t>
      </w:r>
      <w:r>
        <w:rPr>
          <w:rFonts w:ascii="Times New Roman" w:eastAsia="Times New Roman" w:hAnsi="Times New Roman" w:cs="Times New Roman"/>
          <w:sz w:val="28"/>
          <w:szCs w:val="28"/>
          <w:lang w:eastAsia="ru-RU"/>
        </w:rPr>
        <w:t xml:space="preserve">постоянной комиссии </w:t>
      </w:r>
      <w:r w:rsidR="00B2669D">
        <w:rPr>
          <w:rFonts w:ascii="Times New Roman" w:eastAsia="Times New Roman" w:hAnsi="Times New Roman" w:cs="Times New Roman"/>
          <w:sz w:val="28"/>
          <w:szCs w:val="28"/>
          <w:lang w:eastAsia="ru-RU"/>
        </w:rPr>
        <w:t>Думы города Невинномысска</w:t>
      </w:r>
      <w:proofErr w:type="gramEnd"/>
      <w:r>
        <w:rPr>
          <w:rFonts w:ascii="Times New Roman" w:eastAsia="Times New Roman" w:hAnsi="Times New Roman" w:cs="Times New Roman"/>
          <w:sz w:val="28"/>
          <w:szCs w:val="28"/>
          <w:lang w:eastAsia="ru-RU"/>
        </w:rPr>
        <w:t xml:space="preserve"> по экономическому развитию и муниципальной собственности</w:t>
      </w:r>
      <w:r w:rsidR="00B2669D">
        <w:rPr>
          <w:rFonts w:ascii="Times New Roman" w:eastAsia="Times New Roman" w:hAnsi="Times New Roman" w:cs="Times New Roman"/>
          <w:sz w:val="28"/>
          <w:szCs w:val="28"/>
          <w:lang w:eastAsia="ru-RU"/>
        </w:rPr>
        <w:t>;</w:t>
      </w:r>
    </w:p>
    <w:p w:rsidR="00E945EC" w:rsidRDefault="00E945EC"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 xml:space="preserve">Смирнова Елена Владимировна – заместитель </w:t>
      </w:r>
      <w:proofErr w:type="gramStart"/>
      <w:r>
        <w:rPr>
          <w:rFonts w:ascii="Times New Roman" w:eastAsia="Times New Roman" w:hAnsi="Times New Roman" w:cs="Times New Roman"/>
          <w:sz w:val="28"/>
          <w:szCs w:val="28"/>
          <w:lang w:eastAsia="ru-RU"/>
        </w:rPr>
        <w:t>начальника правового управления адм</w:t>
      </w:r>
      <w:r w:rsidR="005D2E27">
        <w:rPr>
          <w:rFonts w:ascii="Times New Roman" w:eastAsia="Times New Roman" w:hAnsi="Times New Roman" w:cs="Times New Roman"/>
          <w:sz w:val="28"/>
          <w:szCs w:val="28"/>
          <w:lang w:eastAsia="ru-RU"/>
        </w:rPr>
        <w:t>инистрации города Невинномысска</w:t>
      </w:r>
      <w:proofErr w:type="gramEnd"/>
      <w:r w:rsidR="005D2E27">
        <w:rPr>
          <w:rFonts w:ascii="Times New Roman" w:eastAsia="Times New Roman" w:hAnsi="Times New Roman" w:cs="Times New Roman"/>
          <w:sz w:val="28"/>
          <w:szCs w:val="28"/>
          <w:lang w:eastAsia="ru-RU"/>
        </w:rPr>
        <w:t>;</w:t>
      </w:r>
    </w:p>
    <w:p w:rsidR="000A14FC" w:rsidRPr="002A6B81" w:rsidRDefault="000A14FC" w:rsidP="008D16AE">
      <w:pPr>
        <w:spacing w:after="0" w:line="240" w:lineRule="auto"/>
        <w:ind w:firstLine="708"/>
        <w:contextualSpacing/>
        <w:jc w:val="both"/>
        <w:rPr>
          <w:rFonts w:ascii="Times New Roman" w:eastAsia="Times New Roman" w:hAnsi="Times New Roman"/>
          <w:sz w:val="28"/>
          <w:szCs w:val="28"/>
          <w:lang w:eastAsia="ru-RU"/>
        </w:rPr>
      </w:pPr>
      <w:proofErr w:type="spellStart"/>
      <w:r>
        <w:rPr>
          <w:rFonts w:ascii="Times New Roman" w:eastAsia="Times New Roman" w:hAnsi="Times New Roman"/>
          <w:sz w:val="28"/>
          <w:szCs w:val="28"/>
          <w:lang w:eastAsia="ru-RU"/>
        </w:rPr>
        <w:t>Галдин</w:t>
      </w:r>
      <w:proofErr w:type="spellEnd"/>
      <w:r>
        <w:rPr>
          <w:rFonts w:ascii="Times New Roman" w:eastAsia="Times New Roman" w:hAnsi="Times New Roman"/>
          <w:sz w:val="28"/>
          <w:szCs w:val="28"/>
          <w:lang w:eastAsia="ru-RU"/>
        </w:rPr>
        <w:t xml:space="preserve"> Александр Николаевич – консультант отдела городского хозяйства правления жилищно-коммунального хозяйства администрации города Невинномысска;</w:t>
      </w:r>
    </w:p>
    <w:p w:rsidR="005D2E27" w:rsidRDefault="005D2E27" w:rsidP="008D16AE">
      <w:pPr>
        <w:spacing w:after="0" w:line="240" w:lineRule="auto"/>
        <w:ind w:firstLine="708"/>
        <w:contextualSpacing/>
        <w:jc w:val="both"/>
        <w:rPr>
          <w:rFonts w:ascii="Times New Roman" w:eastAsia="Times New Roman" w:hAnsi="Times New Roman" w:cs="Times New Roman"/>
          <w:sz w:val="28"/>
          <w:szCs w:val="28"/>
          <w:lang w:eastAsia="ru-RU"/>
        </w:rPr>
      </w:pPr>
      <w:r>
        <w:rPr>
          <w:rFonts w:ascii="Times New Roman" w:eastAsia="Times New Roman" w:hAnsi="Times New Roman" w:cs="Times New Roman"/>
          <w:sz w:val="28"/>
          <w:szCs w:val="28"/>
          <w:lang w:eastAsia="ru-RU"/>
        </w:rPr>
        <w:t>Остапенко Татьяна Владимировна – директор муниципального казенного учреждения «Информационный центр обеспечения градостроительной деятельности» города Невинномысска.</w:t>
      </w:r>
    </w:p>
    <w:p w:rsidR="00F81C5A" w:rsidRDefault="00F81C5A" w:rsidP="008D16AE">
      <w:pPr>
        <w:spacing w:after="0" w:line="240" w:lineRule="auto"/>
        <w:ind w:firstLine="708"/>
        <w:contextualSpacing/>
        <w:jc w:val="both"/>
        <w:rPr>
          <w:rFonts w:ascii="Times New Roman" w:hAnsi="Times New Roman" w:cs="Times New Roman"/>
          <w:sz w:val="28"/>
          <w:szCs w:val="28"/>
        </w:rPr>
      </w:pPr>
      <w:r w:rsidRPr="00102BB8">
        <w:rPr>
          <w:rFonts w:ascii="Times New Roman" w:hAnsi="Times New Roman" w:cs="Times New Roman"/>
          <w:sz w:val="28"/>
          <w:szCs w:val="28"/>
        </w:rPr>
        <w:t>Порядок деятельности Комиссии</w:t>
      </w:r>
      <w:r w:rsidR="00DF1AD8" w:rsidRPr="00102BB8">
        <w:rPr>
          <w:rFonts w:ascii="Times New Roman" w:hAnsi="Times New Roman" w:cs="Times New Roman"/>
          <w:sz w:val="28"/>
          <w:szCs w:val="28"/>
        </w:rPr>
        <w:t>:</w:t>
      </w:r>
    </w:p>
    <w:p w:rsidR="00456A13"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Комиссия осуществляет свою деятельность путем проведения очередных и внеочередных  заседаний.</w:t>
      </w:r>
    </w:p>
    <w:p w:rsidR="00456A13"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Очередные заседания Комиссии проводятся не реже одного раза в три месяца.</w:t>
      </w:r>
    </w:p>
    <w:p w:rsidR="00456A13"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Внеочередные заседания Комиссии могут проводиться по инициативе председателя Комиссии или по инициативе члена (членов) Комиссии, выраже</w:t>
      </w:r>
      <w:r w:rsidR="00067EB7">
        <w:rPr>
          <w:rFonts w:ascii="Times New Roman" w:hAnsi="Times New Roman" w:cs="Times New Roman"/>
          <w:sz w:val="28"/>
          <w:szCs w:val="28"/>
        </w:rPr>
        <w:t>нной в форме</w:t>
      </w:r>
      <w:r>
        <w:rPr>
          <w:rFonts w:ascii="Times New Roman" w:hAnsi="Times New Roman" w:cs="Times New Roman"/>
          <w:sz w:val="28"/>
          <w:szCs w:val="28"/>
        </w:rPr>
        <w:t xml:space="preserve"> мотивированного письменного обращения к председателю Комиссии.</w:t>
      </w:r>
    </w:p>
    <w:p w:rsidR="00AA1808"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Заседание Комиссии правомочно, если на нем</w:t>
      </w:r>
      <w:r w:rsidR="00AA1808" w:rsidRPr="00102BB8">
        <w:rPr>
          <w:rFonts w:ascii="Times New Roman" w:hAnsi="Times New Roman" w:cs="Times New Roman"/>
          <w:sz w:val="28"/>
          <w:szCs w:val="28"/>
        </w:rPr>
        <w:t xml:space="preserve"> присутствует не ме</w:t>
      </w:r>
      <w:r>
        <w:rPr>
          <w:rFonts w:ascii="Times New Roman" w:hAnsi="Times New Roman" w:cs="Times New Roman"/>
          <w:sz w:val="28"/>
          <w:szCs w:val="28"/>
        </w:rPr>
        <w:t>нее 2/3 от общего числа членов К</w:t>
      </w:r>
      <w:r w:rsidR="00AA1808" w:rsidRPr="00102BB8">
        <w:rPr>
          <w:rFonts w:ascii="Times New Roman" w:hAnsi="Times New Roman" w:cs="Times New Roman"/>
          <w:sz w:val="28"/>
          <w:szCs w:val="28"/>
        </w:rPr>
        <w:t>омиссии.</w:t>
      </w:r>
    </w:p>
    <w:p w:rsidR="00AA1808"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Решение К</w:t>
      </w:r>
      <w:r w:rsidR="00AA1808" w:rsidRPr="00102BB8">
        <w:rPr>
          <w:rFonts w:ascii="Times New Roman" w:hAnsi="Times New Roman" w:cs="Times New Roman"/>
          <w:sz w:val="28"/>
          <w:szCs w:val="28"/>
        </w:rPr>
        <w:t>омиссии п</w:t>
      </w:r>
      <w:r>
        <w:rPr>
          <w:rFonts w:ascii="Times New Roman" w:hAnsi="Times New Roman" w:cs="Times New Roman"/>
          <w:sz w:val="28"/>
          <w:szCs w:val="28"/>
        </w:rPr>
        <w:t>ринимается</w:t>
      </w:r>
      <w:r w:rsidR="00AA1808" w:rsidRPr="00102BB8">
        <w:rPr>
          <w:rFonts w:ascii="Times New Roman" w:hAnsi="Times New Roman" w:cs="Times New Roman"/>
          <w:sz w:val="28"/>
          <w:szCs w:val="28"/>
        </w:rPr>
        <w:t xml:space="preserve"> простым большинством голосов </w:t>
      </w:r>
      <w:r>
        <w:rPr>
          <w:rFonts w:ascii="Times New Roman" w:hAnsi="Times New Roman" w:cs="Times New Roman"/>
          <w:sz w:val="28"/>
          <w:szCs w:val="28"/>
        </w:rPr>
        <w:t>от числа членов Комиссии, участвующих в заседании (50% плюс один голос)</w:t>
      </w:r>
      <w:r w:rsidR="00AA1808" w:rsidRPr="00102BB8">
        <w:rPr>
          <w:rFonts w:ascii="Times New Roman" w:hAnsi="Times New Roman" w:cs="Times New Roman"/>
          <w:sz w:val="28"/>
          <w:szCs w:val="28"/>
        </w:rPr>
        <w:t>.</w:t>
      </w:r>
    </w:p>
    <w:p w:rsidR="00AA1808" w:rsidRPr="00102BB8" w:rsidRDefault="00AA1808" w:rsidP="008D16AE">
      <w:pPr>
        <w:spacing w:after="0" w:line="240" w:lineRule="auto"/>
        <w:ind w:firstLine="708"/>
        <w:contextualSpacing/>
        <w:jc w:val="both"/>
        <w:rPr>
          <w:rFonts w:ascii="Times New Roman" w:hAnsi="Times New Roman" w:cs="Times New Roman"/>
          <w:sz w:val="28"/>
          <w:szCs w:val="28"/>
        </w:rPr>
      </w:pPr>
      <w:r w:rsidRPr="00102BB8">
        <w:rPr>
          <w:rFonts w:ascii="Times New Roman" w:hAnsi="Times New Roman" w:cs="Times New Roman"/>
          <w:sz w:val="28"/>
          <w:szCs w:val="28"/>
        </w:rPr>
        <w:t xml:space="preserve">В случае равенства голосов </w:t>
      </w:r>
      <w:r w:rsidR="00456A13">
        <w:rPr>
          <w:rFonts w:ascii="Times New Roman" w:hAnsi="Times New Roman" w:cs="Times New Roman"/>
          <w:sz w:val="28"/>
          <w:szCs w:val="28"/>
        </w:rPr>
        <w:t xml:space="preserve">при принятии решения голос председательствующего на заседании Комиссии является </w:t>
      </w:r>
      <w:r w:rsidRPr="00102BB8">
        <w:rPr>
          <w:rFonts w:ascii="Times New Roman" w:hAnsi="Times New Roman" w:cs="Times New Roman"/>
          <w:sz w:val="28"/>
          <w:szCs w:val="28"/>
        </w:rPr>
        <w:t>решающим</w:t>
      </w:r>
      <w:r w:rsidR="00456A13">
        <w:rPr>
          <w:rFonts w:ascii="Times New Roman" w:hAnsi="Times New Roman" w:cs="Times New Roman"/>
          <w:sz w:val="28"/>
          <w:szCs w:val="28"/>
        </w:rPr>
        <w:t xml:space="preserve">. </w:t>
      </w:r>
    </w:p>
    <w:p w:rsidR="00DB31B3" w:rsidRPr="00102BB8" w:rsidRDefault="00456A13" w:rsidP="008D16AE">
      <w:pPr>
        <w:spacing w:after="0" w:line="240" w:lineRule="auto"/>
        <w:ind w:firstLine="708"/>
        <w:contextualSpacing/>
        <w:jc w:val="both"/>
        <w:rPr>
          <w:rFonts w:ascii="Times New Roman" w:hAnsi="Times New Roman" w:cs="Times New Roman"/>
          <w:sz w:val="28"/>
          <w:szCs w:val="28"/>
        </w:rPr>
      </w:pPr>
      <w:r>
        <w:rPr>
          <w:rFonts w:ascii="Times New Roman" w:hAnsi="Times New Roman" w:cs="Times New Roman"/>
          <w:sz w:val="28"/>
          <w:szCs w:val="28"/>
        </w:rPr>
        <w:t>Решение К</w:t>
      </w:r>
      <w:r w:rsidR="00AA1808" w:rsidRPr="00102BB8">
        <w:rPr>
          <w:rFonts w:ascii="Times New Roman" w:hAnsi="Times New Roman" w:cs="Times New Roman"/>
          <w:sz w:val="28"/>
          <w:szCs w:val="28"/>
        </w:rPr>
        <w:t>омиссии оформляютс</w:t>
      </w:r>
      <w:r>
        <w:rPr>
          <w:rFonts w:ascii="Times New Roman" w:hAnsi="Times New Roman" w:cs="Times New Roman"/>
          <w:sz w:val="28"/>
          <w:szCs w:val="28"/>
        </w:rPr>
        <w:t>я протоколом, который подписывае</w:t>
      </w:r>
      <w:r w:rsidR="00AA1808" w:rsidRPr="00102BB8">
        <w:rPr>
          <w:rFonts w:ascii="Times New Roman" w:hAnsi="Times New Roman" w:cs="Times New Roman"/>
          <w:sz w:val="28"/>
          <w:szCs w:val="28"/>
        </w:rPr>
        <w:t>т</w:t>
      </w:r>
      <w:r>
        <w:rPr>
          <w:rFonts w:ascii="Times New Roman" w:hAnsi="Times New Roman" w:cs="Times New Roman"/>
          <w:sz w:val="28"/>
          <w:szCs w:val="28"/>
        </w:rPr>
        <w:t>ся председательствующим</w:t>
      </w:r>
      <w:r w:rsidR="00AA1808" w:rsidRPr="00102BB8">
        <w:rPr>
          <w:rFonts w:ascii="Times New Roman" w:hAnsi="Times New Roman" w:cs="Times New Roman"/>
          <w:sz w:val="28"/>
          <w:szCs w:val="28"/>
        </w:rPr>
        <w:t xml:space="preserve"> на заседании </w:t>
      </w:r>
      <w:r>
        <w:rPr>
          <w:rFonts w:ascii="Times New Roman" w:hAnsi="Times New Roman" w:cs="Times New Roman"/>
          <w:sz w:val="28"/>
          <w:szCs w:val="28"/>
        </w:rPr>
        <w:t>Комиссии и секретарем К</w:t>
      </w:r>
      <w:r w:rsidR="00AA1808" w:rsidRPr="00102BB8">
        <w:rPr>
          <w:rFonts w:ascii="Times New Roman" w:hAnsi="Times New Roman" w:cs="Times New Roman"/>
          <w:sz w:val="28"/>
          <w:szCs w:val="28"/>
        </w:rPr>
        <w:t>омиссии.</w:t>
      </w:r>
    </w:p>
    <w:p w:rsidR="00F81C5A" w:rsidRPr="00102BB8" w:rsidRDefault="00A70E7E" w:rsidP="008D16AE">
      <w:pPr>
        <w:spacing w:after="0" w:line="240" w:lineRule="auto"/>
        <w:ind w:firstLine="709"/>
        <w:contextualSpacing/>
        <w:jc w:val="both"/>
        <w:rPr>
          <w:rFonts w:ascii="Times New Roman" w:hAnsi="Times New Roman" w:cs="Times New Roman"/>
          <w:sz w:val="28"/>
          <w:szCs w:val="28"/>
        </w:rPr>
      </w:pPr>
      <w:r>
        <w:rPr>
          <w:rFonts w:ascii="Times New Roman" w:hAnsi="Times New Roman" w:cs="Times New Roman"/>
          <w:sz w:val="28"/>
          <w:szCs w:val="28"/>
        </w:rPr>
        <w:t>4</w:t>
      </w:r>
      <w:r w:rsidR="00F81C5A" w:rsidRPr="00102BB8">
        <w:rPr>
          <w:rFonts w:ascii="Times New Roman" w:hAnsi="Times New Roman" w:cs="Times New Roman"/>
          <w:sz w:val="28"/>
          <w:szCs w:val="28"/>
        </w:rPr>
        <w:t xml:space="preserve">. </w:t>
      </w:r>
      <w:r w:rsidR="005B74A1">
        <w:rPr>
          <w:rFonts w:ascii="Times New Roman" w:hAnsi="Times New Roman" w:cs="Times New Roman"/>
          <w:sz w:val="28"/>
          <w:szCs w:val="28"/>
        </w:rPr>
        <w:t>Работа</w:t>
      </w:r>
      <w:r w:rsidR="005F413D" w:rsidRPr="00102BB8">
        <w:rPr>
          <w:rFonts w:ascii="Times New Roman" w:hAnsi="Times New Roman" w:cs="Times New Roman"/>
          <w:sz w:val="28"/>
          <w:szCs w:val="28"/>
        </w:rPr>
        <w:t xml:space="preserve"> по подготовке проекта изменений в Правила землепользования и застройки муниципального образования города Невинномысска</w:t>
      </w:r>
      <w:r w:rsidR="00F81C5A" w:rsidRPr="00102BB8">
        <w:rPr>
          <w:rFonts w:ascii="Times New Roman" w:hAnsi="Times New Roman" w:cs="Times New Roman"/>
          <w:sz w:val="28"/>
          <w:szCs w:val="28"/>
        </w:rPr>
        <w:t xml:space="preserve"> </w:t>
      </w:r>
      <w:r w:rsidR="008D16AE">
        <w:rPr>
          <w:rFonts w:ascii="Times New Roman" w:hAnsi="Times New Roman" w:cs="Times New Roman"/>
          <w:sz w:val="28"/>
          <w:szCs w:val="28"/>
        </w:rPr>
        <w:t xml:space="preserve">Ставропольского края </w:t>
      </w:r>
      <w:r w:rsidR="00F81C5A" w:rsidRPr="00102BB8">
        <w:rPr>
          <w:rFonts w:ascii="Times New Roman" w:hAnsi="Times New Roman" w:cs="Times New Roman"/>
          <w:sz w:val="28"/>
          <w:szCs w:val="28"/>
        </w:rPr>
        <w:t xml:space="preserve">осуществляется </w:t>
      </w:r>
      <w:r w:rsidR="00DF1AD8" w:rsidRPr="00102BB8">
        <w:rPr>
          <w:rFonts w:ascii="Times New Roman" w:hAnsi="Times New Roman" w:cs="Times New Roman"/>
          <w:sz w:val="28"/>
          <w:szCs w:val="28"/>
        </w:rPr>
        <w:t xml:space="preserve">в один </w:t>
      </w:r>
      <w:r w:rsidR="00F81C5A" w:rsidRPr="00102BB8">
        <w:rPr>
          <w:rFonts w:ascii="Times New Roman" w:hAnsi="Times New Roman" w:cs="Times New Roman"/>
          <w:sz w:val="28"/>
          <w:szCs w:val="28"/>
        </w:rPr>
        <w:t>этап</w:t>
      </w:r>
      <w:r w:rsidR="008D16AE">
        <w:rPr>
          <w:rFonts w:ascii="Times New Roman" w:hAnsi="Times New Roman" w:cs="Times New Roman"/>
          <w:sz w:val="28"/>
          <w:szCs w:val="28"/>
        </w:rPr>
        <w:t xml:space="preserve"> -</w:t>
      </w:r>
      <w:r w:rsidR="00AB2B2F" w:rsidRPr="00102BB8">
        <w:rPr>
          <w:rFonts w:ascii="Times New Roman" w:hAnsi="Times New Roman" w:cs="Times New Roman"/>
          <w:sz w:val="28"/>
          <w:szCs w:val="28"/>
        </w:rPr>
        <w:t xml:space="preserve"> </w:t>
      </w:r>
      <w:r w:rsidR="005F413D" w:rsidRPr="00102BB8">
        <w:rPr>
          <w:rFonts w:ascii="Times New Roman" w:hAnsi="Times New Roman" w:cs="Times New Roman"/>
          <w:sz w:val="28"/>
          <w:szCs w:val="28"/>
        </w:rPr>
        <w:t xml:space="preserve">внесение изменений в текстовую </w:t>
      </w:r>
      <w:r w:rsidR="008D16AE">
        <w:rPr>
          <w:rFonts w:ascii="Times New Roman" w:hAnsi="Times New Roman" w:cs="Times New Roman"/>
          <w:sz w:val="28"/>
          <w:szCs w:val="28"/>
        </w:rPr>
        <w:t xml:space="preserve">часть </w:t>
      </w:r>
      <w:r w:rsidR="00F81C5A" w:rsidRPr="00102BB8">
        <w:rPr>
          <w:rFonts w:ascii="Times New Roman" w:hAnsi="Times New Roman" w:cs="Times New Roman"/>
          <w:sz w:val="28"/>
          <w:szCs w:val="28"/>
        </w:rPr>
        <w:t xml:space="preserve">Правил землепользования и застройки </w:t>
      </w:r>
      <w:r w:rsidR="00DF1AD8" w:rsidRPr="00102BB8">
        <w:rPr>
          <w:rFonts w:ascii="Times New Roman" w:hAnsi="Times New Roman" w:cs="Times New Roman"/>
          <w:sz w:val="28"/>
          <w:szCs w:val="28"/>
        </w:rPr>
        <w:t>муниципального образования города Невинномысска</w:t>
      </w:r>
      <w:r w:rsidR="008D16AE">
        <w:rPr>
          <w:rFonts w:ascii="Times New Roman" w:hAnsi="Times New Roman" w:cs="Times New Roman"/>
          <w:sz w:val="28"/>
          <w:szCs w:val="28"/>
        </w:rPr>
        <w:t xml:space="preserve"> Ставропольского края</w:t>
      </w:r>
      <w:r w:rsidR="00DF1AD8" w:rsidRPr="00102BB8">
        <w:rPr>
          <w:rFonts w:ascii="Times New Roman" w:hAnsi="Times New Roman" w:cs="Times New Roman"/>
          <w:sz w:val="28"/>
          <w:szCs w:val="28"/>
        </w:rPr>
        <w:t>.</w:t>
      </w:r>
    </w:p>
    <w:p w:rsidR="00B72C8E" w:rsidRPr="00F81C5A" w:rsidRDefault="00B72C8E" w:rsidP="008D16AE">
      <w:pPr>
        <w:spacing w:after="0" w:line="240" w:lineRule="auto"/>
        <w:contextualSpacing/>
        <w:jc w:val="both"/>
        <w:rPr>
          <w:rFonts w:ascii="Times New Roman" w:hAnsi="Times New Roman" w:cs="Times New Roman"/>
          <w:sz w:val="28"/>
          <w:szCs w:val="28"/>
        </w:rPr>
      </w:pPr>
    </w:p>
    <w:p w:rsidR="001E36FB" w:rsidRDefault="001E36FB" w:rsidP="00B82742">
      <w:pPr>
        <w:spacing w:after="0" w:line="240" w:lineRule="auto"/>
        <w:jc w:val="center"/>
        <w:rPr>
          <w:rFonts w:ascii="Times New Roman" w:hAnsi="Times New Roman" w:cs="Times New Roman"/>
          <w:sz w:val="28"/>
          <w:szCs w:val="28"/>
        </w:rPr>
      </w:pPr>
    </w:p>
    <w:p w:rsidR="00B82742" w:rsidRPr="00B82742" w:rsidRDefault="00B82742" w:rsidP="00B82742">
      <w:pPr>
        <w:spacing w:after="0" w:line="240" w:lineRule="auto"/>
        <w:jc w:val="center"/>
        <w:rPr>
          <w:rFonts w:ascii="Times New Roman" w:hAnsi="Times New Roman" w:cs="Times New Roman"/>
          <w:sz w:val="28"/>
          <w:szCs w:val="28"/>
        </w:rPr>
      </w:pPr>
      <w:r w:rsidRPr="00B82742">
        <w:rPr>
          <w:rFonts w:ascii="Times New Roman" w:hAnsi="Times New Roman" w:cs="Times New Roman"/>
          <w:sz w:val="28"/>
          <w:szCs w:val="28"/>
        </w:rPr>
        <w:t>ПОРЯДОК</w:t>
      </w:r>
    </w:p>
    <w:p w:rsidR="00B82742" w:rsidRDefault="00B82742" w:rsidP="008447AD">
      <w:pPr>
        <w:spacing w:after="0" w:line="240" w:lineRule="auto"/>
        <w:jc w:val="center"/>
        <w:rPr>
          <w:rFonts w:ascii="Times New Roman" w:hAnsi="Times New Roman" w:cs="Times New Roman"/>
          <w:sz w:val="28"/>
          <w:szCs w:val="28"/>
        </w:rPr>
      </w:pPr>
      <w:r w:rsidRPr="00B82742">
        <w:rPr>
          <w:rFonts w:ascii="Times New Roman" w:hAnsi="Times New Roman" w:cs="Times New Roman"/>
          <w:sz w:val="28"/>
          <w:szCs w:val="28"/>
        </w:rPr>
        <w:t>проведения работ по подготовке проекта изменений</w:t>
      </w:r>
      <w:r w:rsidR="008447AD">
        <w:rPr>
          <w:rFonts w:ascii="Times New Roman" w:hAnsi="Times New Roman" w:cs="Times New Roman"/>
          <w:sz w:val="28"/>
          <w:szCs w:val="28"/>
        </w:rPr>
        <w:t xml:space="preserve"> </w:t>
      </w:r>
      <w:r w:rsidR="008447AD" w:rsidRPr="008447AD">
        <w:rPr>
          <w:rFonts w:ascii="Times New Roman" w:hAnsi="Times New Roman" w:cs="Times New Roman"/>
          <w:sz w:val="28"/>
          <w:szCs w:val="28"/>
        </w:rPr>
        <w:t xml:space="preserve">в 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w:t>
      </w:r>
      <w:r w:rsidR="008447AD">
        <w:rPr>
          <w:rFonts w:ascii="Times New Roman" w:hAnsi="Times New Roman" w:cs="Times New Roman"/>
          <w:sz w:val="28"/>
          <w:szCs w:val="28"/>
        </w:rPr>
        <w:br/>
      </w:r>
      <w:r w:rsidR="008447AD" w:rsidRPr="008447AD">
        <w:rPr>
          <w:rFonts w:ascii="Times New Roman" w:hAnsi="Times New Roman" w:cs="Times New Roman"/>
          <w:sz w:val="28"/>
          <w:szCs w:val="28"/>
        </w:rPr>
        <w:t>от 03.09.2021 № 1521</w:t>
      </w:r>
    </w:p>
    <w:p w:rsidR="008447AD" w:rsidRDefault="008447AD" w:rsidP="00B82742">
      <w:pPr>
        <w:spacing w:after="0" w:line="240" w:lineRule="auto"/>
        <w:ind w:firstLine="709"/>
        <w:jc w:val="both"/>
        <w:rPr>
          <w:sz w:val="28"/>
          <w:szCs w:val="28"/>
        </w:rPr>
      </w:pPr>
    </w:p>
    <w:p w:rsidR="00B82742" w:rsidRDefault="00B82742" w:rsidP="00B82742">
      <w:pPr>
        <w:spacing w:after="0" w:line="20" w:lineRule="exact"/>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552"/>
        <w:gridCol w:w="3260"/>
      </w:tblGrid>
      <w:tr w:rsidR="008447AD" w:rsidRPr="008447AD" w:rsidTr="001027F3">
        <w:tc>
          <w:tcPr>
            <w:tcW w:w="567" w:type="dxa"/>
            <w:tcBorders>
              <w:top w:val="single" w:sz="4" w:space="0" w:color="auto"/>
              <w:left w:val="single" w:sz="4" w:space="0" w:color="auto"/>
              <w:bottom w:val="single" w:sz="4" w:space="0" w:color="auto"/>
              <w:right w:val="single" w:sz="4" w:space="0" w:color="auto"/>
            </w:tcBorders>
            <w:hideMark/>
          </w:tcPr>
          <w:p w:rsidR="008447AD" w:rsidRPr="008447AD" w:rsidRDefault="008447AD" w:rsidP="008447AD">
            <w:pPr>
              <w:spacing w:after="0"/>
              <w:jc w:val="center"/>
              <w:rPr>
                <w:rFonts w:ascii="Times New Roman" w:hAnsi="Times New Roman" w:cs="Times New Roman"/>
                <w:sz w:val="20"/>
                <w:szCs w:val="20"/>
              </w:rPr>
            </w:pPr>
            <w:r w:rsidRPr="008447AD">
              <w:rPr>
                <w:rFonts w:ascii="Times New Roman" w:hAnsi="Times New Roman" w:cs="Times New Roman"/>
                <w:sz w:val="20"/>
                <w:szCs w:val="20"/>
              </w:rPr>
              <w:t xml:space="preserve">№ </w:t>
            </w:r>
            <w:proofErr w:type="gramStart"/>
            <w:r w:rsidRPr="008447AD">
              <w:rPr>
                <w:rFonts w:ascii="Times New Roman" w:hAnsi="Times New Roman" w:cs="Times New Roman"/>
                <w:sz w:val="20"/>
                <w:szCs w:val="20"/>
              </w:rPr>
              <w:t>п</w:t>
            </w:r>
            <w:proofErr w:type="gramEnd"/>
            <w:r w:rsidRPr="008447AD">
              <w:rPr>
                <w:rFonts w:ascii="Times New Roman" w:hAnsi="Times New Roman" w:cs="Times New Roman"/>
                <w:sz w:val="20"/>
                <w:szCs w:val="20"/>
              </w:rPr>
              <w:t>/п</w:t>
            </w:r>
          </w:p>
        </w:tc>
        <w:tc>
          <w:tcPr>
            <w:tcW w:w="3969" w:type="dxa"/>
            <w:tcBorders>
              <w:top w:val="single" w:sz="4" w:space="0" w:color="auto"/>
              <w:left w:val="single" w:sz="4" w:space="0" w:color="auto"/>
              <w:bottom w:val="single" w:sz="4" w:space="0" w:color="auto"/>
              <w:right w:val="single" w:sz="4" w:space="0" w:color="auto"/>
            </w:tcBorders>
            <w:hideMark/>
          </w:tcPr>
          <w:p w:rsidR="008447AD" w:rsidRPr="008447AD" w:rsidRDefault="008447AD" w:rsidP="008447AD">
            <w:pPr>
              <w:spacing w:after="0"/>
              <w:jc w:val="center"/>
              <w:rPr>
                <w:rFonts w:ascii="Times New Roman" w:hAnsi="Times New Roman" w:cs="Times New Roman"/>
                <w:sz w:val="20"/>
                <w:szCs w:val="20"/>
              </w:rPr>
            </w:pPr>
            <w:r w:rsidRPr="008447AD">
              <w:rPr>
                <w:rFonts w:ascii="Times New Roman" w:hAnsi="Times New Roman" w:cs="Times New Roman"/>
                <w:sz w:val="20"/>
                <w:szCs w:val="20"/>
              </w:rPr>
              <w:t>Вид работ (этап)</w:t>
            </w:r>
          </w:p>
        </w:tc>
        <w:tc>
          <w:tcPr>
            <w:tcW w:w="2552" w:type="dxa"/>
            <w:tcBorders>
              <w:top w:val="single" w:sz="4" w:space="0" w:color="auto"/>
              <w:left w:val="single" w:sz="4" w:space="0" w:color="auto"/>
              <w:bottom w:val="single" w:sz="4" w:space="0" w:color="auto"/>
              <w:right w:val="single" w:sz="4" w:space="0" w:color="auto"/>
            </w:tcBorders>
            <w:hideMark/>
          </w:tcPr>
          <w:p w:rsidR="008447AD" w:rsidRPr="008447AD" w:rsidRDefault="008447AD" w:rsidP="008447AD">
            <w:pPr>
              <w:spacing w:after="0"/>
              <w:jc w:val="center"/>
              <w:rPr>
                <w:rFonts w:ascii="Times New Roman" w:hAnsi="Times New Roman" w:cs="Times New Roman"/>
                <w:sz w:val="20"/>
                <w:szCs w:val="20"/>
              </w:rPr>
            </w:pPr>
            <w:r w:rsidRPr="008447AD">
              <w:rPr>
                <w:rFonts w:ascii="Times New Roman" w:hAnsi="Times New Roman" w:cs="Times New Roman"/>
                <w:sz w:val="20"/>
                <w:szCs w:val="20"/>
              </w:rPr>
              <w:t>Срок исполнения</w:t>
            </w:r>
          </w:p>
        </w:tc>
        <w:tc>
          <w:tcPr>
            <w:tcW w:w="3260" w:type="dxa"/>
            <w:tcBorders>
              <w:top w:val="single" w:sz="4" w:space="0" w:color="auto"/>
              <w:left w:val="single" w:sz="4" w:space="0" w:color="auto"/>
              <w:bottom w:val="single" w:sz="4" w:space="0" w:color="auto"/>
              <w:right w:val="single" w:sz="4" w:space="0" w:color="auto"/>
            </w:tcBorders>
            <w:hideMark/>
          </w:tcPr>
          <w:p w:rsidR="008447AD" w:rsidRPr="008447AD" w:rsidRDefault="008447AD" w:rsidP="008447AD">
            <w:pPr>
              <w:spacing w:after="0"/>
              <w:jc w:val="center"/>
              <w:rPr>
                <w:rFonts w:ascii="Times New Roman" w:hAnsi="Times New Roman" w:cs="Times New Roman"/>
                <w:sz w:val="20"/>
                <w:szCs w:val="20"/>
              </w:rPr>
            </w:pPr>
            <w:r w:rsidRPr="008447AD">
              <w:rPr>
                <w:rFonts w:ascii="Times New Roman" w:hAnsi="Times New Roman" w:cs="Times New Roman"/>
                <w:sz w:val="20"/>
                <w:szCs w:val="20"/>
              </w:rPr>
              <w:t>Исполнитель</w:t>
            </w:r>
          </w:p>
        </w:tc>
      </w:tr>
    </w:tbl>
    <w:p w:rsidR="008447AD" w:rsidRPr="008447AD" w:rsidRDefault="008447AD" w:rsidP="008447AD">
      <w:pPr>
        <w:spacing w:after="0" w:line="20" w:lineRule="exact"/>
        <w:rPr>
          <w:rFonts w:ascii="Times New Roman" w:hAnsi="Times New Roman" w:cs="Times New Roman"/>
          <w:sz w:val="20"/>
          <w:szCs w:val="20"/>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7"/>
        <w:gridCol w:w="3969"/>
        <w:gridCol w:w="2552"/>
        <w:gridCol w:w="3260"/>
      </w:tblGrid>
      <w:tr w:rsidR="001027F3" w:rsidRPr="001027F3" w:rsidTr="001027F3">
        <w:trPr>
          <w:trHeight w:val="251"/>
          <w:tblHeader/>
        </w:trPr>
        <w:tc>
          <w:tcPr>
            <w:tcW w:w="567" w:type="dxa"/>
            <w:shd w:val="clear" w:color="auto" w:fill="auto"/>
          </w:tcPr>
          <w:p w:rsidR="001027F3" w:rsidRPr="001027F3" w:rsidRDefault="001027F3" w:rsidP="001027F3">
            <w:pPr>
              <w:spacing w:after="0" w:line="240" w:lineRule="auto"/>
              <w:jc w:val="center"/>
              <w:rPr>
                <w:rFonts w:ascii="Times New Roman" w:hAnsi="Times New Roman" w:cs="Times New Roman"/>
                <w:sz w:val="20"/>
                <w:szCs w:val="20"/>
              </w:rPr>
            </w:pPr>
            <w:r w:rsidRPr="001027F3">
              <w:rPr>
                <w:rFonts w:ascii="Times New Roman" w:hAnsi="Times New Roman" w:cs="Times New Roman"/>
                <w:sz w:val="20"/>
                <w:szCs w:val="20"/>
              </w:rPr>
              <w:t>1</w:t>
            </w:r>
          </w:p>
        </w:tc>
        <w:tc>
          <w:tcPr>
            <w:tcW w:w="3969" w:type="dxa"/>
            <w:shd w:val="clear" w:color="auto" w:fill="auto"/>
          </w:tcPr>
          <w:p w:rsidR="001027F3" w:rsidRPr="001027F3" w:rsidRDefault="001027F3" w:rsidP="001027F3">
            <w:pPr>
              <w:spacing w:after="0" w:line="240" w:lineRule="auto"/>
              <w:jc w:val="center"/>
              <w:rPr>
                <w:rFonts w:ascii="Times New Roman" w:hAnsi="Times New Roman" w:cs="Times New Roman"/>
                <w:sz w:val="20"/>
                <w:szCs w:val="20"/>
              </w:rPr>
            </w:pPr>
            <w:r w:rsidRPr="001027F3">
              <w:rPr>
                <w:rFonts w:ascii="Times New Roman" w:hAnsi="Times New Roman" w:cs="Times New Roman"/>
                <w:sz w:val="20"/>
                <w:szCs w:val="20"/>
              </w:rPr>
              <w:t>2</w:t>
            </w:r>
          </w:p>
        </w:tc>
        <w:tc>
          <w:tcPr>
            <w:tcW w:w="2552" w:type="dxa"/>
            <w:shd w:val="clear" w:color="auto" w:fill="auto"/>
          </w:tcPr>
          <w:p w:rsidR="001027F3" w:rsidRPr="001027F3" w:rsidRDefault="001027F3" w:rsidP="001027F3">
            <w:pPr>
              <w:spacing w:after="0" w:line="240" w:lineRule="auto"/>
              <w:jc w:val="center"/>
              <w:rPr>
                <w:rFonts w:ascii="Times New Roman" w:hAnsi="Times New Roman" w:cs="Times New Roman"/>
                <w:sz w:val="20"/>
                <w:szCs w:val="20"/>
              </w:rPr>
            </w:pPr>
            <w:r w:rsidRPr="001027F3">
              <w:rPr>
                <w:rFonts w:ascii="Times New Roman" w:hAnsi="Times New Roman" w:cs="Times New Roman"/>
                <w:sz w:val="20"/>
                <w:szCs w:val="20"/>
              </w:rPr>
              <w:t>3</w:t>
            </w:r>
          </w:p>
        </w:tc>
        <w:tc>
          <w:tcPr>
            <w:tcW w:w="3260" w:type="dxa"/>
            <w:shd w:val="clear" w:color="auto" w:fill="auto"/>
          </w:tcPr>
          <w:p w:rsidR="001027F3" w:rsidRPr="001027F3" w:rsidRDefault="001027F3" w:rsidP="001027F3">
            <w:pPr>
              <w:spacing w:after="0" w:line="240" w:lineRule="auto"/>
              <w:jc w:val="center"/>
              <w:rPr>
                <w:rFonts w:ascii="Times New Roman" w:hAnsi="Times New Roman" w:cs="Times New Roman"/>
                <w:sz w:val="20"/>
                <w:szCs w:val="20"/>
              </w:rPr>
            </w:pPr>
            <w:r w:rsidRPr="001027F3">
              <w:rPr>
                <w:rFonts w:ascii="Times New Roman" w:hAnsi="Times New Roman" w:cs="Times New Roman"/>
                <w:sz w:val="20"/>
                <w:szCs w:val="20"/>
              </w:rPr>
              <w:t>4</w:t>
            </w:r>
          </w:p>
        </w:tc>
      </w:tr>
      <w:tr w:rsidR="001027F3" w:rsidRPr="001027F3" w:rsidTr="001027F3">
        <w:trPr>
          <w:trHeight w:val="2395"/>
        </w:trPr>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1.</w:t>
            </w:r>
          </w:p>
        </w:tc>
        <w:tc>
          <w:tcPr>
            <w:tcW w:w="3969"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 xml:space="preserve">Подготовка </w:t>
            </w:r>
            <w:proofErr w:type="gramStart"/>
            <w:r w:rsidRPr="001027F3">
              <w:rPr>
                <w:rFonts w:ascii="Times New Roman" w:hAnsi="Times New Roman" w:cs="Times New Roman"/>
                <w:sz w:val="20"/>
                <w:szCs w:val="20"/>
              </w:rPr>
              <w:t>проекта постановления администрации города Невинномысска</w:t>
            </w:r>
            <w:proofErr w:type="gramEnd"/>
            <w:r w:rsidRPr="001027F3">
              <w:rPr>
                <w:rFonts w:ascii="Times New Roman" w:hAnsi="Times New Roman" w:cs="Times New Roman"/>
                <w:sz w:val="20"/>
                <w:szCs w:val="20"/>
              </w:rPr>
              <w:t xml:space="preserve"> о внесении изменений в 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w:t>
            </w:r>
            <w:r>
              <w:rPr>
                <w:rFonts w:ascii="Times New Roman" w:hAnsi="Times New Roman" w:cs="Times New Roman"/>
                <w:sz w:val="20"/>
                <w:szCs w:val="20"/>
              </w:rPr>
              <w:br/>
            </w:r>
            <w:r w:rsidRPr="001027F3">
              <w:rPr>
                <w:rFonts w:ascii="Times New Roman" w:hAnsi="Times New Roman" w:cs="Times New Roman"/>
                <w:sz w:val="20"/>
                <w:szCs w:val="20"/>
              </w:rPr>
              <w:t>от 03.09.2021 № 1521 (далее соответственно – Проект, Правила)</w:t>
            </w:r>
          </w:p>
        </w:tc>
        <w:tc>
          <w:tcPr>
            <w:tcW w:w="2552"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 xml:space="preserve">в течение 10 дней </w:t>
            </w:r>
            <w:proofErr w:type="gramStart"/>
            <w:r w:rsidRPr="001027F3">
              <w:rPr>
                <w:rFonts w:ascii="Times New Roman" w:hAnsi="Times New Roman" w:cs="Times New Roman"/>
                <w:sz w:val="20"/>
                <w:szCs w:val="20"/>
              </w:rPr>
              <w:t>с даты               опубликования</w:t>
            </w:r>
            <w:proofErr w:type="gramEnd"/>
            <w:r w:rsidRPr="001027F3">
              <w:rPr>
                <w:rFonts w:ascii="Times New Roman" w:hAnsi="Times New Roman" w:cs="Times New Roman"/>
                <w:sz w:val="20"/>
                <w:szCs w:val="20"/>
              </w:rPr>
              <w:t xml:space="preserve">  сообщения о        принятии решения о подготовке Проекта</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комиссия по землепользованию и застройке муниципального образования города Невинномысска Ставропольского края (далее - Комиссия), комитет по управлению муниципальным имуществом администрации города Невинномысска (далее - Комитет)</w:t>
            </w:r>
          </w:p>
        </w:tc>
      </w:tr>
      <w:tr w:rsidR="001027F3" w:rsidRPr="001027F3" w:rsidTr="001027F3">
        <w:trPr>
          <w:trHeight w:val="2109"/>
        </w:trPr>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2.</w:t>
            </w:r>
          </w:p>
        </w:tc>
        <w:tc>
          <w:tcPr>
            <w:tcW w:w="3969" w:type="dxa"/>
            <w:shd w:val="clear" w:color="auto" w:fill="auto"/>
          </w:tcPr>
          <w:p w:rsidR="001027F3" w:rsidRPr="001027F3" w:rsidRDefault="001027F3" w:rsidP="00E25A4A">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 xml:space="preserve">Проверка Проекта на соответствие требованиям технических регламентов, схеме территориального планирования Российской Федерации, </w:t>
            </w:r>
            <w:bookmarkStart w:id="0" w:name="_GoBack"/>
            <w:bookmarkEnd w:id="0"/>
            <w:r w:rsidRPr="001027F3">
              <w:rPr>
                <w:rFonts w:ascii="Times New Roman" w:hAnsi="Times New Roman" w:cs="Times New Roman"/>
                <w:sz w:val="20"/>
                <w:szCs w:val="20"/>
              </w:rPr>
              <w:t xml:space="preserve">Генеральному плану муниципального образования города Невинномысска Ставропольского края, утвержденному решением Думы города Невинномысска от 25 декабря 2012 г. </w:t>
            </w:r>
            <w:r>
              <w:rPr>
                <w:rFonts w:ascii="Times New Roman" w:hAnsi="Times New Roman" w:cs="Times New Roman"/>
                <w:sz w:val="20"/>
                <w:szCs w:val="20"/>
              </w:rPr>
              <w:br/>
            </w:r>
            <w:r w:rsidRPr="001027F3">
              <w:rPr>
                <w:rFonts w:ascii="Times New Roman" w:hAnsi="Times New Roman" w:cs="Times New Roman"/>
                <w:sz w:val="20"/>
                <w:szCs w:val="20"/>
              </w:rPr>
              <w:t>№ 331-35</w:t>
            </w:r>
          </w:p>
        </w:tc>
        <w:tc>
          <w:tcPr>
            <w:tcW w:w="2552"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в течение 10 дней со дня подготовки Проекта</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Комитет</w:t>
            </w:r>
          </w:p>
        </w:tc>
      </w:tr>
      <w:tr w:rsidR="001027F3" w:rsidRPr="001027F3" w:rsidTr="001027F3">
        <w:trPr>
          <w:trHeight w:val="992"/>
        </w:trPr>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3.</w:t>
            </w:r>
          </w:p>
        </w:tc>
        <w:tc>
          <w:tcPr>
            <w:tcW w:w="3969"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 xml:space="preserve">Подготовка </w:t>
            </w:r>
            <w:proofErr w:type="gramStart"/>
            <w:r w:rsidRPr="001027F3">
              <w:rPr>
                <w:rFonts w:ascii="Times New Roman" w:hAnsi="Times New Roman" w:cs="Times New Roman"/>
                <w:sz w:val="20"/>
                <w:szCs w:val="20"/>
              </w:rPr>
              <w:t>проекта постановления администрации города Невинномысска</w:t>
            </w:r>
            <w:proofErr w:type="gramEnd"/>
            <w:r w:rsidRPr="001027F3">
              <w:rPr>
                <w:rFonts w:ascii="Times New Roman" w:hAnsi="Times New Roman" w:cs="Times New Roman"/>
                <w:sz w:val="20"/>
                <w:szCs w:val="20"/>
              </w:rPr>
              <w:t xml:space="preserve"> о проведении публичных слушаний по Проекту</w:t>
            </w:r>
          </w:p>
        </w:tc>
        <w:tc>
          <w:tcPr>
            <w:tcW w:w="2552"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не позднее чем  через 10 дней после проверки  Проекта</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Комитет</w:t>
            </w:r>
          </w:p>
        </w:tc>
      </w:tr>
      <w:tr w:rsidR="001027F3" w:rsidRPr="001027F3" w:rsidTr="001027F3">
        <w:trPr>
          <w:trHeight w:val="1119"/>
        </w:trPr>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4.</w:t>
            </w:r>
          </w:p>
        </w:tc>
        <w:tc>
          <w:tcPr>
            <w:tcW w:w="3969"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Опубликование оповещения о проведении публичных слушаний по Проекту</w:t>
            </w:r>
          </w:p>
        </w:tc>
        <w:tc>
          <w:tcPr>
            <w:tcW w:w="2552"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не позднее чем за 7 дней до дня размещения на официальном сайте администрации города Невинномысска Проекта</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информационно-аналитический отдел администрации города Невинномысска</w:t>
            </w:r>
          </w:p>
        </w:tc>
      </w:tr>
      <w:tr w:rsidR="001027F3" w:rsidRPr="001027F3" w:rsidTr="001027F3">
        <w:trPr>
          <w:trHeight w:val="380"/>
        </w:trPr>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5.</w:t>
            </w:r>
          </w:p>
        </w:tc>
        <w:tc>
          <w:tcPr>
            <w:tcW w:w="3969"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Проведение публичных слушаний по Проекту</w:t>
            </w:r>
          </w:p>
        </w:tc>
        <w:tc>
          <w:tcPr>
            <w:tcW w:w="2552"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не менее 1  месяца со дня опубликования Проекта</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Комиссия</w:t>
            </w:r>
          </w:p>
        </w:tc>
      </w:tr>
      <w:tr w:rsidR="001027F3" w:rsidRPr="001027F3" w:rsidTr="001027F3">
        <w:trPr>
          <w:trHeight w:val="768"/>
        </w:trPr>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6.</w:t>
            </w:r>
          </w:p>
        </w:tc>
        <w:tc>
          <w:tcPr>
            <w:tcW w:w="3969"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Подготовка протокола и заключения по результатам публичных слушаний по Проекту; опубликование заключения</w:t>
            </w:r>
          </w:p>
        </w:tc>
        <w:tc>
          <w:tcPr>
            <w:tcW w:w="2552"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в течение 10 дней со дня проведения публичных слушаний по Проекту</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Комиссия</w:t>
            </w:r>
          </w:p>
        </w:tc>
      </w:tr>
      <w:tr w:rsidR="001027F3" w:rsidRPr="001027F3" w:rsidTr="001027F3">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7.</w:t>
            </w:r>
          </w:p>
        </w:tc>
        <w:tc>
          <w:tcPr>
            <w:tcW w:w="3969"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Внесение изменений в Проект по результатам публичных слушаний</w:t>
            </w:r>
          </w:p>
        </w:tc>
        <w:tc>
          <w:tcPr>
            <w:tcW w:w="2552"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в течение 10 дней со дня проведения публичных слушаний по Проекту</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Комиссия, Комитет</w:t>
            </w:r>
          </w:p>
        </w:tc>
      </w:tr>
      <w:tr w:rsidR="00E25A4A" w:rsidRPr="001027F3" w:rsidTr="00E25A4A">
        <w:trPr>
          <w:trHeight w:val="1696"/>
        </w:trPr>
        <w:tc>
          <w:tcPr>
            <w:tcW w:w="567" w:type="dxa"/>
            <w:shd w:val="clear" w:color="auto" w:fill="auto"/>
          </w:tcPr>
          <w:p w:rsidR="00E25A4A" w:rsidRPr="001027F3" w:rsidRDefault="00E25A4A"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8.</w:t>
            </w:r>
          </w:p>
        </w:tc>
        <w:tc>
          <w:tcPr>
            <w:tcW w:w="3969" w:type="dxa"/>
            <w:shd w:val="clear" w:color="auto" w:fill="auto"/>
          </w:tcPr>
          <w:p w:rsidR="00E25A4A" w:rsidRPr="00E25A4A" w:rsidRDefault="00E25A4A" w:rsidP="003C5E5F">
            <w:pPr>
              <w:jc w:val="both"/>
              <w:rPr>
                <w:rFonts w:ascii="Times New Roman" w:hAnsi="Times New Roman" w:cs="Times New Roman"/>
                <w:sz w:val="20"/>
                <w:szCs w:val="20"/>
              </w:rPr>
            </w:pPr>
            <w:r w:rsidRPr="00E25A4A">
              <w:rPr>
                <w:rFonts w:ascii="Times New Roman" w:hAnsi="Times New Roman" w:cs="Times New Roman"/>
                <w:sz w:val="20"/>
                <w:szCs w:val="20"/>
              </w:rPr>
              <w:t>Визирование Проекта в администрации города Невинномысска</w:t>
            </w:r>
          </w:p>
        </w:tc>
        <w:tc>
          <w:tcPr>
            <w:tcW w:w="2552" w:type="dxa"/>
            <w:shd w:val="clear" w:color="auto" w:fill="auto"/>
          </w:tcPr>
          <w:p w:rsidR="00E25A4A" w:rsidRPr="00E25A4A" w:rsidRDefault="00E25A4A" w:rsidP="003C5E5F">
            <w:pPr>
              <w:jc w:val="both"/>
              <w:rPr>
                <w:rFonts w:ascii="Times New Roman" w:hAnsi="Times New Roman" w:cs="Times New Roman"/>
                <w:sz w:val="20"/>
                <w:szCs w:val="20"/>
              </w:rPr>
            </w:pPr>
            <w:r w:rsidRPr="00E25A4A">
              <w:rPr>
                <w:rFonts w:ascii="Times New Roman" w:hAnsi="Times New Roman" w:cs="Times New Roman"/>
                <w:sz w:val="20"/>
                <w:szCs w:val="20"/>
              </w:rPr>
              <w:t>в течение 15 рабочих дней</w:t>
            </w:r>
          </w:p>
        </w:tc>
        <w:tc>
          <w:tcPr>
            <w:tcW w:w="3260" w:type="dxa"/>
            <w:shd w:val="clear" w:color="auto" w:fill="auto"/>
          </w:tcPr>
          <w:p w:rsidR="00E25A4A" w:rsidRPr="00E25A4A" w:rsidRDefault="00E25A4A" w:rsidP="00E25A4A">
            <w:pPr>
              <w:spacing w:after="0" w:line="240" w:lineRule="auto"/>
              <w:jc w:val="both"/>
              <w:rPr>
                <w:rFonts w:ascii="Times New Roman" w:hAnsi="Times New Roman" w:cs="Times New Roman"/>
                <w:sz w:val="20"/>
                <w:szCs w:val="20"/>
              </w:rPr>
            </w:pPr>
            <w:r w:rsidRPr="00E25A4A">
              <w:rPr>
                <w:rFonts w:ascii="Times New Roman" w:hAnsi="Times New Roman" w:cs="Times New Roman"/>
                <w:sz w:val="20"/>
                <w:szCs w:val="20"/>
              </w:rPr>
              <w:t>правовое управление и общий отдел администрации города Невинномысска, заместитель главы администрации города, первый заместитель главы администрации города Невинномысска</w:t>
            </w:r>
          </w:p>
        </w:tc>
      </w:tr>
      <w:tr w:rsidR="00E25A4A" w:rsidRPr="001027F3" w:rsidTr="001027F3">
        <w:tc>
          <w:tcPr>
            <w:tcW w:w="567" w:type="dxa"/>
            <w:shd w:val="clear" w:color="auto" w:fill="auto"/>
          </w:tcPr>
          <w:p w:rsidR="00E25A4A" w:rsidRPr="001027F3" w:rsidRDefault="00E25A4A"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t>9.</w:t>
            </w:r>
          </w:p>
        </w:tc>
        <w:tc>
          <w:tcPr>
            <w:tcW w:w="3969" w:type="dxa"/>
            <w:shd w:val="clear" w:color="auto" w:fill="auto"/>
          </w:tcPr>
          <w:p w:rsidR="00E25A4A" w:rsidRPr="00E25A4A" w:rsidRDefault="00E25A4A" w:rsidP="003C5E5F">
            <w:pPr>
              <w:jc w:val="both"/>
              <w:rPr>
                <w:rFonts w:ascii="Times New Roman" w:hAnsi="Times New Roman" w:cs="Times New Roman"/>
                <w:sz w:val="20"/>
                <w:szCs w:val="20"/>
              </w:rPr>
            </w:pPr>
            <w:r w:rsidRPr="00E25A4A">
              <w:rPr>
                <w:rFonts w:ascii="Times New Roman" w:hAnsi="Times New Roman" w:cs="Times New Roman"/>
                <w:sz w:val="20"/>
                <w:szCs w:val="20"/>
              </w:rPr>
              <w:t>Подписание Проекта</w:t>
            </w:r>
          </w:p>
        </w:tc>
        <w:tc>
          <w:tcPr>
            <w:tcW w:w="2552" w:type="dxa"/>
            <w:shd w:val="clear" w:color="auto" w:fill="auto"/>
          </w:tcPr>
          <w:p w:rsidR="00E25A4A" w:rsidRPr="00E25A4A" w:rsidRDefault="00E25A4A" w:rsidP="003C5E5F">
            <w:pPr>
              <w:jc w:val="both"/>
              <w:rPr>
                <w:rFonts w:ascii="Times New Roman" w:hAnsi="Times New Roman" w:cs="Times New Roman"/>
                <w:sz w:val="20"/>
                <w:szCs w:val="20"/>
              </w:rPr>
            </w:pPr>
            <w:r w:rsidRPr="00E25A4A">
              <w:rPr>
                <w:rFonts w:ascii="Times New Roman" w:hAnsi="Times New Roman" w:cs="Times New Roman"/>
                <w:sz w:val="20"/>
                <w:szCs w:val="20"/>
              </w:rPr>
              <w:t xml:space="preserve">в течение 10 рабочих дней со дня поступления заключения на Проект от прокуратуры </w:t>
            </w:r>
          </w:p>
        </w:tc>
        <w:tc>
          <w:tcPr>
            <w:tcW w:w="3260" w:type="dxa"/>
            <w:shd w:val="clear" w:color="auto" w:fill="auto"/>
          </w:tcPr>
          <w:p w:rsidR="00E25A4A" w:rsidRPr="00E25A4A" w:rsidRDefault="00E25A4A" w:rsidP="003C5E5F">
            <w:pPr>
              <w:jc w:val="both"/>
              <w:rPr>
                <w:rFonts w:ascii="Times New Roman" w:hAnsi="Times New Roman" w:cs="Times New Roman"/>
                <w:sz w:val="20"/>
                <w:szCs w:val="20"/>
              </w:rPr>
            </w:pPr>
            <w:r w:rsidRPr="00E25A4A">
              <w:rPr>
                <w:rFonts w:ascii="Times New Roman" w:hAnsi="Times New Roman" w:cs="Times New Roman"/>
                <w:sz w:val="20"/>
                <w:szCs w:val="20"/>
              </w:rPr>
              <w:t>глава города Невинномысска</w:t>
            </w:r>
          </w:p>
        </w:tc>
      </w:tr>
      <w:tr w:rsidR="001027F3" w:rsidRPr="001027F3" w:rsidTr="001027F3">
        <w:tc>
          <w:tcPr>
            <w:tcW w:w="567" w:type="dxa"/>
            <w:shd w:val="clear" w:color="auto" w:fill="auto"/>
          </w:tcPr>
          <w:p w:rsidR="001027F3" w:rsidRPr="001027F3" w:rsidRDefault="001027F3" w:rsidP="001027F3">
            <w:pPr>
              <w:spacing w:line="240" w:lineRule="auto"/>
              <w:jc w:val="center"/>
              <w:rPr>
                <w:rFonts w:ascii="Times New Roman" w:hAnsi="Times New Roman" w:cs="Times New Roman"/>
                <w:sz w:val="20"/>
                <w:szCs w:val="20"/>
              </w:rPr>
            </w:pPr>
            <w:r w:rsidRPr="001027F3">
              <w:rPr>
                <w:rFonts w:ascii="Times New Roman" w:hAnsi="Times New Roman" w:cs="Times New Roman"/>
                <w:sz w:val="20"/>
                <w:szCs w:val="20"/>
              </w:rPr>
              <w:lastRenderedPageBreak/>
              <w:t>10.</w:t>
            </w:r>
          </w:p>
        </w:tc>
        <w:tc>
          <w:tcPr>
            <w:tcW w:w="3969"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Размещение изменений в Правила в Федеральной государственной системе территориального планирования</w:t>
            </w:r>
          </w:p>
        </w:tc>
        <w:tc>
          <w:tcPr>
            <w:tcW w:w="2552" w:type="dxa"/>
            <w:shd w:val="clear" w:color="auto" w:fill="auto"/>
          </w:tcPr>
          <w:p w:rsidR="001027F3" w:rsidRPr="001027F3" w:rsidRDefault="001027F3" w:rsidP="001027F3">
            <w:pPr>
              <w:spacing w:after="0" w:line="240" w:lineRule="auto"/>
              <w:jc w:val="both"/>
              <w:rPr>
                <w:rFonts w:ascii="Times New Roman" w:hAnsi="Times New Roman" w:cs="Times New Roman"/>
                <w:sz w:val="20"/>
                <w:szCs w:val="20"/>
              </w:rPr>
            </w:pPr>
            <w:r w:rsidRPr="001027F3">
              <w:rPr>
                <w:rFonts w:ascii="Times New Roman" w:hAnsi="Times New Roman" w:cs="Times New Roman"/>
                <w:sz w:val="20"/>
                <w:szCs w:val="20"/>
              </w:rPr>
              <w:t>в течение 10 дней со дня утверждения постановления об утверждении изменений в Правила</w:t>
            </w:r>
            <w:r>
              <w:rPr>
                <w:rFonts w:ascii="Times New Roman" w:hAnsi="Times New Roman" w:cs="Times New Roman"/>
                <w:sz w:val="20"/>
                <w:szCs w:val="20"/>
              </w:rPr>
              <w:t xml:space="preserve"> </w:t>
            </w:r>
          </w:p>
        </w:tc>
        <w:tc>
          <w:tcPr>
            <w:tcW w:w="3260" w:type="dxa"/>
            <w:shd w:val="clear" w:color="auto" w:fill="auto"/>
          </w:tcPr>
          <w:p w:rsidR="001027F3" w:rsidRPr="001027F3" w:rsidRDefault="001027F3" w:rsidP="001027F3">
            <w:pPr>
              <w:spacing w:line="240" w:lineRule="auto"/>
              <w:jc w:val="both"/>
              <w:rPr>
                <w:rFonts w:ascii="Times New Roman" w:hAnsi="Times New Roman" w:cs="Times New Roman"/>
                <w:sz w:val="20"/>
                <w:szCs w:val="20"/>
              </w:rPr>
            </w:pPr>
            <w:r w:rsidRPr="001027F3">
              <w:rPr>
                <w:rFonts w:ascii="Times New Roman" w:hAnsi="Times New Roman" w:cs="Times New Roman"/>
                <w:sz w:val="20"/>
                <w:szCs w:val="20"/>
              </w:rPr>
              <w:t>Комитет</w:t>
            </w:r>
          </w:p>
        </w:tc>
      </w:tr>
    </w:tbl>
    <w:p w:rsidR="00B82742" w:rsidRDefault="00B82742" w:rsidP="008D16AE">
      <w:pPr>
        <w:pStyle w:val="ConsPlusNormal"/>
        <w:ind w:firstLine="709"/>
        <w:contextualSpacing/>
        <w:jc w:val="both"/>
        <w:rPr>
          <w:rFonts w:ascii="Times New Roman" w:hAnsi="Times New Roman" w:cs="Times New Roman"/>
          <w:sz w:val="28"/>
          <w:szCs w:val="28"/>
        </w:rPr>
      </w:pP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 Порядок направления в Комиссию предложений по П</w:t>
      </w:r>
      <w:r w:rsidR="00F10D80">
        <w:rPr>
          <w:rFonts w:ascii="Times New Roman" w:hAnsi="Times New Roman" w:cs="Times New Roman"/>
          <w:sz w:val="28"/>
          <w:szCs w:val="28"/>
        </w:rPr>
        <w:t>роекту заинтересованными лицами.</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Pr>
          <w:rFonts w:ascii="Times New Roman" w:hAnsi="Times New Roman" w:cs="Times New Roman"/>
          <w:sz w:val="28"/>
          <w:szCs w:val="28"/>
        </w:rPr>
        <w:t xml:space="preserve">.1. </w:t>
      </w:r>
      <w:r w:rsidR="00F10D80" w:rsidRPr="00F81C5A">
        <w:rPr>
          <w:rFonts w:ascii="Times New Roman" w:hAnsi="Times New Roman" w:cs="Times New Roman"/>
          <w:sz w:val="28"/>
          <w:szCs w:val="28"/>
        </w:rPr>
        <w:t xml:space="preserve">Со дня опубликования </w:t>
      </w:r>
      <w:r w:rsidR="005B74A1">
        <w:rPr>
          <w:rFonts w:ascii="Times New Roman" w:hAnsi="Times New Roman" w:cs="Times New Roman"/>
          <w:sz w:val="28"/>
          <w:szCs w:val="28"/>
        </w:rPr>
        <w:t>сообщения о принятии решения о</w:t>
      </w:r>
      <w:r w:rsidR="005B74A1" w:rsidRPr="00102BB8">
        <w:rPr>
          <w:rFonts w:ascii="Times New Roman" w:eastAsia="Calibri" w:hAnsi="Times New Roman" w:cs="Times New Roman"/>
          <w:sz w:val="28"/>
          <w:szCs w:val="28"/>
        </w:rPr>
        <w:t xml:space="preserve"> подготовке проекта изменений </w:t>
      </w:r>
      <w:r w:rsidR="008447AD" w:rsidRPr="008447AD">
        <w:rPr>
          <w:rFonts w:ascii="Times New Roman" w:hAnsi="Times New Roman" w:cs="Times New Roman"/>
          <w:sz w:val="28"/>
          <w:szCs w:val="28"/>
        </w:rPr>
        <w:t>в Правила землепользования и застройки муниципального образования города Невинномысска Ставропольского края, утвержденные постановлением администрации города Невинномысска от 03.09.2021 № 1521</w:t>
      </w:r>
      <w:r w:rsidR="0074075F">
        <w:rPr>
          <w:rFonts w:ascii="Times New Roman" w:eastAsia="Calibri" w:hAnsi="Times New Roman" w:cs="Times New Roman"/>
          <w:color w:val="000000"/>
          <w:sz w:val="28"/>
          <w:szCs w:val="28"/>
        </w:rPr>
        <w:t>,</w:t>
      </w:r>
      <w:r w:rsidR="005B74A1">
        <w:rPr>
          <w:rFonts w:ascii="Times New Roman" w:hAnsi="Times New Roman" w:cs="Times New Roman"/>
          <w:sz w:val="28"/>
          <w:szCs w:val="28"/>
        </w:rPr>
        <w:t xml:space="preserve"> </w:t>
      </w:r>
      <w:r w:rsidR="00F10D80" w:rsidRPr="00F81C5A">
        <w:rPr>
          <w:rFonts w:ascii="Times New Roman" w:hAnsi="Times New Roman" w:cs="Times New Roman"/>
          <w:sz w:val="28"/>
          <w:szCs w:val="28"/>
        </w:rPr>
        <w:t>заинтересованные лица вправе направ</w:t>
      </w:r>
      <w:r w:rsidR="00F10D80">
        <w:rPr>
          <w:rFonts w:ascii="Times New Roman" w:hAnsi="Times New Roman" w:cs="Times New Roman"/>
          <w:sz w:val="28"/>
          <w:szCs w:val="28"/>
        </w:rPr>
        <w:t xml:space="preserve">ить свои предложения в </w:t>
      </w:r>
      <w:r w:rsidR="00F10D80" w:rsidRPr="006B26E0">
        <w:rPr>
          <w:rFonts w:ascii="Times New Roman" w:hAnsi="Times New Roman" w:cs="Times New Roman"/>
          <w:sz w:val="28"/>
          <w:szCs w:val="28"/>
        </w:rPr>
        <w:t xml:space="preserve">Комиссию до </w:t>
      </w:r>
      <w:r w:rsidR="000412E2">
        <w:rPr>
          <w:rFonts w:ascii="Times New Roman" w:hAnsi="Times New Roman" w:cs="Times New Roman"/>
          <w:sz w:val="28"/>
          <w:szCs w:val="28"/>
        </w:rPr>
        <w:t>30 июня 2022 г.</w:t>
      </w:r>
    </w:p>
    <w:p w:rsidR="009C61F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Pr>
          <w:rFonts w:ascii="Times New Roman" w:hAnsi="Times New Roman" w:cs="Times New Roman"/>
          <w:sz w:val="28"/>
          <w:szCs w:val="28"/>
        </w:rPr>
        <w:t xml:space="preserve">.2. </w:t>
      </w:r>
      <w:r w:rsidR="00F10D80" w:rsidRPr="00F81C5A">
        <w:rPr>
          <w:rFonts w:ascii="Times New Roman" w:hAnsi="Times New Roman" w:cs="Times New Roman"/>
          <w:sz w:val="28"/>
          <w:szCs w:val="28"/>
        </w:rPr>
        <w:t xml:space="preserve">Предложения могут быть </w:t>
      </w:r>
      <w:r w:rsidR="009C61F0">
        <w:rPr>
          <w:rFonts w:ascii="Times New Roman" w:hAnsi="Times New Roman" w:cs="Times New Roman"/>
          <w:sz w:val="28"/>
          <w:szCs w:val="28"/>
        </w:rPr>
        <w:t>направлены:</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по почте для передачи предложений непосредств</w:t>
      </w:r>
      <w:r w:rsidR="0002101F">
        <w:rPr>
          <w:rFonts w:ascii="Times New Roman" w:hAnsi="Times New Roman" w:cs="Times New Roman"/>
          <w:sz w:val="28"/>
          <w:szCs w:val="28"/>
        </w:rPr>
        <w:t xml:space="preserve">енно в Комиссию (с пометкой «В </w:t>
      </w:r>
      <w:r>
        <w:rPr>
          <w:rFonts w:ascii="Times New Roman" w:hAnsi="Times New Roman" w:cs="Times New Roman"/>
          <w:sz w:val="28"/>
          <w:szCs w:val="28"/>
        </w:rPr>
        <w:t>комиссию по зем</w:t>
      </w:r>
      <w:r w:rsidR="00B2669D">
        <w:rPr>
          <w:rFonts w:ascii="Times New Roman" w:hAnsi="Times New Roman" w:cs="Times New Roman"/>
          <w:sz w:val="28"/>
          <w:szCs w:val="28"/>
        </w:rPr>
        <w:t>лепользованию и застройке муниципального образования города Невинномысска</w:t>
      </w:r>
      <w:r>
        <w:rPr>
          <w:rFonts w:ascii="Times New Roman" w:hAnsi="Times New Roman" w:cs="Times New Roman"/>
          <w:sz w:val="28"/>
          <w:szCs w:val="28"/>
        </w:rPr>
        <w:t>») по адресам:</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357100, Ставропольский край, город Невинномысск, улица Гагарина, 59;</w:t>
      </w:r>
    </w:p>
    <w:p w:rsidR="009C61F0" w:rsidRDefault="009C61F0"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357100, Ставропольский край, город Нев</w:t>
      </w:r>
      <w:r w:rsidR="0032100E">
        <w:rPr>
          <w:rFonts w:ascii="Times New Roman" w:hAnsi="Times New Roman" w:cs="Times New Roman"/>
          <w:sz w:val="28"/>
          <w:szCs w:val="28"/>
        </w:rPr>
        <w:t>инномысск, улица Гагарина, 74А</w:t>
      </w:r>
      <w:r>
        <w:rPr>
          <w:rFonts w:ascii="Times New Roman" w:hAnsi="Times New Roman" w:cs="Times New Roman"/>
          <w:sz w:val="28"/>
          <w:szCs w:val="28"/>
        </w:rPr>
        <w:t>;</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.3. Предложения должны быть логично изложены в письменном виде (напечатаны либо написаны разборчивым почерком) за подписью лица, их изложившего, с указанием его полных фамилии, имени, отчества, адреса места регистрации и даты подготовки предложений. Неразборчиво написанные, неподписанные предложения, а также предложения, не относящиеся к компетенции Комиссии, не рассматриваются.</w:t>
      </w:r>
    </w:p>
    <w:p w:rsidR="00F10D80" w:rsidRDefault="00A70E7E"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6</w:t>
      </w:r>
      <w:r w:rsidR="00F10D80" w:rsidRPr="00F10D80">
        <w:rPr>
          <w:rFonts w:ascii="Times New Roman" w:hAnsi="Times New Roman" w:cs="Times New Roman"/>
          <w:sz w:val="28"/>
          <w:szCs w:val="28"/>
        </w:rPr>
        <w:t>.4. Предложения могут содержать любые материалы, как на бумаж</w:t>
      </w:r>
      <w:r w:rsidR="00846B46">
        <w:rPr>
          <w:rFonts w:ascii="Times New Roman" w:hAnsi="Times New Roman" w:cs="Times New Roman"/>
          <w:sz w:val="28"/>
          <w:szCs w:val="28"/>
        </w:rPr>
        <w:t>ных, так и магнитных носителях.</w:t>
      </w:r>
      <w:r w:rsidR="0032100E">
        <w:rPr>
          <w:rFonts w:ascii="Times New Roman" w:hAnsi="Times New Roman" w:cs="Times New Roman"/>
          <w:sz w:val="28"/>
          <w:szCs w:val="28"/>
        </w:rPr>
        <w:t xml:space="preserve"> Предложения, поступившие после проведения публичных слушаний, не рассматриваются.</w:t>
      </w:r>
    </w:p>
    <w:p w:rsidR="00F10D80"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6.5. </w:t>
      </w:r>
      <w:r w:rsidR="0032100E">
        <w:rPr>
          <w:rFonts w:ascii="Times New Roman" w:hAnsi="Times New Roman" w:cs="Times New Roman"/>
          <w:sz w:val="28"/>
          <w:szCs w:val="28"/>
        </w:rPr>
        <w:t>Комиссия не дает ответы</w:t>
      </w:r>
      <w:r w:rsidR="00F10D80" w:rsidRPr="00F10D80">
        <w:rPr>
          <w:rFonts w:ascii="Times New Roman" w:hAnsi="Times New Roman" w:cs="Times New Roman"/>
          <w:sz w:val="28"/>
          <w:szCs w:val="28"/>
        </w:rPr>
        <w:t xml:space="preserve"> на поступившие предложения.</w:t>
      </w:r>
    </w:p>
    <w:p w:rsidR="00A70E7E"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 xml:space="preserve">6.6. </w:t>
      </w:r>
      <w:r w:rsidR="00F81C5A" w:rsidRPr="00F81C5A">
        <w:rPr>
          <w:rFonts w:ascii="Times New Roman" w:hAnsi="Times New Roman" w:cs="Times New Roman"/>
          <w:sz w:val="28"/>
          <w:szCs w:val="28"/>
        </w:rPr>
        <w:t xml:space="preserve">Адрес в сети Интернет: </w:t>
      </w:r>
      <w:r w:rsidR="00A70E7E" w:rsidRPr="00067EB7">
        <w:rPr>
          <w:rFonts w:ascii="Times New Roman" w:hAnsi="Times New Roman" w:cs="Times New Roman"/>
          <w:sz w:val="28"/>
          <w:szCs w:val="28"/>
        </w:rPr>
        <w:t>http://www.nevadm.ru</w:t>
      </w:r>
      <w:r w:rsidR="00F81C5A" w:rsidRPr="00F81C5A">
        <w:rPr>
          <w:rFonts w:ascii="Times New Roman" w:hAnsi="Times New Roman" w:cs="Times New Roman"/>
          <w:sz w:val="28"/>
          <w:szCs w:val="28"/>
        </w:rPr>
        <w:t>.</w:t>
      </w:r>
    </w:p>
    <w:p w:rsidR="00A70E7E" w:rsidRDefault="00F81C5A" w:rsidP="008D16AE">
      <w:pPr>
        <w:pStyle w:val="ConsPlusNormal"/>
        <w:ind w:firstLine="709"/>
        <w:contextualSpacing/>
        <w:jc w:val="both"/>
        <w:rPr>
          <w:rFonts w:ascii="Times New Roman" w:hAnsi="Times New Roman" w:cs="Times New Roman"/>
          <w:sz w:val="28"/>
          <w:szCs w:val="28"/>
        </w:rPr>
      </w:pPr>
      <w:r w:rsidRPr="00F81C5A">
        <w:rPr>
          <w:rFonts w:ascii="Times New Roman" w:hAnsi="Times New Roman" w:cs="Times New Roman"/>
          <w:sz w:val="28"/>
          <w:szCs w:val="28"/>
        </w:rPr>
        <w:t>Телефон для справок: 8 (8</w:t>
      </w:r>
      <w:r w:rsidR="00CD306E">
        <w:rPr>
          <w:rFonts w:ascii="Times New Roman" w:hAnsi="Times New Roman" w:cs="Times New Roman"/>
          <w:sz w:val="28"/>
          <w:szCs w:val="28"/>
        </w:rPr>
        <w:t>6554</w:t>
      </w:r>
      <w:r w:rsidRPr="00F81C5A">
        <w:rPr>
          <w:rFonts w:ascii="Times New Roman" w:hAnsi="Times New Roman" w:cs="Times New Roman"/>
          <w:sz w:val="28"/>
          <w:szCs w:val="28"/>
        </w:rPr>
        <w:t xml:space="preserve">) </w:t>
      </w:r>
      <w:r w:rsidR="00CD306E">
        <w:rPr>
          <w:rFonts w:ascii="Times New Roman" w:hAnsi="Times New Roman" w:cs="Times New Roman"/>
          <w:sz w:val="28"/>
          <w:szCs w:val="28"/>
        </w:rPr>
        <w:t>3-</w:t>
      </w:r>
      <w:r w:rsidR="00B2669D">
        <w:rPr>
          <w:rFonts w:ascii="Times New Roman" w:hAnsi="Times New Roman" w:cs="Times New Roman"/>
          <w:sz w:val="28"/>
          <w:szCs w:val="28"/>
        </w:rPr>
        <w:t>58-85</w:t>
      </w:r>
      <w:r w:rsidRPr="00F81C5A">
        <w:rPr>
          <w:rFonts w:ascii="Times New Roman" w:hAnsi="Times New Roman" w:cs="Times New Roman"/>
          <w:sz w:val="28"/>
          <w:szCs w:val="28"/>
        </w:rPr>
        <w:t>.</w:t>
      </w:r>
    </w:p>
    <w:p w:rsidR="00A5014B" w:rsidRPr="00CD306E" w:rsidRDefault="00846B46" w:rsidP="008D16AE">
      <w:pPr>
        <w:pStyle w:val="ConsPlusNormal"/>
        <w:ind w:firstLine="709"/>
        <w:contextualSpacing/>
        <w:jc w:val="both"/>
        <w:rPr>
          <w:rFonts w:ascii="Times New Roman" w:hAnsi="Times New Roman" w:cs="Times New Roman"/>
          <w:sz w:val="28"/>
          <w:szCs w:val="28"/>
        </w:rPr>
      </w:pPr>
      <w:r>
        <w:rPr>
          <w:rFonts w:ascii="Times New Roman" w:hAnsi="Times New Roman" w:cs="Times New Roman"/>
          <w:sz w:val="28"/>
          <w:szCs w:val="28"/>
        </w:rPr>
        <w:t>7</w:t>
      </w:r>
      <w:r w:rsidR="00F81C5A" w:rsidRPr="00F81C5A">
        <w:rPr>
          <w:rFonts w:ascii="Times New Roman" w:hAnsi="Times New Roman" w:cs="Times New Roman"/>
          <w:sz w:val="28"/>
          <w:szCs w:val="28"/>
        </w:rPr>
        <w:t xml:space="preserve">. </w:t>
      </w:r>
      <w:r>
        <w:rPr>
          <w:rFonts w:ascii="Times New Roman" w:hAnsi="Times New Roman" w:cs="Times New Roman"/>
          <w:sz w:val="28"/>
          <w:szCs w:val="28"/>
        </w:rPr>
        <w:t>Направленные</w:t>
      </w:r>
      <w:r w:rsidR="00F81C5A" w:rsidRPr="00F81C5A">
        <w:rPr>
          <w:rFonts w:ascii="Times New Roman" w:hAnsi="Times New Roman" w:cs="Times New Roman"/>
          <w:sz w:val="28"/>
          <w:szCs w:val="28"/>
        </w:rPr>
        <w:t xml:space="preserve"> материалы возврату не подлежат.</w:t>
      </w:r>
    </w:p>
    <w:sectPr w:rsidR="00A5014B" w:rsidRPr="00CD306E" w:rsidSect="001E36FB">
      <w:pgSz w:w="12240" w:h="15840"/>
      <w:pgMar w:top="426" w:right="567" w:bottom="426" w:left="1418" w:header="720" w:footer="720" w:gutter="0"/>
      <w:cols w:space="720"/>
      <w:noEndnote/>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20002A87" w:usb1="00000000" w:usb2="00000000" w:usb3="00000000" w:csb0="000001FF" w:csb1="00000000"/>
  </w:font>
  <w:font w:name="Arial">
    <w:panose1 w:val="020B0604020202020204"/>
    <w:charset w:val="CC"/>
    <w:family w:val="swiss"/>
    <w:pitch w:val="variable"/>
    <w:sig w:usb0="20002A87" w:usb1="00000000" w:usb2="00000000"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proofState w:spelling="clean" w:grammar="clean"/>
  <w:defaultTabStop w:val="708"/>
  <w:drawingGridHorizontalSpacing w:val="110"/>
  <w:displayHorizontalDrawingGridEvery w:val="2"/>
  <w:displayVerticalDrawingGridEvery w:val="2"/>
  <w:characterSpacingControl w:val="doNotCompress"/>
  <w:compat>
    <w:compatSetting w:name="compatibilityMode" w:uri="http://schemas.microsoft.com/office/word" w:val="12"/>
  </w:compat>
  <w:rsids>
    <w:rsidRoot w:val="00931795"/>
    <w:rsid w:val="0002101F"/>
    <w:rsid w:val="000340C2"/>
    <w:rsid w:val="000412E2"/>
    <w:rsid w:val="00067EB7"/>
    <w:rsid w:val="00081433"/>
    <w:rsid w:val="000A14FC"/>
    <w:rsid w:val="000D4185"/>
    <w:rsid w:val="001027F3"/>
    <w:rsid w:val="00102BB8"/>
    <w:rsid w:val="001311A8"/>
    <w:rsid w:val="00153F29"/>
    <w:rsid w:val="001D7112"/>
    <w:rsid w:val="001E36FB"/>
    <w:rsid w:val="001F74C4"/>
    <w:rsid w:val="002126DD"/>
    <w:rsid w:val="0022513D"/>
    <w:rsid w:val="002912CE"/>
    <w:rsid w:val="002C48E7"/>
    <w:rsid w:val="0031602A"/>
    <w:rsid w:val="0032100E"/>
    <w:rsid w:val="00322D79"/>
    <w:rsid w:val="00376DFA"/>
    <w:rsid w:val="003E26D8"/>
    <w:rsid w:val="003F2FA8"/>
    <w:rsid w:val="00402FA9"/>
    <w:rsid w:val="00456A13"/>
    <w:rsid w:val="00480602"/>
    <w:rsid w:val="004906AA"/>
    <w:rsid w:val="004C0EE3"/>
    <w:rsid w:val="0050075B"/>
    <w:rsid w:val="005114C7"/>
    <w:rsid w:val="0058075D"/>
    <w:rsid w:val="005932E5"/>
    <w:rsid w:val="005B74A1"/>
    <w:rsid w:val="005D2E27"/>
    <w:rsid w:val="005F413D"/>
    <w:rsid w:val="00662484"/>
    <w:rsid w:val="006A488D"/>
    <w:rsid w:val="006B26E0"/>
    <w:rsid w:val="006C59F4"/>
    <w:rsid w:val="006D2482"/>
    <w:rsid w:val="006D35C5"/>
    <w:rsid w:val="0074075F"/>
    <w:rsid w:val="007D1B8D"/>
    <w:rsid w:val="007D3C90"/>
    <w:rsid w:val="007F1FAF"/>
    <w:rsid w:val="0081739D"/>
    <w:rsid w:val="008447AD"/>
    <w:rsid w:val="00846B46"/>
    <w:rsid w:val="008D16AE"/>
    <w:rsid w:val="008E22A9"/>
    <w:rsid w:val="008E6EC2"/>
    <w:rsid w:val="00927E94"/>
    <w:rsid w:val="00931795"/>
    <w:rsid w:val="0096658A"/>
    <w:rsid w:val="009759E0"/>
    <w:rsid w:val="009C61F0"/>
    <w:rsid w:val="00A5014B"/>
    <w:rsid w:val="00A629CB"/>
    <w:rsid w:val="00A64852"/>
    <w:rsid w:val="00A70E7E"/>
    <w:rsid w:val="00AA1808"/>
    <w:rsid w:val="00AB2B2F"/>
    <w:rsid w:val="00AD38C6"/>
    <w:rsid w:val="00B2669D"/>
    <w:rsid w:val="00B31FE7"/>
    <w:rsid w:val="00B60D75"/>
    <w:rsid w:val="00B62C0B"/>
    <w:rsid w:val="00B72C8E"/>
    <w:rsid w:val="00B82742"/>
    <w:rsid w:val="00BC4156"/>
    <w:rsid w:val="00BD4F38"/>
    <w:rsid w:val="00C07926"/>
    <w:rsid w:val="00C41F63"/>
    <w:rsid w:val="00C71C96"/>
    <w:rsid w:val="00CD306E"/>
    <w:rsid w:val="00D17013"/>
    <w:rsid w:val="00D8658A"/>
    <w:rsid w:val="00DA47C6"/>
    <w:rsid w:val="00DB31B3"/>
    <w:rsid w:val="00DF1AD8"/>
    <w:rsid w:val="00DF4ACE"/>
    <w:rsid w:val="00E25A4A"/>
    <w:rsid w:val="00E7190B"/>
    <w:rsid w:val="00E945EC"/>
    <w:rsid w:val="00EA42D7"/>
    <w:rsid w:val="00EB5281"/>
    <w:rsid w:val="00EB70E5"/>
    <w:rsid w:val="00F00405"/>
    <w:rsid w:val="00F10D80"/>
    <w:rsid w:val="00F81C5A"/>
    <w:rsid w:val="00F9565E"/>
    <w:rsid w:val="00FE3749"/>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1739D"/>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Normal">
    <w:name w:val="ConsPlusNormal"/>
    <w:rsid w:val="00F10D80"/>
    <w:pPr>
      <w:autoSpaceDE w:val="0"/>
      <w:autoSpaceDN w:val="0"/>
      <w:adjustRightInd w:val="0"/>
      <w:spacing w:after="0" w:line="240" w:lineRule="auto"/>
    </w:pPr>
    <w:rPr>
      <w:rFonts w:ascii="Arial" w:hAnsi="Arial" w:cs="Arial"/>
      <w:sz w:val="20"/>
      <w:szCs w:val="20"/>
    </w:rPr>
  </w:style>
  <w:style w:type="paragraph" w:customStyle="1" w:styleId="ConsNormal">
    <w:name w:val="ConsNormal"/>
    <w:rsid w:val="00A70E7E"/>
    <w:pPr>
      <w:widowControl w:val="0"/>
      <w:autoSpaceDE w:val="0"/>
      <w:autoSpaceDN w:val="0"/>
      <w:adjustRightInd w:val="0"/>
      <w:spacing w:after="0" w:line="240" w:lineRule="auto"/>
      <w:ind w:right="19772" w:firstLine="720"/>
    </w:pPr>
    <w:rPr>
      <w:rFonts w:ascii="Arial" w:eastAsia="Times New Roman" w:hAnsi="Arial" w:cs="Arial"/>
      <w:sz w:val="20"/>
      <w:szCs w:val="20"/>
      <w:lang w:eastAsia="ru-RU"/>
    </w:rPr>
  </w:style>
  <w:style w:type="character" w:styleId="a3">
    <w:name w:val="Hyperlink"/>
    <w:basedOn w:val="a0"/>
    <w:uiPriority w:val="99"/>
    <w:unhideWhenUsed/>
    <w:rsid w:val="00A70E7E"/>
    <w:rPr>
      <w:color w:val="0000FF" w:themeColor="hyperlink"/>
      <w:u w:val="single"/>
    </w:rPr>
  </w:style>
  <w:style w:type="paragraph" w:styleId="a4">
    <w:name w:val="Balloon Text"/>
    <w:basedOn w:val="a"/>
    <w:link w:val="a5"/>
    <w:uiPriority w:val="99"/>
    <w:semiHidden/>
    <w:unhideWhenUsed/>
    <w:rsid w:val="00927E94"/>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927E9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00924392">
      <w:bodyDiv w:val="1"/>
      <w:marLeft w:val="0"/>
      <w:marRight w:val="0"/>
      <w:marTop w:val="0"/>
      <w:marBottom w:val="0"/>
      <w:divBdr>
        <w:top w:val="none" w:sz="0" w:space="0" w:color="auto"/>
        <w:left w:val="none" w:sz="0" w:space="0" w:color="auto"/>
        <w:bottom w:val="none" w:sz="0" w:space="0" w:color="auto"/>
        <w:right w:val="none" w:sz="0" w:space="0" w:color="auto"/>
      </w:divBdr>
    </w:div>
    <w:div w:id="968782653">
      <w:bodyDiv w:val="1"/>
      <w:marLeft w:val="0"/>
      <w:marRight w:val="0"/>
      <w:marTop w:val="0"/>
      <w:marBottom w:val="0"/>
      <w:divBdr>
        <w:top w:val="none" w:sz="0" w:space="0" w:color="auto"/>
        <w:left w:val="none" w:sz="0" w:space="0" w:color="auto"/>
        <w:bottom w:val="none" w:sz="0" w:space="0" w:color="auto"/>
        <w:right w:val="none" w:sz="0" w:space="0" w:color="auto"/>
      </w:divBdr>
    </w:div>
    <w:div w:id="17318099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45</TotalTime>
  <Pages>4</Pages>
  <Words>1448</Words>
  <Characters>8260</Characters>
  <Application>Microsoft Office Word</Application>
  <DocSecurity>0</DocSecurity>
  <Lines>68</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МКУ "ИнфоГрад"</Company>
  <LinksUpToDate>false</LinksUpToDate>
  <CharactersWithSpaces>9689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Андрей</dc:creator>
  <cp:lastModifiedBy>Попова Анна</cp:lastModifiedBy>
  <cp:revision>16</cp:revision>
  <cp:lastPrinted>2020-10-29T12:37:00Z</cp:lastPrinted>
  <dcterms:created xsi:type="dcterms:W3CDTF">2020-05-15T06:56:00Z</dcterms:created>
  <dcterms:modified xsi:type="dcterms:W3CDTF">2022-04-28T06:42:00Z</dcterms:modified>
</cp:coreProperties>
</file>