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C7C" w:rsidRDefault="00097C7C" w:rsidP="00B1285E">
      <w:pPr>
        <w:pStyle w:val="ConsPlusNormal"/>
        <w:ind w:left="6096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Приложение 2</w:t>
      </w:r>
    </w:p>
    <w:p w:rsidR="00097C7C" w:rsidRDefault="00097C7C" w:rsidP="00B1285E">
      <w:pPr>
        <w:pStyle w:val="ConsPlusNormal"/>
        <w:ind w:left="6096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к решению Думы</w:t>
      </w:r>
    </w:p>
    <w:p w:rsidR="00097C7C" w:rsidRDefault="00097C7C" w:rsidP="00B1285E">
      <w:pPr>
        <w:pStyle w:val="ConsPlusNormal"/>
        <w:ind w:left="6096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города Невинномысска</w:t>
      </w:r>
    </w:p>
    <w:p w:rsidR="00097C7C" w:rsidRDefault="00097C7C" w:rsidP="00B1285E">
      <w:pPr>
        <w:pStyle w:val="ConsPlusNormal"/>
        <w:ind w:left="6096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от 25 июня 2025 года</w:t>
      </w:r>
    </w:p>
    <w:p w:rsidR="00097C7C" w:rsidRDefault="00097C7C" w:rsidP="00B1285E">
      <w:pPr>
        <w:pStyle w:val="ConsPlusNormal"/>
        <w:ind w:left="6096"/>
        <w:jc w:val="center"/>
        <w:rPr>
          <w:sz w:val="28"/>
          <w:szCs w:val="28"/>
        </w:rPr>
      </w:pPr>
      <w:r>
        <w:rPr>
          <w:b w:val="0"/>
          <w:bCs w:val="0"/>
          <w:sz w:val="28"/>
          <w:szCs w:val="28"/>
        </w:rPr>
        <w:t>№ 454-60</w:t>
      </w:r>
    </w:p>
    <w:p w:rsidR="00097C7C" w:rsidRDefault="00097C7C" w:rsidP="006E7BE8">
      <w:pPr>
        <w:suppressAutoHyphens/>
        <w:ind w:left="5579"/>
        <w:jc w:val="center"/>
        <w:rPr>
          <w:sz w:val="28"/>
          <w:szCs w:val="28"/>
        </w:rPr>
      </w:pPr>
    </w:p>
    <w:p w:rsidR="00097C7C" w:rsidRDefault="00097C7C" w:rsidP="006E7BE8">
      <w:pPr>
        <w:suppressAutoHyphens/>
        <w:ind w:left="5579"/>
        <w:jc w:val="center"/>
        <w:rPr>
          <w:sz w:val="28"/>
          <w:szCs w:val="28"/>
        </w:rPr>
      </w:pPr>
    </w:p>
    <w:p w:rsidR="00097C7C" w:rsidRDefault="00097C7C" w:rsidP="006E7BE8">
      <w:pPr>
        <w:suppressAutoHyphens/>
        <w:ind w:left="5579"/>
        <w:jc w:val="center"/>
        <w:rPr>
          <w:sz w:val="28"/>
          <w:szCs w:val="28"/>
        </w:rPr>
      </w:pPr>
    </w:p>
    <w:p w:rsidR="00097C7C" w:rsidRDefault="00097C7C" w:rsidP="00B1285E">
      <w:pPr>
        <w:jc w:val="center"/>
        <w:rPr>
          <w:b/>
          <w:bCs/>
          <w:sz w:val="28"/>
          <w:szCs w:val="28"/>
        </w:rPr>
      </w:pPr>
      <w:r w:rsidRPr="00B1285E">
        <w:rPr>
          <w:b/>
          <w:bCs/>
          <w:sz w:val="28"/>
          <w:szCs w:val="28"/>
        </w:rPr>
        <w:t xml:space="preserve">Распределение доходов бюджета города </w:t>
      </w:r>
    </w:p>
    <w:p w:rsidR="00097C7C" w:rsidRDefault="00097C7C" w:rsidP="00B1285E">
      <w:pPr>
        <w:jc w:val="center"/>
        <w:rPr>
          <w:b/>
          <w:bCs/>
          <w:sz w:val="28"/>
          <w:szCs w:val="28"/>
        </w:rPr>
      </w:pPr>
      <w:r w:rsidRPr="00B1285E">
        <w:rPr>
          <w:b/>
          <w:bCs/>
          <w:sz w:val="28"/>
          <w:szCs w:val="28"/>
        </w:rPr>
        <w:t>по группам,</w:t>
      </w:r>
      <w:r>
        <w:rPr>
          <w:b/>
          <w:bCs/>
          <w:sz w:val="28"/>
          <w:szCs w:val="28"/>
        </w:rPr>
        <w:t xml:space="preserve"> </w:t>
      </w:r>
      <w:r w:rsidRPr="00B1285E">
        <w:rPr>
          <w:b/>
          <w:bCs/>
          <w:sz w:val="28"/>
          <w:szCs w:val="28"/>
        </w:rPr>
        <w:t>подгруппам, статьям и подстатьям классификации доходов бюджетов</w:t>
      </w:r>
      <w:r>
        <w:rPr>
          <w:b/>
          <w:bCs/>
          <w:sz w:val="28"/>
          <w:szCs w:val="28"/>
        </w:rPr>
        <w:t xml:space="preserve"> </w:t>
      </w:r>
      <w:r w:rsidRPr="00B1285E">
        <w:rPr>
          <w:b/>
          <w:bCs/>
          <w:sz w:val="28"/>
          <w:szCs w:val="28"/>
        </w:rPr>
        <w:t>бюджетной классификации Российской Федерации</w:t>
      </w:r>
      <w:r>
        <w:rPr>
          <w:b/>
          <w:bCs/>
          <w:sz w:val="28"/>
          <w:szCs w:val="28"/>
        </w:rPr>
        <w:t xml:space="preserve"> </w:t>
      </w:r>
    </w:p>
    <w:p w:rsidR="00097C7C" w:rsidRPr="00B1285E" w:rsidRDefault="00097C7C" w:rsidP="00B1285E">
      <w:pPr>
        <w:jc w:val="center"/>
        <w:rPr>
          <w:b/>
          <w:bCs/>
          <w:sz w:val="28"/>
          <w:szCs w:val="28"/>
        </w:rPr>
      </w:pPr>
      <w:r w:rsidRPr="00B1285E">
        <w:rPr>
          <w:b/>
          <w:bCs/>
          <w:sz w:val="28"/>
          <w:szCs w:val="28"/>
        </w:rPr>
        <w:t>на 2025 год и на плановый период 2026 и 2027 годов</w:t>
      </w:r>
    </w:p>
    <w:p w:rsidR="00097C7C" w:rsidRPr="00872A9C" w:rsidRDefault="00097C7C" w:rsidP="006E7BE8">
      <w:pPr>
        <w:jc w:val="center"/>
        <w:rPr>
          <w:sz w:val="28"/>
          <w:szCs w:val="28"/>
        </w:rPr>
      </w:pPr>
    </w:p>
    <w:p w:rsidR="00097C7C" w:rsidRPr="00872A9C" w:rsidRDefault="00097C7C" w:rsidP="006E7BE8">
      <w:pPr>
        <w:spacing w:line="120" w:lineRule="auto"/>
        <w:rPr>
          <w:sz w:val="6"/>
          <w:szCs w:val="6"/>
        </w:rPr>
      </w:pPr>
    </w:p>
    <w:tbl>
      <w:tblPr>
        <w:tblW w:w="5113" w:type="pct"/>
        <w:jc w:val="center"/>
        <w:tblLayout w:type="fixed"/>
        <w:tblLook w:val="00A0" w:firstRow="1" w:lastRow="0" w:firstColumn="1" w:lastColumn="0" w:noHBand="0" w:noVBand="0"/>
      </w:tblPr>
      <w:tblGrid>
        <w:gridCol w:w="2683"/>
        <w:gridCol w:w="2990"/>
        <w:gridCol w:w="1470"/>
        <w:gridCol w:w="1501"/>
        <w:gridCol w:w="1433"/>
      </w:tblGrid>
      <w:tr w:rsidR="00097C7C" w:rsidRPr="00B1285E">
        <w:trPr>
          <w:cantSplit/>
          <w:trHeight w:val="113"/>
          <w:tblHeader/>
          <w:jc w:val="center"/>
        </w:trPr>
        <w:tc>
          <w:tcPr>
            <w:tcW w:w="1331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097C7C" w:rsidRPr="00B1285E" w:rsidRDefault="00097C7C" w:rsidP="00B1285E">
            <w:pPr>
              <w:jc w:val="center"/>
              <w:rPr>
                <w:b/>
                <w:bCs/>
                <w:sz w:val="24"/>
                <w:szCs w:val="24"/>
              </w:rPr>
            </w:pPr>
            <w:r w:rsidRPr="00B1285E">
              <w:rPr>
                <w:b/>
                <w:bCs/>
                <w:sz w:val="24"/>
                <w:szCs w:val="24"/>
              </w:rPr>
              <w:t>Код бюджетной</w:t>
            </w:r>
          </w:p>
          <w:p w:rsidR="00097C7C" w:rsidRPr="00B1285E" w:rsidRDefault="00097C7C" w:rsidP="00B1285E">
            <w:pPr>
              <w:jc w:val="center"/>
              <w:rPr>
                <w:b/>
                <w:bCs/>
                <w:sz w:val="24"/>
                <w:szCs w:val="24"/>
              </w:rPr>
            </w:pPr>
            <w:r w:rsidRPr="00B1285E">
              <w:rPr>
                <w:b/>
                <w:bCs/>
                <w:sz w:val="24"/>
                <w:szCs w:val="24"/>
              </w:rPr>
              <w:t>классификации</w:t>
            </w:r>
          </w:p>
          <w:p w:rsidR="00097C7C" w:rsidRPr="00B1285E" w:rsidRDefault="00097C7C" w:rsidP="00B1285E">
            <w:pPr>
              <w:jc w:val="center"/>
              <w:rPr>
                <w:b/>
                <w:bCs/>
                <w:sz w:val="24"/>
                <w:szCs w:val="24"/>
              </w:rPr>
            </w:pPr>
            <w:r w:rsidRPr="00B1285E">
              <w:rPr>
                <w:b/>
                <w:bCs/>
                <w:sz w:val="24"/>
                <w:szCs w:val="24"/>
              </w:rPr>
              <w:t>Российской Федерации</w:t>
            </w:r>
          </w:p>
        </w:tc>
        <w:tc>
          <w:tcPr>
            <w:tcW w:w="1483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97C7C" w:rsidRDefault="00097C7C" w:rsidP="00B1285E">
            <w:pPr>
              <w:jc w:val="center"/>
              <w:rPr>
                <w:b/>
                <w:bCs/>
                <w:sz w:val="24"/>
                <w:szCs w:val="24"/>
              </w:rPr>
            </w:pPr>
            <w:r w:rsidRPr="00B1285E">
              <w:rPr>
                <w:b/>
                <w:bCs/>
                <w:sz w:val="24"/>
                <w:szCs w:val="24"/>
              </w:rPr>
              <w:t>Наименование</w:t>
            </w:r>
          </w:p>
          <w:p w:rsidR="00097C7C" w:rsidRPr="00B1285E" w:rsidRDefault="00097C7C" w:rsidP="00B1285E">
            <w:pPr>
              <w:jc w:val="center"/>
              <w:rPr>
                <w:b/>
                <w:bCs/>
                <w:sz w:val="24"/>
                <w:szCs w:val="24"/>
              </w:rPr>
            </w:pPr>
            <w:r w:rsidRPr="00B1285E">
              <w:rPr>
                <w:b/>
                <w:bCs/>
                <w:sz w:val="24"/>
                <w:szCs w:val="24"/>
              </w:rPr>
              <w:t>дохода</w:t>
            </w:r>
          </w:p>
        </w:tc>
        <w:tc>
          <w:tcPr>
            <w:tcW w:w="2185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97C7C" w:rsidRDefault="00097C7C" w:rsidP="00B1285E">
            <w:pPr>
              <w:jc w:val="center"/>
              <w:rPr>
                <w:b/>
                <w:bCs/>
                <w:sz w:val="24"/>
                <w:szCs w:val="24"/>
              </w:rPr>
            </w:pPr>
            <w:r w:rsidRPr="00B1285E">
              <w:rPr>
                <w:b/>
                <w:bCs/>
                <w:sz w:val="24"/>
                <w:szCs w:val="24"/>
              </w:rPr>
              <w:t>Сумма по годам</w:t>
            </w:r>
          </w:p>
          <w:p w:rsidR="00097C7C" w:rsidRPr="00B1285E" w:rsidRDefault="00097C7C" w:rsidP="00B128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</w:t>
            </w:r>
            <w:r w:rsidRPr="00B1285E">
              <w:rPr>
                <w:b/>
                <w:bCs/>
                <w:sz w:val="24"/>
                <w:szCs w:val="24"/>
              </w:rPr>
              <w:t>тыс. рублей</w:t>
            </w:r>
            <w:r>
              <w:rPr>
                <w:b/>
                <w:bCs/>
                <w:sz w:val="24"/>
                <w:szCs w:val="24"/>
              </w:rPr>
              <w:t>)</w:t>
            </w:r>
          </w:p>
        </w:tc>
      </w:tr>
      <w:tr w:rsidR="00097C7C" w:rsidRPr="00B1285E">
        <w:trPr>
          <w:cantSplit/>
          <w:trHeight w:val="113"/>
          <w:tblHeader/>
          <w:jc w:val="center"/>
        </w:trPr>
        <w:tc>
          <w:tcPr>
            <w:tcW w:w="1331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097C7C" w:rsidRPr="00B1285E" w:rsidRDefault="00097C7C" w:rsidP="00B1285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83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7C7C" w:rsidRPr="00B1285E" w:rsidRDefault="00097C7C" w:rsidP="00B1285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97C7C" w:rsidRPr="00B1285E" w:rsidRDefault="00097C7C" w:rsidP="00B1285E">
            <w:pPr>
              <w:jc w:val="center"/>
              <w:rPr>
                <w:b/>
                <w:bCs/>
                <w:sz w:val="24"/>
                <w:szCs w:val="24"/>
              </w:rPr>
            </w:pPr>
            <w:r w:rsidRPr="00B1285E">
              <w:rPr>
                <w:b/>
                <w:bCs/>
                <w:sz w:val="24"/>
                <w:szCs w:val="24"/>
              </w:rPr>
              <w:t>2025</w:t>
            </w:r>
          </w:p>
        </w:tc>
        <w:tc>
          <w:tcPr>
            <w:tcW w:w="7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97C7C" w:rsidRPr="00B1285E" w:rsidRDefault="00097C7C" w:rsidP="00B1285E">
            <w:pPr>
              <w:jc w:val="center"/>
              <w:rPr>
                <w:b/>
                <w:bCs/>
                <w:sz w:val="24"/>
                <w:szCs w:val="24"/>
              </w:rPr>
            </w:pPr>
            <w:r w:rsidRPr="00B1285E">
              <w:rPr>
                <w:b/>
                <w:bCs/>
                <w:sz w:val="24"/>
                <w:szCs w:val="24"/>
              </w:rPr>
              <w:t>2026</w:t>
            </w:r>
          </w:p>
        </w:tc>
        <w:tc>
          <w:tcPr>
            <w:tcW w:w="7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97C7C" w:rsidRPr="00B1285E" w:rsidRDefault="00097C7C" w:rsidP="00B1285E">
            <w:pPr>
              <w:jc w:val="center"/>
              <w:rPr>
                <w:b/>
                <w:bCs/>
                <w:sz w:val="24"/>
                <w:szCs w:val="24"/>
              </w:rPr>
            </w:pPr>
            <w:r w:rsidRPr="00B1285E">
              <w:rPr>
                <w:b/>
                <w:bCs/>
                <w:sz w:val="24"/>
                <w:szCs w:val="24"/>
              </w:rPr>
              <w:t>2027</w:t>
            </w:r>
          </w:p>
        </w:tc>
      </w:tr>
      <w:tr w:rsidR="00097C7C" w:rsidRPr="00B1285E">
        <w:trPr>
          <w:cantSplit/>
          <w:trHeight w:val="113"/>
          <w:jc w:val="center"/>
        </w:trPr>
        <w:tc>
          <w:tcPr>
            <w:tcW w:w="13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</w:p>
        </w:tc>
        <w:tc>
          <w:tcPr>
            <w:tcW w:w="1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ДОХОДЫ</w:t>
            </w:r>
          </w:p>
        </w:tc>
        <w:tc>
          <w:tcPr>
            <w:tcW w:w="7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</w:p>
        </w:tc>
        <w:tc>
          <w:tcPr>
            <w:tcW w:w="7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</w:p>
        </w:tc>
        <w:tc>
          <w:tcPr>
            <w:tcW w:w="71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</w:p>
        </w:tc>
      </w:tr>
      <w:tr w:rsidR="00097C7C" w:rsidRPr="00B1285E">
        <w:trPr>
          <w:cantSplit/>
          <w:trHeight w:val="113"/>
          <w:jc w:val="center"/>
        </w:trPr>
        <w:tc>
          <w:tcPr>
            <w:tcW w:w="13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1 00 00000 00 0000 000</w:t>
            </w:r>
          </w:p>
        </w:tc>
        <w:tc>
          <w:tcPr>
            <w:tcW w:w="1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НАЛОГОВЫЕ И НЕНАЛОГОВЫЕ ДОХОДЫ</w:t>
            </w:r>
          </w:p>
        </w:tc>
        <w:tc>
          <w:tcPr>
            <w:tcW w:w="7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1792823,06</w:t>
            </w:r>
          </w:p>
        </w:tc>
        <w:tc>
          <w:tcPr>
            <w:tcW w:w="7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1681920,90</w:t>
            </w:r>
          </w:p>
        </w:tc>
        <w:tc>
          <w:tcPr>
            <w:tcW w:w="71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1751190,52</w:t>
            </w:r>
          </w:p>
        </w:tc>
      </w:tr>
      <w:tr w:rsidR="00097C7C" w:rsidRPr="00B1285E">
        <w:trPr>
          <w:cantSplit/>
          <w:trHeight w:val="113"/>
          <w:jc w:val="center"/>
        </w:trPr>
        <w:tc>
          <w:tcPr>
            <w:tcW w:w="13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1 01 00000 00 0000 000</w:t>
            </w:r>
          </w:p>
        </w:tc>
        <w:tc>
          <w:tcPr>
            <w:tcW w:w="1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НАЛОГИ НА ПРИБЫЛЬ, ДОХОДЫ</w:t>
            </w:r>
          </w:p>
        </w:tc>
        <w:tc>
          <w:tcPr>
            <w:tcW w:w="72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1164979,00</w:t>
            </w:r>
          </w:p>
        </w:tc>
        <w:tc>
          <w:tcPr>
            <w:tcW w:w="74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1061895,00</w:t>
            </w:r>
          </w:p>
        </w:tc>
        <w:tc>
          <w:tcPr>
            <w:tcW w:w="71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1111754,00</w:t>
            </w:r>
          </w:p>
        </w:tc>
      </w:tr>
      <w:tr w:rsidR="00097C7C" w:rsidRPr="00B1285E">
        <w:trPr>
          <w:cantSplit/>
          <w:trHeight w:val="113"/>
          <w:jc w:val="center"/>
        </w:trPr>
        <w:tc>
          <w:tcPr>
            <w:tcW w:w="13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1 01 02000 01 0000 110</w:t>
            </w:r>
          </w:p>
        </w:tc>
        <w:tc>
          <w:tcPr>
            <w:tcW w:w="1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Налог на доходы физических лиц</w:t>
            </w:r>
          </w:p>
        </w:tc>
        <w:tc>
          <w:tcPr>
            <w:tcW w:w="72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1164979,00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1061895,00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1111754,00</w:t>
            </w:r>
          </w:p>
        </w:tc>
      </w:tr>
      <w:tr w:rsidR="00097C7C" w:rsidRPr="00B1285E">
        <w:trPr>
          <w:cantSplit/>
          <w:trHeight w:val="113"/>
          <w:jc w:val="center"/>
        </w:trPr>
        <w:tc>
          <w:tcPr>
            <w:tcW w:w="13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1 03 00000 00 0000 000</w:t>
            </w:r>
          </w:p>
        </w:tc>
        <w:tc>
          <w:tcPr>
            <w:tcW w:w="1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7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16896,29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17930,76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19202,57</w:t>
            </w:r>
          </w:p>
        </w:tc>
      </w:tr>
      <w:tr w:rsidR="00097C7C" w:rsidRPr="00B1285E">
        <w:trPr>
          <w:cantSplit/>
          <w:trHeight w:val="113"/>
          <w:jc w:val="center"/>
        </w:trPr>
        <w:tc>
          <w:tcPr>
            <w:tcW w:w="1331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1 03 02000 01 0000 110</w:t>
            </w:r>
          </w:p>
        </w:tc>
        <w:tc>
          <w:tcPr>
            <w:tcW w:w="148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729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16396,29</w:t>
            </w:r>
          </w:p>
        </w:tc>
        <w:tc>
          <w:tcPr>
            <w:tcW w:w="745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16930,76</w:t>
            </w:r>
          </w:p>
        </w:tc>
        <w:tc>
          <w:tcPr>
            <w:tcW w:w="711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17702,57</w:t>
            </w:r>
          </w:p>
        </w:tc>
      </w:tr>
      <w:tr w:rsidR="00097C7C" w:rsidRPr="00B1285E">
        <w:trPr>
          <w:cantSplit/>
          <w:trHeight w:val="113"/>
          <w:jc w:val="center"/>
        </w:trPr>
        <w:tc>
          <w:tcPr>
            <w:tcW w:w="133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1 03 03000 01 0000 110</w:t>
            </w:r>
          </w:p>
        </w:tc>
        <w:tc>
          <w:tcPr>
            <w:tcW w:w="1483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Туристический налог</w:t>
            </w:r>
          </w:p>
        </w:tc>
        <w:tc>
          <w:tcPr>
            <w:tcW w:w="729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500,00</w:t>
            </w:r>
          </w:p>
        </w:tc>
        <w:tc>
          <w:tcPr>
            <w:tcW w:w="7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1000,00</w:t>
            </w:r>
          </w:p>
        </w:tc>
        <w:tc>
          <w:tcPr>
            <w:tcW w:w="71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1500,00</w:t>
            </w:r>
          </w:p>
        </w:tc>
      </w:tr>
      <w:tr w:rsidR="00097C7C" w:rsidRPr="00B1285E">
        <w:trPr>
          <w:cantSplit/>
          <w:trHeight w:val="113"/>
          <w:jc w:val="center"/>
        </w:trPr>
        <w:tc>
          <w:tcPr>
            <w:tcW w:w="133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1 05 00000 00 0000 000</w:t>
            </w:r>
          </w:p>
        </w:tc>
        <w:tc>
          <w:tcPr>
            <w:tcW w:w="148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НАЛОГИ НА СОВОКУПНЫЙ ДОХОД</w:t>
            </w:r>
          </w:p>
        </w:tc>
        <w:tc>
          <w:tcPr>
            <w:tcW w:w="72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114711,00</w:t>
            </w:r>
          </w:p>
        </w:tc>
        <w:tc>
          <w:tcPr>
            <w:tcW w:w="74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125759,00</w:t>
            </w:r>
          </w:p>
        </w:tc>
        <w:tc>
          <w:tcPr>
            <w:tcW w:w="71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137008,00</w:t>
            </w:r>
          </w:p>
        </w:tc>
      </w:tr>
      <w:tr w:rsidR="00097C7C" w:rsidRPr="00B1285E">
        <w:trPr>
          <w:cantSplit/>
          <w:trHeight w:val="113"/>
          <w:jc w:val="center"/>
        </w:trPr>
        <w:tc>
          <w:tcPr>
            <w:tcW w:w="1331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noWrap/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1 05 01000 00 0000 110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 xml:space="preserve">Налог, взимаемый в связи с применением упрощенной системы налогообложения 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93427,00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101856,00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110880,00</w:t>
            </w:r>
          </w:p>
        </w:tc>
      </w:tr>
      <w:tr w:rsidR="00097C7C" w:rsidRPr="00B1285E">
        <w:trPr>
          <w:cantSplit/>
          <w:trHeight w:val="113"/>
          <w:jc w:val="center"/>
        </w:trPr>
        <w:tc>
          <w:tcPr>
            <w:tcW w:w="1331" w:type="pct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1 05 03000 01 0000 110</w:t>
            </w:r>
          </w:p>
        </w:tc>
        <w:tc>
          <w:tcPr>
            <w:tcW w:w="14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Единый</w:t>
            </w:r>
            <w:r>
              <w:rPr>
                <w:sz w:val="25"/>
                <w:szCs w:val="25"/>
              </w:rPr>
              <w:t xml:space="preserve"> </w:t>
            </w:r>
            <w:r w:rsidRPr="00B1285E">
              <w:rPr>
                <w:sz w:val="25"/>
                <w:szCs w:val="25"/>
              </w:rPr>
              <w:t>сельскохозяйственный налог</w:t>
            </w:r>
          </w:p>
        </w:tc>
        <w:tc>
          <w:tcPr>
            <w:tcW w:w="7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834,00</w:t>
            </w:r>
          </w:p>
        </w:tc>
        <w:tc>
          <w:tcPr>
            <w:tcW w:w="7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903,00</w:t>
            </w:r>
          </w:p>
        </w:tc>
        <w:tc>
          <w:tcPr>
            <w:tcW w:w="711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980,00</w:t>
            </w:r>
          </w:p>
        </w:tc>
      </w:tr>
      <w:tr w:rsidR="00097C7C" w:rsidRPr="00B1285E">
        <w:trPr>
          <w:cantSplit/>
          <w:trHeight w:val="113"/>
          <w:jc w:val="center"/>
        </w:trPr>
        <w:tc>
          <w:tcPr>
            <w:tcW w:w="133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1 05 04000 02 0000 110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20450,00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23000,00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25148,00</w:t>
            </w:r>
          </w:p>
        </w:tc>
      </w:tr>
      <w:tr w:rsidR="00097C7C" w:rsidRPr="00B1285E">
        <w:trPr>
          <w:cantSplit/>
          <w:trHeight w:val="113"/>
          <w:jc w:val="center"/>
        </w:trPr>
        <w:tc>
          <w:tcPr>
            <w:tcW w:w="133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1 06 00000 00 0000 000</w:t>
            </w:r>
          </w:p>
        </w:tc>
        <w:tc>
          <w:tcPr>
            <w:tcW w:w="148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НАЛОГИ НА ИМУЩЕСТВО</w:t>
            </w:r>
          </w:p>
        </w:tc>
        <w:tc>
          <w:tcPr>
            <w:tcW w:w="72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242180,00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249811,00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257693,00</w:t>
            </w:r>
          </w:p>
        </w:tc>
      </w:tr>
      <w:tr w:rsidR="00097C7C" w:rsidRPr="00B1285E">
        <w:trPr>
          <w:cantSplit/>
          <w:trHeight w:val="113"/>
          <w:jc w:val="center"/>
        </w:trPr>
        <w:tc>
          <w:tcPr>
            <w:tcW w:w="1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1 06 01000 00 0000 110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Налог на имущество физических лиц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77553,00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77680,00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77794,00</w:t>
            </w:r>
          </w:p>
        </w:tc>
      </w:tr>
      <w:tr w:rsidR="00097C7C" w:rsidRPr="00B1285E">
        <w:trPr>
          <w:cantSplit/>
          <w:trHeight w:val="113"/>
          <w:jc w:val="center"/>
        </w:trPr>
        <w:tc>
          <w:tcPr>
            <w:tcW w:w="13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1 06 06000 00 0000 110</w:t>
            </w:r>
          </w:p>
        </w:tc>
        <w:tc>
          <w:tcPr>
            <w:tcW w:w="14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Земельный налог</w:t>
            </w:r>
          </w:p>
        </w:tc>
        <w:tc>
          <w:tcPr>
            <w:tcW w:w="7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164627,00</w:t>
            </w:r>
          </w:p>
        </w:tc>
        <w:tc>
          <w:tcPr>
            <w:tcW w:w="7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172131,00</w:t>
            </w:r>
          </w:p>
        </w:tc>
        <w:tc>
          <w:tcPr>
            <w:tcW w:w="711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179899,00</w:t>
            </w:r>
          </w:p>
        </w:tc>
      </w:tr>
      <w:tr w:rsidR="00097C7C" w:rsidRPr="00B1285E">
        <w:trPr>
          <w:cantSplit/>
          <w:trHeight w:val="113"/>
          <w:jc w:val="center"/>
        </w:trPr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1 08 00000 00 0000 000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ГОСУДАРСТВЕННАЯ ПОШЛИНА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16052,00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16260,00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16470,00</w:t>
            </w:r>
          </w:p>
        </w:tc>
      </w:tr>
      <w:tr w:rsidR="00097C7C" w:rsidRPr="00B1285E">
        <w:trPr>
          <w:cantSplit/>
          <w:trHeight w:val="681"/>
          <w:jc w:val="center"/>
        </w:trPr>
        <w:tc>
          <w:tcPr>
            <w:tcW w:w="1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1 08 03000 01 0000 110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16002,00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16210,00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16420,00</w:t>
            </w:r>
          </w:p>
        </w:tc>
      </w:tr>
      <w:tr w:rsidR="00097C7C" w:rsidRPr="00B1285E">
        <w:trPr>
          <w:cantSplit/>
          <w:trHeight w:val="113"/>
          <w:jc w:val="center"/>
        </w:trPr>
        <w:tc>
          <w:tcPr>
            <w:tcW w:w="13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1 08 07000 01 0000 110</w:t>
            </w:r>
          </w:p>
        </w:tc>
        <w:tc>
          <w:tcPr>
            <w:tcW w:w="14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7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50,00</w:t>
            </w:r>
          </w:p>
        </w:tc>
        <w:tc>
          <w:tcPr>
            <w:tcW w:w="7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50,00</w:t>
            </w:r>
          </w:p>
        </w:tc>
        <w:tc>
          <w:tcPr>
            <w:tcW w:w="711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50,00</w:t>
            </w:r>
          </w:p>
        </w:tc>
      </w:tr>
      <w:tr w:rsidR="00097C7C" w:rsidRPr="00B1285E">
        <w:trPr>
          <w:cantSplit/>
          <w:trHeight w:val="113"/>
          <w:jc w:val="center"/>
        </w:trPr>
        <w:tc>
          <w:tcPr>
            <w:tcW w:w="133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1 11 00000 00 0000 000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189751,47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189647,65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189315,46</w:t>
            </w:r>
          </w:p>
        </w:tc>
      </w:tr>
      <w:tr w:rsidR="00097C7C" w:rsidRPr="00B1285E">
        <w:trPr>
          <w:cantSplit/>
          <w:trHeight w:val="2105"/>
          <w:jc w:val="center"/>
        </w:trPr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1 11 05000 00 0000 120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176196,59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176189,05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176148,93</w:t>
            </w:r>
          </w:p>
        </w:tc>
      </w:tr>
      <w:tr w:rsidR="00097C7C" w:rsidRPr="00B1285E">
        <w:trPr>
          <w:cantSplit/>
          <w:trHeight w:val="113"/>
          <w:jc w:val="center"/>
        </w:trPr>
        <w:tc>
          <w:tcPr>
            <w:tcW w:w="1331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noWrap/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1 11 05012 04 0000 120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152828,50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152828,50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152828,50</w:t>
            </w:r>
          </w:p>
        </w:tc>
      </w:tr>
      <w:tr w:rsidR="00097C7C" w:rsidRPr="00B1285E">
        <w:trPr>
          <w:cantSplit/>
          <w:trHeight w:val="113"/>
          <w:jc w:val="center"/>
        </w:trPr>
        <w:tc>
          <w:tcPr>
            <w:tcW w:w="1331" w:type="pct"/>
            <w:tcBorders>
              <w:left w:val="single" w:sz="8" w:space="0" w:color="auto"/>
              <w:right w:val="single" w:sz="4" w:space="0" w:color="auto"/>
            </w:tcBorders>
            <w:noWrap/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1 11 05024 04 0000 120</w:t>
            </w:r>
          </w:p>
        </w:tc>
        <w:tc>
          <w:tcPr>
            <w:tcW w:w="1483" w:type="pct"/>
            <w:tcBorders>
              <w:left w:val="single" w:sz="4" w:space="0" w:color="auto"/>
              <w:right w:val="single" w:sz="4" w:space="0" w:color="auto"/>
            </w:tcBorders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729" w:type="pct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10706,00</w:t>
            </w:r>
          </w:p>
        </w:tc>
        <w:tc>
          <w:tcPr>
            <w:tcW w:w="74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10706,00</w:t>
            </w:r>
          </w:p>
        </w:tc>
        <w:tc>
          <w:tcPr>
            <w:tcW w:w="711" w:type="pc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10706,00</w:t>
            </w:r>
          </w:p>
        </w:tc>
      </w:tr>
      <w:tr w:rsidR="00097C7C" w:rsidRPr="00B1285E">
        <w:trPr>
          <w:cantSplit/>
          <w:trHeight w:val="113"/>
          <w:jc w:val="center"/>
        </w:trPr>
        <w:tc>
          <w:tcPr>
            <w:tcW w:w="1331" w:type="pct"/>
            <w:tcBorders>
              <w:left w:val="single" w:sz="8" w:space="0" w:color="auto"/>
              <w:right w:val="single" w:sz="4" w:space="0" w:color="auto"/>
            </w:tcBorders>
            <w:noWrap/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1 11 05034 04 0000 120</w:t>
            </w:r>
          </w:p>
        </w:tc>
        <w:tc>
          <w:tcPr>
            <w:tcW w:w="1483" w:type="pct"/>
            <w:tcBorders>
              <w:left w:val="single" w:sz="4" w:space="0" w:color="auto"/>
              <w:right w:val="single" w:sz="4" w:space="0" w:color="auto"/>
            </w:tcBorders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729" w:type="pct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167,09</w:t>
            </w:r>
          </w:p>
        </w:tc>
        <w:tc>
          <w:tcPr>
            <w:tcW w:w="74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159,55</w:t>
            </w:r>
          </w:p>
        </w:tc>
        <w:tc>
          <w:tcPr>
            <w:tcW w:w="711" w:type="pc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119,43</w:t>
            </w:r>
          </w:p>
        </w:tc>
      </w:tr>
      <w:tr w:rsidR="00097C7C" w:rsidRPr="00B1285E">
        <w:trPr>
          <w:cantSplit/>
          <w:trHeight w:val="739"/>
          <w:jc w:val="center"/>
        </w:trPr>
        <w:tc>
          <w:tcPr>
            <w:tcW w:w="1331" w:type="pct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1 11 05074 04 0000 120</w:t>
            </w:r>
          </w:p>
        </w:tc>
        <w:tc>
          <w:tcPr>
            <w:tcW w:w="14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7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12495,00</w:t>
            </w:r>
          </w:p>
        </w:tc>
        <w:tc>
          <w:tcPr>
            <w:tcW w:w="7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12495,00</w:t>
            </w:r>
          </w:p>
        </w:tc>
        <w:tc>
          <w:tcPr>
            <w:tcW w:w="711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12495,00</w:t>
            </w:r>
          </w:p>
        </w:tc>
      </w:tr>
      <w:tr w:rsidR="00097C7C" w:rsidRPr="00B1285E">
        <w:trPr>
          <w:cantSplit/>
          <w:trHeight w:val="630"/>
          <w:jc w:val="center"/>
        </w:trPr>
        <w:tc>
          <w:tcPr>
            <w:tcW w:w="1331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1 11 09000 00 0000 120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13554,88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13458,60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13166,53</w:t>
            </w:r>
          </w:p>
        </w:tc>
      </w:tr>
      <w:tr w:rsidR="00097C7C" w:rsidRPr="00B1285E">
        <w:trPr>
          <w:cantSplit/>
          <w:trHeight w:val="113"/>
          <w:jc w:val="center"/>
        </w:trPr>
        <w:tc>
          <w:tcPr>
            <w:tcW w:w="1331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1 11 09044 04 0000 120</w:t>
            </w:r>
          </w:p>
        </w:tc>
        <w:tc>
          <w:tcPr>
            <w:tcW w:w="1483" w:type="pct"/>
            <w:tcBorders>
              <w:left w:val="single" w:sz="8" w:space="0" w:color="auto"/>
              <w:right w:val="single" w:sz="8" w:space="0" w:color="auto"/>
            </w:tcBorders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729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3209,49</w:t>
            </w:r>
          </w:p>
        </w:tc>
        <w:tc>
          <w:tcPr>
            <w:tcW w:w="745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3209,49</w:t>
            </w:r>
          </w:p>
        </w:tc>
        <w:tc>
          <w:tcPr>
            <w:tcW w:w="711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3209,49</w:t>
            </w:r>
          </w:p>
        </w:tc>
      </w:tr>
      <w:tr w:rsidR="00097C7C" w:rsidRPr="00B1285E">
        <w:trPr>
          <w:cantSplit/>
          <w:trHeight w:val="113"/>
          <w:jc w:val="center"/>
        </w:trPr>
        <w:tc>
          <w:tcPr>
            <w:tcW w:w="133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1 11 09080 04 0000 120</w:t>
            </w:r>
          </w:p>
        </w:tc>
        <w:tc>
          <w:tcPr>
            <w:tcW w:w="1483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 xml:space="preserve"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округов, и на землях или земельных участках, государственная собственность на которые не разграничена </w:t>
            </w:r>
          </w:p>
        </w:tc>
        <w:tc>
          <w:tcPr>
            <w:tcW w:w="729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10345,39</w:t>
            </w:r>
          </w:p>
        </w:tc>
        <w:tc>
          <w:tcPr>
            <w:tcW w:w="7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10249,11</w:t>
            </w:r>
          </w:p>
        </w:tc>
        <w:tc>
          <w:tcPr>
            <w:tcW w:w="71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9957,04</w:t>
            </w:r>
          </w:p>
        </w:tc>
      </w:tr>
      <w:tr w:rsidR="00097C7C" w:rsidRPr="00B1285E">
        <w:trPr>
          <w:cantSplit/>
          <w:trHeight w:val="113"/>
          <w:jc w:val="center"/>
        </w:trPr>
        <w:tc>
          <w:tcPr>
            <w:tcW w:w="13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1 12 00000 00 0000 000</w:t>
            </w:r>
          </w:p>
        </w:tc>
        <w:tc>
          <w:tcPr>
            <w:tcW w:w="1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ПЛАТЕЖИ ПРИ ПОЛЬЗОВАНИИ ПРИРОДНЫМИ РЕСУРСАМИ</w:t>
            </w:r>
          </w:p>
        </w:tc>
        <w:tc>
          <w:tcPr>
            <w:tcW w:w="7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3846,00</w:t>
            </w:r>
          </w:p>
        </w:tc>
        <w:tc>
          <w:tcPr>
            <w:tcW w:w="74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3846,00</w:t>
            </w:r>
          </w:p>
        </w:tc>
        <w:tc>
          <w:tcPr>
            <w:tcW w:w="71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3846,00</w:t>
            </w:r>
          </w:p>
        </w:tc>
      </w:tr>
      <w:tr w:rsidR="00097C7C" w:rsidRPr="00B1285E">
        <w:trPr>
          <w:cantSplit/>
          <w:trHeight w:val="113"/>
          <w:jc w:val="center"/>
        </w:trPr>
        <w:tc>
          <w:tcPr>
            <w:tcW w:w="13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1 12 01000 01 0000 120</w:t>
            </w:r>
          </w:p>
        </w:tc>
        <w:tc>
          <w:tcPr>
            <w:tcW w:w="1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Плата за негативное воздействие на окружающую среду</w:t>
            </w:r>
          </w:p>
        </w:tc>
        <w:tc>
          <w:tcPr>
            <w:tcW w:w="7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3846,00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3846,00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3846,00</w:t>
            </w:r>
          </w:p>
        </w:tc>
      </w:tr>
      <w:tr w:rsidR="00097C7C" w:rsidRPr="00B1285E">
        <w:trPr>
          <w:cantSplit/>
          <w:trHeight w:val="113"/>
          <w:jc w:val="center"/>
        </w:trPr>
        <w:tc>
          <w:tcPr>
            <w:tcW w:w="13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1 13 00000 00 0000 000</w:t>
            </w:r>
          </w:p>
        </w:tc>
        <w:tc>
          <w:tcPr>
            <w:tcW w:w="1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7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6321,80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788,67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788,67</w:t>
            </w:r>
          </w:p>
        </w:tc>
      </w:tr>
      <w:tr w:rsidR="00097C7C" w:rsidRPr="00B1285E">
        <w:trPr>
          <w:cantSplit/>
          <w:trHeight w:val="113"/>
          <w:jc w:val="center"/>
        </w:trPr>
        <w:tc>
          <w:tcPr>
            <w:tcW w:w="1331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1 13 01000 00 0000 130</w:t>
            </w:r>
          </w:p>
        </w:tc>
        <w:tc>
          <w:tcPr>
            <w:tcW w:w="148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Доходы от оказания платных услуг (работ)</w:t>
            </w:r>
          </w:p>
        </w:tc>
        <w:tc>
          <w:tcPr>
            <w:tcW w:w="729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788,67</w:t>
            </w:r>
          </w:p>
        </w:tc>
        <w:tc>
          <w:tcPr>
            <w:tcW w:w="745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788,67</w:t>
            </w:r>
          </w:p>
        </w:tc>
        <w:tc>
          <w:tcPr>
            <w:tcW w:w="711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788,67</w:t>
            </w:r>
          </w:p>
        </w:tc>
      </w:tr>
      <w:tr w:rsidR="00097C7C" w:rsidRPr="00B1285E">
        <w:trPr>
          <w:cantSplit/>
          <w:trHeight w:val="113"/>
          <w:jc w:val="center"/>
        </w:trPr>
        <w:tc>
          <w:tcPr>
            <w:tcW w:w="133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1 13 02000 00 0000 130</w:t>
            </w:r>
          </w:p>
        </w:tc>
        <w:tc>
          <w:tcPr>
            <w:tcW w:w="1483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Доходы от компенсации затрат государства</w:t>
            </w:r>
          </w:p>
        </w:tc>
        <w:tc>
          <w:tcPr>
            <w:tcW w:w="729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5533,13</w:t>
            </w:r>
          </w:p>
        </w:tc>
        <w:tc>
          <w:tcPr>
            <w:tcW w:w="7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0,00</w:t>
            </w:r>
          </w:p>
        </w:tc>
        <w:tc>
          <w:tcPr>
            <w:tcW w:w="71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0,00</w:t>
            </w:r>
          </w:p>
        </w:tc>
      </w:tr>
      <w:tr w:rsidR="00097C7C" w:rsidRPr="00B1285E">
        <w:trPr>
          <w:cantSplit/>
          <w:trHeight w:val="113"/>
          <w:jc w:val="center"/>
        </w:trPr>
        <w:tc>
          <w:tcPr>
            <w:tcW w:w="133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1 14 00000 00 0000 000</w:t>
            </w:r>
          </w:p>
        </w:tc>
        <w:tc>
          <w:tcPr>
            <w:tcW w:w="148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ДОХОДЫ ОТ ПРОДАЖИ МАТЕРИАЛЬНЫХ И НЕМАТЕРИАЛЬНЫХ АКТИВОВ</w:t>
            </w:r>
          </w:p>
        </w:tc>
        <w:tc>
          <w:tcPr>
            <w:tcW w:w="72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34298,25</w:t>
            </w:r>
          </w:p>
        </w:tc>
        <w:tc>
          <w:tcPr>
            <w:tcW w:w="74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14205,00</w:t>
            </w:r>
          </w:p>
        </w:tc>
        <w:tc>
          <w:tcPr>
            <w:tcW w:w="71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13335,00</w:t>
            </w:r>
          </w:p>
        </w:tc>
      </w:tr>
      <w:tr w:rsidR="00097C7C" w:rsidRPr="00B1285E">
        <w:trPr>
          <w:cantSplit/>
          <w:trHeight w:val="113"/>
          <w:jc w:val="center"/>
        </w:trPr>
        <w:tc>
          <w:tcPr>
            <w:tcW w:w="1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1 14 02000 00 0000 000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5546,00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5205,00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4335,00</w:t>
            </w:r>
          </w:p>
        </w:tc>
      </w:tr>
      <w:tr w:rsidR="00097C7C" w:rsidRPr="00B1285E">
        <w:trPr>
          <w:cantSplit/>
          <w:trHeight w:val="681"/>
          <w:jc w:val="center"/>
        </w:trPr>
        <w:tc>
          <w:tcPr>
            <w:tcW w:w="13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1 14 06000 00 0000 430</w:t>
            </w:r>
          </w:p>
        </w:tc>
        <w:tc>
          <w:tcPr>
            <w:tcW w:w="14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7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17305,25</w:t>
            </w:r>
          </w:p>
        </w:tc>
        <w:tc>
          <w:tcPr>
            <w:tcW w:w="7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7642,57</w:t>
            </w:r>
          </w:p>
        </w:tc>
        <w:tc>
          <w:tcPr>
            <w:tcW w:w="711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7642,57</w:t>
            </w:r>
          </w:p>
        </w:tc>
      </w:tr>
      <w:tr w:rsidR="00097C7C" w:rsidRPr="00B1285E">
        <w:trPr>
          <w:cantSplit/>
          <w:trHeight w:val="1029"/>
          <w:jc w:val="center"/>
        </w:trPr>
        <w:tc>
          <w:tcPr>
            <w:tcW w:w="133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1 14 06300 00 0000 430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государственной или муниципальной собственности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11447,00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1357,43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1357,43</w:t>
            </w:r>
          </w:p>
        </w:tc>
      </w:tr>
      <w:tr w:rsidR="00097C7C" w:rsidRPr="00B1285E" w:rsidTr="007203D0">
        <w:trPr>
          <w:cantSplit/>
          <w:trHeight w:val="113"/>
          <w:jc w:val="center"/>
        </w:trPr>
        <w:tc>
          <w:tcPr>
            <w:tcW w:w="1331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1 16 00000 00 0000 000</w:t>
            </w:r>
          </w:p>
        </w:tc>
        <w:tc>
          <w:tcPr>
            <w:tcW w:w="1483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ШТРАФЫ, САНКЦИИ, ВОЗМЕЩЕНИЕ УЩЕРБА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1777,82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1777,82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1777,82</w:t>
            </w:r>
          </w:p>
        </w:tc>
      </w:tr>
      <w:tr w:rsidR="00097C7C" w:rsidRPr="00B1285E" w:rsidTr="007203D0">
        <w:trPr>
          <w:cantSplit/>
          <w:trHeight w:val="113"/>
          <w:jc w:val="center"/>
        </w:trPr>
        <w:tc>
          <w:tcPr>
            <w:tcW w:w="13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1 17 00000 00 0000 000</w:t>
            </w:r>
          </w:p>
        </w:tc>
        <w:tc>
          <w:tcPr>
            <w:tcW w:w="1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ПРОЧИЕ НЕНАЛОГОВЫЕ</w:t>
            </w:r>
          </w:p>
        </w:tc>
        <w:tc>
          <w:tcPr>
            <w:tcW w:w="7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2009,43</w:t>
            </w:r>
          </w:p>
        </w:tc>
        <w:tc>
          <w:tcPr>
            <w:tcW w:w="7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0,00</w:t>
            </w:r>
          </w:p>
        </w:tc>
        <w:tc>
          <w:tcPr>
            <w:tcW w:w="7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0,00</w:t>
            </w:r>
          </w:p>
        </w:tc>
      </w:tr>
      <w:tr w:rsidR="00097C7C" w:rsidRPr="00B1285E" w:rsidTr="007203D0">
        <w:trPr>
          <w:cantSplit/>
          <w:trHeight w:val="113"/>
          <w:jc w:val="center"/>
        </w:trPr>
        <w:tc>
          <w:tcPr>
            <w:tcW w:w="13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1 17 15000 00 0000 150</w:t>
            </w:r>
          </w:p>
        </w:tc>
        <w:tc>
          <w:tcPr>
            <w:tcW w:w="1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 xml:space="preserve">Инициативные платежи </w:t>
            </w:r>
          </w:p>
        </w:tc>
        <w:tc>
          <w:tcPr>
            <w:tcW w:w="7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2009,43</w:t>
            </w:r>
          </w:p>
        </w:tc>
        <w:tc>
          <w:tcPr>
            <w:tcW w:w="7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0,00</w:t>
            </w:r>
          </w:p>
        </w:tc>
        <w:tc>
          <w:tcPr>
            <w:tcW w:w="7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0,00</w:t>
            </w:r>
          </w:p>
        </w:tc>
      </w:tr>
      <w:tr w:rsidR="00097C7C" w:rsidRPr="00B1285E">
        <w:trPr>
          <w:cantSplit/>
          <w:trHeight w:val="113"/>
          <w:jc w:val="center"/>
        </w:trPr>
        <w:tc>
          <w:tcPr>
            <w:tcW w:w="133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2 00 00000 00 0000 000</w:t>
            </w:r>
          </w:p>
        </w:tc>
        <w:tc>
          <w:tcPr>
            <w:tcW w:w="148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БЕЗВОЗМЕЗДНЫЕ ПОСТУПЛЕНИЯ</w:t>
            </w:r>
          </w:p>
        </w:tc>
        <w:tc>
          <w:tcPr>
            <w:tcW w:w="72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2312588,13</w:t>
            </w:r>
          </w:p>
        </w:tc>
        <w:tc>
          <w:tcPr>
            <w:tcW w:w="74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1686267,34</w:t>
            </w:r>
          </w:p>
        </w:tc>
        <w:tc>
          <w:tcPr>
            <w:tcW w:w="71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1554460,47</w:t>
            </w:r>
          </w:p>
        </w:tc>
      </w:tr>
      <w:tr w:rsidR="00097C7C" w:rsidRPr="00B1285E">
        <w:trPr>
          <w:cantSplit/>
          <w:trHeight w:val="113"/>
          <w:jc w:val="center"/>
        </w:trPr>
        <w:tc>
          <w:tcPr>
            <w:tcW w:w="1331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2 02 00000 00 0000 000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Безвозмездные поступления от других бюджетов бюджетной системы Российской Федерации, в том числе: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2339662,40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1686267,34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1554460,47</w:t>
            </w:r>
          </w:p>
        </w:tc>
      </w:tr>
      <w:tr w:rsidR="00097C7C" w:rsidRPr="00B1285E">
        <w:trPr>
          <w:cantSplit/>
          <w:trHeight w:val="113"/>
          <w:jc w:val="center"/>
        </w:trPr>
        <w:tc>
          <w:tcPr>
            <w:tcW w:w="1331" w:type="pct"/>
            <w:tcBorders>
              <w:left w:val="single" w:sz="4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2 02 20000 00 0000 150</w:t>
            </w:r>
          </w:p>
        </w:tc>
        <w:tc>
          <w:tcPr>
            <w:tcW w:w="1483" w:type="pct"/>
            <w:tcBorders>
              <w:left w:val="single" w:sz="8" w:space="0" w:color="auto"/>
              <w:right w:val="single" w:sz="8" w:space="0" w:color="auto"/>
            </w:tcBorders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Субсидии бюджета бюджетной системы Российской Федерации (межбюджетные субсидии)</w:t>
            </w:r>
          </w:p>
        </w:tc>
        <w:tc>
          <w:tcPr>
            <w:tcW w:w="729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863164,17</w:t>
            </w:r>
          </w:p>
        </w:tc>
        <w:tc>
          <w:tcPr>
            <w:tcW w:w="745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219220,12</w:t>
            </w:r>
          </w:p>
        </w:tc>
        <w:tc>
          <w:tcPr>
            <w:tcW w:w="711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77681,43</w:t>
            </w:r>
          </w:p>
        </w:tc>
      </w:tr>
      <w:tr w:rsidR="00097C7C" w:rsidRPr="00B1285E">
        <w:trPr>
          <w:cantSplit/>
          <w:trHeight w:val="113"/>
          <w:jc w:val="center"/>
        </w:trPr>
        <w:tc>
          <w:tcPr>
            <w:tcW w:w="1331" w:type="pct"/>
            <w:tcBorders>
              <w:left w:val="single" w:sz="4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2 02 30000 00 0000 150</w:t>
            </w:r>
          </w:p>
        </w:tc>
        <w:tc>
          <w:tcPr>
            <w:tcW w:w="1483" w:type="pct"/>
            <w:tcBorders>
              <w:left w:val="single" w:sz="8" w:space="0" w:color="auto"/>
              <w:right w:val="single" w:sz="8" w:space="0" w:color="auto"/>
            </w:tcBorders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Субвенции бюджетам бюджетной системы Российской Федерации</w:t>
            </w:r>
          </w:p>
        </w:tc>
        <w:tc>
          <w:tcPr>
            <w:tcW w:w="729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1441884,84</w:t>
            </w:r>
          </w:p>
        </w:tc>
        <w:tc>
          <w:tcPr>
            <w:tcW w:w="745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1463769,51</w:t>
            </w:r>
          </w:p>
        </w:tc>
        <w:tc>
          <w:tcPr>
            <w:tcW w:w="711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1473501,33</w:t>
            </w:r>
          </w:p>
        </w:tc>
      </w:tr>
      <w:tr w:rsidR="00097C7C" w:rsidRPr="00B1285E">
        <w:trPr>
          <w:cantSplit/>
          <w:trHeight w:val="113"/>
          <w:jc w:val="center"/>
        </w:trPr>
        <w:tc>
          <w:tcPr>
            <w:tcW w:w="1331" w:type="pct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2 02 40000 00 0000 150</w:t>
            </w:r>
          </w:p>
        </w:tc>
        <w:tc>
          <w:tcPr>
            <w:tcW w:w="1483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Иные межбюджетные трансферты</w:t>
            </w:r>
          </w:p>
        </w:tc>
        <w:tc>
          <w:tcPr>
            <w:tcW w:w="729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34613,39</w:t>
            </w:r>
          </w:p>
        </w:tc>
        <w:tc>
          <w:tcPr>
            <w:tcW w:w="7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3277,71</w:t>
            </w:r>
          </w:p>
        </w:tc>
        <w:tc>
          <w:tcPr>
            <w:tcW w:w="71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3277,71</w:t>
            </w:r>
          </w:p>
        </w:tc>
      </w:tr>
      <w:tr w:rsidR="00097C7C" w:rsidRPr="00B1285E">
        <w:trPr>
          <w:cantSplit/>
          <w:trHeight w:val="113"/>
          <w:jc w:val="center"/>
        </w:trPr>
        <w:tc>
          <w:tcPr>
            <w:tcW w:w="133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2 07 00000 00 0000 000</w:t>
            </w:r>
          </w:p>
        </w:tc>
        <w:tc>
          <w:tcPr>
            <w:tcW w:w="148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ПРОЧИЕ БЕЗВОЗМЕЗДНЫЕ ПОСТУПЛЕНИЯ</w:t>
            </w:r>
          </w:p>
        </w:tc>
        <w:tc>
          <w:tcPr>
            <w:tcW w:w="72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622,03</w:t>
            </w:r>
          </w:p>
        </w:tc>
        <w:tc>
          <w:tcPr>
            <w:tcW w:w="74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0,00</w:t>
            </w:r>
          </w:p>
        </w:tc>
        <w:tc>
          <w:tcPr>
            <w:tcW w:w="71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0,00</w:t>
            </w:r>
          </w:p>
        </w:tc>
      </w:tr>
      <w:tr w:rsidR="00097C7C" w:rsidRPr="00B1285E">
        <w:trPr>
          <w:cantSplit/>
          <w:trHeight w:val="113"/>
          <w:jc w:val="center"/>
        </w:trPr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2 07 04000 04 0000 150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Прочие безвозмездные поступления в бюджеты городских округов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622,03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0,00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0,00</w:t>
            </w:r>
          </w:p>
        </w:tc>
      </w:tr>
      <w:tr w:rsidR="00097C7C" w:rsidRPr="00B1285E">
        <w:trPr>
          <w:cantSplit/>
          <w:trHeight w:val="113"/>
          <w:jc w:val="center"/>
        </w:trPr>
        <w:tc>
          <w:tcPr>
            <w:tcW w:w="1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2 07 04020 04 0000 150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Поступления от денежных пожертвований, предоставляемых физическими лицами получателям средств бюджетов городских округов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120,00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</w:p>
        </w:tc>
      </w:tr>
      <w:tr w:rsidR="00097C7C" w:rsidRPr="00B1285E">
        <w:trPr>
          <w:cantSplit/>
          <w:trHeight w:val="113"/>
          <w:jc w:val="center"/>
        </w:trPr>
        <w:tc>
          <w:tcPr>
            <w:tcW w:w="13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2 07 04050 04 0000 150</w:t>
            </w:r>
          </w:p>
        </w:tc>
        <w:tc>
          <w:tcPr>
            <w:tcW w:w="14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Прочие безвозмездные поступления в бюджеты городских округов</w:t>
            </w:r>
          </w:p>
        </w:tc>
        <w:tc>
          <w:tcPr>
            <w:tcW w:w="7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502,03</w:t>
            </w:r>
          </w:p>
        </w:tc>
        <w:tc>
          <w:tcPr>
            <w:tcW w:w="7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0,00</w:t>
            </w:r>
          </w:p>
        </w:tc>
        <w:tc>
          <w:tcPr>
            <w:tcW w:w="711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0,00</w:t>
            </w:r>
          </w:p>
        </w:tc>
      </w:tr>
      <w:tr w:rsidR="00097C7C" w:rsidRPr="00B1285E">
        <w:trPr>
          <w:cantSplit/>
          <w:trHeight w:val="113"/>
          <w:jc w:val="center"/>
        </w:trPr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2 18 00000 00 0000 000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9123,38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0,00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0,00</w:t>
            </w:r>
          </w:p>
        </w:tc>
      </w:tr>
      <w:tr w:rsidR="00097C7C" w:rsidRPr="00B1285E">
        <w:trPr>
          <w:cantSplit/>
          <w:trHeight w:val="113"/>
          <w:jc w:val="center"/>
        </w:trPr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2 18 04010 04 0000 150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Доходы бюджетов городских округов от возврата бюджетными учреждениями остатков субсидий прошлых лет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9123,38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0,00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0,00</w:t>
            </w:r>
          </w:p>
        </w:tc>
      </w:tr>
      <w:tr w:rsidR="00097C7C" w:rsidRPr="00B1285E">
        <w:trPr>
          <w:cantSplit/>
          <w:trHeight w:val="113"/>
          <w:jc w:val="center"/>
        </w:trPr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2 19 00000 00 0000 000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-36819,68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0,00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0,00</w:t>
            </w:r>
          </w:p>
        </w:tc>
      </w:tr>
      <w:tr w:rsidR="00097C7C" w:rsidRPr="00B1285E">
        <w:trPr>
          <w:cantSplit/>
          <w:trHeight w:val="113"/>
          <w:jc w:val="center"/>
        </w:trPr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2 19 00000 04 0000 150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97C7C" w:rsidRPr="00B1285E" w:rsidRDefault="00097C7C" w:rsidP="00B1285E">
            <w:pPr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-36819,68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0,00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sz w:val="25"/>
                <w:szCs w:val="25"/>
              </w:rPr>
            </w:pPr>
            <w:r w:rsidRPr="00B1285E">
              <w:rPr>
                <w:sz w:val="25"/>
                <w:szCs w:val="25"/>
              </w:rPr>
              <w:t>0,00</w:t>
            </w:r>
          </w:p>
        </w:tc>
      </w:tr>
      <w:tr w:rsidR="00097C7C" w:rsidRPr="00B1285E">
        <w:trPr>
          <w:cantSplit/>
          <w:trHeight w:val="408"/>
          <w:jc w:val="center"/>
        </w:trPr>
        <w:tc>
          <w:tcPr>
            <w:tcW w:w="133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rPr>
                <w:b/>
                <w:bCs/>
                <w:sz w:val="25"/>
                <w:szCs w:val="25"/>
              </w:rPr>
            </w:pPr>
            <w:r w:rsidRPr="00B1285E">
              <w:rPr>
                <w:b/>
                <w:bCs/>
                <w:sz w:val="25"/>
                <w:szCs w:val="25"/>
              </w:rPr>
              <w:t>ВСЕГО ДОХОДОВ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097C7C" w:rsidRPr="00B1285E" w:rsidRDefault="00097C7C" w:rsidP="00B1285E">
            <w:pPr>
              <w:rPr>
                <w:b/>
                <w:bCs/>
                <w:sz w:val="25"/>
                <w:szCs w:val="25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97C7C" w:rsidRPr="00B1285E" w:rsidRDefault="00097C7C" w:rsidP="00B1285E">
            <w:pPr>
              <w:jc w:val="right"/>
              <w:rPr>
                <w:b/>
                <w:bCs/>
                <w:sz w:val="25"/>
                <w:szCs w:val="25"/>
              </w:rPr>
            </w:pPr>
            <w:r w:rsidRPr="00B1285E">
              <w:rPr>
                <w:b/>
                <w:bCs/>
                <w:sz w:val="25"/>
                <w:szCs w:val="25"/>
              </w:rPr>
              <w:t>4105411,19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b/>
                <w:bCs/>
                <w:sz w:val="25"/>
                <w:szCs w:val="25"/>
              </w:rPr>
            </w:pPr>
            <w:r w:rsidRPr="00B1285E">
              <w:rPr>
                <w:b/>
                <w:bCs/>
                <w:sz w:val="25"/>
                <w:szCs w:val="25"/>
              </w:rPr>
              <w:t>3368188,24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97C7C" w:rsidRPr="00B1285E" w:rsidRDefault="00097C7C" w:rsidP="00B1285E">
            <w:pPr>
              <w:jc w:val="right"/>
              <w:rPr>
                <w:b/>
                <w:bCs/>
                <w:sz w:val="25"/>
                <w:szCs w:val="25"/>
              </w:rPr>
            </w:pPr>
            <w:r w:rsidRPr="00B1285E">
              <w:rPr>
                <w:b/>
                <w:bCs/>
                <w:sz w:val="25"/>
                <w:szCs w:val="25"/>
              </w:rPr>
              <w:t>3305650,99</w:t>
            </w:r>
          </w:p>
        </w:tc>
      </w:tr>
    </w:tbl>
    <w:p w:rsidR="00097C7C" w:rsidRDefault="00097C7C" w:rsidP="00B1285E">
      <w:pPr>
        <w:jc w:val="both"/>
        <w:rPr>
          <w:b/>
          <w:bCs/>
          <w:sz w:val="28"/>
          <w:szCs w:val="28"/>
        </w:rPr>
      </w:pPr>
    </w:p>
    <w:p w:rsidR="00097C7C" w:rsidRDefault="00097C7C" w:rsidP="00B1285E">
      <w:pPr>
        <w:jc w:val="both"/>
        <w:rPr>
          <w:b/>
          <w:bCs/>
          <w:sz w:val="28"/>
          <w:szCs w:val="28"/>
        </w:rPr>
      </w:pPr>
    </w:p>
    <w:p w:rsidR="00097C7C" w:rsidRPr="00B1285E" w:rsidRDefault="00097C7C" w:rsidP="00B1285E">
      <w:pPr>
        <w:jc w:val="both"/>
        <w:rPr>
          <w:b/>
          <w:bCs/>
          <w:sz w:val="28"/>
          <w:szCs w:val="28"/>
        </w:rPr>
      </w:pPr>
    </w:p>
    <w:p w:rsidR="00097C7C" w:rsidRPr="00B1285E" w:rsidRDefault="00097C7C" w:rsidP="00B1285E">
      <w:pPr>
        <w:jc w:val="both"/>
        <w:rPr>
          <w:b/>
          <w:bCs/>
          <w:sz w:val="28"/>
          <w:szCs w:val="28"/>
        </w:rPr>
      </w:pPr>
      <w:r w:rsidRPr="00B1285E">
        <w:rPr>
          <w:b/>
          <w:bCs/>
          <w:sz w:val="28"/>
          <w:szCs w:val="28"/>
        </w:rPr>
        <w:t>Управляющий делами</w:t>
      </w:r>
    </w:p>
    <w:p w:rsidR="00097C7C" w:rsidRPr="00B1285E" w:rsidRDefault="00097C7C" w:rsidP="00B1285E">
      <w:pPr>
        <w:jc w:val="both"/>
        <w:rPr>
          <w:b/>
          <w:bCs/>
          <w:sz w:val="28"/>
          <w:szCs w:val="28"/>
        </w:rPr>
      </w:pPr>
      <w:r w:rsidRPr="00B1285E">
        <w:rPr>
          <w:b/>
          <w:bCs/>
          <w:sz w:val="28"/>
          <w:szCs w:val="28"/>
        </w:rPr>
        <w:t>Думы города Невинномысска                                                        Н.И. Циневич</w:t>
      </w:r>
    </w:p>
    <w:sectPr w:rsidR="00097C7C" w:rsidRPr="00B1285E" w:rsidSect="00B1285E">
      <w:headerReference w:type="default" r:id="rId6"/>
      <w:headerReference w:type="first" r:id="rId7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7C7C" w:rsidRDefault="00097C7C">
      <w:r>
        <w:separator/>
      </w:r>
    </w:p>
  </w:endnote>
  <w:endnote w:type="continuationSeparator" w:id="0">
    <w:p w:rsidR="00097C7C" w:rsidRDefault="00097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7C7C" w:rsidRDefault="00097C7C">
      <w:r>
        <w:separator/>
      </w:r>
    </w:p>
  </w:footnote>
  <w:footnote w:type="continuationSeparator" w:id="0">
    <w:p w:rsidR="00097C7C" w:rsidRDefault="00097C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7C7C" w:rsidRDefault="00097C7C">
    <w:pPr>
      <w:pStyle w:val="Header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6</w:t>
    </w:r>
    <w:r>
      <w:fldChar w:fldCharType="end"/>
    </w:r>
  </w:p>
  <w:p w:rsidR="00097C7C" w:rsidRDefault="00097C7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7C7C" w:rsidRDefault="00097C7C">
    <w:pPr>
      <w:pStyle w:val="Header"/>
      <w:jc w:val="right"/>
    </w:pPr>
  </w:p>
  <w:p w:rsidR="00097C7C" w:rsidRDefault="00097C7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A0B50"/>
    <w:rsid w:val="00002204"/>
    <w:rsid w:val="0002336C"/>
    <w:rsid w:val="0002553D"/>
    <w:rsid w:val="0009790D"/>
    <w:rsid w:val="00097C7C"/>
    <w:rsid w:val="000A3684"/>
    <w:rsid w:val="000C3EFB"/>
    <w:rsid w:val="000D0DB1"/>
    <w:rsid w:val="000D636B"/>
    <w:rsid w:val="000D7303"/>
    <w:rsid w:val="000E69D0"/>
    <w:rsid w:val="0011105E"/>
    <w:rsid w:val="00132944"/>
    <w:rsid w:val="0017044A"/>
    <w:rsid w:val="00171807"/>
    <w:rsid w:val="001B5BB4"/>
    <w:rsid w:val="001C2AE6"/>
    <w:rsid w:val="001C46C8"/>
    <w:rsid w:val="001E3B47"/>
    <w:rsid w:val="00221846"/>
    <w:rsid w:val="00231AC2"/>
    <w:rsid w:val="00241990"/>
    <w:rsid w:val="002A33DD"/>
    <w:rsid w:val="002D57DF"/>
    <w:rsid w:val="002E0898"/>
    <w:rsid w:val="00307E77"/>
    <w:rsid w:val="003209C2"/>
    <w:rsid w:val="0034676B"/>
    <w:rsid w:val="00371989"/>
    <w:rsid w:val="003731FA"/>
    <w:rsid w:val="00380E19"/>
    <w:rsid w:val="00385021"/>
    <w:rsid w:val="003B15E9"/>
    <w:rsid w:val="003C58FF"/>
    <w:rsid w:val="003D224B"/>
    <w:rsid w:val="00413711"/>
    <w:rsid w:val="00415EA9"/>
    <w:rsid w:val="004247AD"/>
    <w:rsid w:val="004363BA"/>
    <w:rsid w:val="00436625"/>
    <w:rsid w:val="0046490E"/>
    <w:rsid w:val="004727D9"/>
    <w:rsid w:val="004847FF"/>
    <w:rsid w:val="004C6AD9"/>
    <w:rsid w:val="004F2DAD"/>
    <w:rsid w:val="004F6AEB"/>
    <w:rsid w:val="00506E19"/>
    <w:rsid w:val="0053725A"/>
    <w:rsid w:val="00581214"/>
    <w:rsid w:val="0059450A"/>
    <w:rsid w:val="005A45A4"/>
    <w:rsid w:val="005C12F1"/>
    <w:rsid w:val="005D0F27"/>
    <w:rsid w:val="005E4066"/>
    <w:rsid w:val="005F2AF1"/>
    <w:rsid w:val="006158F3"/>
    <w:rsid w:val="00625EFC"/>
    <w:rsid w:val="00627593"/>
    <w:rsid w:val="006765FA"/>
    <w:rsid w:val="006C6DA3"/>
    <w:rsid w:val="006D792A"/>
    <w:rsid w:val="006E7BE8"/>
    <w:rsid w:val="006F70F9"/>
    <w:rsid w:val="007203D0"/>
    <w:rsid w:val="00736E7B"/>
    <w:rsid w:val="00747928"/>
    <w:rsid w:val="00756565"/>
    <w:rsid w:val="00757A85"/>
    <w:rsid w:val="0076340D"/>
    <w:rsid w:val="00766C79"/>
    <w:rsid w:val="00772029"/>
    <w:rsid w:val="00796D82"/>
    <w:rsid w:val="007A4556"/>
    <w:rsid w:val="007C5603"/>
    <w:rsid w:val="007E6B9E"/>
    <w:rsid w:val="008253D5"/>
    <w:rsid w:val="0083743E"/>
    <w:rsid w:val="008409D8"/>
    <w:rsid w:val="008472F7"/>
    <w:rsid w:val="0085473B"/>
    <w:rsid w:val="00865C1C"/>
    <w:rsid w:val="0086645F"/>
    <w:rsid w:val="00872A9C"/>
    <w:rsid w:val="008B65C5"/>
    <w:rsid w:val="008C2FFE"/>
    <w:rsid w:val="008C6A51"/>
    <w:rsid w:val="009267A2"/>
    <w:rsid w:val="0094121D"/>
    <w:rsid w:val="0094294E"/>
    <w:rsid w:val="009657F6"/>
    <w:rsid w:val="009B2467"/>
    <w:rsid w:val="009B3B75"/>
    <w:rsid w:val="009B5B4F"/>
    <w:rsid w:val="009D6DBA"/>
    <w:rsid w:val="009E059F"/>
    <w:rsid w:val="00A05A28"/>
    <w:rsid w:val="00A11899"/>
    <w:rsid w:val="00A4724F"/>
    <w:rsid w:val="00A7454D"/>
    <w:rsid w:val="00A83A8A"/>
    <w:rsid w:val="00AA0B50"/>
    <w:rsid w:val="00AA0E51"/>
    <w:rsid w:val="00AB5846"/>
    <w:rsid w:val="00AE02D5"/>
    <w:rsid w:val="00AE1802"/>
    <w:rsid w:val="00AF1CD0"/>
    <w:rsid w:val="00AF37AE"/>
    <w:rsid w:val="00AF5BD4"/>
    <w:rsid w:val="00B1285E"/>
    <w:rsid w:val="00B132AD"/>
    <w:rsid w:val="00B40B39"/>
    <w:rsid w:val="00B73F7C"/>
    <w:rsid w:val="00B828B3"/>
    <w:rsid w:val="00B87105"/>
    <w:rsid w:val="00BA441F"/>
    <w:rsid w:val="00BB67CA"/>
    <w:rsid w:val="00BC3E3A"/>
    <w:rsid w:val="00BE0390"/>
    <w:rsid w:val="00C4278D"/>
    <w:rsid w:val="00C9050E"/>
    <w:rsid w:val="00C91281"/>
    <w:rsid w:val="00CC19B0"/>
    <w:rsid w:val="00CC42E7"/>
    <w:rsid w:val="00CD3DE6"/>
    <w:rsid w:val="00CE7094"/>
    <w:rsid w:val="00CF270F"/>
    <w:rsid w:val="00CF4AFC"/>
    <w:rsid w:val="00D14389"/>
    <w:rsid w:val="00D25851"/>
    <w:rsid w:val="00D31D26"/>
    <w:rsid w:val="00D32C70"/>
    <w:rsid w:val="00D769D0"/>
    <w:rsid w:val="00DD2C1C"/>
    <w:rsid w:val="00E07D56"/>
    <w:rsid w:val="00E3574B"/>
    <w:rsid w:val="00E51C3D"/>
    <w:rsid w:val="00E633CE"/>
    <w:rsid w:val="00E91664"/>
    <w:rsid w:val="00EC4E4C"/>
    <w:rsid w:val="00ED173C"/>
    <w:rsid w:val="00ED37F0"/>
    <w:rsid w:val="00ED5ECC"/>
    <w:rsid w:val="00EE0768"/>
    <w:rsid w:val="00EE1AB4"/>
    <w:rsid w:val="00EF3ABF"/>
    <w:rsid w:val="00F103B5"/>
    <w:rsid w:val="00F2342C"/>
    <w:rsid w:val="00F263C2"/>
    <w:rsid w:val="00F27FA7"/>
    <w:rsid w:val="00F33506"/>
    <w:rsid w:val="00F42F63"/>
    <w:rsid w:val="00F523D8"/>
    <w:rsid w:val="00F96F5C"/>
    <w:rsid w:val="00FA507A"/>
    <w:rsid w:val="00FC5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BE8"/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E7BE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E7BE8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a">
    <w:name w:val="Знак Знак"/>
    <w:basedOn w:val="Normal"/>
    <w:uiPriority w:val="99"/>
    <w:rsid w:val="00CF4AFC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2419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41990"/>
    <w:rPr>
      <w:rFonts w:ascii="Segoe UI" w:hAnsi="Segoe UI" w:cs="Segoe UI"/>
      <w:sz w:val="18"/>
      <w:szCs w:val="18"/>
      <w:lang w:val="x-none" w:eastAsia="ru-RU"/>
    </w:rPr>
  </w:style>
  <w:style w:type="paragraph" w:styleId="Footer">
    <w:name w:val="footer"/>
    <w:basedOn w:val="Normal"/>
    <w:link w:val="FooterChar"/>
    <w:uiPriority w:val="99"/>
    <w:rsid w:val="008C6A51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C6A51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1">
    <w:name w:val="Знак Знак1 Знак Знак"/>
    <w:basedOn w:val="Normal"/>
    <w:uiPriority w:val="99"/>
    <w:rsid w:val="00B1285E"/>
    <w:pPr>
      <w:spacing w:after="160" w:line="240" w:lineRule="exact"/>
    </w:pPr>
    <w:rPr>
      <w:rFonts w:ascii="Verdana" w:eastAsia="Calibri" w:hAnsi="Verdana" w:cs="Verdana"/>
      <w:lang w:val="en-US" w:eastAsia="en-US"/>
    </w:rPr>
  </w:style>
  <w:style w:type="paragraph" w:customStyle="1" w:styleId="ConsPlusNormal">
    <w:name w:val="ConsPlusNormal"/>
    <w:uiPriority w:val="99"/>
    <w:rsid w:val="00B1285E"/>
    <w:pPr>
      <w:autoSpaceDE w:val="0"/>
      <w:autoSpaceDN w:val="0"/>
      <w:adjustRightInd w:val="0"/>
    </w:pPr>
    <w:rPr>
      <w:rFonts w:ascii="Times New Roman" w:hAnsi="Times New Roman"/>
      <w:b/>
      <w:bCs/>
      <w:sz w:val="42"/>
      <w:szCs w:val="4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487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495</TotalTime>
  <Pages>8</Pages>
  <Words>1195</Words>
  <Characters>6818</Characters>
  <Application>Microsoft Office Word</Application>
  <DocSecurity>0</DocSecurity>
  <Lines>0</Lines>
  <Paragraphs>0</Paragraphs>
  <ScaleCrop>false</ScaleCrop>
  <Company>Дума города Невинномысска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NeVoAA</dc:creator>
  <cp:keywords/>
  <dc:description/>
  <cp:lastModifiedBy>xoo</cp:lastModifiedBy>
  <cp:revision>130</cp:revision>
  <cp:lastPrinted>2025-06-25T12:03:00Z</cp:lastPrinted>
  <dcterms:created xsi:type="dcterms:W3CDTF">2022-10-28T09:24:00Z</dcterms:created>
  <dcterms:modified xsi:type="dcterms:W3CDTF">2025-06-25T13:55:00Z</dcterms:modified>
</cp:coreProperties>
</file>