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BE" w:rsidRPr="000D39BE" w:rsidRDefault="000D39BE" w:rsidP="000D39BE">
      <w:pPr>
        <w:tabs>
          <w:tab w:val="left" w:pos="4140"/>
        </w:tabs>
        <w:overflowPunct w:val="0"/>
        <w:autoSpaceDE w:val="0"/>
        <w:autoSpaceDN w:val="0"/>
        <w:spacing w:after="0" w:line="240" w:lineRule="auto"/>
        <w:jc w:val="center"/>
        <w:rPr>
          <w:rFonts w:ascii="Times New Roman" w:eastAsia="NSimSun" w:hAnsi="Times New Roman" w:cs="Arial"/>
          <w:kern w:val="3"/>
          <w:sz w:val="28"/>
          <w:szCs w:val="24"/>
          <w:lang w:eastAsia="zh-CN" w:bidi="hi-IN"/>
        </w:rPr>
      </w:pPr>
      <w:r w:rsidRPr="000D39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90AC4D" wp14:editId="1D2EDFD0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0D39BE" w:rsidRPr="000D39BE" w:rsidRDefault="000D39BE" w:rsidP="000D39BE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bCs/>
          <w:sz w:val="28"/>
          <w:szCs w:val="24"/>
          <w:lang w:eastAsia="ar-SA"/>
        </w:rPr>
      </w:pPr>
    </w:p>
    <w:p w:rsidR="000D39BE" w:rsidRPr="000D39BE" w:rsidRDefault="000D39BE" w:rsidP="000D39BE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D39BE" w:rsidRPr="000D39BE" w:rsidRDefault="000D39BE" w:rsidP="000D39BE">
      <w:pPr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39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АДМИНИСТРАЦИЯ ГОРОДА НЕВИННОМЫССКА</w:t>
      </w:r>
    </w:p>
    <w:p w:rsidR="000D39BE" w:rsidRPr="000D39BE" w:rsidRDefault="000D39BE" w:rsidP="000D39BE">
      <w:pPr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39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СТАВРОПОЛЬСКОГО КРАЯ</w:t>
      </w:r>
    </w:p>
    <w:p w:rsidR="000D39BE" w:rsidRPr="000D39BE" w:rsidRDefault="000D39BE" w:rsidP="000D39BE">
      <w:pPr>
        <w:tabs>
          <w:tab w:val="left" w:pos="4005"/>
          <w:tab w:val="left" w:pos="4215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D39BE" w:rsidRPr="000D39BE" w:rsidRDefault="000D39BE" w:rsidP="000D39BE">
      <w:pPr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D39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ПОСТАНОВЛЕНИЕ</w:t>
      </w:r>
    </w:p>
    <w:p w:rsidR="000D39BE" w:rsidRPr="000D39BE" w:rsidRDefault="000D39BE" w:rsidP="000D39BE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D39BE" w:rsidRDefault="000D39BE" w:rsidP="000D39BE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EA6B11" w:rsidRPr="000D39BE" w:rsidRDefault="00EA6B11" w:rsidP="000D39BE">
      <w:pPr>
        <w:tabs>
          <w:tab w:val="left" w:pos="4140"/>
        </w:tabs>
        <w:overflowPunct w:val="0"/>
        <w:autoSpaceDE w:val="0"/>
        <w:autoSpaceDN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D39BE" w:rsidRPr="000D39BE" w:rsidRDefault="000D39BE" w:rsidP="000D39BE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01</w:t>
      </w:r>
      <w:r w:rsidRPr="000D39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11</w:t>
      </w:r>
      <w:r w:rsidRPr="000D39B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.2023                                    г. Невинномысск                                   № 153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D5E" w:rsidRDefault="00582D5E" w:rsidP="006562A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7BC5" w:rsidRPr="00BB7BC5" w:rsidRDefault="00582D5E" w:rsidP="00BB7BC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BB7BC5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BB7BC5" w:rsidRPr="00BB7BC5">
        <w:rPr>
          <w:rFonts w:ascii="Times New Roman" w:hAnsi="Times New Roman" w:cs="Times New Roman"/>
          <w:b w:val="0"/>
          <w:sz w:val="28"/>
          <w:szCs w:val="28"/>
        </w:rPr>
        <w:t>Порядок применения взысканий к муниципальным служащим администрации города Невинномысска 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EC76D9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города Невинномысска от 12 мая 2014 г. №</w:t>
      </w:r>
      <w:bookmarkStart w:id="1" w:name="_GoBack"/>
      <w:bookmarkEnd w:id="1"/>
      <w:r w:rsidR="00EC76D9">
        <w:rPr>
          <w:rFonts w:ascii="Times New Roman" w:hAnsi="Times New Roman" w:cs="Times New Roman"/>
          <w:b w:val="0"/>
          <w:sz w:val="28"/>
          <w:szCs w:val="28"/>
        </w:rPr>
        <w:t>1545</w:t>
      </w:r>
    </w:p>
    <w:p w:rsidR="00925E0B" w:rsidRPr="00925E0B" w:rsidRDefault="00925E0B" w:rsidP="00BB7BC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5E0B" w:rsidRPr="00925E0B" w:rsidRDefault="00925E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E0B" w:rsidRPr="00054320" w:rsidRDefault="00BB7BC5" w:rsidP="000F535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7BC5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9" w:history="1">
        <w:r w:rsidRPr="00BB7B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BB7BC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02 марта 2007 г. </w:t>
      </w:r>
      <w:hyperlink r:id="rId10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B7B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B7BC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7BC5">
        <w:rPr>
          <w:rFonts w:ascii="Times New Roman" w:hAnsi="Times New Roman" w:cs="Times New Roman"/>
          <w:sz w:val="28"/>
          <w:szCs w:val="28"/>
        </w:rPr>
        <w:t xml:space="preserve">, от 25 декабря 2008 г. </w:t>
      </w:r>
      <w:hyperlink r:id="rId11" w:history="1">
        <w:r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B7B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273-ФЗ</w:t>
        </w:r>
      </w:hyperlink>
      <w:r w:rsidR="00EC76D9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BB7B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B7B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B7BC5">
        <w:rPr>
          <w:rFonts w:ascii="Times New Roman" w:hAnsi="Times New Roman" w:cs="Times New Roman"/>
          <w:sz w:val="28"/>
          <w:szCs w:val="28"/>
        </w:rPr>
        <w:t xml:space="preserve"> Ставропо</w:t>
      </w:r>
      <w:r>
        <w:rPr>
          <w:rFonts w:ascii="Times New Roman" w:hAnsi="Times New Roman" w:cs="Times New Roman"/>
          <w:sz w:val="28"/>
          <w:szCs w:val="28"/>
        </w:rPr>
        <w:t xml:space="preserve">льского края от 24.12.2007 </w:t>
      </w:r>
      <w:r w:rsidR="00EC7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78-кз «</w:t>
      </w:r>
      <w:r w:rsidRPr="00BB7BC5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B7BC5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B7BC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BB7BC5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</w:t>
      </w:r>
      <w:r w:rsidR="005D52AF">
        <w:rPr>
          <w:rFonts w:ascii="Times New Roman" w:hAnsi="Times New Roman" w:cs="Times New Roman"/>
          <w:sz w:val="28"/>
          <w:szCs w:val="28"/>
        </w:rPr>
        <w:t>23.05.2017</w:t>
      </w:r>
      <w:r w:rsidRPr="00BB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440</w:t>
      </w:r>
      <w:r w:rsidRPr="00BB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D52AF" w:rsidRPr="005D52AF">
        <w:rPr>
          <w:rFonts w:ascii="Times New Roman" w:hAnsi="Times New Roman" w:cs="Times New Roman"/>
          <w:sz w:val="28"/>
          <w:szCs w:val="28"/>
        </w:rPr>
        <w:t>Об 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25E0B" w:rsidRPr="006562A8">
        <w:rPr>
          <w:rFonts w:ascii="Times New Roman" w:hAnsi="Times New Roman" w:cs="Times New Roman"/>
          <w:spacing w:val="30"/>
          <w:sz w:val="28"/>
          <w:szCs w:val="28"/>
        </w:rPr>
        <w:t>постановляю:</w:t>
      </w:r>
    </w:p>
    <w:p w:rsidR="00925E0B" w:rsidRPr="00925E0B" w:rsidRDefault="00925E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25E0B" w:rsidRDefault="00E27B8A" w:rsidP="0065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535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C6C7E" w:rsidRPr="007C6C7E">
        <w:rPr>
          <w:rFonts w:ascii="Times New Roman" w:hAnsi="Times New Roman" w:cs="Times New Roman"/>
          <w:sz w:val="28"/>
          <w:szCs w:val="28"/>
        </w:rPr>
        <w:t>Порядок применения взысканий к муниципальным служащим администрации города Невинномысска и органов администрации города Невинномысска с правами юридического лица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0F5358">
        <w:rPr>
          <w:rFonts w:ascii="Times New Roman" w:hAnsi="Times New Roman" w:cs="Times New Roman"/>
          <w:sz w:val="28"/>
          <w:szCs w:val="28"/>
        </w:rPr>
        <w:t>, утвержденн</w:t>
      </w:r>
      <w:r w:rsidR="007C6C7E">
        <w:rPr>
          <w:rFonts w:ascii="Times New Roman" w:hAnsi="Times New Roman" w:cs="Times New Roman"/>
          <w:sz w:val="28"/>
          <w:szCs w:val="28"/>
        </w:rPr>
        <w:t>ый</w:t>
      </w:r>
      <w:r w:rsidR="000F535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Невинномысска от</w:t>
      </w:r>
      <w:r w:rsidR="00FD41A4">
        <w:rPr>
          <w:rFonts w:ascii="Times New Roman" w:hAnsi="Times New Roman" w:cs="Times New Roman"/>
          <w:sz w:val="28"/>
          <w:szCs w:val="28"/>
        </w:rPr>
        <w:t xml:space="preserve"> </w:t>
      </w:r>
      <w:r w:rsidR="007C6C7E">
        <w:rPr>
          <w:rFonts w:ascii="Times New Roman" w:hAnsi="Times New Roman" w:cs="Times New Roman"/>
          <w:sz w:val="28"/>
          <w:szCs w:val="28"/>
        </w:rPr>
        <w:t>12</w:t>
      </w:r>
      <w:r w:rsidR="000F5358">
        <w:rPr>
          <w:rFonts w:ascii="Times New Roman" w:hAnsi="Times New Roman" w:cs="Times New Roman"/>
          <w:sz w:val="28"/>
          <w:szCs w:val="28"/>
        </w:rPr>
        <w:t xml:space="preserve"> </w:t>
      </w:r>
      <w:r w:rsidR="007C6C7E">
        <w:rPr>
          <w:rFonts w:ascii="Times New Roman" w:hAnsi="Times New Roman" w:cs="Times New Roman"/>
          <w:sz w:val="28"/>
          <w:szCs w:val="28"/>
        </w:rPr>
        <w:t>мая</w:t>
      </w:r>
      <w:r w:rsidR="000F5358">
        <w:rPr>
          <w:rFonts w:ascii="Times New Roman" w:hAnsi="Times New Roman" w:cs="Times New Roman"/>
          <w:sz w:val="28"/>
          <w:szCs w:val="28"/>
        </w:rPr>
        <w:t xml:space="preserve"> 201</w:t>
      </w:r>
      <w:r w:rsidR="007C6C7E">
        <w:rPr>
          <w:rFonts w:ascii="Times New Roman" w:hAnsi="Times New Roman" w:cs="Times New Roman"/>
          <w:sz w:val="28"/>
          <w:szCs w:val="28"/>
        </w:rPr>
        <w:t xml:space="preserve">4 г. </w:t>
      </w:r>
      <w:r w:rsidR="00EC318B">
        <w:rPr>
          <w:rFonts w:ascii="Times New Roman" w:hAnsi="Times New Roman" w:cs="Times New Roman"/>
          <w:sz w:val="28"/>
          <w:szCs w:val="28"/>
        </w:rPr>
        <w:t xml:space="preserve">        </w:t>
      </w:r>
      <w:r w:rsidR="007C6C7E">
        <w:rPr>
          <w:rFonts w:ascii="Times New Roman" w:hAnsi="Times New Roman" w:cs="Times New Roman"/>
          <w:sz w:val="28"/>
          <w:szCs w:val="28"/>
        </w:rPr>
        <w:t>№ 1545</w:t>
      </w:r>
      <w:r w:rsidR="005D52AF">
        <w:rPr>
          <w:rFonts w:ascii="Times New Roman" w:hAnsi="Times New Roman" w:cs="Times New Roman"/>
          <w:sz w:val="28"/>
          <w:szCs w:val="28"/>
        </w:rPr>
        <w:t>,</w:t>
      </w:r>
      <w:r w:rsidR="007C6C7E">
        <w:rPr>
          <w:rFonts w:ascii="Times New Roman" w:hAnsi="Times New Roman" w:cs="Times New Roman"/>
          <w:sz w:val="28"/>
          <w:szCs w:val="28"/>
        </w:rPr>
        <w:t xml:space="preserve"> изменение, дополнив пункт 5 абзацем следующего содержания</w:t>
      </w:r>
      <w:r w:rsidR="00570669">
        <w:rPr>
          <w:rFonts w:ascii="Times New Roman" w:hAnsi="Times New Roman" w:cs="Times New Roman"/>
          <w:sz w:val="28"/>
          <w:szCs w:val="28"/>
        </w:rPr>
        <w:t>:</w:t>
      </w:r>
    </w:p>
    <w:p w:rsidR="00570669" w:rsidRDefault="007C6C7E" w:rsidP="0065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Федеральным законом от 25 декабря 2008 года № 273-</w:t>
      </w:r>
      <w:r w:rsidR="003B5974">
        <w:rPr>
          <w:rFonts w:ascii="Times New Roman" w:hAnsi="Times New Roman" w:cs="Times New Roman"/>
          <w:sz w:val="28"/>
          <w:szCs w:val="28"/>
        </w:rPr>
        <w:t xml:space="preserve">ФЗ </w:t>
      </w:r>
      <w:r w:rsidR="00EC76D9">
        <w:rPr>
          <w:rFonts w:ascii="Times New Roman" w:hAnsi="Times New Roman" w:cs="Times New Roman"/>
          <w:sz w:val="28"/>
          <w:szCs w:val="28"/>
        </w:rPr>
        <w:t xml:space="preserve">       </w:t>
      </w:r>
      <w:r w:rsidR="003B5974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="00570669">
        <w:rPr>
          <w:rFonts w:ascii="Times New Roman" w:hAnsi="Times New Roman" w:cs="Times New Roman"/>
          <w:sz w:val="28"/>
          <w:szCs w:val="28"/>
        </w:rPr>
        <w:t>»</w:t>
      </w:r>
      <w:r w:rsidR="003B5974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в целях </w:t>
      </w:r>
      <w:r w:rsidR="003B5974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противодействия коррупции, в случае, если несоблюдение таких ограничений, запретов и требований, а также неисполнение таких ограничений, запретов и требований, а также неисполнение таких </w:t>
      </w:r>
      <w:r w:rsidR="005A7719">
        <w:rPr>
          <w:rFonts w:ascii="Times New Roman" w:hAnsi="Times New Roman" w:cs="Times New Roman"/>
          <w:sz w:val="28"/>
          <w:szCs w:val="28"/>
        </w:rPr>
        <w:t>обязанностей признается следствием не зависящих от него обстоятельств в порядке, предусмотренном частями 3-6  статьи 13</w:t>
      </w:r>
      <w:r w:rsidR="005A7719" w:rsidRPr="005A77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7719" w:rsidRPr="005A7719">
        <w:rPr>
          <w:rFonts w:ascii="Times New Roman" w:hAnsi="Times New Roman" w:cs="Times New Roman"/>
          <w:sz w:val="28"/>
          <w:szCs w:val="28"/>
        </w:rPr>
        <w:t>Федеральн</w:t>
      </w:r>
      <w:r w:rsidR="005A7719">
        <w:rPr>
          <w:rFonts w:ascii="Times New Roman" w:hAnsi="Times New Roman" w:cs="Times New Roman"/>
          <w:sz w:val="28"/>
          <w:szCs w:val="28"/>
        </w:rPr>
        <w:t>ого</w:t>
      </w:r>
      <w:r w:rsidR="005A7719" w:rsidRPr="005A771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7719">
        <w:rPr>
          <w:rFonts w:ascii="Times New Roman" w:hAnsi="Times New Roman" w:cs="Times New Roman"/>
          <w:sz w:val="28"/>
          <w:szCs w:val="28"/>
        </w:rPr>
        <w:t>а</w:t>
      </w:r>
      <w:r w:rsidR="005A7719" w:rsidRPr="005A7719"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 w:rsidR="00EC76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A7719" w:rsidRPr="005A7719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  <w:r w:rsidR="005A7719">
        <w:rPr>
          <w:rFonts w:ascii="Times New Roman" w:hAnsi="Times New Roman" w:cs="Times New Roman"/>
          <w:sz w:val="28"/>
          <w:szCs w:val="28"/>
        </w:rPr>
        <w:t>.</w:t>
      </w:r>
      <w:r w:rsidR="005A7719" w:rsidRPr="005A7719">
        <w:rPr>
          <w:rFonts w:ascii="Times New Roman" w:hAnsi="Times New Roman" w:cs="Times New Roman"/>
          <w:sz w:val="28"/>
          <w:szCs w:val="28"/>
        </w:rPr>
        <w:t>»</w:t>
      </w:r>
      <w:r w:rsidR="00570669">
        <w:rPr>
          <w:rFonts w:ascii="Times New Roman" w:hAnsi="Times New Roman" w:cs="Times New Roman"/>
          <w:sz w:val="28"/>
          <w:szCs w:val="28"/>
        </w:rPr>
        <w:t>.</w:t>
      </w:r>
    </w:p>
    <w:p w:rsidR="00E27B8A" w:rsidRDefault="00E27B8A" w:rsidP="006562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5358">
        <w:rPr>
          <w:rFonts w:ascii="Times New Roman" w:hAnsi="Times New Roman" w:cs="Times New Roman"/>
          <w:sz w:val="28"/>
          <w:szCs w:val="28"/>
        </w:rPr>
        <w:t>Опубликовать н</w:t>
      </w:r>
      <w:r w:rsidRPr="00E27B8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F5358">
        <w:rPr>
          <w:rFonts w:ascii="Times New Roman" w:hAnsi="Times New Roman" w:cs="Times New Roman"/>
          <w:sz w:val="28"/>
          <w:szCs w:val="28"/>
        </w:rPr>
        <w:t xml:space="preserve">в </w:t>
      </w:r>
      <w:r w:rsidR="00FD41A4">
        <w:rPr>
          <w:rFonts w:ascii="Times New Roman" w:hAnsi="Times New Roman" w:cs="Times New Roman"/>
          <w:sz w:val="28"/>
          <w:szCs w:val="28"/>
        </w:rPr>
        <w:t xml:space="preserve">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</w:t>
      </w:r>
      <w:r w:rsidRPr="00E27B8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2A8" w:rsidRDefault="00656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2A8" w:rsidRDefault="006562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2A8" w:rsidRDefault="006562A8" w:rsidP="006562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2A8" w:rsidRPr="006562A8" w:rsidRDefault="006562A8" w:rsidP="006562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2A8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6562A8" w:rsidRPr="006562A8" w:rsidRDefault="006562A8" w:rsidP="006562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562A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</w:r>
      <w:r w:rsidRPr="006562A8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sectPr w:rsidR="006562A8" w:rsidRPr="006562A8" w:rsidSect="000D39BE">
      <w:headerReference w:type="default" r:id="rId14"/>
      <w:pgSz w:w="11906" w:h="16838"/>
      <w:pgMar w:top="28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FC" w:rsidRDefault="006257FC" w:rsidP="00113BC4">
      <w:pPr>
        <w:spacing w:after="0" w:line="240" w:lineRule="auto"/>
      </w:pPr>
      <w:r>
        <w:separator/>
      </w:r>
    </w:p>
  </w:endnote>
  <w:endnote w:type="continuationSeparator" w:id="0">
    <w:p w:rsidR="006257FC" w:rsidRDefault="006257FC" w:rsidP="0011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FC" w:rsidRDefault="006257FC" w:rsidP="00113BC4">
      <w:pPr>
        <w:spacing w:after="0" w:line="240" w:lineRule="auto"/>
      </w:pPr>
      <w:r>
        <w:separator/>
      </w:r>
    </w:p>
  </w:footnote>
  <w:footnote w:type="continuationSeparator" w:id="0">
    <w:p w:rsidR="006257FC" w:rsidRDefault="006257FC" w:rsidP="00113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044242"/>
      <w:docPartObj>
        <w:docPartGallery w:val="Page Numbers (Top of Page)"/>
        <w:docPartUnique/>
      </w:docPartObj>
    </w:sdtPr>
    <w:sdtEndPr/>
    <w:sdtContent>
      <w:p w:rsidR="000D39BE" w:rsidRDefault="000D39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CBA">
          <w:rPr>
            <w:noProof/>
          </w:rPr>
          <w:t>2</w:t>
        </w:r>
        <w:r>
          <w:fldChar w:fldCharType="end"/>
        </w:r>
      </w:p>
    </w:sdtContent>
  </w:sdt>
  <w:p w:rsidR="00113BC4" w:rsidRDefault="00113B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0B"/>
    <w:rsid w:val="0005064A"/>
    <w:rsid w:val="00054320"/>
    <w:rsid w:val="000C0122"/>
    <w:rsid w:val="000D39BE"/>
    <w:rsid w:val="000D3A09"/>
    <w:rsid w:val="000F5358"/>
    <w:rsid w:val="00113BC4"/>
    <w:rsid w:val="001B39C3"/>
    <w:rsid w:val="001C3FE8"/>
    <w:rsid w:val="001E35EB"/>
    <w:rsid w:val="001E6AEA"/>
    <w:rsid w:val="001F1484"/>
    <w:rsid w:val="001F6311"/>
    <w:rsid w:val="00201EC1"/>
    <w:rsid w:val="002963E3"/>
    <w:rsid w:val="002A44D1"/>
    <w:rsid w:val="002F5C46"/>
    <w:rsid w:val="00355F24"/>
    <w:rsid w:val="003B263D"/>
    <w:rsid w:val="003B4E8A"/>
    <w:rsid w:val="003B5974"/>
    <w:rsid w:val="003E16E5"/>
    <w:rsid w:val="003E1EE8"/>
    <w:rsid w:val="00410C6E"/>
    <w:rsid w:val="0041742A"/>
    <w:rsid w:val="004947DD"/>
    <w:rsid w:val="004E4B24"/>
    <w:rsid w:val="00500372"/>
    <w:rsid w:val="00524D40"/>
    <w:rsid w:val="00535E7B"/>
    <w:rsid w:val="00570669"/>
    <w:rsid w:val="00577BF2"/>
    <w:rsid w:val="00582D5E"/>
    <w:rsid w:val="005A1ACD"/>
    <w:rsid w:val="005A7719"/>
    <w:rsid w:val="005D1CB5"/>
    <w:rsid w:val="005D52AF"/>
    <w:rsid w:val="005F6304"/>
    <w:rsid w:val="0060480E"/>
    <w:rsid w:val="006257FC"/>
    <w:rsid w:val="006357D9"/>
    <w:rsid w:val="00641DE3"/>
    <w:rsid w:val="0065388D"/>
    <w:rsid w:val="006562A8"/>
    <w:rsid w:val="006E12CB"/>
    <w:rsid w:val="006F3CCF"/>
    <w:rsid w:val="00700BF1"/>
    <w:rsid w:val="00703967"/>
    <w:rsid w:val="00793EC8"/>
    <w:rsid w:val="00794676"/>
    <w:rsid w:val="007C6C7E"/>
    <w:rsid w:val="008A4E4E"/>
    <w:rsid w:val="008C44D0"/>
    <w:rsid w:val="008F6689"/>
    <w:rsid w:val="00902CBE"/>
    <w:rsid w:val="00925E0B"/>
    <w:rsid w:val="00966999"/>
    <w:rsid w:val="009D472E"/>
    <w:rsid w:val="009E0E6A"/>
    <w:rsid w:val="00AD1EDD"/>
    <w:rsid w:val="00AD4E26"/>
    <w:rsid w:val="00AD7EC2"/>
    <w:rsid w:val="00B24864"/>
    <w:rsid w:val="00B45257"/>
    <w:rsid w:val="00B90A6F"/>
    <w:rsid w:val="00BA5B2E"/>
    <w:rsid w:val="00BB1004"/>
    <w:rsid w:val="00BB1555"/>
    <w:rsid w:val="00BB7BC5"/>
    <w:rsid w:val="00BE3925"/>
    <w:rsid w:val="00C67B02"/>
    <w:rsid w:val="00CE0242"/>
    <w:rsid w:val="00D33624"/>
    <w:rsid w:val="00D33E5B"/>
    <w:rsid w:val="00D50506"/>
    <w:rsid w:val="00D61610"/>
    <w:rsid w:val="00D84F69"/>
    <w:rsid w:val="00D96EBA"/>
    <w:rsid w:val="00DC5CBA"/>
    <w:rsid w:val="00E20F6D"/>
    <w:rsid w:val="00E27B8A"/>
    <w:rsid w:val="00E338F3"/>
    <w:rsid w:val="00E47191"/>
    <w:rsid w:val="00E55960"/>
    <w:rsid w:val="00E95DE6"/>
    <w:rsid w:val="00EA6B11"/>
    <w:rsid w:val="00EC09E5"/>
    <w:rsid w:val="00EC318B"/>
    <w:rsid w:val="00EC76D9"/>
    <w:rsid w:val="00ED12B1"/>
    <w:rsid w:val="00EE00AB"/>
    <w:rsid w:val="00F51F14"/>
    <w:rsid w:val="00FB1226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84D8A"/>
  <w15:docId w15:val="{BDE6027C-DF56-4708-8B1F-7A64128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Автозамена"/>
    <w:rsid w:val="006562A8"/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E4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C4"/>
  </w:style>
  <w:style w:type="paragraph" w:styleId="a8">
    <w:name w:val="footer"/>
    <w:basedOn w:val="a"/>
    <w:link w:val="a9"/>
    <w:uiPriority w:val="99"/>
    <w:unhideWhenUsed/>
    <w:rsid w:val="0011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C4"/>
  </w:style>
  <w:style w:type="character" w:styleId="aa">
    <w:name w:val="Hyperlink"/>
    <w:basedOn w:val="a0"/>
    <w:uiPriority w:val="99"/>
    <w:unhideWhenUsed/>
    <w:rsid w:val="00BB7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7F7510DAE8AC44F5508F7A8639523E11DCAA10342A5F5732262DA82DD88B48446D4A24C2F9F7D728E7C7F908667AC0840UDh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F7510DAE8AC44F5508F7A8639523E11DCAA10342A8FF722860DA82DD88B48446D4A24C2F9F7D728E7C7F908667AC0840UDhE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F7510DAE8AC44F5508E9A575F97DEB1EC0FC0B47A4F6217D30DCD582D8B2D11494FC157FD9367F866063908DU7h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F7510DAE8AC44F5508E9A575F97DEB19C9FC0B41A4F6217D30DCD582D8B2D11494FC157FD9367F866063908DU7h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7510DAE8AC44F5508E9A575F97DEB19C9F60F4BA2F6217D30DCD582D8B2D11494FC157FD9367F866063908DU7h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7937-735B-48AB-A73B-EE96A13F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Антипина</dc:creator>
  <cp:lastModifiedBy>Пользователь</cp:lastModifiedBy>
  <cp:revision>5</cp:revision>
  <cp:lastPrinted>2023-11-02T08:55:00Z</cp:lastPrinted>
  <dcterms:created xsi:type="dcterms:W3CDTF">2023-11-02T07:56:00Z</dcterms:created>
  <dcterms:modified xsi:type="dcterms:W3CDTF">2023-11-02T11:03:00Z</dcterms:modified>
</cp:coreProperties>
</file>