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4C1" w:rsidRDefault="00BF64C1" w:rsidP="00BF64C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rFonts w:eastAsia="NSimSun" w:cs="Arial"/>
          <w:kern w:val="3"/>
          <w:sz w:val="28"/>
          <w:szCs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F64C1" w:rsidRDefault="00BF64C1" w:rsidP="00BF64C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  <w:lang w:eastAsia="ar-SA"/>
        </w:rPr>
      </w:pPr>
    </w:p>
    <w:p w:rsidR="00BF64C1" w:rsidRDefault="00BF64C1" w:rsidP="00BF64C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</w:p>
    <w:p w:rsidR="00BF64C1" w:rsidRDefault="00BF64C1" w:rsidP="00BF64C1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</w:rPr>
        <w:t>АДМИНИСТРАЦИЯ ГОРОДА НЕВИННОМЫССКА</w:t>
      </w:r>
    </w:p>
    <w:p w:rsidR="00BF64C1" w:rsidRDefault="00BF64C1" w:rsidP="00BF64C1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СТАВРОПОЛЬСКОГО КРАЯ</w:t>
      </w:r>
    </w:p>
    <w:p w:rsidR="00BF64C1" w:rsidRDefault="00BF64C1" w:rsidP="00BF64C1">
      <w:pPr>
        <w:widowControl w:val="0"/>
        <w:tabs>
          <w:tab w:val="left" w:pos="4005"/>
          <w:tab w:val="left" w:pos="4215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</w:p>
    <w:p w:rsidR="00BF64C1" w:rsidRDefault="00BF64C1" w:rsidP="00BF64C1">
      <w:pPr>
        <w:widowControl w:val="0"/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BF64C1" w:rsidRDefault="00BF64C1" w:rsidP="00BF64C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</w:p>
    <w:p w:rsidR="00BF64C1" w:rsidRDefault="00BF64C1" w:rsidP="00BF64C1">
      <w:pPr>
        <w:widowControl w:val="0"/>
        <w:tabs>
          <w:tab w:val="left" w:pos="4140"/>
        </w:tabs>
        <w:overflowPunct w:val="0"/>
        <w:autoSpaceDE w:val="0"/>
        <w:autoSpaceDN w:val="0"/>
        <w:adjustRightInd w:val="0"/>
        <w:ind w:right="-57"/>
        <w:jc w:val="center"/>
        <w:textAlignment w:val="baseline"/>
        <w:rPr>
          <w:bCs/>
          <w:sz w:val="28"/>
          <w:szCs w:val="28"/>
        </w:rPr>
      </w:pPr>
    </w:p>
    <w:p w:rsidR="00BF64C1" w:rsidRDefault="00BF64C1" w:rsidP="00BF64C1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11.08.2022                                    г. Невинномысск         </w:t>
      </w:r>
      <w:r w:rsidR="00F45807">
        <w:rPr>
          <w:bCs/>
          <w:sz w:val="28"/>
          <w:szCs w:val="28"/>
        </w:rPr>
        <w:t xml:space="preserve">                          № 1221</w:t>
      </w:r>
    </w:p>
    <w:p w:rsidR="00BF64C1" w:rsidRDefault="00BF64C1" w:rsidP="00BF64C1">
      <w:pPr>
        <w:spacing w:line="240" w:lineRule="exact"/>
        <w:jc w:val="center"/>
        <w:rPr>
          <w:sz w:val="28"/>
          <w:szCs w:val="28"/>
          <w:lang w:eastAsia="en-US"/>
        </w:rPr>
      </w:pPr>
    </w:p>
    <w:p w:rsidR="00BF64C1" w:rsidRDefault="00BF64C1" w:rsidP="00BF64C1">
      <w:pPr>
        <w:spacing w:line="240" w:lineRule="exact"/>
        <w:jc w:val="center"/>
        <w:rPr>
          <w:szCs w:val="20"/>
        </w:rPr>
      </w:pPr>
    </w:p>
    <w:p w:rsidR="00F45807" w:rsidRDefault="00F45807" w:rsidP="00BF64C1">
      <w:pPr>
        <w:spacing w:line="240" w:lineRule="exact"/>
        <w:jc w:val="center"/>
        <w:rPr>
          <w:szCs w:val="20"/>
        </w:rPr>
      </w:pPr>
    </w:p>
    <w:p w:rsidR="00BB55BF" w:rsidRDefault="00BB55BF" w:rsidP="00050D27">
      <w:pPr>
        <w:tabs>
          <w:tab w:val="left" w:pos="7380"/>
          <w:tab w:val="left" w:pos="7740"/>
        </w:tabs>
        <w:spacing w:line="240" w:lineRule="exact"/>
        <w:jc w:val="center"/>
        <w:rPr>
          <w:sz w:val="28"/>
          <w:szCs w:val="28"/>
        </w:rPr>
      </w:pPr>
      <w:bookmarkStart w:id="1" w:name="_GoBack"/>
    </w:p>
    <w:p w:rsidR="00050D27" w:rsidRDefault="00516E79" w:rsidP="00050D27">
      <w:pPr>
        <w:tabs>
          <w:tab w:val="left" w:pos="7380"/>
          <w:tab w:val="left" w:pos="7740"/>
        </w:tabs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E479BB">
        <w:rPr>
          <w:sz w:val="28"/>
          <w:szCs w:val="28"/>
        </w:rPr>
        <w:t xml:space="preserve">б утверждении </w:t>
      </w:r>
      <w:r w:rsidR="00E479BB">
        <w:rPr>
          <w:bCs/>
          <w:sz w:val="28"/>
        </w:rPr>
        <w:t xml:space="preserve">Положения о порядке проведения общественных обсуждений о </w:t>
      </w:r>
      <w:r w:rsidR="00CF54AF" w:rsidRPr="00BC6330">
        <w:rPr>
          <w:sz w:val="28"/>
          <w:szCs w:val="28"/>
        </w:rPr>
        <w:t>планируемой (намечаемой) хозяйственной и иной деятельности на территории</w:t>
      </w:r>
      <w:r w:rsidR="00CF54AF">
        <w:rPr>
          <w:sz w:val="28"/>
          <w:szCs w:val="28"/>
        </w:rPr>
        <w:t xml:space="preserve"> города </w:t>
      </w:r>
      <w:r w:rsidR="00E479BB">
        <w:rPr>
          <w:bCs/>
          <w:sz w:val="28"/>
        </w:rPr>
        <w:t>Невинномысска, которая подлежит экологической экспертизе</w:t>
      </w:r>
      <w:r w:rsidR="00E479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bookmarkEnd w:id="1"/>
    <w:p w:rsidR="00050D27" w:rsidRDefault="00050D27" w:rsidP="00050D27">
      <w:pPr>
        <w:rPr>
          <w:sz w:val="28"/>
          <w:szCs w:val="28"/>
        </w:rPr>
      </w:pPr>
    </w:p>
    <w:p w:rsidR="00050D27" w:rsidRDefault="00050D27" w:rsidP="00050D27">
      <w:pPr>
        <w:rPr>
          <w:sz w:val="28"/>
          <w:szCs w:val="28"/>
        </w:rPr>
      </w:pPr>
    </w:p>
    <w:p w:rsidR="00050D27" w:rsidRDefault="00050D27" w:rsidP="003C39E0">
      <w:pPr>
        <w:autoSpaceDE w:val="0"/>
        <w:autoSpaceDN w:val="0"/>
        <w:adjustRightInd w:val="0"/>
        <w:spacing w:line="233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E0135">
        <w:rPr>
          <w:sz w:val="28"/>
          <w:szCs w:val="28"/>
        </w:rPr>
        <w:t xml:space="preserve"> федеральными </w:t>
      </w:r>
      <w:hyperlink r:id="rId9" w:history="1">
        <w:r w:rsidR="007E0135" w:rsidRPr="007E0135">
          <w:rPr>
            <w:sz w:val="28"/>
            <w:szCs w:val="28"/>
          </w:rPr>
          <w:t>закон</w:t>
        </w:r>
        <w:r w:rsidR="007E0135">
          <w:rPr>
            <w:sz w:val="28"/>
            <w:szCs w:val="28"/>
          </w:rPr>
          <w:t>а</w:t>
        </w:r>
        <w:r w:rsidR="007E0135" w:rsidRPr="007E0135">
          <w:rPr>
            <w:sz w:val="28"/>
            <w:szCs w:val="28"/>
          </w:rPr>
          <w:t>м</w:t>
        </w:r>
      </w:hyperlink>
      <w:r w:rsidR="007E0135">
        <w:rPr>
          <w:sz w:val="28"/>
          <w:szCs w:val="28"/>
        </w:rPr>
        <w:t>и</w:t>
      </w:r>
      <w:r w:rsidR="007E0135" w:rsidRPr="007E0135">
        <w:rPr>
          <w:sz w:val="28"/>
          <w:szCs w:val="28"/>
        </w:rPr>
        <w:t xml:space="preserve"> от 23 ноября 1995 г. </w:t>
      </w:r>
      <w:r w:rsidR="00BB55BF">
        <w:rPr>
          <w:sz w:val="28"/>
          <w:szCs w:val="28"/>
        </w:rPr>
        <w:t xml:space="preserve">               </w:t>
      </w:r>
      <w:r w:rsidR="007E0135">
        <w:rPr>
          <w:sz w:val="28"/>
          <w:szCs w:val="28"/>
        </w:rPr>
        <w:t>№</w:t>
      </w:r>
      <w:r w:rsidR="007E0135" w:rsidRPr="007E0135">
        <w:rPr>
          <w:sz w:val="28"/>
          <w:szCs w:val="28"/>
        </w:rPr>
        <w:t xml:space="preserve"> 174-ФЗ </w:t>
      </w:r>
      <w:r w:rsidR="007E0135">
        <w:rPr>
          <w:sz w:val="28"/>
          <w:szCs w:val="28"/>
        </w:rPr>
        <w:t>«</w:t>
      </w:r>
      <w:r w:rsidR="007E0135" w:rsidRPr="007E0135">
        <w:rPr>
          <w:sz w:val="28"/>
          <w:szCs w:val="28"/>
        </w:rPr>
        <w:t>Об экологической экспертизе</w:t>
      </w:r>
      <w:r w:rsidR="007E0135">
        <w:rPr>
          <w:sz w:val="28"/>
          <w:szCs w:val="28"/>
        </w:rPr>
        <w:t>»</w:t>
      </w:r>
      <w:r w:rsidR="007E0135" w:rsidRPr="007E0135">
        <w:rPr>
          <w:sz w:val="28"/>
          <w:szCs w:val="28"/>
        </w:rPr>
        <w:t xml:space="preserve">, </w:t>
      </w:r>
      <w:r w:rsidR="007E0135">
        <w:rPr>
          <w:sz w:val="28"/>
          <w:szCs w:val="28"/>
        </w:rPr>
        <w:t xml:space="preserve">от 06 октября 2003 г. № 131-ФЗ «Об общих принципах организации местного самоуправления в Российской Федерации», </w:t>
      </w:r>
      <w:r w:rsidR="0019022E">
        <w:rPr>
          <w:sz w:val="28"/>
          <w:szCs w:val="28"/>
        </w:rPr>
        <w:t xml:space="preserve">Приказом Минприроды России от 01.12.2020 № 999 «Об утверждении требований к материалам оценки воздействия на окружающую среду», </w:t>
      </w:r>
      <w:r>
        <w:rPr>
          <w:sz w:val="28"/>
          <w:szCs w:val="28"/>
        </w:rPr>
        <w:t xml:space="preserve">Уставом </w:t>
      </w:r>
      <w:r w:rsidR="00C27FC6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города Невинномысска</w:t>
      </w:r>
      <w:r w:rsidR="0040081A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</w:t>
      </w:r>
      <w:r w:rsidRPr="00FF0EFC">
        <w:rPr>
          <w:spacing w:val="20"/>
          <w:sz w:val="28"/>
          <w:szCs w:val="28"/>
        </w:rPr>
        <w:t>постановляю:</w:t>
      </w:r>
    </w:p>
    <w:p w:rsidR="00050D27" w:rsidRDefault="00050D27" w:rsidP="003C39E0">
      <w:pPr>
        <w:tabs>
          <w:tab w:val="left" w:pos="4120"/>
        </w:tabs>
        <w:spacing w:line="233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50D27" w:rsidRPr="00C36E73" w:rsidRDefault="00C36E73" w:rsidP="003C39E0">
      <w:pPr>
        <w:tabs>
          <w:tab w:val="left" w:pos="7380"/>
          <w:tab w:val="left" w:pos="7740"/>
        </w:tabs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6E73">
        <w:rPr>
          <w:sz w:val="28"/>
          <w:szCs w:val="28"/>
        </w:rPr>
        <w:t xml:space="preserve">Утвердить </w:t>
      </w:r>
      <w:r w:rsidR="00050D27" w:rsidRPr="00C36E73">
        <w:rPr>
          <w:bCs/>
          <w:sz w:val="28"/>
        </w:rPr>
        <w:t>Положени</w:t>
      </w:r>
      <w:r w:rsidRPr="00C36E73">
        <w:rPr>
          <w:bCs/>
          <w:sz w:val="28"/>
        </w:rPr>
        <w:t>е</w:t>
      </w:r>
      <w:r w:rsidR="003C39E0" w:rsidRPr="003C39E0">
        <w:rPr>
          <w:bCs/>
          <w:sz w:val="28"/>
        </w:rPr>
        <w:t xml:space="preserve"> </w:t>
      </w:r>
      <w:r w:rsidR="003C39E0">
        <w:rPr>
          <w:bCs/>
          <w:sz w:val="28"/>
        </w:rPr>
        <w:t xml:space="preserve">о порядке проведения общественных обсуждений о </w:t>
      </w:r>
      <w:r w:rsidR="003C39E0" w:rsidRPr="00BC6330">
        <w:rPr>
          <w:sz w:val="28"/>
          <w:szCs w:val="28"/>
        </w:rPr>
        <w:t>планируемой (намечаемой) хозяйственной и иной деятельности на территории</w:t>
      </w:r>
      <w:r w:rsidR="003C39E0">
        <w:rPr>
          <w:sz w:val="28"/>
          <w:szCs w:val="28"/>
        </w:rPr>
        <w:t xml:space="preserve"> города </w:t>
      </w:r>
      <w:r w:rsidR="003C39E0">
        <w:rPr>
          <w:bCs/>
          <w:sz w:val="28"/>
        </w:rPr>
        <w:t>Невинномысска, которая подлежит экологической экспертизе</w:t>
      </w:r>
      <w:r>
        <w:rPr>
          <w:bCs/>
          <w:sz w:val="28"/>
        </w:rPr>
        <w:t>,</w:t>
      </w:r>
      <w:r w:rsidR="00E944ED" w:rsidRPr="00C36E73">
        <w:rPr>
          <w:sz w:val="28"/>
          <w:szCs w:val="28"/>
        </w:rPr>
        <w:t xml:space="preserve"> </w:t>
      </w:r>
      <w:r w:rsidR="00050D27" w:rsidRPr="00C36E73">
        <w:rPr>
          <w:sz w:val="28"/>
          <w:szCs w:val="28"/>
        </w:rPr>
        <w:t>согласно приложению к настоящему постановлению.</w:t>
      </w:r>
    </w:p>
    <w:p w:rsidR="00C36E73" w:rsidRDefault="00C36E73" w:rsidP="003C39E0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города Невинномысска:</w:t>
      </w:r>
    </w:p>
    <w:p w:rsidR="00C36E73" w:rsidRDefault="00C36E73" w:rsidP="003C39E0">
      <w:pPr>
        <w:spacing w:line="233" w:lineRule="auto"/>
        <w:ind w:firstLine="709"/>
        <w:jc w:val="both"/>
        <w:rPr>
          <w:bCs/>
          <w:sz w:val="28"/>
        </w:rPr>
      </w:pPr>
      <w:r>
        <w:rPr>
          <w:sz w:val="28"/>
          <w:szCs w:val="28"/>
        </w:rPr>
        <w:t xml:space="preserve">от 16 мая 2017 г. № 1351 «Об утверждении Положения </w:t>
      </w:r>
      <w:r w:rsidRPr="00C36E73">
        <w:rPr>
          <w:bCs/>
          <w:sz w:val="28"/>
        </w:rPr>
        <w:t>о порядке проведения общественных обсуждений о намечаемой хозяйственной и иной деятельности на территории города Невинномысска, которая подлежит экологической экспертизе</w:t>
      </w:r>
      <w:r>
        <w:rPr>
          <w:bCs/>
          <w:sz w:val="28"/>
        </w:rPr>
        <w:t>»;</w:t>
      </w:r>
    </w:p>
    <w:p w:rsidR="00C36E73" w:rsidRDefault="00C36E73" w:rsidP="003C39E0">
      <w:pPr>
        <w:autoSpaceDE w:val="0"/>
        <w:autoSpaceDN w:val="0"/>
        <w:adjustRightInd w:val="0"/>
        <w:spacing w:line="233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23.07.2020 № 1112 «О внесении изменения в состав комиссии по общественным обсуждениям о намечаемой хозяйственной и иной деятельности на территории города Невинномысска, которая подлежит экологической экспертизе, утвержденный постановлением администрации города Невинномысска от 16.05.2017 № 1351».</w:t>
      </w:r>
    </w:p>
    <w:p w:rsidR="006E5E30" w:rsidRPr="00C36E73" w:rsidRDefault="00C36E73" w:rsidP="003C39E0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5E30" w:rsidRPr="00C36E73">
        <w:rPr>
          <w:sz w:val="28"/>
          <w:szCs w:val="28"/>
        </w:rPr>
        <w:t>Опубликовать настоящее постановление в газете «Невинномысский рабочий», также разме</w:t>
      </w:r>
      <w:r w:rsidR="004A0CD7" w:rsidRPr="00C36E73">
        <w:rPr>
          <w:sz w:val="28"/>
          <w:szCs w:val="28"/>
        </w:rPr>
        <w:t>стить</w:t>
      </w:r>
      <w:r w:rsidR="006E5E30" w:rsidRPr="00C36E73">
        <w:rPr>
          <w:sz w:val="28"/>
          <w:szCs w:val="28"/>
        </w:rPr>
        <w:t xml:space="preserve">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50D27" w:rsidRPr="00AB339B" w:rsidRDefault="00C36E73" w:rsidP="003C39E0">
      <w:pPr>
        <w:spacing w:line="233" w:lineRule="auto"/>
        <w:ind w:firstLine="709"/>
        <w:jc w:val="both"/>
        <w:rPr>
          <w:sz w:val="28"/>
        </w:rPr>
      </w:pPr>
      <w:r>
        <w:rPr>
          <w:color w:val="000000"/>
          <w:sz w:val="28"/>
        </w:rPr>
        <w:lastRenderedPageBreak/>
        <w:t xml:space="preserve">4. </w:t>
      </w:r>
      <w:r w:rsidR="00050D27" w:rsidRPr="00AB339B">
        <w:rPr>
          <w:color w:val="000000"/>
          <w:sz w:val="28"/>
        </w:rPr>
        <w:t xml:space="preserve">Контроль за </w:t>
      </w:r>
      <w:r w:rsidR="00A44B96">
        <w:rPr>
          <w:color w:val="000000"/>
          <w:sz w:val="28"/>
        </w:rPr>
        <w:t>исполнением</w:t>
      </w:r>
      <w:r w:rsidR="00050D27">
        <w:rPr>
          <w:color w:val="000000"/>
          <w:sz w:val="28"/>
        </w:rPr>
        <w:t xml:space="preserve"> настоящего постановления</w:t>
      </w:r>
      <w:r w:rsidR="00050D27" w:rsidRPr="00AB339B">
        <w:rPr>
          <w:color w:val="000000"/>
          <w:sz w:val="28"/>
        </w:rPr>
        <w:t xml:space="preserve"> возложить на </w:t>
      </w:r>
      <w:r w:rsidR="00050D27" w:rsidRPr="00AB339B">
        <w:rPr>
          <w:sz w:val="28"/>
        </w:rPr>
        <w:t xml:space="preserve">заместителя главы администрации </w:t>
      </w:r>
      <w:r w:rsidR="00050D27" w:rsidRPr="00AB339B">
        <w:rPr>
          <w:sz w:val="28"/>
          <w:szCs w:val="28"/>
        </w:rPr>
        <w:t xml:space="preserve">города </w:t>
      </w:r>
      <w:r w:rsidR="00050D27">
        <w:rPr>
          <w:sz w:val="28"/>
        </w:rPr>
        <w:t>Невинномысска Полякова Р.Ю.</w:t>
      </w:r>
    </w:p>
    <w:p w:rsidR="004C5E52" w:rsidRDefault="004C5E52" w:rsidP="003C39E0">
      <w:pPr>
        <w:rPr>
          <w:sz w:val="28"/>
          <w:szCs w:val="28"/>
        </w:rPr>
      </w:pPr>
    </w:p>
    <w:p w:rsidR="00BB55BF" w:rsidRDefault="00BB55BF" w:rsidP="003C39E0">
      <w:pPr>
        <w:rPr>
          <w:sz w:val="28"/>
          <w:szCs w:val="28"/>
        </w:rPr>
      </w:pPr>
    </w:p>
    <w:p w:rsidR="00BB55BF" w:rsidRPr="00C34F28" w:rsidRDefault="00BB55BF" w:rsidP="003C39E0">
      <w:pPr>
        <w:rPr>
          <w:sz w:val="28"/>
          <w:szCs w:val="28"/>
        </w:rPr>
      </w:pPr>
    </w:p>
    <w:p w:rsidR="00D94FB1" w:rsidRDefault="0019022E" w:rsidP="00084F9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1D428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D428A">
        <w:rPr>
          <w:sz w:val="28"/>
          <w:szCs w:val="28"/>
        </w:rPr>
        <w:t xml:space="preserve"> города Невинномысска</w:t>
      </w:r>
    </w:p>
    <w:p w:rsidR="00E746B1" w:rsidRDefault="0019022E" w:rsidP="00084F92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</w:r>
      <w:r w:rsidR="00084F92">
        <w:rPr>
          <w:sz w:val="28"/>
          <w:szCs w:val="28"/>
        </w:rPr>
        <w:tab/>
        <w:t xml:space="preserve">   </w:t>
      </w:r>
      <w:r w:rsidR="00071D7A" w:rsidRPr="00C4045A">
        <w:rPr>
          <w:sz w:val="28"/>
          <w:szCs w:val="28"/>
        </w:rPr>
        <w:t xml:space="preserve"> </w:t>
      </w:r>
      <w:r w:rsidR="00071D7A">
        <w:rPr>
          <w:sz w:val="28"/>
          <w:szCs w:val="28"/>
        </w:rPr>
        <w:t xml:space="preserve"> </w:t>
      </w:r>
      <w:r w:rsidR="001D428A">
        <w:rPr>
          <w:sz w:val="28"/>
          <w:szCs w:val="28"/>
        </w:rPr>
        <w:t xml:space="preserve">      </w:t>
      </w:r>
      <w:r w:rsidR="00B739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М.А. Миненков</w:t>
      </w:r>
    </w:p>
    <w:p w:rsidR="00267117" w:rsidRDefault="00267117" w:rsidP="00BA1545">
      <w:pPr>
        <w:spacing w:line="240" w:lineRule="exact"/>
        <w:rPr>
          <w:sz w:val="28"/>
          <w:szCs w:val="28"/>
        </w:rPr>
      </w:pPr>
    </w:p>
    <w:p w:rsidR="00E32C0B" w:rsidRPr="0019022E" w:rsidRDefault="00E32C0B" w:rsidP="00E32C0B">
      <w:pPr>
        <w:spacing w:line="240" w:lineRule="exact"/>
        <w:rPr>
          <w:sz w:val="28"/>
          <w:szCs w:val="28"/>
        </w:rPr>
      </w:pPr>
    </w:p>
    <w:p w:rsidR="00BF64C1" w:rsidRDefault="00BF64C1" w:rsidP="006358C2">
      <w:pPr>
        <w:spacing w:line="240" w:lineRule="exact"/>
        <w:jc w:val="both"/>
        <w:rPr>
          <w:sz w:val="28"/>
          <w:szCs w:val="28"/>
        </w:rPr>
        <w:sectPr w:rsidR="00BF64C1" w:rsidSect="00F45807">
          <w:headerReference w:type="even" r:id="rId10"/>
          <w:pgSz w:w="11906" w:h="16838"/>
          <w:pgMar w:top="709" w:right="567" w:bottom="1134" w:left="1985" w:header="709" w:footer="709" w:gutter="0"/>
          <w:cols w:space="708"/>
          <w:docGrid w:linePitch="360"/>
        </w:sectPr>
      </w:pPr>
    </w:p>
    <w:p w:rsidR="00BF64C1" w:rsidRDefault="00BF64C1" w:rsidP="00BF64C1">
      <w:pPr>
        <w:tabs>
          <w:tab w:val="left" w:pos="7380"/>
          <w:tab w:val="left" w:pos="7740"/>
        </w:tabs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F64C1" w:rsidRDefault="00BF64C1" w:rsidP="00BF64C1">
      <w:pPr>
        <w:tabs>
          <w:tab w:val="left" w:pos="7380"/>
        </w:tabs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BF64C1" w:rsidRDefault="00BF64C1" w:rsidP="00BF64C1">
      <w:pPr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>города Невинномысска</w:t>
      </w:r>
    </w:p>
    <w:p w:rsidR="00BF64C1" w:rsidRDefault="00F45807" w:rsidP="00BF64C1">
      <w:pPr>
        <w:ind w:left="5102"/>
        <w:jc w:val="center"/>
        <w:rPr>
          <w:sz w:val="28"/>
          <w:szCs w:val="28"/>
        </w:rPr>
      </w:pPr>
      <w:r>
        <w:rPr>
          <w:sz w:val="28"/>
          <w:szCs w:val="28"/>
        </w:rPr>
        <w:t>от 11.08.2022 № 1221</w:t>
      </w:r>
    </w:p>
    <w:p w:rsidR="00BF64C1" w:rsidRDefault="00BF64C1" w:rsidP="00BF64C1">
      <w:pPr>
        <w:ind w:left="5102"/>
        <w:jc w:val="center"/>
        <w:rPr>
          <w:sz w:val="28"/>
          <w:szCs w:val="28"/>
        </w:rPr>
      </w:pPr>
    </w:p>
    <w:p w:rsidR="00BF64C1" w:rsidRDefault="00BF64C1" w:rsidP="00BF64C1">
      <w:pPr>
        <w:ind w:left="5102"/>
        <w:jc w:val="center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11964">
        <w:rPr>
          <w:bCs/>
          <w:sz w:val="28"/>
          <w:szCs w:val="28"/>
        </w:rPr>
        <w:t>ПОЛОЖЕНИЕ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E1620A">
        <w:rPr>
          <w:bCs/>
          <w:sz w:val="28"/>
          <w:szCs w:val="28"/>
        </w:rPr>
        <w:t>о порядке проведения общественных обсуждений о планируемой (намечаемой) хозяйственной и иной деятельности на территории города Невинномысска, которая подлежит экологической экспертизе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</w:t>
      </w:r>
      <w:r w:rsidRPr="00E1620A">
        <w:rPr>
          <w:sz w:val="28"/>
          <w:szCs w:val="28"/>
        </w:rPr>
        <w:t xml:space="preserve">о порядке проведения общественных обсуждений о планируемой (намечаемой) хозяйственной и иной деятельности на территории города Невинномысска, которая подлежит экологической экспертизе </w:t>
      </w:r>
      <w:r>
        <w:rPr>
          <w:sz w:val="28"/>
          <w:szCs w:val="28"/>
        </w:rPr>
        <w:t xml:space="preserve">(далее - Положение), разработано в соответствии с </w:t>
      </w:r>
      <w:hyperlink r:id="rId11" w:history="1">
        <w:r w:rsidRPr="00F11964">
          <w:rPr>
            <w:color w:val="000000"/>
            <w:sz w:val="28"/>
            <w:szCs w:val="28"/>
          </w:rPr>
          <w:t>Конституцией</w:t>
        </w:r>
      </w:hyperlink>
      <w:r>
        <w:rPr>
          <w:sz w:val="28"/>
          <w:szCs w:val="28"/>
        </w:rPr>
        <w:t xml:space="preserve"> Российской Федерации, Градостроительным </w:t>
      </w:r>
      <w:hyperlink r:id="rId12" w:history="1">
        <w:r w:rsidRPr="00F11964">
          <w:rPr>
            <w:color w:val="000000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Федерации, Федеральным </w:t>
      </w:r>
      <w:hyperlink r:id="rId13" w:history="1">
        <w:r w:rsidRPr="00F11964">
          <w:rPr>
            <w:color w:val="000000"/>
            <w:sz w:val="28"/>
            <w:szCs w:val="28"/>
          </w:rPr>
          <w:t>законом</w:t>
        </w:r>
      </w:hyperlink>
      <w:r w:rsidRPr="00F11964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10 января 2002 г. № 7-ФЗ «Об охране окружающей среды» (далее - Закон об охране окружающей среды), Федеральным </w:t>
      </w:r>
      <w:hyperlink r:id="rId14" w:history="1">
        <w:r w:rsidRPr="00F11964">
          <w:rPr>
            <w:color w:val="000000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23 ноября 1995 г. № 174-ФЗ «Об экологической экспертизе» (далее - Закон об экологической экспертизе), </w:t>
      </w:r>
      <w:r w:rsidRPr="00F11964">
        <w:rPr>
          <w:color w:val="000000"/>
          <w:sz w:val="28"/>
          <w:szCs w:val="28"/>
        </w:rPr>
        <w:t xml:space="preserve">Федеральным </w:t>
      </w:r>
      <w:hyperlink r:id="rId15" w:history="1">
        <w:r w:rsidRPr="00F11964">
          <w:rPr>
            <w:color w:val="000000"/>
            <w:sz w:val="28"/>
            <w:szCs w:val="28"/>
          </w:rPr>
          <w:t>законом</w:t>
        </w:r>
      </w:hyperlink>
      <w:r w:rsidRPr="00F11964">
        <w:rPr>
          <w:color w:val="000000"/>
          <w:sz w:val="28"/>
          <w:szCs w:val="28"/>
        </w:rPr>
        <w:t xml:space="preserve"> от</w:t>
      </w:r>
      <w:r>
        <w:rPr>
          <w:sz w:val="28"/>
          <w:szCs w:val="28"/>
        </w:rPr>
        <w:t xml:space="preserve"> 06 октября 2003 г. № 131-ФЗ «Об общих принципах организации местного самоуправления в Российской Федерации»,  Приказом Минприроды России от 01 декабря 2020 г. № 999 «Об утверждении требований к материалам оценки воздействия на окружающую среду», Уставом города Невинномысска Ставропольского края и регламентирует порядок организации и проведения общественных обсуждений о намечаемой хозяйственной и иной деятельности, которая подлежит экологической экспертизе, на территории муниципального образования города Невинномысска (далее – город).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Цели проведения общественных обсуждений: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 основных принципов охраны окружающей среды, установленных </w:t>
      </w:r>
      <w:hyperlink r:id="rId16" w:history="1">
        <w:r w:rsidRPr="00F11964">
          <w:rPr>
            <w:color w:val="000000"/>
            <w:sz w:val="28"/>
            <w:szCs w:val="28"/>
          </w:rPr>
          <w:t>Законом</w:t>
        </w:r>
      </w:hyperlink>
      <w:r w:rsidRPr="00F11964">
        <w:rPr>
          <w:color w:val="000000"/>
          <w:sz w:val="28"/>
          <w:szCs w:val="28"/>
        </w:rPr>
        <w:t xml:space="preserve"> об</w:t>
      </w:r>
      <w:r>
        <w:rPr>
          <w:sz w:val="28"/>
          <w:szCs w:val="28"/>
        </w:rPr>
        <w:t xml:space="preserve"> охране окружающей среды;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общественности об объектах экологической экспертизы, а также о намечаемой хозяйственной и иной деятельности, которая подлежит экологической экспертизе, на территории города и о её возможном воздействии на окружающую среду;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выявление общественных предпочтений и их учёт в процессе оценки воздействия намечаемой хозяйственной и иной деятельности на окружающую среду при проведении экологической экспертизы.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Объектами общественных обсуждений являю</w:t>
      </w:r>
      <w:r w:rsidRPr="00BC6330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6330">
        <w:rPr>
          <w:sz w:val="28"/>
          <w:szCs w:val="28"/>
        </w:rPr>
        <w:t>проект технического задания на проведение оценки воздействия на окружающую среду</w:t>
      </w:r>
      <w:r>
        <w:rPr>
          <w:sz w:val="28"/>
          <w:szCs w:val="28"/>
        </w:rPr>
        <w:t xml:space="preserve"> (далее – Техническое задание);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6330">
        <w:rPr>
          <w:sz w:val="28"/>
          <w:szCs w:val="28"/>
        </w:rPr>
        <w:lastRenderedPageBreak/>
        <w:t>предварительные материалы оценки воздействия на окружающую среду</w:t>
      </w:r>
      <w:r>
        <w:rPr>
          <w:sz w:val="28"/>
          <w:szCs w:val="28"/>
        </w:rPr>
        <w:t xml:space="preserve"> </w:t>
      </w:r>
      <w:r w:rsidRPr="00BC6330">
        <w:rPr>
          <w:sz w:val="28"/>
          <w:szCs w:val="28"/>
        </w:rPr>
        <w:t>(или объекта экологической экспертизы, включая предварительные материалы</w:t>
      </w:r>
      <w:r>
        <w:rPr>
          <w:sz w:val="28"/>
          <w:szCs w:val="28"/>
        </w:rPr>
        <w:t xml:space="preserve"> </w:t>
      </w:r>
      <w:r w:rsidRPr="00BC6330">
        <w:rPr>
          <w:sz w:val="28"/>
          <w:szCs w:val="28"/>
        </w:rPr>
        <w:t>оценки воздействия на окружающую среду) планируемой (намечаемой) хозяйственной и иной деятельности на территории</w:t>
      </w:r>
      <w:r>
        <w:rPr>
          <w:sz w:val="28"/>
          <w:szCs w:val="28"/>
        </w:rPr>
        <w:t xml:space="preserve"> города (далее - материалы ОВОС).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2. Состав участников общественных обсуждений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Участниками общественных обсуждений являются:</w:t>
      </w:r>
    </w:p>
    <w:p w:rsidR="00BF64C1" w:rsidRPr="00BC6330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6C4">
        <w:rPr>
          <w:sz w:val="28"/>
          <w:szCs w:val="28"/>
        </w:rPr>
        <w:t>юридическое лицо или индивидуальный предприниматель,</w:t>
      </w:r>
      <w:r w:rsidRPr="00BC6330">
        <w:rPr>
          <w:sz w:val="28"/>
          <w:szCs w:val="28"/>
        </w:rPr>
        <w:t xml:space="preserve"> отвечающ</w:t>
      </w:r>
      <w:r>
        <w:rPr>
          <w:sz w:val="28"/>
          <w:szCs w:val="28"/>
        </w:rPr>
        <w:t>е</w:t>
      </w:r>
      <w:r w:rsidRPr="00BC6330">
        <w:rPr>
          <w:sz w:val="28"/>
          <w:szCs w:val="28"/>
        </w:rPr>
        <w:t>е за подготовку документации по планируемой (намечаемой) хозяйс</w:t>
      </w:r>
      <w:r>
        <w:rPr>
          <w:sz w:val="28"/>
          <w:szCs w:val="28"/>
        </w:rPr>
        <w:t>твенной и иной деятельности, а также, в случаях,</w:t>
      </w:r>
      <w:r w:rsidRPr="00BC6330">
        <w:rPr>
          <w:sz w:val="28"/>
          <w:szCs w:val="28"/>
        </w:rPr>
        <w:t xml:space="preserve"> определенных </w:t>
      </w:r>
      <w:r>
        <w:rPr>
          <w:sz w:val="28"/>
          <w:szCs w:val="28"/>
        </w:rPr>
        <w:t>Законом об экологической экспертизе,</w:t>
      </w:r>
      <w:r w:rsidRPr="00BC6330">
        <w:rPr>
          <w:sz w:val="28"/>
          <w:szCs w:val="28"/>
        </w:rPr>
        <w:t xml:space="preserve"> представляющее документацию по планируемой (намечаемой) хозяйственной и иной деятельности на экологическую экспертизу (далее - заказчик);</w:t>
      </w:r>
    </w:p>
    <w:p w:rsidR="00BF64C1" w:rsidRPr="00BC6330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6C4">
        <w:rPr>
          <w:sz w:val="28"/>
          <w:szCs w:val="28"/>
        </w:rPr>
        <w:t>юридическое лицо или индивидуальный предприниматель,</w:t>
      </w:r>
      <w:r w:rsidRPr="00BC6330">
        <w:rPr>
          <w:sz w:val="28"/>
          <w:szCs w:val="28"/>
        </w:rPr>
        <w:t xml:space="preserve"> являющ</w:t>
      </w:r>
      <w:r>
        <w:rPr>
          <w:sz w:val="28"/>
          <w:szCs w:val="28"/>
        </w:rPr>
        <w:t>е</w:t>
      </w:r>
      <w:r w:rsidRPr="00BC6330">
        <w:rPr>
          <w:sz w:val="28"/>
          <w:szCs w:val="28"/>
        </w:rPr>
        <w:t>еся исполнител</w:t>
      </w:r>
      <w:r>
        <w:rPr>
          <w:sz w:val="28"/>
          <w:szCs w:val="28"/>
        </w:rPr>
        <w:t>е</w:t>
      </w:r>
      <w:r w:rsidRPr="00BC6330">
        <w:rPr>
          <w:sz w:val="28"/>
          <w:szCs w:val="28"/>
        </w:rPr>
        <w:t xml:space="preserve">м работ по оценке воздействия на окружающую среду планируемой (намечаемой) хозяйственной и иной деятельности </w:t>
      </w:r>
      <w:r>
        <w:rPr>
          <w:sz w:val="28"/>
          <w:szCs w:val="28"/>
        </w:rPr>
        <w:t xml:space="preserve">                </w:t>
      </w:r>
      <w:r w:rsidRPr="00BC6330">
        <w:rPr>
          <w:sz w:val="28"/>
          <w:szCs w:val="28"/>
        </w:rPr>
        <w:t>(далее – исполнитель);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06C4">
        <w:rPr>
          <w:sz w:val="28"/>
          <w:szCs w:val="28"/>
        </w:rPr>
        <w:t>юридические лица, индивидуальные предприниматели, физические лица,</w:t>
      </w:r>
      <w:r w:rsidRPr="00BC6330">
        <w:rPr>
          <w:sz w:val="28"/>
          <w:szCs w:val="28"/>
        </w:rPr>
        <w:t xml:space="preserve"> интересы которых могут быть прямо либо косвенно затронуты планируемой хозяйственной или иной деятельностью, подлежащей экологической экспертизе;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организации, объединения;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достигшие на день проведения общественных обсуждений      18-летнего возраста; 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города.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3. Организация общественных обсуждений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Общественные обсуждения проводятся по инициативе юридических лиц или индивидуальных предпринимателей, планирующих осуществление на территории города деятельности, которая подлежит экологической экспертизе (далее – инициатор общественных обсуждений), на основании письменного уведомления, направленного в администрацию </w:t>
      </w:r>
      <w:r w:rsidRPr="00923C08">
        <w:rPr>
          <w:sz w:val="28"/>
          <w:szCs w:val="28"/>
        </w:rPr>
        <w:t>города</w:t>
      </w:r>
      <w:r>
        <w:rPr>
          <w:sz w:val="28"/>
          <w:szCs w:val="28"/>
        </w:rPr>
        <w:t>.</w:t>
      </w:r>
    </w:p>
    <w:p w:rsidR="00BF64C1" w:rsidRPr="00AC08D6" w:rsidRDefault="00BF64C1" w:rsidP="00BF64C1">
      <w:pPr>
        <w:widowControl w:val="0"/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sz w:val="28"/>
          <w:szCs w:val="28"/>
        </w:rPr>
        <w:t xml:space="preserve">3.2. </w:t>
      </w:r>
      <w:r w:rsidRPr="00AC08D6">
        <w:rPr>
          <w:kern w:val="1"/>
          <w:sz w:val="28"/>
          <w:szCs w:val="26"/>
        </w:rPr>
        <w:t>В уведомлении о проведении общественных обсуждений указываются</w:t>
      </w:r>
      <w:r>
        <w:rPr>
          <w:kern w:val="1"/>
          <w:sz w:val="28"/>
          <w:szCs w:val="26"/>
        </w:rPr>
        <w:t xml:space="preserve"> сведения в соответствии с пунктом 4.6 Требований </w:t>
      </w:r>
      <w:r>
        <w:rPr>
          <w:sz w:val="28"/>
          <w:szCs w:val="28"/>
        </w:rPr>
        <w:t>к материалам оценки воздействия на окружающую среду, утвержденных Приказом Минприроды России от  01 декабря 2020 г. № 999 (далее – Требования).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AC08D6">
        <w:rPr>
          <w:kern w:val="1"/>
          <w:sz w:val="28"/>
          <w:szCs w:val="26"/>
        </w:rPr>
        <w:t>3.</w:t>
      </w:r>
      <w:r>
        <w:rPr>
          <w:kern w:val="1"/>
          <w:sz w:val="28"/>
          <w:szCs w:val="26"/>
        </w:rPr>
        <w:t>3.</w:t>
      </w:r>
      <w:r w:rsidRPr="00AC08D6">
        <w:rPr>
          <w:kern w:val="1"/>
          <w:sz w:val="28"/>
          <w:szCs w:val="26"/>
        </w:rPr>
        <w:t xml:space="preserve"> </w:t>
      </w:r>
      <w:r>
        <w:rPr>
          <w:kern w:val="1"/>
          <w:sz w:val="28"/>
          <w:szCs w:val="26"/>
        </w:rPr>
        <w:t>Администрация города: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FD702E">
        <w:rPr>
          <w:kern w:val="1"/>
          <w:sz w:val="28"/>
          <w:szCs w:val="26"/>
        </w:rPr>
        <w:t xml:space="preserve">в срок не позднее </w:t>
      </w:r>
      <w:r>
        <w:rPr>
          <w:kern w:val="1"/>
          <w:sz w:val="28"/>
          <w:szCs w:val="26"/>
        </w:rPr>
        <w:t>5</w:t>
      </w:r>
      <w:r w:rsidRPr="00FD702E">
        <w:rPr>
          <w:kern w:val="1"/>
          <w:sz w:val="28"/>
          <w:szCs w:val="26"/>
        </w:rPr>
        <w:t xml:space="preserve"> рабочих дней со дня регистрации письменного уведомления инициатора общественных обсуждений (далее - уведомление) принимает постановление о про</w:t>
      </w:r>
      <w:r>
        <w:rPr>
          <w:kern w:val="1"/>
          <w:sz w:val="28"/>
          <w:szCs w:val="26"/>
        </w:rPr>
        <w:t>ведении общественных обсуждений;</w:t>
      </w:r>
    </w:p>
    <w:p w:rsidR="00BF64C1" w:rsidRDefault="00BF64C1" w:rsidP="00BF64C1">
      <w:pPr>
        <w:autoSpaceDE w:val="0"/>
        <w:autoSpaceDN w:val="0"/>
        <w:adjustRightInd w:val="0"/>
        <w:ind w:firstLine="708"/>
        <w:jc w:val="both"/>
        <w:rPr>
          <w:kern w:val="1"/>
          <w:sz w:val="28"/>
          <w:szCs w:val="26"/>
        </w:rPr>
      </w:pPr>
      <w:r>
        <w:rPr>
          <w:sz w:val="28"/>
          <w:szCs w:val="28"/>
        </w:rPr>
        <w:lastRenderedPageBreak/>
        <w:t xml:space="preserve">размещает </w:t>
      </w:r>
      <w:r>
        <w:rPr>
          <w:kern w:val="1"/>
          <w:sz w:val="28"/>
          <w:szCs w:val="26"/>
        </w:rPr>
        <w:t xml:space="preserve">уведомление о проведении общественных обсуждений  </w:t>
      </w:r>
      <w:r>
        <w:rPr>
          <w:sz w:val="28"/>
          <w:szCs w:val="28"/>
        </w:rPr>
        <w:t>на официальном сайте администрации города в информационно-телекоммуникационной сети «Интернет» (далее – официальный сайт)  не позднее чем за 3 календарных дня до начала планируемого общественного обсуждения, исчисляемого с даты обеспечения доступности объекта общественных обсуждений для ознакомления общественности.</w:t>
      </w:r>
    </w:p>
    <w:p w:rsidR="00BF64C1" w:rsidRPr="00AC08D6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 xml:space="preserve">3.4. Органом администрации города, ответственным за размещение уведомления о проведении общественных обсуждений на официальном сайте, подготовку </w:t>
      </w:r>
      <w:r w:rsidRPr="00AC08D6">
        <w:rPr>
          <w:kern w:val="1"/>
          <w:sz w:val="28"/>
          <w:szCs w:val="26"/>
        </w:rPr>
        <w:t xml:space="preserve">проекта постановления </w:t>
      </w:r>
      <w:r>
        <w:rPr>
          <w:kern w:val="1"/>
          <w:sz w:val="28"/>
          <w:szCs w:val="26"/>
        </w:rPr>
        <w:t>а</w:t>
      </w:r>
      <w:r w:rsidRPr="00AC08D6">
        <w:rPr>
          <w:kern w:val="1"/>
          <w:sz w:val="28"/>
          <w:szCs w:val="26"/>
        </w:rPr>
        <w:t>дминистрации</w:t>
      </w:r>
      <w:r>
        <w:rPr>
          <w:kern w:val="1"/>
          <w:sz w:val="28"/>
          <w:szCs w:val="26"/>
        </w:rPr>
        <w:t xml:space="preserve"> города</w:t>
      </w:r>
      <w:r w:rsidRPr="00AC08D6">
        <w:rPr>
          <w:kern w:val="1"/>
          <w:sz w:val="28"/>
          <w:szCs w:val="26"/>
        </w:rPr>
        <w:t xml:space="preserve"> о проведении общественных обсуждений</w:t>
      </w:r>
      <w:r>
        <w:rPr>
          <w:kern w:val="1"/>
          <w:sz w:val="28"/>
          <w:szCs w:val="26"/>
        </w:rPr>
        <w:t>,</w:t>
      </w:r>
      <w:r w:rsidRPr="00AC08D6">
        <w:rPr>
          <w:kern w:val="1"/>
          <w:sz w:val="28"/>
          <w:szCs w:val="26"/>
        </w:rPr>
        <w:t xml:space="preserve"> </w:t>
      </w:r>
      <w:r>
        <w:rPr>
          <w:kern w:val="1"/>
          <w:sz w:val="28"/>
          <w:szCs w:val="26"/>
        </w:rPr>
        <w:t>является у</w:t>
      </w:r>
      <w:r w:rsidRPr="00AC08D6">
        <w:rPr>
          <w:sz w:val="28"/>
          <w:szCs w:val="26"/>
        </w:rPr>
        <w:t xml:space="preserve">правление жилищно-коммунального хозяйства </w:t>
      </w:r>
      <w:r>
        <w:rPr>
          <w:sz w:val="28"/>
          <w:szCs w:val="26"/>
        </w:rPr>
        <w:t>администрации города</w:t>
      </w:r>
      <w:r w:rsidRPr="00AC08D6">
        <w:rPr>
          <w:sz w:val="28"/>
          <w:szCs w:val="26"/>
        </w:rPr>
        <w:t xml:space="preserve"> (далее – уполномоченный орган)</w:t>
      </w:r>
      <w:r w:rsidRPr="00AC08D6">
        <w:rPr>
          <w:kern w:val="1"/>
          <w:sz w:val="28"/>
          <w:szCs w:val="26"/>
        </w:rPr>
        <w:t>.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>3.5. П</w:t>
      </w:r>
      <w:r w:rsidRPr="00AC08D6">
        <w:rPr>
          <w:kern w:val="1"/>
          <w:sz w:val="28"/>
          <w:szCs w:val="26"/>
        </w:rPr>
        <w:t>остановлени</w:t>
      </w:r>
      <w:r>
        <w:rPr>
          <w:kern w:val="1"/>
          <w:sz w:val="28"/>
          <w:szCs w:val="26"/>
        </w:rPr>
        <w:t>е</w:t>
      </w:r>
      <w:r w:rsidRPr="00AC08D6">
        <w:rPr>
          <w:kern w:val="1"/>
          <w:sz w:val="28"/>
          <w:szCs w:val="26"/>
        </w:rPr>
        <w:t xml:space="preserve"> </w:t>
      </w:r>
      <w:r>
        <w:rPr>
          <w:kern w:val="1"/>
          <w:sz w:val="28"/>
          <w:szCs w:val="26"/>
        </w:rPr>
        <w:t>а</w:t>
      </w:r>
      <w:r w:rsidRPr="00AC08D6">
        <w:rPr>
          <w:kern w:val="1"/>
          <w:sz w:val="28"/>
          <w:szCs w:val="26"/>
        </w:rPr>
        <w:t>дминистрации</w:t>
      </w:r>
      <w:r>
        <w:rPr>
          <w:kern w:val="1"/>
          <w:sz w:val="28"/>
          <w:szCs w:val="26"/>
        </w:rPr>
        <w:t xml:space="preserve"> города</w:t>
      </w:r>
      <w:r w:rsidRPr="00AC08D6">
        <w:rPr>
          <w:kern w:val="1"/>
          <w:sz w:val="28"/>
          <w:szCs w:val="26"/>
        </w:rPr>
        <w:t xml:space="preserve"> о проведении общественных обсуждений </w:t>
      </w:r>
      <w:r>
        <w:rPr>
          <w:kern w:val="1"/>
          <w:sz w:val="28"/>
          <w:szCs w:val="26"/>
        </w:rPr>
        <w:t>должно содержать: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1206C4">
        <w:rPr>
          <w:kern w:val="1"/>
          <w:sz w:val="28"/>
          <w:szCs w:val="26"/>
        </w:rPr>
        <w:t>объект о</w:t>
      </w:r>
      <w:r w:rsidRPr="00AC08D6">
        <w:rPr>
          <w:kern w:val="1"/>
          <w:sz w:val="28"/>
          <w:szCs w:val="26"/>
        </w:rPr>
        <w:t>бществ</w:t>
      </w:r>
      <w:r>
        <w:rPr>
          <w:kern w:val="1"/>
          <w:sz w:val="28"/>
          <w:szCs w:val="26"/>
        </w:rPr>
        <w:t>енных обсуждений;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AC08D6">
        <w:rPr>
          <w:kern w:val="1"/>
          <w:sz w:val="28"/>
          <w:szCs w:val="26"/>
        </w:rPr>
        <w:t>форм</w:t>
      </w:r>
      <w:r>
        <w:rPr>
          <w:kern w:val="1"/>
          <w:sz w:val="28"/>
          <w:szCs w:val="26"/>
        </w:rPr>
        <w:t>у</w:t>
      </w:r>
      <w:r w:rsidRPr="00AC08D6">
        <w:rPr>
          <w:kern w:val="1"/>
          <w:sz w:val="28"/>
          <w:szCs w:val="26"/>
        </w:rPr>
        <w:t xml:space="preserve"> проведения</w:t>
      </w:r>
      <w:r>
        <w:rPr>
          <w:kern w:val="1"/>
          <w:sz w:val="28"/>
          <w:szCs w:val="26"/>
        </w:rPr>
        <w:t xml:space="preserve"> </w:t>
      </w:r>
      <w:r w:rsidRPr="00AC08D6">
        <w:rPr>
          <w:kern w:val="1"/>
          <w:sz w:val="28"/>
          <w:szCs w:val="26"/>
        </w:rPr>
        <w:t>обществ</w:t>
      </w:r>
      <w:r>
        <w:rPr>
          <w:kern w:val="1"/>
          <w:sz w:val="28"/>
          <w:szCs w:val="26"/>
        </w:rPr>
        <w:t>енных обсуждений;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>место размещения объекта общественных обсуждений;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даты начала и окончания обеспечения доступа общественности к объекту общественных обсуждений;</w:t>
      </w:r>
    </w:p>
    <w:p w:rsidR="00BF64C1" w:rsidRDefault="00BF64C1" w:rsidP="00BF6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(адреса), в том числе электронной почты, согласно уведомлению, по которым уполномоченным органом обеспечен прием замечаний и предложений общественности в течение срока общественных обсуждений;</w:t>
      </w:r>
    </w:p>
    <w:p w:rsidR="00BF64C1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>дату</w:t>
      </w:r>
      <w:r w:rsidRPr="00AC08D6">
        <w:rPr>
          <w:kern w:val="1"/>
          <w:sz w:val="28"/>
          <w:szCs w:val="26"/>
        </w:rPr>
        <w:t>, время, место</w:t>
      </w:r>
      <w:r>
        <w:rPr>
          <w:kern w:val="1"/>
          <w:sz w:val="28"/>
          <w:szCs w:val="26"/>
        </w:rPr>
        <w:t xml:space="preserve"> проведения общественных обсуждений в форме общественных слушаний;</w:t>
      </w:r>
    </w:p>
    <w:p w:rsidR="00BF64C1" w:rsidRPr="00AC08D6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1206C4">
        <w:rPr>
          <w:kern w:val="1"/>
          <w:sz w:val="28"/>
          <w:szCs w:val="26"/>
        </w:rPr>
        <w:t>обязанности инициатора общественных обсуждений (заказчика, исполнителя), предусмотренные Требованиями, при проведении общественных обсуждений.</w:t>
      </w:r>
      <w:r w:rsidRPr="00AC08D6">
        <w:rPr>
          <w:kern w:val="1"/>
          <w:sz w:val="28"/>
          <w:szCs w:val="26"/>
        </w:rPr>
        <w:t xml:space="preserve"> </w:t>
      </w:r>
    </w:p>
    <w:p w:rsidR="00BF64C1" w:rsidRPr="00AC08D6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 xml:space="preserve">3.6. </w:t>
      </w:r>
      <w:r w:rsidRPr="00633F38">
        <w:rPr>
          <w:kern w:val="1"/>
          <w:sz w:val="28"/>
          <w:szCs w:val="26"/>
        </w:rPr>
        <w:t>При</w:t>
      </w:r>
      <w:r>
        <w:rPr>
          <w:kern w:val="1"/>
          <w:sz w:val="28"/>
          <w:szCs w:val="26"/>
        </w:rPr>
        <w:t xml:space="preserve"> проведении общественных обсуждений з</w:t>
      </w:r>
      <w:r w:rsidRPr="00AC08D6">
        <w:rPr>
          <w:kern w:val="1"/>
          <w:sz w:val="28"/>
          <w:szCs w:val="26"/>
        </w:rPr>
        <w:t>аказчик (исполнитель)</w:t>
      </w:r>
      <w:r>
        <w:rPr>
          <w:kern w:val="1"/>
          <w:sz w:val="28"/>
          <w:szCs w:val="26"/>
        </w:rPr>
        <w:t xml:space="preserve"> в соответствии с Требованиями</w:t>
      </w:r>
      <w:r w:rsidRPr="00AC08D6">
        <w:rPr>
          <w:kern w:val="1"/>
          <w:sz w:val="28"/>
          <w:szCs w:val="26"/>
        </w:rPr>
        <w:t>:</w:t>
      </w:r>
    </w:p>
    <w:p w:rsidR="00BF64C1" w:rsidRDefault="00BF64C1" w:rsidP="00BF64C1">
      <w:pPr>
        <w:widowControl w:val="0"/>
        <w:tabs>
          <w:tab w:val="left" w:pos="709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AC08D6">
        <w:rPr>
          <w:kern w:val="1"/>
          <w:sz w:val="28"/>
          <w:szCs w:val="26"/>
        </w:rPr>
        <w:t>информирует общественность о проведении общественных обсуждений;</w:t>
      </w:r>
    </w:p>
    <w:p w:rsidR="00BF64C1" w:rsidRPr="008E57A7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8E57A7">
        <w:rPr>
          <w:kern w:val="1"/>
          <w:sz w:val="28"/>
          <w:szCs w:val="26"/>
        </w:rPr>
        <w:t>осуществляет прием письменных предложений и замечаний, поступивших в ходе общественных обсуждений от их участников</w:t>
      </w:r>
      <w:r>
        <w:rPr>
          <w:kern w:val="1"/>
          <w:sz w:val="28"/>
          <w:szCs w:val="26"/>
        </w:rPr>
        <w:t>, регистрацию их в журнале учета замечаний и предложений общественности</w:t>
      </w:r>
      <w:r w:rsidRPr="008E57A7">
        <w:rPr>
          <w:kern w:val="1"/>
          <w:sz w:val="28"/>
          <w:szCs w:val="26"/>
        </w:rPr>
        <w:t>;</w:t>
      </w:r>
    </w:p>
    <w:p w:rsidR="00BF64C1" w:rsidRPr="008E57A7" w:rsidRDefault="00BF64C1" w:rsidP="00BF64C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E57A7">
        <w:rPr>
          <w:sz w:val="28"/>
          <w:szCs w:val="28"/>
        </w:rPr>
        <w:t>анализирует и учитывает замечания, предложения и информацию, поступившие от общественности в ходе проведения общественных обсуждений</w:t>
      </w:r>
      <w:r w:rsidRPr="008E57A7">
        <w:rPr>
          <w:kern w:val="1"/>
          <w:sz w:val="28"/>
          <w:szCs w:val="26"/>
        </w:rPr>
        <w:t>.</w:t>
      </w:r>
    </w:p>
    <w:p w:rsidR="00BF64C1" w:rsidRPr="00AC08D6" w:rsidRDefault="00BF64C1" w:rsidP="00BF64C1">
      <w:pPr>
        <w:widowControl w:val="0"/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 xml:space="preserve">3.7. </w:t>
      </w:r>
      <w:r w:rsidRPr="00AC08D6">
        <w:rPr>
          <w:kern w:val="1"/>
          <w:sz w:val="28"/>
          <w:szCs w:val="26"/>
        </w:rPr>
        <w:t>Уполномоченный орган:</w:t>
      </w:r>
    </w:p>
    <w:p w:rsidR="00BF64C1" w:rsidRPr="00AC08D6" w:rsidRDefault="00BF64C1" w:rsidP="00BF64C1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AC08D6">
        <w:rPr>
          <w:kern w:val="1"/>
          <w:sz w:val="28"/>
          <w:szCs w:val="26"/>
        </w:rPr>
        <w:t>осуществляет организацию общественных обсуждений;</w:t>
      </w:r>
    </w:p>
    <w:p w:rsidR="00BF64C1" w:rsidRDefault="00BF64C1" w:rsidP="00BF64C1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AC08D6">
        <w:rPr>
          <w:kern w:val="1"/>
          <w:sz w:val="28"/>
          <w:szCs w:val="26"/>
        </w:rPr>
        <w:t xml:space="preserve">оказывает необходимое содействие </w:t>
      </w:r>
      <w:r>
        <w:rPr>
          <w:kern w:val="1"/>
          <w:sz w:val="28"/>
          <w:szCs w:val="26"/>
        </w:rPr>
        <w:t>в</w:t>
      </w:r>
      <w:r w:rsidRPr="00AC08D6">
        <w:rPr>
          <w:kern w:val="1"/>
          <w:sz w:val="28"/>
          <w:szCs w:val="26"/>
        </w:rPr>
        <w:t xml:space="preserve"> информировани</w:t>
      </w:r>
      <w:r>
        <w:rPr>
          <w:kern w:val="1"/>
          <w:sz w:val="28"/>
          <w:szCs w:val="26"/>
        </w:rPr>
        <w:t>и общественности</w:t>
      </w:r>
      <w:r w:rsidRPr="00AC08D6">
        <w:rPr>
          <w:kern w:val="1"/>
          <w:sz w:val="28"/>
          <w:szCs w:val="26"/>
        </w:rPr>
        <w:t xml:space="preserve"> о проведении общественных обсуждений;</w:t>
      </w:r>
    </w:p>
    <w:p w:rsidR="00BF64C1" w:rsidRDefault="00BF64C1" w:rsidP="00BF64C1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>обеспечивает проведение общественных обсуждений;</w:t>
      </w:r>
    </w:p>
    <w:p w:rsidR="00BF64C1" w:rsidRPr="008E57A7" w:rsidRDefault="00BF64C1" w:rsidP="00BF64C1">
      <w:pPr>
        <w:widowControl w:val="0"/>
        <w:tabs>
          <w:tab w:val="left" w:pos="1418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 w:rsidRPr="008E57A7">
        <w:rPr>
          <w:kern w:val="1"/>
          <w:sz w:val="28"/>
          <w:szCs w:val="26"/>
        </w:rPr>
        <w:t>при</w:t>
      </w:r>
      <w:r>
        <w:rPr>
          <w:kern w:val="1"/>
          <w:sz w:val="28"/>
          <w:szCs w:val="26"/>
        </w:rPr>
        <w:t>нимает</w:t>
      </w:r>
      <w:r w:rsidRPr="008E57A7">
        <w:rPr>
          <w:kern w:val="1"/>
          <w:sz w:val="28"/>
          <w:szCs w:val="26"/>
        </w:rPr>
        <w:t xml:space="preserve"> письменны</w:t>
      </w:r>
      <w:r>
        <w:rPr>
          <w:kern w:val="1"/>
          <w:sz w:val="28"/>
          <w:szCs w:val="26"/>
        </w:rPr>
        <w:t>е</w:t>
      </w:r>
      <w:r w:rsidRPr="008E57A7">
        <w:rPr>
          <w:kern w:val="1"/>
          <w:sz w:val="28"/>
          <w:szCs w:val="26"/>
        </w:rPr>
        <w:t xml:space="preserve"> предложени</w:t>
      </w:r>
      <w:r>
        <w:rPr>
          <w:kern w:val="1"/>
          <w:sz w:val="28"/>
          <w:szCs w:val="26"/>
        </w:rPr>
        <w:t>я</w:t>
      </w:r>
      <w:r w:rsidRPr="008E57A7">
        <w:rPr>
          <w:kern w:val="1"/>
          <w:sz w:val="28"/>
          <w:szCs w:val="26"/>
        </w:rPr>
        <w:t xml:space="preserve"> и замечани</w:t>
      </w:r>
      <w:r>
        <w:rPr>
          <w:kern w:val="1"/>
          <w:sz w:val="28"/>
          <w:szCs w:val="26"/>
        </w:rPr>
        <w:t>я</w:t>
      </w:r>
      <w:r w:rsidRPr="008E57A7">
        <w:rPr>
          <w:kern w:val="1"/>
          <w:sz w:val="28"/>
          <w:szCs w:val="26"/>
        </w:rPr>
        <w:t>, поступивши</w:t>
      </w:r>
      <w:r>
        <w:rPr>
          <w:kern w:val="1"/>
          <w:sz w:val="28"/>
          <w:szCs w:val="26"/>
        </w:rPr>
        <w:t>е</w:t>
      </w:r>
      <w:r w:rsidRPr="008E57A7">
        <w:rPr>
          <w:kern w:val="1"/>
          <w:sz w:val="28"/>
          <w:szCs w:val="26"/>
        </w:rPr>
        <w:t xml:space="preserve"> в ходе общественных обсуждений от их участников</w:t>
      </w:r>
      <w:r>
        <w:rPr>
          <w:kern w:val="1"/>
          <w:sz w:val="28"/>
          <w:szCs w:val="26"/>
        </w:rPr>
        <w:t>, и регистрирует их в журнале учета замечаний и предложений общественности</w:t>
      </w:r>
      <w:r w:rsidRPr="008E57A7">
        <w:rPr>
          <w:kern w:val="1"/>
          <w:sz w:val="28"/>
          <w:szCs w:val="26"/>
        </w:rPr>
        <w:t>;</w:t>
      </w:r>
    </w:p>
    <w:p w:rsidR="00BF64C1" w:rsidRPr="00AC08D6" w:rsidRDefault="00BF64C1" w:rsidP="00BF64C1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lastRenderedPageBreak/>
        <w:t>оформляет регистрационные листы в случае проведения общественных обсуждений в форме общественных слушаний;</w:t>
      </w:r>
    </w:p>
    <w:p w:rsidR="00BF64C1" w:rsidRDefault="00BF64C1" w:rsidP="00BF64C1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ind w:right="-2" w:firstLine="709"/>
        <w:jc w:val="both"/>
        <w:rPr>
          <w:kern w:val="1"/>
          <w:sz w:val="28"/>
          <w:szCs w:val="26"/>
        </w:rPr>
      </w:pPr>
      <w:r>
        <w:rPr>
          <w:kern w:val="1"/>
          <w:sz w:val="28"/>
          <w:szCs w:val="26"/>
        </w:rPr>
        <w:t xml:space="preserve">оформляет </w:t>
      </w:r>
      <w:r w:rsidRPr="00AC08D6">
        <w:rPr>
          <w:kern w:val="1"/>
          <w:sz w:val="28"/>
          <w:szCs w:val="26"/>
        </w:rPr>
        <w:t>протокол общественных обсуждений</w:t>
      </w:r>
      <w:r>
        <w:rPr>
          <w:kern w:val="1"/>
          <w:sz w:val="28"/>
          <w:szCs w:val="26"/>
        </w:rPr>
        <w:t xml:space="preserve"> в случае проведения общественных обсуждений в форме опроса, общественных слушаний в порядке и сроки, установленные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Информирование населения города о проведении общественных обсуждений осуществляется </w:t>
      </w:r>
      <w:r w:rsidRPr="00D11645">
        <w:rPr>
          <w:sz w:val="28"/>
          <w:szCs w:val="28"/>
        </w:rPr>
        <w:t xml:space="preserve">заказчиком (исполнителем) посредством </w:t>
      </w:r>
      <w:r>
        <w:rPr>
          <w:sz w:val="28"/>
          <w:szCs w:val="28"/>
        </w:rPr>
        <w:t xml:space="preserve">направления уведомления о проведении общественных обсуждениях для </w:t>
      </w:r>
      <w:r w:rsidRPr="00D11645">
        <w:rPr>
          <w:sz w:val="28"/>
          <w:szCs w:val="28"/>
        </w:rPr>
        <w:t>размещения не позднее чем за 3 календарных дня до начала планируемого общественного обсуждения, исчисляемого с даты обеспечения доступности объекта общественных обсуждений для ознакомления общественности:</w:t>
      </w:r>
      <w:r>
        <w:rPr>
          <w:sz w:val="28"/>
          <w:szCs w:val="28"/>
        </w:rPr>
        <w:t xml:space="preserve"> </w:t>
      </w:r>
    </w:p>
    <w:p w:rsidR="00BF64C1" w:rsidRPr="00D11645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1645">
        <w:rPr>
          <w:sz w:val="28"/>
          <w:szCs w:val="28"/>
        </w:rPr>
        <w:t>на муниципальном уровне - на официальном сайте;</w:t>
      </w:r>
    </w:p>
    <w:p w:rsidR="00BF64C1" w:rsidRPr="00D11645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1645">
        <w:rPr>
          <w:sz w:val="28"/>
          <w:szCs w:val="28"/>
        </w:rPr>
        <w:t xml:space="preserve">на региональном уровне - на официальном сайте </w:t>
      </w:r>
      <w:r>
        <w:rPr>
          <w:sz w:val="28"/>
          <w:szCs w:val="28"/>
        </w:rPr>
        <w:t>территориального органа Росприроднадзора и на официальном сайте министерства природных ресурсов и охраны окружающей среды Ставропольского края (в случае проведения оценки воздействия планируемой (намечаемой) хозяйственной и иной деятельности, обосновывающая документация которой является объектом государственной экологической экспертизы федерального или регионального уровня)</w:t>
      </w:r>
      <w:r w:rsidRPr="00D11645">
        <w:rPr>
          <w:sz w:val="28"/>
          <w:szCs w:val="28"/>
        </w:rPr>
        <w:t>;</w:t>
      </w:r>
    </w:p>
    <w:p w:rsidR="00BF64C1" w:rsidRPr="00D11645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1645">
        <w:rPr>
          <w:sz w:val="28"/>
          <w:szCs w:val="28"/>
        </w:rPr>
        <w:t>на федеральном уровне - на официальном сайте Росприроднадзора (в случае проведения оценки воздействия планируемой (намечаемой) хозяйственной и иной деятельности, обосновывающая документация которой является объектом государственной экологической экспертизы федерального уровня);</w:t>
      </w:r>
    </w:p>
    <w:p w:rsidR="00BF64C1" w:rsidRPr="00D11645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1645">
        <w:rPr>
          <w:sz w:val="28"/>
          <w:szCs w:val="28"/>
        </w:rPr>
        <w:t>на официальном сайте заказчика (исполнителя) при его наличии.</w:t>
      </w:r>
    </w:p>
    <w:p w:rsidR="00BF64C1" w:rsidRPr="00D11645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1645">
        <w:rPr>
          <w:sz w:val="28"/>
          <w:szCs w:val="28"/>
        </w:rPr>
        <w:t>Дополнительное информирование</w:t>
      </w:r>
      <w:r>
        <w:rPr>
          <w:sz w:val="28"/>
          <w:szCs w:val="28"/>
        </w:rPr>
        <w:t xml:space="preserve"> общественности</w:t>
      </w:r>
      <w:r w:rsidRPr="00D11645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е</w:t>
      </w:r>
      <w:r w:rsidRPr="00D11645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заказчиком (исполнителем) путем </w:t>
      </w:r>
      <w:r w:rsidRPr="00D11645">
        <w:rPr>
          <w:sz w:val="28"/>
          <w:szCs w:val="28"/>
        </w:rPr>
        <w:t>распространения информации по радио, на телевидении, в периодической печати и иными способами</w:t>
      </w:r>
      <w:r>
        <w:rPr>
          <w:sz w:val="28"/>
          <w:szCs w:val="28"/>
        </w:rPr>
        <w:t>,</w:t>
      </w:r>
      <w:r w:rsidRPr="00D116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обеспечивающими </w:t>
      </w:r>
      <w:r w:rsidRPr="00D11645">
        <w:rPr>
          <w:sz w:val="28"/>
          <w:szCs w:val="28"/>
        </w:rPr>
        <w:t>распространени</w:t>
      </w:r>
      <w:r>
        <w:rPr>
          <w:sz w:val="28"/>
          <w:szCs w:val="28"/>
        </w:rPr>
        <w:t>е</w:t>
      </w:r>
      <w:r w:rsidRPr="00D11645">
        <w:rPr>
          <w:sz w:val="28"/>
          <w:szCs w:val="28"/>
        </w:rPr>
        <w:t xml:space="preserve"> информации </w:t>
      </w:r>
      <w:r>
        <w:rPr>
          <w:sz w:val="28"/>
          <w:szCs w:val="28"/>
        </w:rPr>
        <w:t>в соответствии с</w:t>
      </w:r>
      <w:r w:rsidRPr="00D11645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ями</w:t>
      </w:r>
      <w:r w:rsidRPr="00D11645">
        <w:rPr>
          <w:sz w:val="28"/>
          <w:szCs w:val="28"/>
        </w:rPr>
        <w:t>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3.9. </w:t>
      </w:r>
      <w:r w:rsidRPr="00D11645">
        <w:rPr>
          <w:sz w:val="28"/>
          <w:szCs w:val="28"/>
        </w:rPr>
        <w:t xml:space="preserve">Информационное сообщение об общественных обсуждениях в обязательном порядке должно содержать сведения, указанные в </w:t>
      </w:r>
      <w:r>
        <w:rPr>
          <w:sz w:val="28"/>
          <w:szCs w:val="28"/>
        </w:rPr>
        <w:t>уведомлении о проведении общественных обсуждений</w:t>
      </w:r>
      <w:r w:rsidRPr="00D11645">
        <w:rPr>
          <w:sz w:val="28"/>
          <w:szCs w:val="28"/>
        </w:rPr>
        <w:t>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</w:t>
      </w:r>
      <w:r w:rsidRPr="00540266">
        <w:rPr>
          <w:sz w:val="28"/>
          <w:szCs w:val="28"/>
        </w:rPr>
        <w:t>Общественные обсуждения провод</w:t>
      </w:r>
      <w:r>
        <w:rPr>
          <w:sz w:val="28"/>
          <w:szCs w:val="28"/>
        </w:rPr>
        <w:t xml:space="preserve">ятся </w:t>
      </w:r>
      <w:r w:rsidRPr="00540266">
        <w:rPr>
          <w:sz w:val="28"/>
          <w:szCs w:val="28"/>
        </w:rPr>
        <w:t>в</w:t>
      </w:r>
      <w:r>
        <w:rPr>
          <w:sz w:val="28"/>
          <w:szCs w:val="28"/>
        </w:rPr>
        <w:t xml:space="preserve"> следующих</w:t>
      </w:r>
      <w:r w:rsidRPr="00540266">
        <w:rPr>
          <w:sz w:val="28"/>
          <w:szCs w:val="28"/>
        </w:rPr>
        <w:t xml:space="preserve"> форм</w:t>
      </w:r>
      <w:r>
        <w:rPr>
          <w:sz w:val="28"/>
          <w:szCs w:val="28"/>
        </w:rPr>
        <w:t>ах: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простое </w:t>
      </w:r>
      <w:r w:rsidRPr="00540266">
        <w:rPr>
          <w:sz w:val="28"/>
          <w:szCs w:val="28"/>
        </w:rPr>
        <w:t>информировани</w:t>
      </w:r>
      <w:r>
        <w:rPr>
          <w:sz w:val="28"/>
          <w:szCs w:val="28"/>
        </w:rPr>
        <w:t>е;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0266">
        <w:rPr>
          <w:sz w:val="28"/>
          <w:szCs w:val="28"/>
        </w:rPr>
        <w:t>опрос</w:t>
      </w:r>
      <w:r>
        <w:rPr>
          <w:sz w:val="28"/>
          <w:szCs w:val="28"/>
        </w:rPr>
        <w:t>;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0266">
        <w:rPr>
          <w:sz w:val="28"/>
          <w:szCs w:val="28"/>
        </w:rPr>
        <w:t>общественны</w:t>
      </w:r>
      <w:r>
        <w:rPr>
          <w:sz w:val="28"/>
          <w:szCs w:val="28"/>
        </w:rPr>
        <w:t>е слушания;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иная форма общественных обсуждений, обеспечивающая информирование общественности, ее ознакомление с объектом общественных обсуждений и получение замечаний, комментариев и предложений по объекту общественных обсуждений с указанием места размещения материалов для обсуждения и сбором замечаний, комментариев и предложений (конференция, круглый стол, анкетирование, консультации с общественностью);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совмещение форм, указанных в настоящем пункте.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0266">
        <w:rPr>
          <w:sz w:val="28"/>
          <w:szCs w:val="28"/>
        </w:rPr>
        <w:lastRenderedPageBreak/>
        <w:t>Форма общественных обсуждений определяется</w:t>
      </w:r>
      <w:r>
        <w:rPr>
          <w:sz w:val="28"/>
          <w:szCs w:val="28"/>
        </w:rPr>
        <w:t xml:space="preserve"> уполномоченным органом</w:t>
      </w:r>
      <w:r w:rsidRPr="00540266">
        <w:rPr>
          <w:sz w:val="28"/>
          <w:szCs w:val="28"/>
        </w:rPr>
        <w:t xml:space="preserve"> по согласованию с заказчиком (исполнителем) в соответствии с Требовани</w:t>
      </w:r>
      <w:r>
        <w:rPr>
          <w:sz w:val="28"/>
          <w:szCs w:val="28"/>
        </w:rPr>
        <w:t>ями</w:t>
      </w:r>
      <w:r w:rsidRPr="00540266">
        <w:rPr>
          <w:sz w:val="28"/>
          <w:szCs w:val="28"/>
        </w:rPr>
        <w:t>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3.11. В случаях, установленных законодательством Российской Федерации, общественные обсуждения проходят в дистанционном формате в порядке, установленном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4. Проведение общественных обсуждений в форме простого информирования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540266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 xml:space="preserve">общественных обсуждений в форме </w:t>
      </w:r>
      <w:r w:rsidRPr="00540266">
        <w:rPr>
          <w:sz w:val="28"/>
          <w:szCs w:val="28"/>
        </w:rPr>
        <w:t xml:space="preserve">простого информирования заказчик (исполнитель) </w:t>
      </w:r>
      <w:r>
        <w:rPr>
          <w:sz w:val="28"/>
          <w:szCs w:val="28"/>
        </w:rPr>
        <w:t xml:space="preserve">в уведомлении, информационном сообщении </w:t>
      </w:r>
      <w:r w:rsidRPr="00540266">
        <w:rPr>
          <w:sz w:val="28"/>
          <w:szCs w:val="28"/>
        </w:rPr>
        <w:t>указывает место размещения объекта общественного обсуждения, осуществляет сбор замечаний, комментариев и предложений по адресу (адресам), в том числе электронной почты, указанных в информационном сообщении.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 Ж</w:t>
      </w:r>
      <w:r w:rsidRPr="00540266">
        <w:rPr>
          <w:sz w:val="28"/>
          <w:szCs w:val="28"/>
        </w:rPr>
        <w:t>урнал</w:t>
      </w:r>
      <w:r>
        <w:rPr>
          <w:sz w:val="28"/>
          <w:szCs w:val="28"/>
        </w:rPr>
        <w:t>ы</w:t>
      </w:r>
      <w:r w:rsidRPr="00540266">
        <w:rPr>
          <w:sz w:val="28"/>
          <w:szCs w:val="28"/>
        </w:rPr>
        <w:t xml:space="preserve"> учета замечаний и предложений общественности, в </w:t>
      </w:r>
      <w:r w:rsidRPr="00F366B3">
        <w:rPr>
          <w:sz w:val="28"/>
          <w:szCs w:val="28"/>
        </w:rPr>
        <w:t>которых  уполномоченным органом</w:t>
      </w:r>
      <w:r w:rsidRPr="00540266">
        <w:rPr>
          <w:sz w:val="28"/>
          <w:szCs w:val="28"/>
        </w:rPr>
        <w:t xml:space="preserve"> совместно с заказчиком (исполнителем) фиксируются (начиная со дня размещения указанных материалов для общественности и в течение 10 календарных дней после окончания срока общественных обсуждений) все полученные замечания, предложения и комментарии общественности, в том числе в местах размещения объекта общественного обсуждения согласно уведомлению, </w:t>
      </w:r>
      <w:r>
        <w:rPr>
          <w:sz w:val="28"/>
          <w:szCs w:val="28"/>
        </w:rPr>
        <w:t>содержат сведения, установленные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5. Проведение общественных обсуждений в форме опроса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540266">
        <w:rPr>
          <w:sz w:val="28"/>
          <w:szCs w:val="28"/>
        </w:rPr>
        <w:t xml:space="preserve">Проведение опроса осуществляется в сроки, установленные постановлением </w:t>
      </w:r>
      <w:r>
        <w:rPr>
          <w:sz w:val="28"/>
          <w:szCs w:val="28"/>
        </w:rPr>
        <w:t>а</w:t>
      </w:r>
      <w:r w:rsidRPr="00540266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города</w:t>
      </w:r>
      <w:r w:rsidRPr="00540266">
        <w:rPr>
          <w:sz w:val="28"/>
          <w:szCs w:val="28"/>
        </w:rPr>
        <w:t xml:space="preserve"> о проведении общественных обсуждений.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540266">
        <w:rPr>
          <w:sz w:val="28"/>
          <w:szCs w:val="28"/>
        </w:rPr>
        <w:t xml:space="preserve">Проведение опроса </w:t>
      </w:r>
      <w:r w:rsidRPr="00F366B3">
        <w:rPr>
          <w:sz w:val="28"/>
          <w:szCs w:val="28"/>
        </w:rPr>
        <w:t>обеспечивает заказчик (исполнитель).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540266">
        <w:rPr>
          <w:sz w:val="28"/>
          <w:szCs w:val="28"/>
        </w:rPr>
        <w:t>При проведении опроса</w:t>
      </w:r>
      <w:r>
        <w:rPr>
          <w:sz w:val="28"/>
          <w:szCs w:val="28"/>
        </w:rPr>
        <w:t xml:space="preserve"> уполномоченным органом и заказчиком (исполнителем) обеспечивается</w:t>
      </w:r>
      <w:r w:rsidRPr="00540266">
        <w:rPr>
          <w:sz w:val="28"/>
          <w:szCs w:val="28"/>
        </w:rPr>
        <w:t>: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опросных листов, содержащих сведения, указанные в Требованиях,  по адресу размещения объекта общественных обсуждений либо по иному адресу, указанному в уведомлении и в информационном сообщении</w:t>
      </w:r>
      <w:r w:rsidRPr="00540266">
        <w:rPr>
          <w:sz w:val="28"/>
          <w:szCs w:val="28"/>
        </w:rPr>
        <w:t>;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40266">
        <w:rPr>
          <w:sz w:val="28"/>
          <w:szCs w:val="28"/>
        </w:rPr>
        <w:t>прием предложений и замечаний в журнале учета предложений и замечаний</w:t>
      </w:r>
      <w:r>
        <w:rPr>
          <w:sz w:val="28"/>
          <w:szCs w:val="28"/>
        </w:rPr>
        <w:t xml:space="preserve"> общественности, </w:t>
      </w:r>
      <w:r w:rsidRPr="00540266">
        <w:rPr>
          <w:sz w:val="28"/>
          <w:szCs w:val="28"/>
        </w:rPr>
        <w:t>располага</w:t>
      </w:r>
      <w:r>
        <w:rPr>
          <w:sz w:val="28"/>
          <w:szCs w:val="28"/>
        </w:rPr>
        <w:t>емых</w:t>
      </w:r>
      <w:r w:rsidRPr="00540266">
        <w:rPr>
          <w:sz w:val="28"/>
          <w:szCs w:val="28"/>
        </w:rPr>
        <w:t xml:space="preserve"> в местах, указанных в информационном сообщении.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540266">
        <w:rPr>
          <w:sz w:val="28"/>
          <w:szCs w:val="28"/>
        </w:rPr>
        <w:t>Заполненные опросные листы могут быть оставлены в местах их размещения</w:t>
      </w:r>
      <w:r>
        <w:rPr>
          <w:sz w:val="28"/>
          <w:szCs w:val="28"/>
        </w:rPr>
        <w:t xml:space="preserve"> </w:t>
      </w:r>
      <w:r w:rsidRPr="00540266">
        <w:rPr>
          <w:sz w:val="28"/>
          <w:szCs w:val="28"/>
        </w:rPr>
        <w:t>или направлены на адрес электронной почты, указанный в информационном сообщении.</w:t>
      </w:r>
    </w:p>
    <w:p w:rsidR="00BF64C1" w:rsidRPr="00540266" w:rsidRDefault="00BF64C1" w:rsidP="00BF64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5.6. Протокол общественных обсуждений в форме опроса составляется в порядке и сроки, установленные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6. Проведение общественных обсуждений в форме общественных слушаний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F64C1" w:rsidRPr="0023501E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23501E">
        <w:rPr>
          <w:sz w:val="28"/>
          <w:szCs w:val="28"/>
        </w:rPr>
        <w:t>Общественные слушания проводятся путем собрания всех заинтересованных участников с ведением протокола и предоставлением участникам возможности для выступления по обсуждаемому вопросу.</w:t>
      </w:r>
    </w:p>
    <w:p w:rsidR="00BF64C1" w:rsidRPr="0023501E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23501E">
        <w:rPr>
          <w:sz w:val="28"/>
          <w:szCs w:val="28"/>
        </w:rPr>
        <w:t>Регистрация участников общественных слушаний осуществляется</w:t>
      </w:r>
      <w:r>
        <w:rPr>
          <w:sz w:val="28"/>
          <w:szCs w:val="28"/>
        </w:rPr>
        <w:t xml:space="preserve"> </w:t>
      </w:r>
      <w:r w:rsidRPr="0023501E">
        <w:rPr>
          <w:sz w:val="28"/>
          <w:szCs w:val="28"/>
        </w:rPr>
        <w:t>за 30 минут до начала их проведения.</w:t>
      </w:r>
    </w:p>
    <w:p w:rsidR="00BF64C1" w:rsidRPr="0023501E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Pr="0023501E">
        <w:rPr>
          <w:sz w:val="28"/>
          <w:szCs w:val="28"/>
        </w:rPr>
        <w:t>Регистрационные листы участников общественных слушаний</w:t>
      </w:r>
      <w:r>
        <w:rPr>
          <w:sz w:val="28"/>
          <w:szCs w:val="28"/>
        </w:rPr>
        <w:t xml:space="preserve"> </w:t>
      </w:r>
      <w:r w:rsidRPr="0023501E">
        <w:rPr>
          <w:sz w:val="28"/>
          <w:szCs w:val="28"/>
        </w:rPr>
        <w:t xml:space="preserve"> оформляются в табличной форме и содержат</w:t>
      </w:r>
      <w:r>
        <w:rPr>
          <w:sz w:val="28"/>
          <w:szCs w:val="28"/>
        </w:rPr>
        <w:t xml:space="preserve"> сведения, установленные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Общественные слушания открываются представителем администрации города, который оглашает вопрос, вынесенный на общественные слушания, а также регламент проведения общественных слушаний.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общественных слушаний каждому зарегистрированному участнику общественных слушаний предоставляется возможность выступить. 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наличии разногласий между участником (участниками) общественных слушаний и заказчиком (исполнителем) после выступления участника (участников) общественных слушаний предоставляется возможность выступить представителю заказчика (исполнителя). </w:t>
      </w:r>
    </w:p>
    <w:p w:rsidR="00BF64C1" w:rsidRPr="00540266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</w:t>
      </w:r>
      <w:r w:rsidRPr="0023501E">
        <w:rPr>
          <w:sz w:val="28"/>
          <w:szCs w:val="28"/>
        </w:rPr>
        <w:t>Протокол об</w:t>
      </w:r>
      <w:r>
        <w:rPr>
          <w:sz w:val="28"/>
          <w:szCs w:val="28"/>
        </w:rPr>
        <w:t>щественных слушаний составляется в порядке и сроки, установленные Требованиями.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7. Оформление результатов общественных обсуждений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Pr="00BB4F0C">
        <w:rPr>
          <w:sz w:val="28"/>
          <w:szCs w:val="28"/>
        </w:rPr>
        <w:t>Начиная со дня размещения материалов по объекту общественных обсуждений для общественности и в течение 10 календарных дней после окончания срока общественных обсуждений, уполномоченным органом совместно с заказчиком (исполнителем) все полученные замечания, предложения и комментарии общественности фиксируются в журнале (ах) учета замечаний и предложений общественност</w:t>
      </w:r>
      <w:r>
        <w:rPr>
          <w:sz w:val="28"/>
          <w:szCs w:val="28"/>
        </w:rPr>
        <w:t>и.</w:t>
      </w:r>
    </w:p>
    <w:p w:rsidR="00BF64C1" w:rsidRPr="00BB4F0C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Результаты общественных обсуждений, проводимых в форме опроса, общественных слушаний оформляются п</w:t>
      </w:r>
      <w:r w:rsidRPr="00BB4F0C">
        <w:rPr>
          <w:sz w:val="28"/>
          <w:szCs w:val="28"/>
        </w:rPr>
        <w:t>ротокол</w:t>
      </w:r>
      <w:r>
        <w:rPr>
          <w:sz w:val="28"/>
          <w:szCs w:val="28"/>
        </w:rPr>
        <w:t>ом</w:t>
      </w:r>
      <w:r w:rsidRPr="00BB4F0C">
        <w:rPr>
          <w:sz w:val="28"/>
          <w:szCs w:val="28"/>
        </w:rPr>
        <w:t xml:space="preserve"> общественных обсуждений</w:t>
      </w:r>
      <w:r>
        <w:rPr>
          <w:sz w:val="28"/>
          <w:szCs w:val="28"/>
        </w:rPr>
        <w:t xml:space="preserve">, который составляется </w:t>
      </w:r>
      <w:r w:rsidRPr="00BB4F0C">
        <w:rPr>
          <w:sz w:val="28"/>
          <w:szCs w:val="28"/>
        </w:rPr>
        <w:t>в трех экземплярах</w:t>
      </w:r>
      <w:r>
        <w:rPr>
          <w:sz w:val="28"/>
          <w:szCs w:val="28"/>
        </w:rPr>
        <w:t xml:space="preserve"> в порядке и сроки, установленные Требованиями. О</w:t>
      </w:r>
      <w:r w:rsidRPr="00BB4F0C">
        <w:rPr>
          <w:sz w:val="28"/>
          <w:szCs w:val="28"/>
        </w:rPr>
        <w:t xml:space="preserve">дин экземпляр протокола общественных обсуждений направляется инициатору общественных обсуждений, один передается </w:t>
      </w:r>
      <w:r>
        <w:rPr>
          <w:sz w:val="28"/>
          <w:szCs w:val="28"/>
        </w:rPr>
        <w:t>министерству природных ресурсов и охраны окружающей среды Ставропольского края, один остается в а</w:t>
      </w:r>
      <w:r w:rsidRPr="00BB4F0C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города</w:t>
      </w:r>
      <w:r w:rsidRPr="00BB4F0C">
        <w:rPr>
          <w:sz w:val="28"/>
          <w:szCs w:val="28"/>
        </w:rPr>
        <w:t>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8. Финансирование проведения общественных обсуждений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Необходимые расходы, в том числе на опубликование информационного сообщения, организацию доступа к материалам и </w:t>
      </w:r>
      <w:r>
        <w:rPr>
          <w:sz w:val="28"/>
          <w:szCs w:val="28"/>
        </w:rPr>
        <w:lastRenderedPageBreak/>
        <w:t>документам о намечаемой деятельности, затраты на использование помещения для проведения общественных обсуждений и другие расходы, связанные с организацией и проведением общественных обсуждений, несет инициатор общественных обсуждений.</w:t>
      </w:r>
    </w:p>
    <w:p w:rsidR="00BF64C1" w:rsidRDefault="00BF64C1" w:rsidP="00BF64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В случае если общественные обсуждения проводятся по инициативе органов местного самоуправления города, финансирование расходов осуществляется в установленном законом порядке за счёт средств бюджета города.</w:t>
      </w:r>
    </w:p>
    <w:p w:rsidR="00BF64C1" w:rsidRDefault="00BF64C1" w:rsidP="00BF64C1">
      <w:pPr>
        <w:autoSpaceDE w:val="0"/>
        <w:autoSpaceDN w:val="0"/>
        <w:adjustRightInd w:val="0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rPr>
          <w:sz w:val="28"/>
          <w:szCs w:val="28"/>
        </w:rPr>
      </w:pPr>
    </w:p>
    <w:p w:rsidR="00BF64C1" w:rsidRDefault="00BF64C1" w:rsidP="00BF64C1">
      <w:pPr>
        <w:autoSpaceDE w:val="0"/>
        <w:autoSpaceDN w:val="0"/>
        <w:adjustRightInd w:val="0"/>
        <w:rPr>
          <w:sz w:val="28"/>
          <w:szCs w:val="28"/>
        </w:rPr>
      </w:pPr>
    </w:p>
    <w:p w:rsidR="00BF64C1" w:rsidRDefault="00BF64C1" w:rsidP="00F45807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BF64C1" w:rsidRDefault="00BF64C1" w:rsidP="00F45807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   В.Э. Соколюк</w:t>
      </w:r>
    </w:p>
    <w:p w:rsidR="00F45807" w:rsidRDefault="00F45807" w:rsidP="00F45807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</w:p>
    <w:p w:rsidR="00F45807" w:rsidRDefault="00F45807" w:rsidP="00F45807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</w:p>
    <w:p w:rsidR="00F45807" w:rsidRDefault="00F45807" w:rsidP="00F45807">
      <w:pPr>
        <w:tabs>
          <w:tab w:val="left" w:pos="7380"/>
          <w:tab w:val="left" w:pos="7740"/>
        </w:tabs>
        <w:spacing w:line="240" w:lineRule="exact"/>
        <w:jc w:val="both"/>
        <w:rPr>
          <w:sz w:val="28"/>
          <w:szCs w:val="28"/>
        </w:rPr>
      </w:pPr>
    </w:p>
    <w:sectPr w:rsidR="00F45807" w:rsidSect="00BF64C1">
      <w:headerReference w:type="default" r:id="rId17"/>
      <w:pgSz w:w="11906" w:h="16838"/>
      <w:pgMar w:top="993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6A0" w:rsidRDefault="004E46A0" w:rsidP="00C04529">
      <w:r>
        <w:separator/>
      </w:r>
    </w:p>
  </w:endnote>
  <w:endnote w:type="continuationSeparator" w:id="0">
    <w:p w:rsidR="004E46A0" w:rsidRDefault="004E46A0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6A0" w:rsidRDefault="004E46A0" w:rsidP="00C04529">
      <w:r>
        <w:separator/>
      </w:r>
    </w:p>
  </w:footnote>
  <w:footnote w:type="continuationSeparator" w:id="0">
    <w:p w:rsidR="004E46A0" w:rsidRDefault="004E46A0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371037"/>
      <w:docPartObj>
        <w:docPartGallery w:val="Page Numbers (Top of Page)"/>
        <w:docPartUnique/>
      </w:docPartObj>
    </w:sdtPr>
    <w:sdtEndPr/>
    <w:sdtContent>
      <w:p w:rsidR="00BB55BF" w:rsidRDefault="00BB55B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5A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1A5" w:rsidRDefault="00BF64C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B75AD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6030"/>
    <w:multiLevelType w:val="hybridMultilevel"/>
    <w:tmpl w:val="161483A6"/>
    <w:lvl w:ilvl="0" w:tplc="895E64E4">
      <w:start w:val="1"/>
      <w:numFmt w:val="decimal"/>
      <w:lvlText w:val="%1."/>
      <w:lvlJc w:val="left"/>
      <w:pPr>
        <w:ind w:left="141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0D27"/>
    <w:rsid w:val="00052255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3296E"/>
    <w:rsid w:val="00145512"/>
    <w:rsid w:val="0015383A"/>
    <w:rsid w:val="00174B8C"/>
    <w:rsid w:val="00181938"/>
    <w:rsid w:val="0019022E"/>
    <w:rsid w:val="00194CA0"/>
    <w:rsid w:val="001C0681"/>
    <w:rsid w:val="001D428A"/>
    <w:rsid w:val="001D59B4"/>
    <w:rsid w:val="001E6901"/>
    <w:rsid w:val="00216D64"/>
    <w:rsid w:val="002518C2"/>
    <w:rsid w:val="00256711"/>
    <w:rsid w:val="00266849"/>
    <w:rsid w:val="00267117"/>
    <w:rsid w:val="00267BF3"/>
    <w:rsid w:val="00293342"/>
    <w:rsid w:val="002976D5"/>
    <w:rsid w:val="002A1199"/>
    <w:rsid w:val="002A5024"/>
    <w:rsid w:val="002B2FC4"/>
    <w:rsid w:val="002B32F6"/>
    <w:rsid w:val="002C1119"/>
    <w:rsid w:val="002C5332"/>
    <w:rsid w:val="002D13B1"/>
    <w:rsid w:val="00306486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75AB"/>
    <w:rsid w:val="003C1030"/>
    <w:rsid w:val="003C233F"/>
    <w:rsid w:val="003C39E0"/>
    <w:rsid w:val="003C70EA"/>
    <w:rsid w:val="003D0902"/>
    <w:rsid w:val="003F2AA4"/>
    <w:rsid w:val="003F2EAA"/>
    <w:rsid w:val="003F658E"/>
    <w:rsid w:val="0040081A"/>
    <w:rsid w:val="00421B18"/>
    <w:rsid w:val="00444AC3"/>
    <w:rsid w:val="004546F7"/>
    <w:rsid w:val="00467355"/>
    <w:rsid w:val="004A0CD7"/>
    <w:rsid w:val="004A4F91"/>
    <w:rsid w:val="004A611E"/>
    <w:rsid w:val="004B0530"/>
    <w:rsid w:val="004C5E52"/>
    <w:rsid w:val="004C6C5C"/>
    <w:rsid w:val="004E36D5"/>
    <w:rsid w:val="004E46A0"/>
    <w:rsid w:val="00500D6C"/>
    <w:rsid w:val="00510F2A"/>
    <w:rsid w:val="00516E79"/>
    <w:rsid w:val="00550769"/>
    <w:rsid w:val="00565EDF"/>
    <w:rsid w:val="00586A03"/>
    <w:rsid w:val="005C6D38"/>
    <w:rsid w:val="005E1C28"/>
    <w:rsid w:val="005E2413"/>
    <w:rsid w:val="005F0C60"/>
    <w:rsid w:val="006358C2"/>
    <w:rsid w:val="00650A6D"/>
    <w:rsid w:val="00654260"/>
    <w:rsid w:val="00663087"/>
    <w:rsid w:val="00671089"/>
    <w:rsid w:val="00676557"/>
    <w:rsid w:val="00692754"/>
    <w:rsid w:val="006A44E3"/>
    <w:rsid w:val="006A5BD2"/>
    <w:rsid w:val="006E14FB"/>
    <w:rsid w:val="006E5E30"/>
    <w:rsid w:val="0070647B"/>
    <w:rsid w:val="00706DEC"/>
    <w:rsid w:val="00721ECB"/>
    <w:rsid w:val="00722B1B"/>
    <w:rsid w:val="007A3EBB"/>
    <w:rsid w:val="007B642D"/>
    <w:rsid w:val="007B7491"/>
    <w:rsid w:val="007C3FB5"/>
    <w:rsid w:val="007E0135"/>
    <w:rsid w:val="007E57FA"/>
    <w:rsid w:val="008025DF"/>
    <w:rsid w:val="00832AEE"/>
    <w:rsid w:val="0083712B"/>
    <w:rsid w:val="008428CA"/>
    <w:rsid w:val="0085164B"/>
    <w:rsid w:val="00875222"/>
    <w:rsid w:val="00886267"/>
    <w:rsid w:val="00887D70"/>
    <w:rsid w:val="008913F1"/>
    <w:rsid w:val="008A2CE1"/>
    <w:rsid w:val="008B7BDF"/>
    <w:rsid w:val="00916B37"/>
    <w:rsid w:val="009354E8"/>
    <w:rsid w:val="00950141"/>
    <w:rsid w:val="00955805"/>
    <w:rsid w:val="009564B0"/>
    <w:rsid w:val="00966CF2"/>
    <w:rsid w:val="00985ECE"/>
    <w:rsid w:val="00994767"/>
    <w:rsid w:val="009B581E"/>
    <w:rsid w:val="009B5F51"/>
    <w:rsid w:val="009D7231"/>
    <w:rsid w:val="009F14EC"/>
    <w:rsid w:val="009F20C0"/>
    <w:rsid w:val="009F2B9A"/>
    <w:rsid w:val="00A05ECF"/>
    <w:rsid w:val="00A073EE"/>
    <w:rsid w:val="00A123EB"/>
    <w:rsid w:val="00A17B30"/>
    <w:rsid w:val="00A2673A"/>
    <w:rsid w:val="00A2749D"/>
    <w:rsid w:val="00A31B1B"/>
    <w:rsid w:val="00A44B96"/>
    <w:rsid w:val="00A51914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B147FF"/>
    <w:rsid w:val="00B739BB"/>
    <w:rsid w:val="00BA1545"/>
    <w:rsid w:val="00BB4213"/>
    <w:rsid w:val="00BB55BF"/>
    <w:rsid w:val="00BB7DAD"/>
    <w:rsid w:val="00BC1415"/>
    <w:rsid w:val="00BE1070"/>
    <w:rsid w:val="00BE450C"/>
    <w:rsid w:val="00BF104C"/>
    <w:rsid w:val="00BF64C1"/>
    <w:rsid w:val="00C02271"/>
    <w:rsid w:val="00C04529"/>
    <w:rsid w:val="00C04C8A"/>
    <w:rsid w:val="00C057CE"/>
    <w:rsid w:val="00C07ACA"/>
    <w:rsid w:val="00C11B49"/>
    <w:rsid w:val="00C22212"/>
    <w:rsid w:val="00C22FA5"/>
    <w:rsid w:val="00C27FC6"/>
    <w:rsid w:val="00C34F28"/>
    <w:rsid w:val="00C36E73"/>
    <w:rsid w:val="00C4045A"/>
    <w:rsid w:val="00C428C1"/>
    <w:rsid w:val="00C50F25"/>
    <w:rsid w:val="00C61AF8"/>
    <w:rsid w:val="00C657F0"/>
    <w:rsid w:val="00C81EA2"/>
    <w:rsid w:val="00C8451F"/>
    <w:rsid w:val="00C85675"/>
    <w:rsid w:val="00CA007A"/>
    <w:rsid w:val="00CC1A7C"/>
    <w:rsid w:val="00CD0633"/>
    <w:rsid w:val="00CE5875"/>
    <w:rsid w:val="00CF14ED"/>
    <w:rsid w:val="00CF54AF"/>
    <w:rsid w:val="00D23BE9"/>
    <w:rsid w:val="00D25459"/>
    <w:rsid w:val="00D30FEF"/>
    <w:rsid w:val="00D40D8F"/>
    <w:rsid w:val="00D454BF"/>
    <w:rsid w:val="00D67463"/>
    <w:rsid w:val="00D81C44"/>
    <w:rsid w:val="00D94FB1"/>
    <w:rsid w:val="00D97AD5"/>
    <w:rsid w:val="00DA5164"/>
    <w:rsid w:val="00DC14E6"/>
    <w:rsid w:val="00DF3574"/>
    <w:rsid w:val="00E13192"/>
    <w:rsid w:val="00E15B86"/>
    <w:rsid w:val="00E32C0B"/>
    <w:rsid w:val="00E46950"/>
    <w:rsid w:val="00E479BB"/>
    <w:rsid w:val="00E66A02"/>
    <w:rsid w:val="00E746B1"/>
    <w:rsid w:val="00E944ED"/>
    <w:rsid w:val="00EB6F15"/>
    <w:rsid w:val="00EC77A9"/>
    <w:rsid w:val="00EC7A73"/>
    <w:rsid w:val="00ED57A0"/>
    <w:rsid w:val="00EE37E6"/>
    <w:rsid w:val="00EE42E1"/>
    <w:rsid w:val="00EE74C3"/>
    <w:rsid w:val="00EF6F0E"/>
    <w:rsid w:val="00F03C4D"/>
    <w:rsid w:val="00F22C9C"/>
    <w:rsid w:val="00F35B38"/>
    <w:rsid w:val="00F457A8"/>
    <w:rsid w:val="00F45807"/>
    <w:rsid w:val="00F569F9"/>
    <w:rsid w:val="00F713CE"/>
    <w:rsid w:val="00F81270"/>
    <w:rsid w:val="00F9224F"/>
    <w:rsid w:val="00F92B84"/>
    <w:rsid w:val="00F9798F"/>
    <w:rsid w:val="00FB75AD"/>
    <w:rsid w:val="00FC7975"/>
    <w:rsid w:val="00FD3152"/>
    <w:rsid w:val="00FE3D6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867D3E37-866F-4633-88F0-0E5EE536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3BE8EF94D81C89B0D7609B17B8AB97555DF1179145C5219A4DC91893CkFx1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3BE8EF94D81C89B0D7609B17B8AB97555DF1176145B5219A4DC91893CkFx1N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BE8EF94D81C89B0D7609B17B8AB97555DF1179145C5219A4DC91893CF1966E3D670A98DABDA9A4k2x4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3BE8EF94D81C89B0D7609B17B8AB97555D7167A170B051BF5899Fk8x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3BE8EF94D81C89B0D7609B17B8AB97555DF11771E595219A4DC91893CF1966E3D670A98DABDAAA2k2x6N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B8480098EDDE0AC5974D17941862DB996589479691B7D646A32724FD7CB60EF171D8639CE2EB8F528E0D61C7F8CB95E9DF810D04521D90D5rEG" TargetMode="External"/><Relationship Id="rId14" Type="http://schemas.openxmlformats.org/officeDocument/2006/relationships/hyperlink" Target="consultantplus://offline/ref=43BE8EF94D81C89B0D7609B17B8AB97556D6107C1B555219A4DC91893CF1966E3D670A98DABDA8A1k2x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57FF1-5AD1-45C8-8F08-5198233FC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2574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Пользователь</cp:lastModifiedBy>
  <cp:revision>5</cp:revision>
  <cp:lastPrinted>2022-08-12T04:33:00Z</cp:lastPrinted>
  <dcterms:created xsi:type="dcterms:W3CDTF">2022-08-11T14:38:00Z</dcterms:created>
  <dcterms:modified xsi:type="dcterms:W3CDTF">2022-08-12T05:01:00Z</dcterms:modified>
</cp:coreProperties>
</file>