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A38C2E" w14:textId="77777777" w:rsidR="001D6342" w:rsidRDefault="001D6342" w:rsidP="00C6110B">
      <w:pPr>
        <w:tabs>
          <w:tab w:val="left" w:pos="0"/>
        </w:tabs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48F45E31" w14:textId="727D79F9" w:rsidR="001D6342" w:rsidRPr="001D6342" w:rsidRDefault="001D6342" w:rsidP="001D6342">
      <w:pPr>
        <w:widowControl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4384" behindDoc="0" locked="0" layoutInCell="1" allowOverlap="1" wp14:anchorId="3AC23EEA" wp14:editId="67A9A721">
            <wp:simplePos x="0" y="0"/>
            <wp:positionH relativeFrom="column">
              <wp:posOffset>2696845</wp:posOffset>
            </wp:positionH>
            <wp:positionV relativeFrom="paragraph">
              <wp:posOffset>-92710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CE46B4" w14:textId="77777777" w:rsidR="001D6342" w:rsidRPr="001D6342" w:rsidRDefault="001D6342" w:rsidP="001D6342">
      <w:pPr>
        <w:widowControl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7B5D7A" w14:textId="77777777" w:rsidR="001D6342" w:rsidRPr="001D6342" w:rsidRDefault="001D6342" w:rsidP="001D6342">
      <w:pPr>
        <w:widowControl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BDF55A" w14:textId="77777777" w:rsidR="001D6342" w:rsidRPr="001D6342" w:rsidRDefault="001D6342" w:rsidP="001D6342">
      <w:pPr>
        <w:widowControl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634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ГОРОДА НЕВИННОМЫССКА</w:t>
      </w:r>
    </w:p>
    <w:p w14:paraId="767A43FA" w14:textId="77777777" w:rsidR="001D6342" w:rsidRPr="001D6342" w:rsidRDefault="001D6342" w:rsidP="001D6342">
      <w:pPr>
        <w:widowControl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634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СТАВРОПОЛЬСКОГО КРАЯ</w:t>
      </w:r>
    </w:p>
    <w:p w14:paraId="4B8EB632" w14:textId="2F1E2025" w:rsidR="001D6342" w:rsidRPr="001D6342" w:rsidRDefault="009537DF" w:rsidP="001D6342">
      <w:pPr>
        <w:widowControl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FILENAME \p \* MERGEFORMAT </w:instrTex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\\Galina_new\почта\2026\10 октябрь\8\1269.docx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bookmarkStart w:id="0" w:name="_GoBack"/>
      <w:bookmarkEnd w:id="0"/>
    </w:p>
    <w:p w14:paraId="3CF0770D" w14:textId="77777777" w:rsidR="001D6342" w:rsidRPr="001D6342" w:rsidRDefault="001D6342" w:rsidP="001D6342">
      <w:pPr>
        <w:widowControl w:val="0"/>
        <w:tabs>
          <w:tab w:val="left" w:pos="4263"/>
        </w:tabs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634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14:paraId="70141439" w14:textId="77777777" w:rsidR="001D6342" w:rsidRPr="001D6342" w:rsidRDefault="001D6342" w:rsidP="001D6342">
      <w:pPr>
        <w:widowControl w:val="0"/>
        <w:tabs>
          <w:tab w:val="left" w:pos="4140"/>
        </w:tabs>
        <w:autoSpaceDN w:val="0"/>
        <w:adjustRightInd w:val="0"/>
        <w:spacing w:after="0" w:line="240" w:lineRule="exact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58BB21" w14:textId="77777777" w:rsidR="001D6342" w:rsidRPr="001D6342" w:rsidRDefault="001D6342" w:rsidP="001D6342">
      <w:pPr>
        <w:widowControl w:val="0"/>
        <w:tabs>
          <w:tab w:val="left" w:pos="4140"/>
        </w:tabs>
        <w:autoSpaceDN w:val="0"/>
        <w:adjustRightInd w:val="0"/>
        <w:spacing w:after="0" w:line="240" w:lineRule="exact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0FB488" w14:textId="77777777" w:rsidR="001D6342" w:rsidRPr="001D6342" w:rsidRDefault="001D6342" w:rsidP="001D6342">
      <w:pPr>
        <w:widowControl w:val="0"/>
        <w:tabs>
          <w:tab w:val="left" w:pos="4140"/>
        </w:tabs>
        <w:autoSpaceDN w:val="0"/>
        <w:adjustRightInd w:val="0"/>
        <w:spacing w:after="0" w:line="240" w:lineRule="exact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8DB38D" w14:textId="6FF549AF" w:rsidR="001D6342" w:rsidRPr="001D6342" w:rsidRDefault="001D6342" w:rsidP="001D6342">
      <w:pPr>
        <w:spacing w:after="0" w:line="240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634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1D6342">
        <w:rPr>
          <w:rFonts w:ascii="Times New Roman" w:eastAsia="Times New Roman" w:hAnsi="Times New Roman" w:cs="Times New Roman"/>
          <w:sz w:val="28"/>
          <w:szCs w:val="28"/>
          <w:lang w:eastAsia="ru-RU"/>
        </w:rPr>
        <w:t>.08.2026                                    г. Невинномысск                                    № 126</w:t>
      </w:r>
      <w:r w:rsidR="00B80784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</w:p>
    <w:p w14:paraId="6563A399" w14:textId="77777777" w:rsidR="001D6342" w:rsidRDefault="001D6342" w:rsidP="00C6110B">
      <w:pPr>
        <w:tabs>
          <w:tab w:val="left" w:pos="0"/>
        </w:tabs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6FD16916" w14:textId="77777777" w:rsidR="00C6110B" w:rsidRDefault="001175D2" w:rsidP="00C6110B">
      <w:pPr>
        <w:tabs>
          <w:tab w:val="left" w:pos="0"/>
        </w:tabs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873DC7">
        <w:rPr>
          <w:rFonts w:ascii="Times New Roman" w:hAnsi="Times New Roman" w:cs="Times New Roman"/>
          <w:sz w:val="28"/>
          <w:szCs w:val="28"/>
        </w:rPr>
        <w:t>О комплексном развитии территории</w:t>
      </w:r>
    </w:p>
    <w:p w14:paraId="4FB95851" w14:textId="77777777" w:rsidR="00C6110B" w:rsidRDefault="00C6110B" w:rsidP="00C6110B">
      <w:pPr>
        <w:tabs>
          <w:tab w:val="left" w:pos="0"/>
        </w:tabs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147E07DA" w14:textId="77777777" w:rsidR="00B72171" w:rsidRDefault="00873DC7" w:rsidP="00B72171">
      <w:pPr>
        <w:tabs>
          <w:tab w:val="left" w:pos="0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pacing w:val="20"/>
          <w:sz w:val="28"/>
          <w:szCs w:val="28"/>
        </w:rPr>
      </w:pPr>
      <w:r w:rsidRPr="00C6110B">
        <w:rPr>
          <w:rFonts w:ascii="Times New Roman" w:hAnsi="Times New Roman" w:cs="Times New Roman"/>
          <w:sz w:val="28"/>
          <w:szCs w:val="28"/>
        </w:rPr>
        <w:t xml:space="preserve">В </w:t>
      </w:r>
      <w:r w:rsidR="00F0429F" w:rsidRPr="00C6110B">
        <w:rPr>
          <w:rFonts w:ascii="Times New Roman" w:hAnsi="Times New Roman" w:cs="Times New Roman"/>
          <w:sz w:val="28"/>
          <w:szCs w:val="28"/>
        </w:rPr>
        <w:t>соответствии со статьей</w:t>
      </w:r>
      <w:r w:rsidR="00565335">
        <w:rPr>
          <w:rFonts w:ascii="Times New Roman" w:hAnsi="Times New Roman" w:cs="Times New Roman"/>
          <w:sz w:val="28"/>
          <w:szCs w:val="28"/>
        </w:rPr>
        <w:t xml:space="preserve"> </w:t>
      </w:r>
      <w:r w:rsidR="00F0429F" w:rsidRPr="00C6110B">
        <w:rPr>
          <w:rFonts w:ascii="Times New Roman" w:hAnsi="Times New Roman" w:cs="Times New Roman"/>
          <w:sz w:val="28"/>
          <w:szCs w:val="28"/>
        </w:rPr>
        <w:t>67</w:t>
      </w:r>
      <w:r w:rsidRPr="00C6110B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Федерации,</w:t>
      </w:r>
      <w:r w:rsidR="004C0146">
        <w:rPr>
          <w:rFonts w:ascii="Times New Roman" w:hAnsi="Times New Roman" w:cs="Times New Roman"/>
          <w:sz w:val="28"/>
          <w:szCs w:val="28"/>
        </w:rPr>
        <w:t xml:space="preserve"> Уставом муниципального образования </w:t>
      </w:r>
      <w:r w:rsidR="00F3329B">
        <w:rPr>
          <w:rFonts w:ascii="Times New Roman" w:hAnsi="Times New Roman" w:cs="Times New Roman"/>
          <w:sz w:val="28"/>
          <w:szCs w:val="28"/>
        </w:rPr>
        <w:t xml:space="preserve">городского округа </w:t>
      </w:r>
      <w:r w:rsidR="004C0146">
        <w:rPr>
          <w:rFonts w:ascii="Times New Roman" w:hAnsi="Times New Roman" w:cs="Times New Roman"/>
          <w:sz w:val="28"/>
          <w:szCs w:val="28"/>
        </w:rPr>
        <w:t>города Невинномысска Ставропольского края,</w:t>
      </w:r>
      <w:r w:rsidR="00565335">
        <w:rPr>
          <w:rFonts w:ascii="Times New Roman" w:hAnsi="Times New Roman" w:cs="Times New Roman"/>
          <w:sz w:val="28"/>
          <w:szCs w:val="28"/>
        </w:rPr>
        <w:t xml:space="preserve"> </w:t>
      </w:r>
      <w:r w:rsidR="00241842" w:rsidRPr="00C6110B">
        <w:rPr>
          <w:rFonts w:ascii="Times New Roman" w:hAnsi="Times New Roman" w:cs="Times New Roman"/>
          <w:sz w:val="28"/>
          <w:szCs w:val="28"/>
        </w:rPr>
        <w:t xml:space="preserve">Правилами землепользования и застройки муниципального образования города Невинномысска Ставропольского края, утвержденными </w:t>
      </w:r>
      <w:r w:rsidR="00536813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города Невинномысска </w:t>
      </w:r>
      <w:r w:rsidR="00241842" w:rsidRPr="00C6110B">
        <w:rPr>
          <w:rFonts w:ascii="Times New Roman" w:hAnsi="Times New Roman" w:cs="Times New Roman"/>
          <w:sz w:val="28"/>
          <w:szCs w:val="28"/>
        </w:rPr>
        <w:t xml:space="preserve">от </w:t>
      </w:r>
      <w:r w:rsidR="00DC3AA5">
        <w:rPr>
          <w:rFonts w:ascii="Times New Roman" w:hAnsi="Times New Roman" w:cs="Times New Roman"/>
          <w:sz w:val="28"/>
          <w:szCs w:val="28"/>
        </w:rPr>
        <w:t>03</w:t>
      </w:r>
      <w:r w:rsidR="00536813">
        <w:rPr>
          <w:rFonts w:ascii="Times New Roman" w:hAnsi="Times New Roman" w:cs="Times New Roman"/>
          <w:sz w:val="28"/>
          <w:szCs w:val="28"/>
        </w:rPr>
        <w:t>.09.</w:t>
      </w:r>
      <w:r w:rsidR="00241842" w:rsidRPr="00C6110B">
        <w:rPr>
          <w:rFonts w:ascii="Times New Roman" w:hAnsi="Times New Roman" w:cs="Times New Roman"/>
          <w:sz w:val="28"/>
          <w:szCs w:val="28"/>
        </w:rPr>
        <w:t>20</w:t>
      </w:r>
      <w:r w:rsidR="00536813">
        <w:rPr>
          <w:rFonts w:ascii="Times New Roman" w:hAnsi="Times New Roman" w:cs="Times New Roman"/>
          <w:sz w:val="28"/>
          <w:szCs w:val="28"/>
        </w:rPr>
        <w:t>21</w:t>
      </w:r>
      <w:r w:rsidR="00565335">
        <w:rPr>
          <w:rFonts w:ascii="Times New Roman" w:hAnsi="Times New Roman" w:cs="Times New Roman"/>
          <w:sz w:val="28"/>
          <w:szCs w:val="28"/>
        </w:rPr>
        <w:t xml:space="preserve"> </w:t>
      </w:r>
      <w:r w:rsidR="00241842" w:rsidRPr="00C6110B">
        <w:rPr>
          <w:rFonts w:ascii="Times New Roman" w:hAnsi="Times New Roman" w:cs="Times New Roman"/>
          <w:sz w:val="28"/>
          <w:szCs w:val="28"/>
        </w:rPr>
        <w:t xml:space="preserve">№ </w:t>
      </w:r>
      <w:r w:rsidR="00DC3AA5">
        <w:rPr>
          <w:rFonts w:ascii="Times New Roman" w:hAnsi="Times New Roman" w:cs="Times New Roman"/>
          <w:sz w:val="28"/>
          <w:szCs w:val="28"/>
        </w:rPr>
        <w:t>1521</w:t>
      </w:r>
      <w:r w:rsidR="00FE10B7">
        <w:rPr>
          <w:rFonts w:ascii="Times New Roman" w:hAnsi="Times New Roman" w:cs="Times New Roman"/>
          <w:sz w:val="28"/>
          <w:szCs w:val="28"/>
        </w:rPr>
        <w:t>,</w:t>
      </w:r>
      <w:r w:rsidR="00565335">
        <w:rPr>
          <w:rFonts w:ascii="Times New Roman" w:hAnsi="Times New Roman" w:cs="Times New Roman"/>
          <w:sz w:val="28"/>
          <w:szCs w:val="28"/>
        </w:rPr>
        <w:t xml:space="preserve"> </w:t>
      </w:r>
      <w:r w:rsidR="001175D2" w:rsidRPr="00C6110B">
        <w:rPr>
          <w:rFonts w:ascii="Times New Roman" w:hAnsi="Times New Roman" w:cs="Times New Roman"/>
          <w:spacing w:val="20"/>
          <w:sz w:val="28"/>
          <w:szCs w:val="28"/>
        </w:rPr>
        <w:t>постановляю:</w:t>
      </w:r>
    </w:p>
    <w:p w14:paraId="41FFE34D" w14:textId="77777777" w:rsidR="00EB185B" w:rsidRDefault="00B40CBF" w:rsidP="00B72171">
      <w:pPr>
        <w:pStyle w:val="a3"/>
        <w:numPr>
          <w:ilvl w:val="0"/>
          <w:numId w:val="4"/>
        </w:numPr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left="0" w:firstLine="709"/>
        <w:contextualSpacing/>
        <w:jc w:val="both"/>
        <w:rPr>
          <w:sz w:val="28"/>
          <w:szCs w:val="28"/>
        </w:rPr>
      </w:pPr>
      <w:r w:rsidRPr="00B72171">
        <w:rPr>
          <w:sz w:val="28"/>
          <w:szCs w:val="28"/>
        </w:rPr>
        <w:t>Установить</w:t>
      </w:r>
      <w:r w:rsidR="00680B22">
        <w:rPr>
          <w:sz w:val="28"/>
          <w:szCs w:val="28"/>
        </w:rPr>
        <w:t>, что</w:t>
      </w:r>
      <w:r w:rsidR="00EB185B">
        <w:rPr>
          <w:sz w:val="28"/>
          <w:szCs w:val="28"/>
        </w:rPr>
        <w:t>:</w:t>
      </w:r>
    </w:p>
    <w:p w14:paraId="10BFE827" w14:textId="7F0CEF9A" w:rsidR="008A016D" w:rsidRDefault="00A75B13" w:rsidP="008A016D">
      <w:pPr>
        <w:pStyle w:val="a3"/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firstLine="709"/>
        <w:contextualSpacing/>
        <w:jc w:val="both"/>
        <w:rPr>
          <w:sz w:val="28"/>
          <w:szCs w:val="28"/>
        </w:rPr>
      </w:pPr>
      <w:r w:rsidRPr="00B72171">
        <w:rPr>
          <w:sz w:val="28"/>
          <w:szCs w:val="28"/>
        </w:rPr>
        <w:t>комплексному развитию подлежит незастроенная территория муниципального образования</w:t>
      </w:r>
      <w:r w:rsidR="00314BD3">
        <w:rPr>
          <w:sz w:val="28"/>
          <w:szCs w:val="28"/>
        </w:rPr>
        <w:t xml:space="preserve"> городского округа</w:t>
      </w:r>
      <w:r w:rsidRPr="00B72171">
        <w:rPr>
          <w:sz w:val="28"/>
          <w:szCs w:val="28"/>
        </w:rPr>
        <w:t xml:space="preserve"> города Невинномысска Ставропольского края общей площадью </w:t>
      </w:r>
      <w:r w:rsidR="00A216FF">
        <w:rPr>
          <w:sz w:val="28"/>
          <w:szCs w:val="28"/>
        </w:rPr>
        <w:t xml:space="preserve">138 014 </w:t>
      </w:r>
      <w:r w:rsidRPr="00B72171">
        <w:rPr>
          <w:sz w:val="28"/>
          <w:szCs w:val="28"/>
        </w:rPr>
        <w:t>кв. метр</w:t>
      </w:r>
      <w:r w:rsidR="00342120">
        <w:rPr>
          <w:sz w:val="28"/>
          <w:szCs w:val="28"/>
        </w:rPr>
        <w:t>ов</w:t>
      </w:r>
      <w:r w:rsidRPr="00B72171">
        <w:rPr>
          <w:sz w:val="28"/>
          <w:szCs w:val="28"/>
        </w:rPr>
        <w:t xml:space="preserve"> (далее – Территория) в границах, согласно приложению 1 к настоящему постановлению</w:t>
      </w:r>
      <w:r w:rsidR="008A016D">
        <w:rPr>
          <w:sz w:val="28"/>
          <w:szCs w:val="28"/>
        </w:rPr>
        <w:t>;</w:t>
      </w:r>
    </w:p>
    <w:p w14:paraId="2D39D837" w14:textId="101B3160" w:rsidR="008A016D" w:rsidRDefault="008A016D" w:rsidP="008A016D">
      <w:pPr>
        <w:pStyle w:val="a3"/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firstLine="709"/>
        <w:contextualSpacing/>
        <w:jc w:val="both"/>
        <w:rPr>
          <w:sz w:val="28"/>
          <w:szCs w:val="28"/>
        </w:rPr>
      </w:pPr>
      <w:r w:rsidRPr="009F1D1D">
        <w:rPr>
          <w:sz w:val="28"/>
          <w:szCs w:val="28"/>
        </w:rPr>
        <w:t>объем строительства объектов капитального строительства при комплексном развитии</w:t>
      </w:r>
      <w:r>
        <w:rPr>
          <w:sz w:val="28"/>
          <w:szCs w:val="28"/>
        </w:rPr>
        <w:t xml:space="preserve"> </w:t>
      </w:r>
      <w:r w:rsidRPr="009F1D1D">
        <w:rPr>
          <w:sz w:val="28"/>
          <w:szCs w:val="28"/>
        </w:rPr>
        <w:t>территории</w:t>
      </w:r>
      <w:r>
        <w:rPr>
          <w:sz w:val="28"/>
          <w:szCs w:val="28"/>
        </w:rPr>
        <w:t>, исходя из которого определяется опыт участия в строительстве объектов капитального строительства, являющийся требованием к участникам торгов, предусмотренным частью 6 статьи 69 Градостроительного кодекса Российской Федерации, составляет не менее</w:t>
      </w:r>
      <w:r w:rsidR="005D52D9">
        <w:rPr>
          <w:sz w:val="28"/>
          <w:szCs w:val="28"/>
        </w:rPr>
        <w:br/>
      </w:r>
      <w:r w:rsidR="004110B3">
        <w:rPr>
          <w:sz w:val="28"/>
          <w:szCs w:val="28"/>
        </w:rPr>
        <w:t>10 000</w:t>
      </w:r>
      <w:r w:rsidR="00682305">
        <w:rPr>
          <w:sz w:val="28"/>
          <w:szCs w:val="28"/>
        </w:rPr>
        <w:t xml:space="preserve"> </w:t>
      </w:r>
      <w:r>
        <w:rPr>
          <w:sz w:val="28"/>
          <w:szCs w:val="28"/>
        </w:rPr>
        <w:t>кв. метров;</w:t>
      </w:r>
    </w:p>
    <w:p w14:paraId="1F288ABA" w14:textId="443F7CE3" w:rsidR="008A016D" w:rsidRDefault="008A016D" w:rsidP="008A016D">
      <w:pPr>
        <w:pStyle w:val="a3"/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025314">
        <w:rPr>
          <w:sz w:val="28"/>
          <w:szCs w:val="28"/>
        </w:rPr>
        <w:t xml:space="preserve">редельный срок реализации настоящего постановления </w:t>
      </w:r>
      <w:r w:rsidR="00484EEF" w:rsidRPr="00B72171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FB21D4" w:rsidRPr="00682305">
        <w:rPr>
          <w:sz w:val="28"/>
          <w:szCs w:val="28"/>
        </w:rPr>
        <w:t>1</w:t>
      </w:r>
      <w:r w:rsidR="004110B3">
        <w:rPr>
          <w:sz w:val="28"/>
          <w:szCs w:val="28"/>
        </w:rPr>
        <w:t>1</w:t>
      </w:r>
      <w:r w:rsidRPr="00025314">
        <w:rPr>
          <w:sz w:val="28"/>
          <w:szCs w:val="28"/>
        </w:rPr>
        <w:t xml:space="preserve"> лет со дня </w:t>
      </w:r>
      <w:r>
        <w:rPr>
          <w:sz w:val="28"/>
          <w:szCs w:val="28"/>
        </w:rPr>
        <w:t xml:space="preserve">его </w:t>
      </w:r>
      <w:r w:rsidRPr="00025314">
        <w:rPr>
          <w:sz w:val="28"/>
          <w:szCs w:val="28"/>
        </w:rPr>
        <w:t xml:space="preserve">официального </w:t>
      </w:r>
      <w:r w:rsidR="00F3329B">
        <w:rPr>
          <w:sz w:val="28"/>
          <w:szCs w:val="28"/>
        </w:rPr>
        <w:t>обнародования</w:t>
      </w:r>
      <w:r w:rsidR="00AB64B9">
        <w:rPr>
          <w:sz w:val="28"/>
          <w:szCs w:val="28"/>
        </w:rPr>
        <w:t>;</w:t>
      </w:r>
    </w:p>
    <w:p w14:paraId="765FEC3B" w14:textId="4F73AA46" w:rsidR="00AB64B9" w:rsidRDefault="005D52D9" w:rsidP="008A016D">
      <w:pPr>
        <w:pStyle w:val="a3"/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5D52D9">
        <w:rPr>
          <w:sz w:val="28"/>
          <w:szCs w:val="28"/>
        </w:rPr>
        <w:t xml:space="preserve">асчетные показатели минимально допустимого уровня обеспеченности объектами коммунальной, транспортной, социальной инфраструктур и расчетные показатели максимально допустимого уровня территориальной доступности указанных объектов для населения </w:t>
      </w:r>
      <w:r w:rsidR="002D7B6C">
        <w:rPr>
          <w:sz w:val="28"/>
          <w:szCs w:val="28"/>
        </w:rPr>
        <w:t>применяются в соответствии с</w:t>
      </w:r>
      <w:r w:rsidRPr="005D52D9">
        <w:rPr>
          <w:sz w:val="28"/>
          <w:szCs w:val="28"/>
        </w:rPr>
        <w:t xml:space="preserve"> </w:t>
      </w:r>
      <w:r w:rsidRPr="00D250C1">
        <w:rPr>
          <w:sz w:val="28"/>
          <w:szCs w:val="28"/>
        </w:rPr>
        <w:t>местными нормативами градостроительного проектирования муниципального образования города Невинномысска Ставропольского края</w:t>
      </w:r>
      <w:r>
        <w:rPr>
          <w:sz w:val="28"/>
          <w:szCs w:val="28"/>
        </w:rPr>
        <w:t>.</w:t>
      </w:r>
    </w:p>
    <w:p w14:paraId="0E4A933A" w14:textId="77777777" w:rsidR="00E076F9" w:rsidRDefault="00E076F9" w:rsidP="00E076F9">
      <w:pPr>
        <w:pStyle w:val="a3"/>
        <w:numPr>
          <w:ilvl w:val="0"/>
          <w:numId w:val="4"/>
        </w:numPr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Утвердить:</w:t>
      </w:r>
    </w:p>
    <w:p w14:paraId="5DFEE120" w14:textId="25E1CBC7" w:rsidR="00E076F9" w:rsidRDefault="00E076F9" w:rsidP="00E076F9">
      <w:pPr>
        <w:pStyle w:val="a3"/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firstLine="709"/>
        <w:contextualSpacing/>
        <w:jc w:val="both"/>
        <w:rPr>
          <w:sz w:val="28"/>
          <w:szCs w:val="28"/>
        </w:rPr>
      </w:pPr>
      <w:r w:rsidRPr="00873DC7">
        <w:rPr>
          <w:sz w:val="28"/>
          <w:szCs w:val="28"/>
        </w:rPr>
        <w:t>перечень сведений о земельных участках, расположенных в границах</w:t>
      </w:r>
      <w:r>
        <w:rPr>
          <w:sz w:val="28"/>
          <w:szCs w:val="28"/>
        </w:rPr>
        <w:t xml:space="preserve"> </w:t>
      </w:r>
      <w:hyperlink r:id="rId9" w:anchor="411" w:history="1">
        <w:r w:rsidRPr="00E01EAE">
          <w:rPr>
            <w:sz w:val="28"/>
            <w:szCs w:val="28"/>
          </w:rPr>
          <w:t>Территории</w:t>
        </w:r>
      </w:hyperlink>
      <w:r>
        <w:rPr>
          <w:sz w:val="28"/>
          <w:szCs w:val="28"/>
        </w:rPr>
        <w:t>, согласно приложению 2 к настоящему постановлению</w:t>
      </w:r>
      <w:r w:rsidR="005D52D9">
        <w:rPr>
          <w:sz w:val="28"/>
          <w:szCs w:val="28"/>
        </w:rPr>
        <w:t>;</w:t>
      </w:r>
    </w:p>
    <w:p w14:paraId="01857655" w14:textId="6A93EBB1" w:rsidR="005D52D9" w:rsidRDefault="00E076F9" w:rsidP="005D52D9">
      <w:pPr>
        <w:pStyle w:val="a3"/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firstLine="709"/>
        <w:contextualSpacing/>
        <w:jc w:val="both"/>
        <w:rPr>
          <w:sz w:val="28"/>
          <w:szCs w:val="28"/>
        </w:rPr>
      </w:pPr>
      <w:r w:rsidRPr="00025314">
        <w:rPr>
          <w:sz w:val="28"/>
          <w:szCs w:val="28"/>
        </w:rPr>
        <w:t xml:space="preserve">перечень предельных параметров разрешенного строительства </w:t>
      </w:r>
      <w:r>
        <w:rPr>
          <w:sz w:val="28"/>
          <w:szCs w:val="28"/>
        </w:rPr>
        <w:t xml:space="preserve">при реализации решения </w:t>
      </w:r>
      <w:r w:rsidRPr="009F1D1D">
        <w:rPr>
          <w:sz w:val="28"/>
          <w:szCs w:val="28"/>
        </w:rPr>
        <w:t>о комплексном развитии</w:t>
      </w:r>
      <w:r>
        <w:rPr>
          <w:sz w:val="28"/>
          <w:szCs w:val="28"/>
        </w:rPr>
        <w:t xml:space="preserve"> </w:t>
      </w:r>
      <w:r w:rsidRPr="009F1D1D">
        <w:rPr>
          <w:sz w:val="28"/>
          <w:szCs w:val="28"/>
        </w:rPr>
        <w:t>территории</w:t>
      </w:r>
      <w:r w:rsidR="004110B3">
        <w:rPr>
          <w:color w:val="FF0000"/>
          <w:sz w:val="28"/>
          <w:szCs w:val="28"/>
        </w:rPr>
        <w:t xml:space="preserve"> </w:t>
      </w:r>
      <w:r w:rsidRPr="00025314">
        <w:rPr>
          <w:sz w:val="28"/>
          <w:szCs w:val="28"/>
        </w:rPr>
        <w:t xml:space="preserve">согласно приложению </w:t>
      </w:r>
      <w:r>
        <w:rPr>
          <w:sz w:val="28"/>
          <w:szCs w:val="28"/>
        </w:rPr>
        <w:t>3</w:t>
      </w:r>
      <w:r w:rsidRPr="00025314">
        <w:rPr>
          <w:sz w:val="28"/>
          <w:szCs w:val="28"/>
        </w:rPr>
        <w:t xml:space="preserve"> к настоящему постановлению</w:t>
      </w:r>
      <w:r w:rsidR="00342120">
        <w:rPr>
          <w:sz w:val="28"/>
          <w:szCs w:val="28"/>
        </w:rPr>
        <w:t>.</w:t>
      </w:r>
    </w:p>
    <w:p w14:paraId="781946C9" w14:textId="77777777" w:rsidR="005D52D9" w:rsidRDefault="005D52D9" w:rsidP="005D52D9">
      <w:pPr>
        <w:pStyle w:val="a3"/>
        <w:shd w:val="clear" w:color="auto" w:fill="FFFFFF"/>
        <w:tabs>
          <w:tab w:val="left" w:pos="0"/>
        </w:tabs>
        <w:spacing w:before="0" w:beforeAutospacing="0" w:after="213" w:afterAutospacing="0" w:line="240" w:lineRule="exact"/>
        <w:contextualSpacing/>
        <w:jc w:val="both"/>
        <w:rPr>
          <w:sz w:val="28"/>
          <w:szCs w:val="28"/>
        </w:rPr>
        <w:sectPr w:rsidR="005D52D9" w:rsidSect="001D6342">
          <w:headerReference w:type="first" r:id="rId10"/>
          <w:pgSz w:w="11906" w:h="16838"/>
          <w:pgMar w:top="142" w:right="567" w:bottom="992" w:left="1985" w:header="709" w:footer="709" w:gutter="0"/>
          <w:cols w:space="720"/>
          <w:docGrid w:linePitch="299"/>
        </w:sectPr>
      </w:pPr>
    </w:p>
    <w:p w14:paraId="7DA1A025" w14:textId="77777777" w:rsidR="00680B22" w:rsidRPr="009F1D1D" w:rsidRDefault="00680B22" w:rsidP="00D250C1">
      <w:pPr>
        <w:pStyle w:val="a3"/>
        <w:numPr>
          <w:ilvl w:val="0"/>
          <w:numId w:val="4"/>
        </w:numPr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left="0" w:firstLine="709"/>
        <w:contextualSpacing/>
        <w:jc w:val="both"/>
        <w:rPr>
          <w:sz w:val="28"/>
          <w:szCs w:val="28"/>
        </w:rPr>
      </w:pPr>
      <w:r w:rsidRPr="00025314">
        <w:rPr>
          <w:sz w:val="28"/>
          <w:szCs w:val="28"/>
        </w:rPr>
        <w:lastRenderedPageBreak/>
        <w:t xml:space="preserve">Настоящее постановление реализуется лицом, определенным </w:t>
      </w:r>
      <w:r w:rsidR="00390F59">
        <w:rPr>
          <w:sz w:val="28"/>
          <w:szCs w:val="28"/>
        </w:rPr>
        <w:br/>
      </w:r>
      <w:r w:rsidRPr="00025314">
        <w:rPr>
          <w:sz w:val="28"/>
          <w:szCs w:val="28"/>
        </w:rPr>
        <w:t xml:space="preserve">по результатам торгов в целях заключения договора </w:t>
      </w:r>
      <w:r w:rsidRPr="009F1D1D">
        <w:rPr>
          <w:sz w:val="28"/>
          <w:szCs w:val="28"/>
        </w:rPr>
        <w:t xml:space="preserve">о комплексном развитии </w:t>
      </w:r>
      <w:r w:rsidR="00023D71" w:rsidRPr="009F1D1D">
        <w:rPr>
          <w:sz w:val="28"/>
          <w:szCs w:val="28"/>
        </w:rPr>
        <w:t>т</w:t>
      </w:r>
      <w:r w:rsidRPr="009F1D1D">
        <w:rPr>
          <w:sz w:val="28"/>
          <w:szCs w:val="28"/>
        </w:rPr>
        <w:t>ерритории.</w:t>
      </w:r>
    </w:p>
    <w:p w14:paraId="3C89AE0B" w14:textId="77777777" w:rsidR="009F1D1D" w:rsidRPr="00484EEF" w:rsidRDefault="003F7FB6" w:rsidP="009F1D1D">
      <w:pPr>
        <w:pStyle w:val="a3"/>
        <w:numPr>
          <w:ilvl w:val="0"/>
          <w:numId w:val="4"/>
        </w:numPr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Обнародовать настоящее постановление путем его размещения </w:t>
      </w:r>
      <w:r>
        <w:rPr>
          <w:sz w:val="28"/>
          <w:szCs w:val="28"/>
        </w:rPr>
        <w:br/>
        <w:t xml:space="preserve">в сетевом издании «Редакция газеты «Невинномысский рабочий» </w:t>
      </w:r>
      <w:r>
        <w:rPr>
          <w:sz w:val="28"/>
          <w:szCs w:val="28"/>
        </w:rPr>
        <w:br/>
        <w:t xml:space="preserve">и на официальном сайте администрации города Невинномысска </w:t>
      </w:r>
      <w:r>
        <w:rPr>
          <w:sz w:val="28"/>
          <w:szCs w:val="28"/>
        </w:rPr>
        <w:br/>
        <w:t>в информационно-телекоммуникационной сети «Интернет».</w:t>
      </w:r>
    </w:p>
    <w:p w14:paraId="08E6A68E" w14:textId="77777777" w:rsidR="000072C0" w:rsidRPr="009F1D1D" w:rsidRDefault="000072C0" w:rsidP="00B72171">
      <w:pPr>
        <w:pStyle w:val="a3"/>
        <w:numPr>
          <w:ilvl w:val="0"/>
          <w:numId w:val="4"/>
        </w:numPr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left="0" w:firstLine="709"/>
        <w:contextualSpacing/>
        <w:jc w:val="both"/>
        <w:rPr>
          <w:sz w:val="28"/>
          <w:szCs w:val="28"/>
        </w:rPr>
      </w:pPr>
      <w:r w:rsidRPr="009F1D1D">
        <w:rPr>
          <w:sz w:val="28"/>
          <w:szCs w:val="28"/>
        </w:rPr>
        <w:t xml:space="preserve">Контроль за исполнением настоящего постановления оставляю </w:t>
      </w:r>
      <w:r w:rsidR="00484EEF">
        <w:rPr>
          <w:sz w:val="28"/>
          <w:szCs w:val="28"/>
        </w:rPr>
        <w:br/>
      </w:r>
      <w:r w:rsidRPr="009F1D1D">
        <w:rPr>
          <w:sz w:val="28"/>
          <w:szCs w:val="28"/>
        </w:rPr>
        <w:t>за собой.</w:t>
      </w:r>
    </w:p>
    <w:p w14:paraId="13903ECD" w14:textId="77777777" w:rsidR="00E02A8C" w:rsidRPr="00565335" w:rsidRDefault="00E02A8C" w:rsidP="00E02A8C">
      <w:pPr>
        <w:pStyle w:val="a3"/>
        <w:shd w:val="clear" w:color="auto" w:fill="FFFFFF"/>
        <w:tabs>
          <w:tab w:val="left" w:pos="0"/>
        </w:tabs>
        <w:spacing w:before="0" w:beforeAutospacing="0" w:after="213" w:afterAutospacing="0"/>
        <w:contextualSpacing/>
        <w:jc w:val="both"/>
        <w:rPr>
          <w:sz w:val="28"/>
          <w:szCs w:val="28"/>
        </w:rPr>
      </w:pPr>
    </w:p>
    <w:p w14:paraId="1FC5EE34" w14:textId="77777777" w:rsidR="00E02A8C" w:rsidRDefault="00E02A8C" w:rsidP="00E02A8C">
      <w:pPr>
        <w:pStyle w:val="a3"/>
        <w:shd w:val="clear" w:color="auto" w:fill="FFFFFF"/>
        <w:tabs>
          <w:tab w:val="left" w:pos="0"/>
        </w:tabs>
        <w:spacing w:before="0" w:beforeAutospacing="0" w:after="213" w:afterAutospacing="0"/>
        <w:contextualSpacing/>
        <w:jc w:val="both"/>
        <w:rPr>
          <w:sz w:val="28"/>
          <w:szCs w:val="28"/>
        </w:rPr>
      </w:pPr>
    </w:p>
    <w:p w14:paraId="07500F6B" w14:textId="77777777" w:rsidR="00B72171" w:rsidRDefault="00B72171" w:rsidP="00E02A8C">
      <w:pPr>
        <w:pStyle w:val="a3"/>
        <w:shd w:val="clear" w:color="auto" w:fill="FFFFFF"/>
        <w:tabs>
          <w:tab w:val="left" w:pos="0"/>
        </w:tabs>
        <w:spacing w:before="0" w:beforeAutospacing="0" w:after="213" w:afterAutospacing="0"/>
        <w:contextualSpacing/>
        <w:jc w:val="both"/>
        <w:rPr>
          <w:sz w:val="28"/>
          <w:szCs w:val="28"/>
        </w:rPr>
      </w:pPr>
    </w:p>
    <w:p w14:paraId="256C3D23" w14:textId="77777777" w:rsidR="000072C0" w:rsidRDefault="000072C0" w:rsidP="009A6DD8">
      <w:pPr>
        <w:pStyle w:val="a3"/>
        <w:shd w:val="clear" w:color="auto" w:fill="FFFFFF"/>
        <w:tabs>
          <w:tab w:val="left" w:pos="0"/>
        </w:tabs>
        <w:spacing w:before="0" w:beforeAutospacing="0" w:after="213" w:afterAutospacing="0" w:line="240" w:lineRule="exac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69BD8AA2" w14:textId="7519E39A" w:rsidR="000072C0" w:rsidRDefault="000072C0" w:rsidP="00CA162F">
      <w:pPr>
        <w:pStyle w:val="a3"/>
        <w:shd w:val="clear" w:color="auto" w:fill="FFFFFF"/>
        <w:tabs>
          <w:tab w:val="left" w:pos="0"/>
        </w:tabs>
        <w:spacing w:before="0" w:beforeAutospacing="0" w:after="213" w:afterAutospacing="0" w:line="240" w:lineRule="exac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города Невинномысска</w:t>
      </w:r>
      <w:r w:rsidRPr="00E02A8C">
        <w:rPr>
          <w:sz w:val="28"/>
          <w:szCs w:val="28"/>
        </w:rPr>
        <w:t xml:space="preserve">                                                        </w:t>
      </w:r>
      <w:r w:rsidR="00C677F6">
        <w:rPr>
          <w:sz w:val="28"/>
          <w:szCs w:val="28"/>
        </w:rPr>
        <w:t xml:space="preserve">   </w:t>
      </w:r>
      <w:r w:rsidRPr="00E02A8C">
        <w:rPr>
          <w:sz w:val="28"/>
          <w:szCs w:val="28"/>
        </w:rPr>
        <w:t xml:space="preserve">            </w:t>
      </w:r>
      <w:r w:rsidR="00C677F6">
        <w:rPr>
          <w:sz w:val="28"/>
          <w:szCs w:val="28"/>
        </w:rPr>
        <w:t>Д.В. Кияшк</w:t>
      </w:r>
      <w:r w:rsidR="00CA162F">
        <w:rPr>
          <w:sz w:val="28"/>
          <w:szCs w:val="28"/>
        </w:rPr>
        <w:t>о</w:t>
      </w:r>
    </w:p>
    <w:p w14:paraId="0724A4DD" w14:textId="77777777" w:rsidR="00E06A05" w:rsidRDefault="00E06A05" w:rsidP="00CA162F">
      <w:pPr>
        <w:pStyle w:val="a3"/>
        <w:shd w:val="clear" w:color="auto" w:fill="FFFFFF"/>
        <w:tabs>
          <w:tab w:val="left" w:pos="0"/>
        </w:tabs>
        <w:spacing w:before="0" w:beforeAutospacing="0" w:after="213" w:afterAutospacing="0" w:line="240" w:lineRule="exact"/>
        <w:contextualSpacing/>
        <w:jc w:val="both"/>
        <w:rPr>
          <w:sz w:val="28"/>
          <w:szCs w:val="28"/>
        </w:rPr>
      </w:pPr>
    </w:p>
    <w:p w14:paraId="45DEF34A" w14:textId="77777777" w:rsidR="00E06A05" w:rsidRDefault="00E06A05" w:rsidP="00DC2EEB">
      <w:pPr>
        <w:pStyle w:val="a3"/>
        <w:shd w:val="clear" w:color="auto" w:fill="FFFFFF"/>
        <w:tabs>
          <w:tab w:val="left" w:pos="0"/>
        </w:tabs>
        <w:spacing w:before="0" w:beforeAutospacing="0" w:after="213" w:afterAutospacing="0" w:line="240" w:lineRule="exact"/>
        <w:contextualSpacing/>
        <w:jc w:val="both"/>
        <w:rPr>
          <w:sz w:val="28"/>
          <w:szCs w:val="28"/>
        </w:rPr>
        <w:sectPr w:rsidR="00E06A05" w:rsidSect="00710E5D">
          <w:headerReference w:type="first" r:id="rId11"/>
          <w:pgSz w:w="11906" w:h="16838"/>
          <w:pgMar w:top="1418" w:right="567" w:bottom="1134" w:left="1985" w:header="709" w:footer="709" w:gutter="0"/>
          <w:cols w:space="720"/>
          <w:titlePg/>
          <w:docGrid w:linePitch="299"/>
        </w:sectPr>
      </w:pPr>
    </w:p>
    <w:p w14:paraId="07DFD69F" w14:textId="77777777" w:rsidR="00E076F9" w:rsidRDefault="00E076F9" w:rsidP="001F259B">
      <w:pPr>
        <w:spacing w:after="0" w:line="240" w:lineRule="auto"/>
        <w:ind w:left="5103"/>
        <w:jc w:val="center"/>
        <w:outlineLvl w:val="0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t>Приложение 1</w:t>
      </w:r>
    </w:p>
    <w:p w14:paraId="31394670" w14:textId="77777777" w:rsidR="00E076F9" w:rsidRDefault="00E076F9" w:rsidP="001F259B">
      <w:pPr>
        <w:spacing w:after="0" w:line="240" w:lineRule="auto"/>
        <w:ind w:left="5103"/>
        <w:jc w:val="center"/>
        <w:outlineLvl w:val="0"/>
        <w:rPr>
          <w:rFonts w:ascii="Times New Roman" w:hAnsi="Times New Roman"/>
          <w:noProof/>
          <w:sz w:val="28"/>
          <w:szCs w:val="28"/>
          <w:lang w:eastAsia="ru-RU"/>
        </w:rPr>
      </w:pPr>
    </w:p>
    <w:p w14:paraId="7D5004C2" w14:textId="77777777" w:rsidR="00E076F9" w:rsidRDefault="00E076F9" w:rsidP="001F259B">
      <w:pPr>
        <w:spacing w:after="0" w:line="240" w:lineRule="exact"/>
        <w:ind w:left="5103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к постановлению администрации</w:t>
      </w:r>
    </w:p>
    <w:p w14:paraId="01D39106" w14:textId="77777777" w:rsidR="00E076F9" w:rsidRDefault="00E076F9" w:rsidP="001F259B">
      <w:pPr>
        <w:spacing w:after="0" w:line="240" w:lineRule="exact"/>
        <w:ind w:left="5103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города Невинномысска</w:t>
      </w:r>
    </w:p>
    <w:p w14:paraId="29F0D753" w14:textId="64E93746" w:rsidR="005B700F" w:rsidRDefault="001D6342" w:rsidP="001D6342">
      <w:pPr>
        <w:spacing w:after="0" w:line="240" w:lineRule="exact"/>
        <w:ind w:left="5103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от 28.08.2026 №126</w:t>
      </w:r>
      <w:r w:rsidR="0032405B">
        <w:rPr>
          <w:rFonts w:ascii="Times New Roman" w:hAnsi="Times New Roman"/>
          <w:noProof/>
          <w:sz w:val="28"/>
          <w:szCs w:val="28"/>
          <w:lang w:eastAsia="ru-RU"/>
        </w:rPr>
        <w:t>9</w:t>
      </w:r>
    </w:p>
    <w:p w14:paraId="7E1D48AD" w14:textId="77777777" w:rsidR="005B700F" w:rsidRDefault="005B700F" w:rsidP="00E076F9">
      <w:pPr>
        <w:spacing w:after="0" w:line="240" w:lineRule="exact"/>
        <w:ind w:left="5103"/>
        <w:jc w:val="right"/>
        <w:rPr>
          <w:rFonts w:ascii="Times New Roman" w:hAnsi="Times New Roman"/>
          <w:noProof/>
          <w:sz w:val="28"/>
          <w:szCs w:val="28"/>
          <w:lang w:eastAsia="ru-RU"/>
        </w:rPr>
      </w:pPr>
    </w:p>
    <w:p w14:paraId="701DB550" w14:textId="5C50E705" w:rsidR="005B700F" w:rsidRPr="00447A08" w:rsidRDefault="005B700F" w:rsidP="005B700F">
      <w:pPr>
        <w:spacing w:after="0" w:line="240" w:lineRule="exact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Г</w:t>
      </w:r>
      <w:r w:rsidRPr="00447A08">
        <w:rPr>
          <w:rFonts w:ascii="Times New Roman" w:hAnsi="Times New Roman"/>
          <w:noProof/>
          <w:sz w:val="28"/>
          <w:szCs w:val="28"/>
          <w:lang w:eastAsia="ru-RU"/>
        </w:rPr>
        <w:t>раниц</w:t>
      </w:r>
      <w:r w:rsidR="005D52D9">
        <w:rPr>
          <w:rFonts w:ascii="Times New Roman" w:hAnsi="Times New Roman"/>
          <w:noProof/>
          <w:sz w:val="28"/>
          <w:szCs w:val="28"/>
          <w:lang w:eastAsia="ru-RU"/>
        </w:rPr>
        <w:t>ы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незастроенной </w:t>
      </w:r>
      <w:r w:rsidRPr="00447A08">
        <w:rPr>
          <w:rFonts w:ascii="Times New Roman" w:hAnsi="Times New Roman"/>
          <w:noProof/>
          <w:sz w:val="28"/>
          <w:szCs w:val="28"/>
          <w:lang w:eastAsia="ru-RU"/>
        </w:rPr>
        <w:t xml:space="preserve">территории 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муниципального образования </w:t>
      </w:r>
      <w:r w:rsidRPr="00447A08">
        <w:rPr>
          <w:rFonts w:ascii="Times New Roman" w:hAnsi="Times New Roman"/>
          <w:noProof/>
          <w:sz w:val="28"/>
          <w:szCs w:val="28"/>
          <w:lang w:eastAsia="ru-RU"/>
        </w:rPr>
        <w:t>города Невинномысска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Ставропольского края</w:t>
      </w:r>
      <w:r w:rsidRPr="00447A08">
        <w:rPr>
          <w:rFonts w:ascii="Times New Roman" w:hAnsi="Times New Roman"/>
          <w:noProof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noProof/>
          <w:sz w:val="28"/>
          <w:szCs w:val="28"/>
          <w:lang w:eastAsia="ru-RU"/>
        </w:rPr>
        <w:t>подлежащей комплексному развитию</w:t>
      </w:r>
    </w:p>
    <w:p w14:paraId="178152A3" w14:textId="77777777" w:rsidR="005B700F" w:rsidRDefault="005B700F" w:rsidP="00E076F9">
      <w:pPr>
        <w:spacing w:after="0" w:line="240" w:lineRule="exact"/>
        <w:ind w:left="5103"/>
        <w:jc w:val="right"/>
        <w:rPr>
          <w:rFonts w:ascii="Times New Roman" w:hAnsi="Times New Roman"/>
          <w:noProof/>
          <w:sz w:val="28"/>
          <w:szCs w:val="28"/>
          <w:lang w:eastAsia="ru-RU"/>
        </w:rPr>
      </w:pPr>
    </w:p>
    <w:p w14:paraId="4321B647" w14:textId="2B2E3494" w:rsidR="00E076F9" w:rsidRDefault="005D52D9" w:rsidP="005B700F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 w:rsidRPr="005B700F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4B97260F" wp14:editId="4B4F6B06">
                <wp:simplePos x="0" y="0"/>
                <wp:positionH relativeFrom="column">
                  <wp:posOffset>2375535</wp:posOffset>
                </wp:positionH>
                <wp:positionV relativeFrom="paragraph">
                  <wp:posOffset>1252220</wp:posOffset>
                </wp:positionV>
                <wp:extent cx="1287780" cy="342900"/>
                <wp:effectExtent l="0" t="0" r="0" b="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7780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CA0213" w14:textId="0A47A464" w:rsidR="001F259B" w:rsidRPr="005D52D9" w:rsidRDefault="001F259B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5D52D9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26:16:030113:217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97260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187.05pt;margin-top:98.6pt;width:101.4pt;height:27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" filled="f" stroked="f">
                <v:textbox>
                  <w:txbxContent>
                    <w:p w14:paraId="63CA0213" w14:textId="0A47A464" w:rsidR="001F259B" w:rsidRPr="005D52D9" w:rsidRDefault="001F259B">
                      <w:pP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 w:rsidRPr="005D52D9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26:16:030113:217</w:t>
                      </w:r>
                    </w:p>
                  </w:txbxContent>
                </v:textbox>
              </v:shape>
            </w:pict>
          </mc:Fallback>
        </mc:AlternateContent>
      </w:r>
      <w:r w:rsidRPr="005B700F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DB58ADB" wp14:editId="035057CB">
                <wp:simplePos x="0" y="0"/>
                <wp:positionH relativeFrom="column">
                  <wp:posOffset>1950720</wp:posOffset>
                </wp:positionH>
                <wp:positionV relativeFrom="paragraph">
                  <wp:posOffset>2378075</wp:posOffset>
                </wp:positionV>
                <wp:extent cx="1287780" cy="342900"/>
                <wp:effectExtent l="0" t="0" r="0" b="0"/>
                <wp:wrapNone/>
                <wp:docPr id="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7780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2866B1" w14:textId="66395AF9" w:rsidR="001F259B" w:rsidRPr="005D52D9" w:rsidRDefault="001F259B" w:rsidP="005B700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D52D9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26:16:030113:216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B58ADB" id="_x0000_s1027" type="#_x0000_t202" style="position:absolute;left:0;text-align:left;margin-left:153.6pt;margin-top:187.25pt;width:101.4pt;height:27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" filled="f" stroked="f">
                <v:textbox>
                  <w:txbxContent>
                    <w:p w14:paraId="282866B1" w14:textId="66395AF9" w:rsidR="001F259B" w:rsidRPr="005D52D9" w:rsidRDefault="001F259B" w:rsidP="005B700F">
                      <w:pPr>
                        <w:rPr>
                          <w:sz w:val="20"/>
                          <w:szCs w:val="20"/>
                        </w:rPr>
                      </w:pPr>
                      <w:r w:rsidRPr="005D52D9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26:16:030113:216</w:t>
                      </w:r>
                    </w:p>
                  </w:txbxContent>
                </v:textbox>
              </v:shape>
            </w:pict>
          </mc:Fallback>
        </mc:AlternateContent>
      </w:r>
      <w:r w:rsidRPr="005B700F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84A40A3" wp14:editId="76F50040">
                <wp:simplePos x="0" y="0"/>
                <wp:positionH relativeFrom="column">
                  <wp:posOffset>1708785</wp:posOffset>
                </wp:positionH>
                <wp:positionV relativeFrom="paragraph">
                  <wp:posOffset>3290570</wp:posOffset>
                </wp:positionV>
                <wp:extent cx="1287780" cy="342900"/>
                <wp:effectExtent l="0" t="0" r="0" b="0"/>
                <wp:wrapNone/>
                <wp:docPr id="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7780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5B99CC" w14:textId="4DE915B9" w:rsidR="001F259B" w:rsidRPr="005D52D9" w:rsidRDefault="001F259B" w:rsidP="005B700F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5D52D9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26:16:030113:218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4A40A3" id="_x0000_s1028" type="#_x0000_t202" style="position:absolute;left:0;text-align:left;margin-left:134.55pt;margin-top:259.1pt;width:101.4pt;height:27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" filled="f" stroked="f">
                <v:textbox>
                  <w:txbxContent>
                    <w:p w14:paraId="425B99CC" w14:textId="4DE915B9" w:rsidR="001F259B" w:rsidRPr="005D52D9" w:rsidRDefault="001F259B" w:rsidP="005B700F">
                      <w:pP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 w:rsidRPr="005D52D9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26:16:030113:218</w:t>
                      </w:r>
                    </w:p>
                  </w:txbxContent>
                </v:textbox>
              </v:shape>
            </w:pict>
          </mc:Fallback>
        </mc:AlternateContent>
      </w:r>
      <w:r w:rsidR="00DC2EEB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4C2B35" wp14:editId="564E6312">
                <wp:simplePos x="0" y="0"/>
                <wp:positionH relativeFrom="column">
                  <wp:posOffset>4147185</wp:posOffset>
                </wp:positionH>
                <wp:positionV relativeFrom="paragraph">
                  <wp:posOffset>5165090</wp:posOffset>
                </wp:positionV>
                <wp:extent cx="1165860" cy="7620"/>
                <wp:effectExtent l="0" t="0" r="15240" b="30480"/>
                <wp:wrapNone/>
                <wp:docPr id="10" name="Прямая соединительная линия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16586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185F93A" id="Прямая соединительная линия 10" o:spid="_x0000_s1026" style="position:absolute;flip:x 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6.55pt,406.7pt" to="418.35pt,40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" strokecolor="#4579b8 [3044]"/>
            </w:pict>
          </mc:Fallback>
        </mc:AlternateContent>
      </w:r>
      <w:r w:rsidR="00DC2EEB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3D7B7E" wp14:editId="4B72DA1A">
                <wp:simplePos x="0" y="0"/>
                <wp:positionH relativeFrom="column">
                  <wp:posOffset>3720465</wp:posOffset>
                </wp:positionH>
                <wp:positionV relativeFrom="paragraph">
                  <wp:posOffset>5165090</wp:posOffset>
                </wp:positionV>
                <wp:extent cx="426720" cy="723900"/>
                <wp:effectExtent l="38100" t="0" r="30480" b="57150"/>
                <wp:wrapNone/>
                <wp:docPr id="11" name="Прямая со стрелко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26720" cy="7239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BB32C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1" o:spid="_x0000_s1026" type="#_x0000_t32" style="position:absolute;margin-left:292.95pt;margin-top:406.7pt;width:33.6pt;height:57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" strokecolor="#4579b8 [3044]">
                <v:stroke endarrow="open"/>
              </v:shape>
            </w:pict>
          </mc:Fallback>
        </mc:AlternateContent>
      </w:r>
      <w:r w:rsidR="00DC2EEB" w:rsidRPr="005B700F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5C53DD3" wp14:editId="264830F1">
                <wp:simplePos x="0" y="0"/>
                <wp:positionH relativeFrom="column">
                  <wp:posOffset>4086225</wp:posOffset>
                </wp:positionH>
                <wp:positionV relativeFrom="paragraph">
                  <wp:posOffset>4944110</wp:posOffset>
                </wp:positionV>
                <wp:extent cx="1325880" cy="342900"/>
                <wp:effectExtent l="0" t="0" r="0" b="0"/>
                <wp:wrapNone/>
                <wp:docPr id="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5880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21D560" w14:textId="48B5377D" w:rsidR="001F259B" w:rsidRPr="005D52D9" w:rsidRDefault="001F259B" w:rsidP="005B700F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5D52D9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26:16:000000:5679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C53DD3" id="_x0000_s1029" type="#_x0000_t202" style="position:absolute;left:0;text-align:left;margin-left:321.75pt;margin-top:389.3pt;width:104.4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" filled="f" stroked="f">
                <v:textbox>
                  <w:txbxContent>
                    <w:p w14:paraId="1421D560" w14:textId="48B5377D" w:rsidR="001F259B" w:rsidRPr="005D52D9" w:rsidRDefault="001F259B" w:rsidP="005B700F">
                      <w:pP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 w:rsidRPr="005D52D9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26:16:000000:5679</w:t>
                      </w:r>
                    </w:p>
                  </w:txbxContent>
                </v:textbox>
              </v:shape>
            </w:pict>
          </mc:Fallback>
        </mc:AlternateContent>
      </w:r>
      <w:r w:rsidR="00DC2EEB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EB81B9D" wp14:editId="1D7E71FD">
                <wp:simplePos x="0" y="0"/>
                <wp:positionH relativeFrom="column">
                  <wp:posOffset>3225165</wp:posOffset>
                </wp:positionH>
                <wp:positionV relativeFrom="paragraph">
                  <wp:posOffset>3785870</wp:posOffset>
                </wp:positionV>
                <wp:extent cx="922020" cy="632460"/>
                <wp:effectExtent l="38100" t="0" r="30480" b="53340"/>
                <wp:wrapNone/>
                <wp:docPr id="13" name="Прямая со стрелко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22020" cy="63246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B1E3BC" id="Прямая со стрелкой 13" o:spid="_x0000_s1026" type="#_x0000_t32" style="position:absolute;margin-left:253.95pt;margin-top:298.1pt;width:72.6pt;height:49.8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" strokecolor="#4579b8 [3044]">
                <v:stroke endarrow="open"/>
              </v:shape>
            </w:pict>
          </mc:Fallback>
        </mc:AlternateContent>
      </w:r>
      <w:r w:rsidR="005B700F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067908" wp14:editId="2B4E7E61">
                <wp:simplePos x="0" y="0"/>
                <wp:positionH relativeFrom="column">
                  <wp:posOffset>4147185</wp:posOffset>
                </wp:positionH>
                <wp:positionV relativeFrom="paragraph">
                  <wp:posOffset>3785870</wp:posOffset>
                </wp:positionV>
                <wp:extent cx="1066800" cy="0"/>
                <wp:effectExtent l="0" t="0" r="19050" b="19050"/>
                <wp:wrapNone/>
                <wp:docPr id="12" name="Прямая соединительная линия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668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A4C343" id="Прямая соединительная линия 12" o:spid="_x0000_s1026" style="position:absolute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6.55pt,298.1pt" to="410.55pt,29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" strokecolor="#4579b8 [3044]"/>
            </w:pict>
          </mc:Fallback>
        </mc:AlternateContent>
      </w:r>
      <w:r w:rsidR="005B700F" w:rsidRPr="005B700F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D171F51" wp14:editId="2F777836">
                <wp:simplePos x="0" y="0"/>
                <wp:positionH relativeFrom="column">
                  <wp:posOffset>4040505</wp:posOffset>
                </wp:positionH>
                <wp:positionV relativeFrom="paragraph">
                  <wp:posOffset>3580130</wp:posOffset>
                </wp:positionV>
                <wp:extent cx="1287780" cy="342900"/>
                <wp:effectExtent l="0" t="0" r="0" b="0"/>
                <wp:wrapNone/>
                <wp:docPr id="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7780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7C8E0E" w14:textId="0F5F5D41" w:rsidR="001F259B" w:rsidRDefault="001F259B" w:rsidP="005B700F">
                            <w:r w:rsidRPr="005D52D9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26:16:030113:219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171F51" id="_x0000_s1030" type="#_x0000_t202" style="position:absolute;left:0;text-align:left;margin-left:318.15pt;margin-top:281.9pt;width:101.4pt;height:2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" filled="f" stroked="f">
                <v:textbox>
                  <w:txbxContent>
                    <w:p w14:paraId="1B7C8E0E" w14:textId="0F5F5D41" w:rsidR="001F259B" w:rsidRDefault="001F259B" w:rsidP="005B700F">
                      <w:r w:rsidRPr="005D52D9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26:16:030113:219</w:t>
                      </w:r>
                    </w:p>
                  </w:txbxContent>
                </v:textbox>
              </v:shape>
            </w:pict>
          </mc:Fallback>
        </mc:AlternateContent>
      </w:r>
      <w:r w:rsidR="005B700F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4F673C1B" wp14:editId="6ADF3F84">
            <wp:extent cx="4638675" cy="6289449"/>
            <wp:effectExtent l="0" t="0" r="0" b="0"/>
            <wp:docPr id="4" name="Рисунок 4" descr="C:\Users\Infograd2\Desktop\Даги картин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nfograd2\Desktop\Даги картинка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9973" cy="6304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A28A49" w14:textId="77777777" w:rsidR="00E076F9" w:rsidRDefault="00E076F9" w:rsidP="00E076F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Условные обозначения:</w:t>
      </w:r>
    </w:p>
    <w:p w14:paraId="149FD3C9" w14:textId="04C6DEB0" w:rsidR="00E076F9" w:rsidRDefault="00E076F9" w:rsidP="00E076F9">
      <w:pPr>
        <w:spacing w:after="0" w:line="240" w:lineRule="auto"/>
        <w:ind w:left="975"/>
        <w:jc w:val="both"/>
        <w:rPr>
          <w:rFonts w:ascii="Times New Roman" w:hAnsi="Times New Roman"/>
          <w:sz w:val="28"/>
          <w:szCs w:val="28"/>
        </w:rPr>
      </w:pPr>
      <w:r w:rsidRPr="003864B2">
        <w:rPr>
          <w:rFonts w:ascii="Times New Roman" w:hAnsi="Times New Roman"/>
          <w:noProof/>
          <w:color w:val="0070C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67F9CDE" wp14:editId="65282B79">
                <wp:simplePos x="0" y="0"/>
                <wp:positionH relativeFrom="column">
                  <wp:posOffset>3810</wp:posOffset>
                </wp:positionH>
                <wp:positionV relativeFrom="paragraph">
                  <wp:posOffset>125730</wp:posOffset>
                </wp:positionV>
                <wp:extent cx="453390" cy="0"/>
                <wp:effectExtent l="57150" t="38100" r="41910" b="9525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339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7030A0"/>
                          </a:solidFill>
                          <a:headEnd/>
                          <a:tailEnd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DAF5B0" id="Straight Arrow Connector 2" o:spid="_x0000_s1026" type="#_x0000_t32" style="position:absolute;margin-left:.3pt;margin-top:9.9pt;width:35.7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" strokecolor="#7030a0" strokeweight="3pt">
                <v:shadow on="t" color="black" opacity="22937f" origin=",.5" offset="0,.63889mm"/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</w:rPr>
        <w:t>границ</w:t>
      </w:r>
      <w:r w:rsidR="005D52D9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 xml:space="preserve"> незастроенной территории, подлежащей комплексному        развитию    </w:t>
      </w:r>
    </w:p>
    <w:p w14:paraId="528C8183" w14:textId="77777777" w:rsidR="00E076F9" w:rsidRDefault="00E076F9" w:rsidP="00E076F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8EB2A28" w14:textId="77777777" w:rsidR="00E076F9" w:rsidRPr="00E076F9" w:rsidRDefault="00E076F9" w:rsidP="00DC2EEB">
      <w:pPr>
        <w:tabs>
          <w:tab w:val="left" w:pos="709"/>
        </w:tabs>
        <w:spacing w:line="240" w:lineRule="exact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076F9">
        <w:rPr>
          <w:rFonts w:ascii="Times New Roman" w:hAnsi="Times New Roman" w:cs="Times New Roman"/>
          <w:sz w:val="28"/>
          <w:szCs w:val="28"/>
        </w:rPr>
        <w:t xml:space="preserve">Первый заместитель главы  </w:t>
      </w:r>
    </w:p>
    <w:p w14:paraId="2B97258F" w14:textId="61BCD34B" w:rsidR="00E076F9" w:rsidRDefault="00E076F9" w:rsidP="00DC2EEB">
      <w:pPr>
        <w:tabs>
          <w:tab w:val="left" w:pos="709"/>
        </w:tabs>
        <w:spacing w:line="240" w:lineRule="exact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076F9">
        <w:rPr>
          <w:rFonts w:ascii="Times New Roman" w:hAnsi="Times New Roman" w:cs="Times New Roman"/>
          <w:sz w:val="28"/>
          <w:szCs w:val="28"/>
        </w:rPr>
        <w:t xml:space="preserve">администрации города Невинномысска                                       </w:t>
      </w:r>
      <w:r w:rsidR="00EC1F36">
        <w:rPr>
          <w:rFonts w:ascii="Times New Roman" w:hAnsi="Times New Roman" w:cs="Times New Roman"/>
          <w:sz w:val="28"/>
          <w:szCs w:val="28"/>
        </w:rPr>
        <w:t>Е.С. Евдоченко</w:t>
      </w:r>
    </w:p>
    <w:p w14:paraId="784FD4CD" w14:textId="77777777" w:rsidR="00DC2EEB" w:rsidRDefault="00DC2EEB" w:rsidP="00E076F9">
      <w:pPr>
        <w:tabs>
          <w:tab w:val="left" w:pos="709"/>
        </w:tabs>
        <w:spacing w:line="240" w:lineRule="exact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29A3B5C9" w14:textId="77777777" w:rsidR="00DC2EEB" w:rsidRDefault="00DC2EEB" w:rsidP="00E076F9">
      <w:pPr>
        <w:tabs>
          <w:tab w:val="left" w:pos="709"/>
        </w:tabs>
        <w:spacing w:line="240" w:lineRule="exact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  <w:sectPr w:rsidR="00DC2EEB" w:rsidSect="00710E5D">
          <w:headerReference w:type="even" r:id="rId13"/>
          <w:headerReference w:type="default" r:id="rId14"/>
          <w:pgSz w:w="11906" w:h="16838"/>
          <w:pgMar w:top="1134" w:right="850" w:bottom="709" w:left="1701" w:header="708" w:footer="708" w:gutter="0"/>
          <w:pgNumType w:start="1"/>
          <w:cols w:space="708"/>
          <w:docGrid w:linePitch="360"/>
        </w:sectPr>
      </w:pPr>
    </w:p>
    <w:p w14:paraId="6560E529" w14:textId="4DF05C29" w:rsidR="00E076F9" w:rsidRPr="00E076F9" w:rsidRDefault="00B80784" w:rsidP="001F259B">
      <w:pPr>
        <w:spacing w:line="240" w:lineRule="auto"/>
        <w:ind w:left="5041"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90C7740" wp14:editId="52F71BDC">
                <wp:simplePos x="0" y="0"/>
                <wp:positionH relativeFrom="column">
                  <wp:posOffset>2736491</wp:posOffset>
                </wp:positionH>
                <wp:positionV relativeFrom="paragraph">
                  <wp:posOffset>-386632</wp:posOffset>
                </wp:positionV>
                <wp:extent cx="485030" cy="278295"/>
                <wp:effectExtent l="0" t="0" r="10795" b="2667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030" cy="2782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9FC765B" id="Прямоугольник 3" o:spid="_x0000_s1026" style="position:absolute;margin-left:215.45pt;margin-top:-30.45pt;width:38.2pt;height:21.9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" fillcolor="white [3212]" strokecolor="white [3212]" strokeweight="2pt"/>
            </w:pict>
          </mc:Fallback>
        </mc:AlternateContent>
      </w:r>
      <w:r w:rsidR="00E076F9" w:rsidRPr="00E076F9">
        <w:rPr>
          <w:rFonts w:ascii="Times New Roman" w:hAnsi="Times New Roman" w:cs="Times New Roman"/>
          <w:sz w:val="28"/>
          <w:szCs w:val="28"/>
        </w:rPr>
        <w:t>Приложение 2</w:t>
      </w:r>
    </w:p>
    <w:p w14:paraId="514450B4" w14:textId="77777777" w:rsidR="00E076F9" w:rsidRPr="00E076F9" w:rsidRDefault="00E076F9" w:rsidP="001F259B">
      <w:pPr>
        <w:spacing w:line="240" w:lineRule="auto"/>
        <w:ind w:left="5041"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44D8D811" w14:textId="77777777" w:rsidR="00E076F9" w:rsidRPr="00E076F9" w:rsidRDefault="00E076F9" w:rsidP="001F259B">
      <w:pPr>
        <w:spacing w:line="240" w:lineRule="exact"/>
        <w:ind w:left="504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076F9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4DE5D360" w14:textId="77777777" w:rsidR="00E076F9" w:rsidRPr="00E076F9" w:rsidRDefault="00E076F9" w:rsidP="001F259B">
      <w:pPr>
        <w:spacing w:line="240" w:lineRule="exact"/>
        <w:ind w:left="504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076F9">
        <w:rPr>
          <w:rFonts w:ascii="Times New Roman" w:hAnsi="Times New Roman" w:cs="Times New Roman"/>
          <w:sz w:val="28"/>
          <w:szCs w:val="28"/>
        </w:rPr>
        <w:t>города Невинномысска</w:t>
      </w:r>
    </w:p>
    <w:p w14:paraId="5D984CA2" w14:textId="5F0FC640" w:rsidR="001D6342" w:rsidRDefault="001D6342" w:rsidP="001D6342">
      <w:pPr>
        <w:spacing w:after="0" w:line="240" w:lineRule="exact"/>
        <w:ind w:left="5103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от 28.08.2026 №126</w:t>
      </w:r>
      <w:r w:rsidR="0032405B">
        <w:rPr>
          <w:rFonts w:ascii="Times New Roman" w:hAnsi="Times New Roman"/>
          <w:noProof/>
          <w:sz w:val="28"/>
          <w:szCs w:val="28"/>
          <w:lang w:eastAsia="ru-RU"/>
        </w:rPr>
        <w:t>9</w:t>
      </w:r>
    </w:p>
    <w:p w14:paraId="2A9AB591" w14:textId="77777777" w:rsidR="00E076F9" w:rsidRPr="00E076F9" w:rsidRDefault="00E076F9" w:rsidP="00DC2EEB">
      <w:pPr>
        <w:spacing w:line="240" w:lineRule="auto"/>
        <w:ind w:left="5041"/>
        <w:contextualSpacing/>
        <w:jc w:val="right"/>
        <w:rPr>
          <w:rFonts w:ascii="Times New Roman" w:hAnsi="Times New Roman" w:cs="Times New Roman"/>
          <w:sz w:val="27"/>
          <w:szCs w:val="27"/>
        </w:rPr>
      </w:pPr>
    </w:p>
    <w:p w14:paraId="0C3451FF" w14:textId="77777777" w:rsidR="00E076F9" w:rsidRPr="00E076F9" w:rsidRDefault="00E076F9" w:rsidP="00E076F9">
      <w:pPr>
        <w:spacing w:line="240" w:lineRule="auto"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E076F9">
        <w:rPr>
          <w:rFonts w:ascii="Times New Roman" w:hAnsi="Times New Roman" w:cs="Times New Roman"/>
          <w:sz w:val="28"/>
          <w:szCs w:val="28"/>
        </w:rPr>
        <w:t>ПЕРЕЧЕНЬ</w:t>
      </w:r>
    </w:p>
    <w:p w14:paraId="4E3A60B4" w14:textId="77777777" w:rsidR="00E076F9" w:rsidRPr="00E076F9" w:rsidRDefault="00E076F9" w:rsidP="00E076F9">
      <w:pPr>
        <w:spacing w:line="240" w:lineRule="auto"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309CB4A8" w14:textId="5A1D5F6F" w:rsidR="00E076F9" w:rsidRPr="00E076F9" w:rsidRDefault="00E076F9" w:rsidP="00E076F9">
      <w:pPr>
        <w:spacing w:line="240" w:lineRule="exact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076F9">
        <w:rPr>
          <w:rFonts w:ascii="Times New Roman" w:hAnsi="Times New Roman" w:cs="Times New Roman"/>
          <w:sz w:val="28"/>
          <w:szCs w:val="28"/>
        </w:rPr>
        <w:t xml:space="preserve">земельных участков, расположенных в границах незастроенной </w:t>
      </w:r>
      <w:hyperlink r:id="rId15" w:anchor="411" w:history="1">
        <w:r w:rsidRPr="00E076F9">
          <w:rPr>
            <w:rFonts w:ascii="Times New Roman" w:hAnsi="Times New Roman" w:cs="Times New Roman"/>
            <w:sz w:val="28"/>
            <w:szCs w:val="28"/>
          </w:rPr>
          <w:t>территории</w:t>
        </w:r>
      </w:hyperlink>
      <w:r w:rsidRPr="00E076F9">
        <w:rPr>
          <w:rFonts w:ascii="Times New Roman" w:hAnsi="Times New Roman" w:cs="Times New Roman"/>
          <w:sz w:val="28"/>
          <w:szCs w:val="28"/>
        </w:rPr>
        <w:t>, подлежащей комплексному развитию на территории</w:t>
      </w:r>
      <w:r w:rsidR="006A400D">
        <w:rPr>
          <w:rFonts w:ascii="Times New Roman" w:hAnsi="Times New Roman" w:cs="Times New Roman"/>
          <w:sz w:val="28"/>
          <w:szCs w:val="28"/>
        </w:rPr>
        <w:t xml:space="preserve"> </w:t>
      </w:r>
      <w:r w:rsidRPr="00E076F9">
        <w:rPr>
          <w:rFonts w:ascii="Times New Roman" w:hAnsi="Times New Roman" w:cs="Times New Roman"/>
          <w:sz w:val="28"/>
          <w:szCs w:val="28"/>
        </w:rPr>
        <w:t>муниципального образования города Невинномысска Ставропольского края</w:t>
      </w:r>
    </w:p>
    <w:p w14:paraId="06CB4DA7" w14:textId="77777777" w:rsidR="00E076F9" w:rsidRPr="00E076F9" w:rsidRDefault="00E076F9" w:rsidP="00E076F9">
      <w:pPr>
        <w:spacing w:line="240" w:lineRule="auto"/>
        <w:contextualSpacing/>
        <w:jc w:val="center"/>
        <w:rPr>
          <w:rFonts w:ascii="Times New Roman" w:hAnsi="Times New Roman" w:cs="Times New Roman"/>
          <w:sz w:val="27"/>
          <w:szCs w:val="27"/>
        </w:rPr>
      </w:pPr>
    </w:p>
    <w:p w14:paraId="406EB11F" w14:textId="77777777" w:rsidR="00E076F9" w:rsidRPr="00E076F9" w:rsidRDefault="00E076F9" w:rsidP="00E076F9">
      <w:pPr>
        <w:spacing w:line="240" w:lineRule="auto"/>
        <w:contextualSpacing/>
        <w:jc w:val="center"/>
        <w:rPr>
          <w:rFonts w:ascii="Times New Roman" w:hAnsi="Times New Roman" w:cs="Times New Roman"/>
          <w:sz w:val="2"/>
          <w:szCs w:val="2"/>
        </w:rPr>
      </w:pPr>
    </w:p>
    <w:p w14:paraId="718DC79A" w14:textId="77777777" w:rsidR="00E076F9" w:rsidRPr="00E076F9" w:rsidRDefault="00E076F9" w:rsidP="00E076F9">
      <w:pPr>
        <w:spacing w:line="240" w:lineRule="auto"/>
        <w:contextualSpacing/>
        <w:rPr>
          <w:rFonts w:ascii="Times New Roman" w:hAnsi="Times New Roman" w:cs="Times New Roman"/>
          <w:sz w:val="2"/>
          <w:szCs w:val="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4"/>
        <w:gridCol w:w="2219"/>
        <w:gridCol w:w="4430"/>
        <w:gridCol w:w="2091"/>
      </w:tblGrid>
      <w:tr w:rsidR="00E076F9" w:rsidRPr="00E076F9" w14:paraId="7B3952B0" w14:textId="77777777" w:rsidTr="00E076F9">
        <w:trPr>
          <w:trHeight w:val="211"/>
          <w:tblHeader/>
        </w:trPr>
        <w:tc>
          <w:tcPr>
            <w:tcW w:w="724" w:type="dxa"/>
            <w:shd w:val="clear" w:color="auto" w:fill="auto"/>
            <w:vAlign w:val="center"/>
          </w:tcPr>
          <w:p w14:paraId="672F5AE0" w14:textId="77777777" w:rsidR="00E076F9" w:rsidRPr="00E076F9" w:rsidRDefault="00E076F9" w:rsidP="00E076F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076F9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219" w:type="dxa"/>
            <w:vAlign w:val="center"/>
          </w:tcPr>
          <w:p w14:paraId="1EBE2DDA" w14:textId="77777777" w:rsidR="00E076F9" w:rsidRPr="00E076F9" w:rsidRDefault="00E076F9" w:rsidP="00E076F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076F9"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4430" w:type="dxa"/>
            <w:vAlign w:val="center"/>
          </w:tcPr>
          <w:p w14:paraId="00F1BBF2" w14:textId="77777777" w:rsidR="00E076F9" w:rsidRPr="00E076F9" w:rsidRDefault="00E076F9" w:rsidP="00E076F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076F9">
              <w:rPr>
                <w:rFonts w:ascii="Times New Roman" w:hAnsi="Times New Roman" w:cs="Times New Roman"/>
              </w:rPr>
              <w:t>Адрес</w:t>
            </w:r>
          </w:p>
        </w:tc>
        <w:tc>
          <w:tcPr>
            <w:tcW w:w="2091" w:type="dxa"/>
            <w:vAlign w:val="center"/>
          </w:tcPr>
          <w:p w14:paraId="54C3EBC9" w14:textId="77777777" w:rsidR="00E076F9" w:rsidRPr="00E076F9" w:rsidRDefault="00E076F9" w:rsidP="00E076F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076F9">
              <w:rPr>
                <w:rFonts w:ascii="Times New Roman" w:hAnsi="Times New Roman" w:cs="Times New Roman"/>
              </w:rPr>
              <w:t>Площадь</w:t>
            </w:r>
          </w:p>
        </w:tc>
      </w:tr>
      <w:tr w:rsidR="005D52D9" w:rsidRPr="00E076F9" w14:paraId="14108A97" w14:textId="77777777" w:rsidTr="00E076F9">
        <w:tblPrEx>
          <w:tblLook w:val="04A0" w:firstRow="1" w:lastRow="0" w:firstColumn="1" w:lastColumn="0" w:noHBand="0" w:noVBand="1"/>
        </w:tblPrEx>
        <w:trPr>
          <w:trHeight w:val="660"/>
        </w:trPr>
        <w:tc>
          <w:tcPr>
            <w:tcW w:w="724" w:type="dxa"/>
            <w:shd w:val="clear" w:color="auto" w:fill="auto"/>
            <w:vAlign w:val="center"/>
          </w:tcPr>
          <w:p w14:paraId="612618FB" w14:textId="77777777" w:rsidR="005D52D9" w:rsidRPr="00E076F9" w:rsidRDefault="005D52D9" w:rsidP="005D52D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076F9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219" w:type="dxa"/>
            <w:vAlign w:val="center"/>
          </w:tcPr>
          <w:p w14:paraId="0D99365E" w14:textId="54724A2B" w:rsidR="005D52D9" w:rsidRPr="00E076F9" w:rsidRDefault="005D52D9" w:rsidP="005D52D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26:16:030113:217</w:t>
            </w:r>
          </w:p>
        </w:tc>
        <w:tc>
          <w:tcPr>
            <w:tcW w:w="4430" w:type="dxa"/>
            <w:vAlign w:val="center"/>
          </w:tcPr>
          <w:p w14:paraId="49C77E2D" w14:textId="55055C97" w:rsidR="005D52D9" w:rsidRPr="00E076F9" w:rsidRDefault="005D52D9" w:rsidP="005D52D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076F9">
              <w:rPr>
                <w:rFonts w:ascii="Times New Roman" w:hAnsi="Times New Roman" w:cs="Times New Roman"/>
              </w:rPr>
              <w:t xml:space="preserve">Российская Федерация, </w:t>
            </w:r>
            <w:r w:rsidR="004110B3">
              <w:rPr>
                <w:rFonts w:ascii="Times New Roman" w:hAnsi="Times New Roman" w:cs="Times New Roman"/>
              </w:rPr>
              <w:br/>
            </w:r>
            <w:r w:rsidRPr="00E076F9">
              <w:rPr>
                <w:rFonts w:ascii="Times New Roman" w:hAnsi="Times New Roman" w:cs="Times New Roman"/>
              </w:rPr>
              <w:t>Ставропольский</w:t>
            </w:r>
            <w:r w:rsidR="004110B3" w:rsidRPr="00E076F9">
              <w:rPr>
                <w:rFonts w:ascii="Times New Roman" w:hAnsi="Times New Roman" w:cs="Times New Roman"/>
              </w:rPr>
              <w:t xml:space="preserve"> край</w:t>
            </w:r>
            <w:r w:rsidRPr="00E076F9">
              <w:rPr>
                <w:rFonts w:ascii="Times New Roman" w:hAnsi="Times New Roman" w:cs="Times New Roman"/>
              </w:rPr>
              <w:t xml:space="preserve">, </w:t>
            </w:r>
            <w:r w:rsidR="004110B3">
              <w:rPr>
                <w:rFonts w:ascii="Times New Roman" w:hAnsi="Times New Roman" w:cs="Times New Roman"/>
              </w:rPr>
              <w:br/>
            </w:r>
            <w:r w:rsidRPr="00E076F9">
              <w:rPr>
                <w:rFonts w:ascii="Times New Roman" w:hAnsi="Times New Roman" w:cs="Times New Roman"/>
              </w:rPr>
              <w:t xml:space="preserve">городской округ - город Невинномысск, город Невинномысск, </w:t>
            </w:r>
            <w:r w:rsidR="004110B3">
              <w:rPr>
                <w:rFonts w:ascii="Times New Roman" w:hAnsi="Times New Roman" w:cs="Times New Roman"/>
              </w:rPr>
              <w:br/>
            </w:r>
            <w:r w:rsidRPr="00E076F9">
              <w:rPr>
                <w:rFonts w:ascii="Times New Roman" w:hAnsi="Times New Roman" w:cs="Times New Roman"/>
              </w:rPr>
              <w:t xml:space="preserve">переулок </w:t>
            </w:r>
            <w:r>
              <w:rPr>
                <w:rFonts w:ascii="Times New Roman" w:hAnsi="Times New Roman" w:cs="Times New Roman"/>
              </w:rPr>
              <w:t>Ейский земельный участок 2/1</w:t>
            </w:r>
          </w:p>
        </w:tc>
        <w:tc>
          <w:tcPr>
            <w:tcW w:w="2091" w:type="dxa"/>
            <w:vAlign w:val="center"/>
          </w:tcPr>
          <w:p w14:paraId="05406FE0" w14:textId="35E833C7" w:rsidR="005D52D9" w:rsidRPr="00E076F9" w:rsidRDefault="005D52D9" w:rsidP="005D52D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  <w:r w:rsidRPr="00E076F9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545</w:t>
            </w:r>
            <w:r w:rsidRPr="00E076F9">
              <w:rPr>
                <w:rFonts w:ascii="Times New Roman" w:hAnsi="Times New Roman" w:cs="Times New Roman"/>
              </w:rPr>
              <w:t xml:space="preserve"> кв. метров</w:t>
            </w:r>
          </w:p>
        </w:tc>
      </w:tr>
      <w:tr w:rsidR="005D52D9" w:rsidRPr="00E076F9" w14:paraId="1778F371" w14:textId="77777777" w:rsidTr="00E076F9">
        <w:tblPrEx>
          <w:tblLook w:val="04A0" w:firstRow="1" w:lastRow="0" w:firstColumn="1" w:lastColumn="0" w:noHBand="0" w:noVBand="1"/>
        </w:tblPrEx>
        <w:trPr>
          <w:trHeight w:val="660"/>
        </w:trPr>
        <w:tc>
          <w:tcPr>
            <w:tcW w:w="724" w:type="dxa"/>
            <w:shd w:val="clear" w:color="auto" w:fill="auto"/>
            <w:vAlign w:val="center"/>
          </w:tcPr>
          <w:p w14:paraId="1379DFA1" w14:textId="4A92EEB1" w:rsidR="005D52D9" w:rsidRPr="00E076F9" w:rsidRDefault="005D52D9" w:rsidP="005D52D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076F9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219" w:type="dxa"/>
            <w:vAlign w:val="center"/>
          </w:tcPr>
          <w:p w14:paraId="4584E799" w14:textId="0C93B63C" w:rsidR="005D52D9" w:rsidRPr="00E076F9" w:rsidRDefault="005D52D9" w:rsidP="005D52D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076F9">
              <w:rPr>
                <w:rFonts w:ascii="Times New Roman" w:hAnsi="Times New Roman" w:cs="Times New Roman"/>
              </w:rPr>
              <w:t>26:16:</w:t>
            </w:r>
            <w:r>
              <w:rPr>
                <w:rFonts w:ascii="Times New Roman" w:hAnsi="Times New Roman" w:cs="Times New Roman"/>
              </w:rPr>
              <w:t>030113</w:t>
            </w:r>
            <w:r w:rsidRPr="00E076F9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216</w:t>
            </w:r>
          </w:p>
        </w:tc>
        <w:tc>
          <w:tcPr>
            <w:tcW w:w="4430" w:type="dxa"/>
            <w:vAlign w:val="center"/>
          </w:tcPr>
          <w:p w14:paraId="16B5B6B2" w14:textId="717C25EC" w:rsidR="005D52D9" w:rsidRPr="00E076F9" w:rsidRDefault="005E318E" w:rsidP="004110B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076F9">
              <w:rPr>
                <w:rFonts w:ascii="Times New Roman" w:hAnsi="Times New Roman" w:cs="Times New Roman"/>
              </w:rPr>
              <w:t xml:space="preserve">Российская Федерация, </w:t>
            </w:r>
            <w:r>
              <w:rPr>
                <w:rFonts w:ascii="Times New Roman" w:hAnsi="Times New Roman" w:cs="Times New Roman"/>
              </w:rPr>
              <w:br/>
            </w:r>
            <w:r w:rsidRPr="00E076F9">
              <w:rPr>
                <w:rFonts w:ascii="Times New Roman" w:hAnsi="Times New Roman" w:cs="Times New Roman"/>
              </w:rPr>
              <w:t xml:space="preserve">Ставропольский край, </w:t>
            </w:r>
            <w:r>
              <w:rPr>
                <w:rFonts w:ascii="Times New Roman" w:hAnsi="Times New Roman" w:cs="Times New Roman"/>
              </w:rPr>
              <w:br/>
            </w:r>
            <w:r w:rsidRPr="00E076F9">
              <w:rPr>
                <w:rFonts w:ascii="Times New Roman" w:hAnsi="Times New Roman" w:cs="Times New Roman"/>
              </w:rPr>
              <w:t xml:space="preserve">городской округ - город Невинномысск, город Невинномысск, </w:t>
            </w:r>
            <w:r>
              <w:rPr>
                <w:rFonts w:ascii="Times New Roman" w:hAnsi="Times New Roman" w:cs="Times New Roman"/>
              </w:rPr>
              <w:br/>
            </w:r>
            <w:r w:rsidRPr="00E076F9">
              <w:rPr>
                <w:rFonts w:ascii="Times New Roman" w:hAnsi="Times New Roman" w:cs="Times New Roman"/>
              </w:rPr>
              <w:t xml:space="preserve">переулок </w:t>
            </w:r>
            <w:r>
              <w:rPr>
                <w:rFonts w:ascii="Times New Roman" w:hAnsi="Times New Roman" w:cs="Times New Roman"/>
              </w:rPr>
              <w:t>Ейский земельный участок 2/2</w:t>
            </w:r>
          </w:p>
        </w:tc>
        <w:tc>
          <w:tcPr>
            <w:tcW w:w="2091" w:type="dxa"/>
            <w:vAlign w:val="center"/>
          </w:tcPr>
          <w:p w14:paraId="542E8389" w14:textId="643BE0CE" w:rsidR="005D52D9" w:rsidRDefault="005D52D9" w:rsidP="005D52D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5E318E">
              <w:rPr>
                <w:rFonts w:ascii="Times New Roman" w:hAnsi="Times New Roman" w:cs="Times New Roman"/>
              </w:rPr>
              <w:t>6</w:t>
            </w:r>
            <w:r w:rsidRPr="00E076F9">
              <w:rPr>
                <w:rFonts w:ascii="Times New Roman" w:hAnsi="Times New Roman" w:cs="Times New Roman"/>
              </w:rPr>
              <w:t> </w:t>
            </w:r>
            <w:r w:rsidR="005E318E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17</w:t>
            </w:r>
            <w:r w:rsidRPr="00E076F9">
              <w:rPr>
                <w:rFonts w:ascii="Times New Roman" w:hAnsi="Times New Roman" w:cs="Times New Roman"/>
              </w:rPr>
              <w:t xml:space="preserve"> кв. метр</w:t>
            </w:r>
            <w:r w:rsidR="005E318E">
              <w:rPr>
                <w:rFonts w:ascii="Times New Roman" w:hAnsi="Times New Roman" w:cs="Times New Roman"/>
              </w:rPr>
              <w:t>ов</w:t>
            </w:r>
          </w:p>
        </w:tc>
      </w:tr>
      <w:tr w:rsidR="005D52D9" w:rsidRPr="00E076F9" w14:paraId="21B45F63" w14:textId="77777777" w:rsidTr="00E076F9">
        <w:tblPrEx>
          <w:tblLook w:val="04A0" w:firstRow="1" w:lastRow="0" w:firstColumn="1" w:lastColumn="0" w:noHBand="0" w:noVBand="1"/>
        </w:tblPrEx>
        <w:trPr>
          <w:trHeight w:val="660"/>
        </w:trPr>
        <w:tc>
          <w:tcPr>
            <w:tcW w:w="724" w:type="dxa"/>
            <w:shd w:val="clear" w:color="auto" w:fill="auto"/>
            <w:vAlign w:val="center"/>
          </w:tcPr>
          <w:p w14:paraId="59A18EC2" w14:textId="422860FD" w:rsidR="005D52D9" w:rsidRPr="00E076F9" w:rsidRDefault="005D52D9" w:rsidP="005D52D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076F9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219" w:type="dxa"/>
            <w:vAlign w:val="center"/>
          </w:tcPr>
          <w:p w14:paraId="25EE8264" w14:textId="1BF33FBB" w:rsidR="005D52D9" w:rsidRPr="00E076F9" w:rsidRDefault="005D52D9" w:rsidP="005D52D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076F9">
              <w:rPr>
                <w:rFonts w:ascii="Times New Roman" w:hAnsi="Times New Roman" w:cs="Times New Roman"/>
              </w:rPr>
              <w:t>26:16:</w:t>
            </w:r>
            <w:r>
              <w:rPr>
                <w:rFonts w:ascii="Times New Roman" w:hAnsi="Times New Roman" w:cs="Times New Roman"/>
              </w:rPr>
              <w:t>030113</w:t>
            </w:r>
            <w:r w:rsidRPr="00E076F9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218</w:t>
            </w:r>
          </w:p>
        </w:tc>
        <w:tc>
          <w:tcPr>
            <w:tcW w:w="4430" w:type="dxa"/>
            <w:vAlign w:val="center"/>
          </w:tcPr>
          <w:p w14:paraId="4A0D0EF8" w14:textId="6ED02807" w:rsidR="005D52D9" w:rsidRPr="00E076F9" w:rsidRDefault="005E318E" w:rsidP="005D52D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076F9">
              <w:rPr>
                <w:rFonts w:ascii="Times New Roman" w:hAnsi="Times New Roman" w:cs="Times New Roman"/>
              </w:rPr>
              <w:t xml:space="preserve">Российская Федерация, </w:t>
            </w:r>
            <w:r>
              <w:rPr>
                <w:rFonts w:ascii="Times New Roman" w:hAnsi="Times New Roman" w:cs="Times New Roman"/>
              </w:rPr>
              <w:br/>
            </w:r>
            <w:r w:rsidRPr="00E076F9">
              <w:rPr>
                <w:rFonts w:ascii="Times New Roman" w:hAnsi="Times New Roman" w:cs="Times New Roman"/>
              </w:rPr>
              <w:t xml:space="preserve">Ставропольский край, </w:t>
            </w:r>
            <w:r>
              <w:rPr>
                <w:rFonts w:ascii="Times New Roman" w:hAnsi="Times New Roman" w:cs="Times New Roman"/>
              </w:rPr>
              <w:br/>
            </w:r>
            <w:r w:rsidRPr="00E076F9">
              <w:rPr>
                <w:rFonts w:ascii="Times New Roman" w:hAnsi="Times New Roman" w:cs="Times New Roman"/>
              </w:rPr>
              <w:t xml:space="preserve">городской округ - город Невинномысск, город Невинномысск, </w:t>
            </w:r>
            <w:r>
              <w:rPr>
                <w:rFonts w:ascii="Times New Roman" w:hAnsi="Times New Roman" w:cs="Times New Roman"/>
              </w:rPr>
              <w:br/>
            </w:r>
            <w:r w:rsidRPr="00E076F9">
              <w:rPr>
                <w:rFonts w:ascii="Times New Roman" w:hAnsi="Times New Roman" w:cs="Times New Roman"/>
              </w:rPr>
              <w:t xml:space="preserve">переулок </w:t>
            </w:r>
            <w:r>
              <w:rPr>
                <w:rFonts w:ascii="Times New Roman" w:hAnsi="Times New Roman" w:cs="Times New Roman"/>
              </w:rPr>
              <w:t>Ейский земельный участок 2/3</w:t>
            </w:r>
          </w:p>
        </w:tc>
        <w:tc>
          <w:tcPr>
            <w:tcW w:w="2091" w:type="dxa"/>
            <w:vAlign w:val="center"/>
          </w:tcPr>
          <w:p w14:paraId="7204155C" w14:textId="6A182915" w:rsidR="005D52D9" w:rsidRPr="00E076F9" w:rsidRDefault="005D52D9" w:rsidP="005D52D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Pr="00E076F9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884</w:t>
            </w:r>
            <w:r w:rsidRPr="00E076F9">
              <w:rPr>
                <w:rFonts w:ascii="Times New Roman" w:hAnsi="Times New Roman" w:cs="Times New Roman"/>
              </w:rPr>
              <w:t xml:space="preserve"> кв. метр</w:t>
            </w:r>
            <w:r w:rsidR="005E318E">
              <w:rPr>
                <w:rFonts w:ascii="Times New Roman" w:hAnsi="Times New Roman" w:cs="Times New Roman"/>
              </w:rPr>
              <w:t>а</w:t>
            </w:r>
          </w:p>
        </w:tc>
      </w:tr>
      <w:tr w:rsidR="005D52D9" w:rsidRPr="00E076F9" w14:paraId="4325CE88" w14:textId="77777777" w:rsidTr="00E076F9">
        <w:tblPrEx>
          <w:tblLook w:val="04A0" w:firstRow="1" w:lastRow="0" w:firstColumn="1" w:lastColumn="0" w:noHBand="0" w:noVBand="1"/>
        </w:tblPrEx>
        <w:trPr>
          <w:trHeight w:val="660"/>
        </w:trPr>
        <w:tc>
          <w:tcPr>
            <w:tcW w:w="724" w:type="dxa"/>
            <w:shd w:val="clear" w:color="auto" w:fill="auto"/>
            <w:vAlign w:val="center"/>
          </w:tcPr>
          <w:p w14:paraId="1FBC2146" w14:textId="54ADFD42" w:rsidR="005D52D9" w:rsidRPr="00E076F9" w:rsidRDefault="005D52D9" w:rsidP="005D52D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076F9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219" w:type="dxa"/>
            <w:vAlign w:val="center"/>
          </w:tcPr>
          <w:p w14:paraId="0F5538C6" w14:textId="04C84780" w:rsidR="005D52D9" w:rsidRPr="00E076F9" w:rsidRDefault="005D52D9" w:rsidP="005D52D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076F9">
              <w:rPr>
                <w:rFonts w:ascii="Times New Roman" w:hAnsi="Times New Roman" w:cs="Times New Roman"/>
              </w:rPr>
              <w:t>26:16:</w:t>
            </w:r>
            <w:r>
              <w:rPr>
                <w:rFonts w:ascii="Times New Roman" w:hAnsi="Times New Roman" w:cs="Times New Roman"/>
              </w:rPr>
              <w:t>030113</w:t>
            </w:r>
            <w:r w:rsidRPr="00E076F9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219</w:t>
            </w:r>
          </w:p>
        </w:tc>
        <w:tc>
          <w:tcPr>
            <w:tcW w:w="4430" w:type="dxa"/>
            <w:vAlign w:val="center"/>
          </w:tcPr>
          <w:p w14:paraId="536FBC33" w14:textId="2EB20C42" w:rsidR="005D52D9" w:rsidRPr="00E076F9" w:rsidRDefault="005E318E" w:rsidP="005D52D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076F9">
              <w:rPr>
                <w:rFonts w:ascii="Times New Roman" w:hAnsi="Times New Roman" w:cs="Times New Roman"/>
              </w:rPr>
              <w:t xml:space="preserve">Российская Федерация, </w:t>
            </w:r>
            <w:r>
              <w:rPr>
                <w:rFonts w:ascii="Times New Roman" w:hAnsi="Times New Roman" w:cs="Times New Roman"/>
              </w:rPr>
              <w:br/>
            </w:r>
            <w:r w:rsidRPr="00E076F9">
              <w:rPr>
                <w:rFonts w:ascii="Times New Roman" w:hAnsi="Times New Roman" w:cs="Times New Roman"/>
              </w:rPr>
              <w:t xml:space="preserve">Ставропольский край, </w:t>
            </w:r>
            <w:r>
              <w:rPr>
                <w:rFonts w:ascii="Times New Roman" w:hAnsi="Times New Roman" w:cs="Times New Roman"/>
              </w:rPr>
              <w:br/>
            </w:r>
            <w:r w:rsidRPr="00E076F9">
              <w:rPr>
                <w:rFonts w:ascii="Times New Roman" w:hAnsi="Times New Roman" w:cs="Times New Roman"/>
              </w:rPr>
              <w:t xml:space="preserve">городской округ - город Невинномысск, город Невинномысск, </w:t>
            </w:r>
            <w:r>
              <w:rPr>
                <w:rFonts w:ascii="Times New Roman" w:hAnsi="Times New Roman" w:cs="Times New Roman"/>
              </w:rPr>
              <w:br/>
            </w:r>
            <w:r w:rsidRPr="00E076F9">
              <w:rPr>
                <w:rFonts w:ascii="Times New Roman" w:hAnsi="Times New Roman" w:cs="Times New Roman"/>
              </w:rPr>
              <w:t xml:space="preserve">переулок </w:t>
            </w:r>
            <w:r>
              <w:rPr>
                <w:rFonts w:ascii="Times New Roman" w:hAnsi="Times New Roman" w:cs="Times New Roman"/>
              </w:rPr>
              <w:t>Ейский земельный участок 2/4</w:t>
            </w:r>
          </w:p>
        </w:tc>
        <w:tc>
          <w:tcPr>
            <w:tcW w:w="2091" w:type="dxa"/>
            <w:vAlign w:val="center"/>
          </w:tcPr>
          <w:p w14:paraId="0093DA2E" w14:textId="53D6DAD9" w:rsidR="005D52D9" w:rsidRPr="00E076F9" w:rsidRDefault="005D52D9" w:rsidP="005D52D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10 823</w:t>
            </w:r>
            <w:r w:rsidRPr="00E076F9">
              <w:rPr>
                <w:rFonts w:ascii="Times New Roman" w:hAnsi="Times New Roman" w:cs="Times New Roman"/>
              </w:rPr>
              <w:t xml:space="preserve"> кв. метр</w:t>
            </w:r>
            <w:r w:rsidR="005E318E">
              <w:rPr>
                <w:rFonts w:ascii="Times New Roman" w:hAnsi="Times New Roman" w:cs="Times New Roman"/>
              </w:rPr>
              <w:t>а</w:t>
            </w:r>
          </w:p>
        </w:tc>
      </w:tr>
      <w:tr w:rsidR="005D52D9" w:rsidRPr="00E076F9" w14:paraId="4CA0F5DD" w14:textId="77777777" w:rsidTr="00E076F9">
        <w:tblPrEx>
          <w:tblLook w:val="04A0" w:firstRow="1" w:lastRow="0" w:firstColumn="1" w:lastColumn="0" w:noHBand="0" w:noVBand="1"/>
        </w:tblPrEx>
        <w:trPr>
          <w:trHeight w:val="660"/>
        </w:trPr>
        <w:tc>
          <w:tcPr>
            <w:tcW w:w="724" w:type="dxa"/>
            <w:shd w:val="clear" w:color="auto" w:fill="auto"/>
            <w:vAlign w:val="center"/>
          </w:tcPr>
          <w:p w14:paraId="60D0A24F" w14:textId="17409906" w:rsidR="005D52D9" w:rsidRPr="00E076F9" w:rsidRDefault="005D52D9" w:rsidP="005D52D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219" w:type="dxa"/>
            <w:vAlign w:val="center"/>
          </w:tcPr>
          <w:p w14:paraId="3EEFAA29" w14:textId="222659E9" w:rsidR="005D52D9" w:rsidRPr="00E076F9" w:rsidRDefault="005D52D9" w:rsidP="005D52D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076F9">
              <w:rPr>
                <w:rFonts w:ascii="Times New Roman" w:hAnsi="Times New Roman" w:cs="Times New Roman"/>
              </w:rPr>
              <w:t>26:</w:t>
            </w:r>
            <w:r w:rsidR="004110B3">
              <w:rPr>
                <w:rFonts w:ascii="Times New Roman" w:hAnsi="Times New Roman" w:cs="Times New Roman"/>
              </w:rPr>
              <w:t>16:</w:t>
            </w:r>
            <w:r>
              <w:rPr>
                <w:rFonts w:ascii="Times New Roman" w:hAnsi="Times New Roman" w:cs="Times New Roman"/>
              </w:rPr>
              <w:t>000000</w:t>
            </w:r>
            <w:r w:rsidRPr="00E076F9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5679</w:t>
            </w:r>
          </w:p>
        </w:tc>
        <w:tc>
          <w:tcPr>
            <w:tcW w:w="4430" w:type="dxa"/>
            <w:vAlign w:val="center"/>
          </w:tcPr>
          <w:p w14:paraId="0B5FAB3C" w14:textId="4AA9E068" w:rsidR="005D52D9" w:rsidRPr="00E076F9" w:rsidRDefault="005E318E" w:rsidP="005D52D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076F9">
              <w:rPr>
                <w:rFonts w:ascii="Times New Roman" w:hAnsi="Times New Roman" w:cs="Times New Roman"/>
              </w:rPr>
              <w:t xml:space="preserve">Российская Федерация, </w:t>
            </w:r>
            <w:r>
              <w:rPr>
                <w:rFonts w:ascii="Times New Roman" w:hAnsi="Times New Roman" w:cs="Times New Roman"/>
              </w:rPr>
              <w:br/>
            </w:r>
            <w:r w:rsidRPr="00E076F9">
              <w:rPr>
                <w:rFonts w:ascii="Times New Roman" w:hAnsi="Times New Roman" w:cs="Times New Roman"/>
              </w:rPr>
              <w:t xml:space="preserve">Ставропольский край, </w:t>
            </w:r>
            <w:r>
              <w:rPr>
                <w:rFonts w:ascii="Times New Roman" w:hAnsi="Times New Roman" w:cs="Times New Roman"/>
              </w:rPr>
              <w:br/>
            </w:r>
            <w:r w:rsidRPr="00E076F9">
              <w:rPr>
                <w:rFonts w:ascii="Times New Roman" w:hAnsi="Times New Roman" w:cs="Times New Roman"/>
              </w:rPr>
              <w:t xml:space="preserve">городской округ - город Невинномысск, город Невинномысск, </w:t>
            </w:r>
            <w:r>
              <w:rPr>
                <w:rFonts w:ascii="Times New Roman" w:hAnsi="Times New Roman" w:cs="Times New Roman"/>
              </w:rPr>
              <w:br/>
            </w:r>
            <w:r w:rsidRPr="00E076F9">
              <w:rPr>
                <w:rFonts w:ascii="Times New Roman" w:hAnsi="Times New Roman" w:cs="Times New Roman"/>
              </w:rPr>
              <w:t xml:space="preserve">переулок </w:t>
            </w:r>
            <w:r>
              <w:rPr>
                <w:rFonts w:ascii="Times New Roman" w:hAnsi="Times New Roman" w:cs="Times New Roman"/>
              </w:rPr>
              <w:t>Ейский земельный участок 2/5</w:t>
            </w:r>
          </w:p>
        </w:tc>
        <w:tc>
          <w:tcPr>
            <w:tcW w:w="2091" w:type="dxa"/>
            <w:vAlign w:val="center"/>
          </w:tcPr>
          <w:p w14:paraId="7038C315" w14:textId="1E7E8ABC" w:rsidR="005D52D9" w:rsidRDefault="005D52D9" w:rsidP="005D52D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Pr="00E076F9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145</w:t>
            </w:r>
            <w:r w:rsidRPr="00E076F9">
              <w:rPr>
                <w:rFonts w:ascii="Times New Roman" w:hAnsi="Times New Roman" w:cs="Times New Roman"/>
              </w:rPr>
              <w:t xml:space="preserve"> кв. метров</w:t>
            </w:r>
          </w:p>
        </w:tc>
      </w:tr>
    </w:tbl>
    <w:p w14:paraId="128F076D" w14:textId="77777777" w:rsidR="00E076F9" w:rsidRDefault="00E076F9" w:rsidP="00E076F9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1D11AA94" w14:textId="77777777" w:rsidR="00DC2EEB" w:rsidRDefault="00DC2EEB" w:rsidP="00DC2EE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9C9AE41" w14:textId="77777777" w:rsidR="00DC2EEB" w:rsidRPr="00E076F9" w:rsidRDefault="00DC2EEB" w:rsidP="00DC2EEB">
      <w:pPr>
        <w:tabs>
          <w:tab w:val="left" w:pos="709"/>
        </w:tabs>
        <w:spacing w:line="240" w:lineRule="exact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076F9">
        <w:rPr>
          <w:rFonts w:ascii="Times New Roman" w:hAnsi="Times New Roman" w:cs="Times New Roman"/>
          <w:sz w:val="28"/>
          <w:szCs w:val="28"/>
        </w:rPr>
        <w:t xml:space="preserve">Первый заместитель главы  </w:t>
      </w:r>
    </w:p>
    <w:p w14:paraId="592EE02F" w14:textId="77777777" w:rsidR="00DC2EEB" w:rsidRDefault="00DC2EEB" w:rsidP="00DC2EEB">
      <w:pPr>
        <w:tabs>
          <w:tab w:val="left" w:pos="709"/>
        </w:tabs>
        <w:spacing w:line="240" w:lineRule="exact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076F9">
        <w:rPr>
          <w:rFonts w:ascii="Times New Roman" w:hAnsi="Times New Roman" w:cs="Times New Roman"/>
          <w:sz w:val="28"/>
          <w:szCs w:val="28"/>
        </w:rPr>
        <w:t xml:space="preserve">администрации города Невинномысска                                       </w:t>
      </w:r>
      <w:r>
        <w:rPr>
          <w:rFonts w:ascii="Times New Roman" w:hAnsi="Times New Roman" w:cs="Times New Roman"/>
          <w:sz w:val="28"/>
          <w:szCs w:val="28"/>
        </w:rPr>
        <w:t>Е.С. Евдоченко</w:t>
      </w:r>
    </w:p>
    <w:p w14:paraId="765B4C7A" w14:textId="61DE3438" w:rsidR="00DC2EEB" w:rsidRDefault="00DC2EEB" w:rsidP="004110B3">
      <w:pPr>
        <w:tabs>
          <w:tab w:val="left" w:pos="709"/>
        </w:tabs>
        <w:spacing w:line="240" w:lineRule="exact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2791E99F" w14:textId="77777777" w:rsidR="00DC2EEB" w:rsidRDefault="00DC2EEB" w:rsidP="00DC2EEB">
      <w:pPr>
        <w:tabs>
          <w:tab w:val="left" w:pos="709"/>
        </w:tabs>
        <w:spacing w:line="240" w:lineRule="exact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  <w:sectPr w:rsidR="00DC2EEB" w:rsidSect="001D6342">
          <w:headerReference w:type="even" r:id="rId16"/>
          <w:headerReference w:type="default" r:id="rId17"/>
          <w:pgSz w:w="11906" w:h="16838"/>
          <w:pgMar w:top="851" w:right="850" w:bottom="709" w:left="1701" w:header="708" w:footer="708" w:gutter="0"/>
          <w:pgNumType w:start="1"/>
          <w:cols w:space="708"/>
          <w:titlePg/>
          <w:docGrid w:linePitch="360"/>
        </w:sectPr>
      </w:pPr>
    </w:p>
    <w:p w14:paraId="5E38FDA3" w14:textId="7FC54AA3" w:rsidR="007F49ED" w:rsidRPr="007F49ED" w:rsidRDefault="00B80784" w:rsidP="001F259B">
      <w:pPr>
        <w:spacing w:line="240" w:lineRule="auto"/>
        <w:ind w:left="5041"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ECD532A" wp14:editId="75A9797D">
                <wp:simplePos x="0" y="0"/>
                <wp:positionH relativeFrom="column">
                  <wp:posOffset>2847809</wp:posOffset>
                </wp:positionH>
                <wp:positionV relativeFrom="paragraph">
                  <wp:posOffset>-466780</wp:posOffset>
                </wp:positionV>
                <wp:extent cx="437322" cy="381662"/>
                <wp:effectExtent l="0" t="0" r="20320" b="18415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7322" cy="38166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FF2E01" id="Прямоугольник 5" o:spid="_x0000_s1026" style="position:absolute;margin-left:224.25pt;margin-top:-36.75pt;width:34.45pt;height:30.0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" fillcolor="white [3212]" strokecolor="white [3212]" strokeweight="2pt"/>
            </w:pict>
          </mc:Fallback>
        </mc:AlternateContent>
      </w:r>
      <w:r w:rsidR="007F49ED" w:rsidRPr="007F49ED">
        <w:rPr>
          <w:rFonts w:ascii="Times New Roman" w:hAnsi="Times New Roman" w:cs="Times New Roman"/>
          <w:sz w:val="28"/>
          <w:szCs w:val="28"/>
        </w:rPr>
        <w:t>Приложение 3</w:t>
      </w:r>
    </w:p>
    <w:p w14:paraId="4B673C74" w14:textId="77777777" w:rsidR="007F49ED" w:rsidRPr="007F49ED" w:rsidRDefault="007F49ED" w:rsidP="001F259B">
      <w:pPr>
        <w:spacing w:line="240" w:lineRule="auto"/>
        <w:ind w:left="5041"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52871564" w14:textId="77777777" w:rsidR="007F49ED" w:rsidRPr="007F49ED" w:rsidRDefault="007F49ED" w:rsidP="001F259B">
      <w:pPr>
        <w:spacing w:line="240" w:lineRule="exact"/>
        <w:ind w:left="504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F49ED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234C82B5" w14:textId="77777777" w:rsidR="007F49ED" w:rsidRPr="007F49ED" w:rsidRDefault="007F49ED" w:rsidP="001F259B">
      <w:pPr>
        <w:spacing w:line="240" w:lineRule="exact"/>
        <w:ind w:left="504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F49ED">
        <w:rPr>
          <w:rFonts w:ascii="Times New Roman" w:hAnsi="Times New Roman" w:cs="Times New Roman"/>
          <w:sz w:val="28"/>
          <w:szCs w:val="28"/>
        </w:rPr>
        <w:t>города Невинномысска</w:t>
      </w:r>
    </w:p>
    <w:p w14:paraId="36C0D33F" w14:textId="49C184B3" w:rsidR="001D6342" w:rsidRDefault="001D6342" w:rsidP="001D6342">
      <w:pPr>
        <w:spacing w:after="0" w:line="240" w:lineRule="exact"/>
        <w:ind w:left="5103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от 28.08.2026 №126</w:t>
      </w:r>
      <w:r w:rsidR="0032405B">
        <w:rPr>
          <w:rFonts w:ascii="Times New Roman" w:hAnsi="Times New Roman"/>
          <w:noProof/>
          <w:sz w:val="28"/>
          <w:szCs w:val="28"/>
          <w:lang w:eastAsia="ru-RU"/>
        </w:rPr>
        <w:t>9</w:t>
      </w:r>
    </w:p>
    <w:p w14:paraId="17498FCD" w14:textId="77777777" w:rsidR="007F49ED" w:rsidRDefault="007F49ED" w:rsidP="007F49ED">
      <w:pPr>
        <w:spacing w:line="240" w:lineRule="auto"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12742D8B" w14:textId="77777777" w:rsidR="006A400D" w:rsidRPr="007F49ED" w:rsidRDefault="006A400D" w:rsidP="007F49ED">
      <w:pPr>
        <w:spacing w:line="240" w:lineRule="auto"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7C1E66AA" w14:textId="77777777" w:rsidR="007F49ED" w:rsidRPr="007F49ED" w:rsidRDefault="007F49ED" w:rsidP="007F49ED">
      <w:pPr>
        <w:spacing w:line="240" w:lineRule="auto"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F49ED">
        <w:rPr>
          <w:rFonts w:ascii="Times New Roman" w:hAnsi="Times New Roman" w:cs="Times New Roman"/>
          <w:sz w:val="28"/>
          <w:szCs w:val="28"/>
        </w:rPr>
        <w:t>ПЕРЕЧЕНЬ</w:t>
      </w:r>
    </w:p>
    <w:p w14:paraId="355574A1" w14:textId="77777777" w:rsidR="007F49ED" w:rsidRPr="008B07B6" w:rsidRDefault="007F49ED" w:rsidP="007F49ED">
      <w:pPr>
        <w:spacing w:line="240" w:lineRule="auto"/>
        <w:contextualSpacing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14:paraId="2A681B7B" w14:textId="77777777" w:rsidR="007F49ED" w:rsidRPr="007F49ED" w:rsidRDefault="007F49ED" w:rsidP="007F49ED">
      <w:pPr>
        <w:spacing w:line="240" w:lineRule="exact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F49ED">
        <w:rPr>
          <w:rFonts w:ascii="Times New Roman" w:hAnsi="Times New Roman" w:cs="Times New Roman"/>
          <w:sz w:val="28"/>
          <w:szCs w:val="28"/>
        </w:rPr>
        <w:t>предельных параметров разрешенного строительства при реализации решения о комплексном развитии территории на территории муниципального образования города Невинномысска Ставропольского края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76"/>
        <w:gridCol w:w="4777"/>
        <w:gridCol w:w="4217"/>
      </w:tblGrid>
      <w:tr w:rsidR="00BA25B9" w:rsidRPr="00FD4E4B" w14:paraId="5A5EFAA9" w14:textId="77777777" w:rsidTr="00E075C9">
        <w:tc>
          <w:tcPr>
            <w:tcW w:w="576" w:type="dxa"/>
          </w:tcPr>
          <w:p w14:paraId="309CD04F" w14:textId="77777777" w:rsidR="00BA25B9" w:rsidRPr="00FD4E4B" w:rsidRDefault="00BA25B9" w:rsidP="00BA25B9">
            <w:pPr>
              <w:pStyle w:val="a6"/>
              <w:tabs>
                <w:tab w:val="left" w:pos="1134"/>
              </w:tabs>
              <w:autoSpaceDE w:val="0"/>
              <w:autoSpaceDN w:val="0"/>
              <w:adjustRightInd w:val="0"/>
              <w:spacing w:line="240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E4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777" w:type="dxa"/>
            <w:vAlign w:val="center"/>
          </w:tcPr>
          <w:p w14:paraId="0AF03B72" w14:textId="77777777" w:rsidR="00BA25B9" w:rsidRPr="00FD4E4B" w:rsidRDefault="00BA25B9" w:rsidP="00BA25B9">
            <w:pPr>
              <w:pStyle w:val="a6"/>
              <w:tabs>
                <w:tab w:val="left" w:pos="1134"/>
              </w:tabs>
              <w:autoSpaceDE w:val="0"/>
              <w:autoSpaceDN w:val="0"/>
              <w:adjustRightInd w:val="0"/>
              <w:spacing w:line="240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E4B">
              <w:rPr>
                <w:rFonts w:ascii="Times New Roman" w:hAnsi="Times New Roman" w:cs="Times New Roman"/>
                <w:sz w:val="24"/>
                <w:szCs w:val="24"/>
              </w:rPr>
              <w:t>Вид параметра</w:t>
            </w:r>
          </w:p>
        </w:tc>
        <w:tc>
          <w:tcPr>
            <w:tcW w:w="4217" w:type="dxa"/>
            <w:vAlign w:val="center"/>
          </w:tcPr>
          <w:p w14:paraId="3D254899" w14:textId="77777777" w:rsidR="00BA25B9" w:rsidRPr="00FD4E4B" w:rsidRDefault="00BA25B9" w:rsidP="00BA25B9">
            <w:pPr>
              <w:pStyle w:val="a6"/>
              <w:tabs>
                <w:tab w:val="left" w:pos="1134"/>
              </w:tabs>
              <w:autoSpaceDE w:val="0"/>
              <w:autoSpaceDN w:val="0"/>
              <w:adjustRightInd w:val="0"/>
              <w:spacing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FD4E4B">
              <w:rPr>
                <w:rFonts w:ascii="Times New Roman" w:hAnsi="Times New Roman" w:cs="Times New Roman"/>
                <w:sz w:val="24"/>
                <w:szCs w:val="24"/>
              </w:rPr>
              <w:t>Предельные параметры</w:t>
            </w:r>
          </w:p>
        </w:tc>
      </w:tr>
    </w:tbl>
    <w:p w14:paraId="028E7833" w14:textId="77777777" w:rsidR="00BA25B9" w:rsidRPr="00BA25B9" w:rsidRDefault="00BA25B9" w:rsidP="007F49ED">
      <w:pPr>
        <w:spacing w:line="240" w:lineRule="auto"/>
        <w:contextualSpacing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76"/>
        <w:gridCol w:w="4754"/>
        <w:gridCol w:w="4241"/>
      </w:tblGrid>
      <w:tr w:rsidR="00BA25B9" w:rsidRPr="00FD4E4B" w14:paraId="74BD1D04" w14:textId="77777777" w:rsidTr="001F259B">
        <w:trPr>
          <w:trHeight w:val="287"/>
          <w:tblHeader/>
        </w:trPr>
        <w:tc>
          <w:tcPr>
            <w:tcW w:w="576" w:type="dxa"/>
            <w:vAlign w:val="center"/>
          </w:tcPr>
          <w:p w14:paraId="32E4C0F6" w14:textId="16ECD78E" w:rsidR="00BA25B9" w:rsidRPr="00FD4E4B" w:rsidRDefault="00BA25B9" w:rsidP="00BA2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54" w:type="dxa"/>
            <w:vAlign w:val="center"/>
          </w:tcPr>
          <w:p w14:paraId="7B1DED9D" w14:textId="4631A63B" w:rsidR="00BA25B9" w:rsidRPr="00FD4E4B" w:rsidRDefault="00BA25B9" w:rsidP="00BA2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41" w:type="dxa"/>
            <w:vAlign w:val="center"/>
          </w:tcPr>
          <w:p w14:paraId="0CCB77BC" w14:textId="79C30B8F" w:rsidR="00BA25B9" w:rsidRPr="00FD4E4B" w:rsidRDefault="00BA25B9" w:rsidP="00BA2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7F49ED" w:rsidRPr="00FD4E4B" w14:paraId="433347BB" w14:textId="77777777" w:rsidTr="00E075C9">
        <w:trPr>
          <w:trHeight w:val="260"/>
        </w:trPr>
        <w:tc>
          <w:tcPr>
            <w:tcW w:w="576" w:type="dxa"/>
            <w:vAlign w:val="center"/>
          </w:tcPr>
          <w:p w14:paraId="587E08DB" w14:textId="77777777" w:rsidR="007F49ED" w:rsidRPr="00FD4E4B" w:rsidRDefault="007F49ED" w:rsidP="00FD4E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D4E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995" w:type="dxa"/>
            <w:gridSpan w:val="2"/>
            <w:vAlign w:val="center"/>
          </w:tcPr>
          <w:p w14:paraId="7626A275" w14:textId="77777777" w:rsidR="007F49ED" w:rsidRPr="00FD4E4B" w:rsidRDefault="007F49ED" w:rsidP="00FD4E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D4E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Многоэтажная жилая застройка (высотная застройка)</w:t>
            </w:r>
          </w:p>
        </w:tc>
      </w:tr>
      <w:tr w:rsidR="007F49ED" w:rsidRPr="00FD4E4B" w14:paraId="043C2AD6" w14:textId="77777777" w:rsidTr="001F259B">
        <w:trPr>
          <w:trHeight w:val="2278"/>
        </w:trPr>
        <w:tc>
          <w:tcPr>
            <w:tcW w:w="576" w:type="dxa"/>
          </w:tcPr>
          <w:p w14:paraId="2153BA0F" w14:textId="77777777" w:rsidR="007F49ED" w:rsidRPr="00FD4E4B" w:rsidRDefault="007F49ED" w:rsidP="00FD4E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D4E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4754" w:type="dxa"/>
          </w:tcPr>
          <w:p w14:paraId="2415A539" w14:textId="77777777" w:rsidR="007F49ED" w:rsidRPr="00FD4E4B" w:rsidRDefault="007F49ED" w:rsidP="00FD4E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D4E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Минимальные отступы от границ земельных участков, образуемых и (или) изменяемых в соответствии с документацией по планировке территории,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</w:tc>
        <w:tc>
          <w:tcPr>
            <w:tcW w:w="4241" w:type="dxa"/>
            <w:vAlign w:val="center"/>
          </w:tcPr>
          <w:p w14:paraId="6D703207" w14:textId="77777777" w:rsidR="007F49ED" w:rsidRPr="00FD4E4B" w:rsidRDefault="007F49ED" w:rsidP="00FD4E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D4E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 метр</w:t>
            </w:r>
          </w:p>
        </w:tc>
      </w:tr>
      <w:tr w:rsidR="007F49ED" w:rsidRPr="00FD4E4B" w14:paraId="50FE15F6" w14:textId="77777777" w:rsidTr="001F259B">
        <w:trPr>
          <w:trHeight w:val="559"/>
        </w:trPr>
        <w:tc>
          <w:tcPr>
            <w:tcW w:w="576" w:type="dxa"/>
          </w:tcPr>
          <w:p w14:paraId="134403A0" w14:textId="77777777" w:rsidR="007F49ED" w:rsidRPr="00FD4E4B" w:rsidRDefault="007F49ED" w:rsidP="00FD4E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D4E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4754" w:type="dxa"/>
          </w:tcPr>
          <w:p w14:paraId="334BC739" w14:textId="77777777" w:rsidR="007F49ED" w:rsidRPr="00FD4E4B" w:rsidRDefault="007F49ED" w:rsidP="00FD4E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D4E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Предельное количество этажей или предельная высота зданий, строений, сооружений</w:t>
            </w:r>
          </w:p>
        </w:tc>
        <w:tc>
          <w:tcPr>
            <w:tcW w:w="4241" w:type="dxa"/>
            <w:vAlign w:val="center"/>
          </w:tcPr>
          <w:p w14:paraId="7D26B516" w14:textId="5CAFF383" w:rsidR="007F49ED" w:rsidRPr="00FD4E4B" w:rsidRDefault="00FE2A67" w:rsidP="00FE2A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 этажей и выше</w:t>
            </w:r>
          </w:p>
        </w:tc>
      </w:tr>
      <w:tr w:rsidR="007F49ED" w:rsidRPr="00FD4E4B" w14:paraId="6DCEA0B0" w14:textId="77777777" w:rsidTr="001F259B">
        <w:tc>
          <w:tcPr>
            <w:tcW w:w="576" w:type="dxa"/>
          </w:tcPr>
          <w:p w14:paraId="3E9D59B5" w14:textId="77777777" w:rsidR="007F49ED" w:rsidRPr="00FD4E4B" w:rsidRDefault="007F49ED" w:rsidP="00FD4E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D4E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4754" w:type="dxa"/>
          </w:tcPr>
          <w:p w14:paraId="35873857" w14:textId="77777777" w:rsidR="007F49ED" w:rsidRPr="00FD4E4B" w:rsidRDefault="007F49ED" w:rsidP="00FD4E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D4E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Максимальный процент застройки земельного участка (территории, подлежащей комплексному развитию), определяемый как отношение суммарной площади земельного участка, которая может быть застроена, ко всей площади земельного участка (территории, подлежащей комплексному развитию)</w:t>
            </w:r>
          </w:p>
        </w:tc>
        <w:tc>
          <w:tcPr>
            <w:tcW w:w="4241" w:type="dxa"/>
            <w:vAlign w:val="center"/>
          </w:tcPr>
          <w:p w14:paraId="1F89354D" w14:textId="27ACB1F2" w:rsidR="007F49ED" w:rsidRPr="00FD4E4B" w:rsidRDefault="001F259B" w:rsidP="00FD4E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  <w:r w:rsidR="007F49ED" w:rsidRPr="00FD4E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0 %</w:t>
            </w:r>
          </w:p>
        </w:tc>
      </w:tr>
      <w:tr w:rsidR="007F49ED" w:rsidRPr="00FD4E4B" w14:paraId="6E10B11B" w14:textId="77777777" w:rsidTr="001F259B">
        <w:tc>
          <w:tcPr>
            <w:tcW w:w="576" w:type="dxa"/>
          </w:tcPr>
          <w:p w14:paraId="2AF77859" w14:textId="77777777" w:rsidR="007F49ED" w:rsidRPr="00FD4E4B" w:rsidRDefault="007F49ED" w:rsidP="00FD4E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D4E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4754" w:type="dxa"/>
          </w:tcPr>
          <w:p w14:paraId="72D0C446" w14:textId="77777777" w:rsidR="007F49ED" w:rsidRPr="00FD4E4B" w:rsidRDefault="007F49ED" w:rsidP="00FD4E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D4E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Минимальный процент озеленения территории, подлежащей комплексному развитию</w:t>
            </w:r>
          </w:p>
        </w:tc>
        <w:tc>
          <w:tcPr>
            <w:tcW w:w="4241" w:type="dxa"/>
            <w:vAlign w:val="center"/>
          </w:tcPr>
          <w:p w14:paraId="4E069861" w14:textId="0E32E4C7" w:rsidR="007F49ED" w:rsidRPr="00FD4E4B" w:rsidRDefault="001F259B" w:rsidP="00FD4E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  <w:r w:rsidR="007F49ED" w:rsidRPr="00FD4E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7F49ED" w:rsidRPr="00FD4E4B" w14:paraId="137F4C84" w14:textId="77777777" w:rsidTr="001F259B">
        <w:tc>
          <w:tcPr>
            <w:tcW w:w="576" w:type="dxa"/>
          </w:tcPr>
          <w:p w14:paraId="116739EB" w14:textId="77777777" w:rsidR="007F49ED" w:rsidRPr="00FD4E4B" w:rsidRDefault="007F49ED" w:rsidP="00FD4E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D4E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1.5.</w:t>
            </w:r>
          </w:p>
        </w:tc>
        <w:tc>
          <w:tcPr>
            <w:tcW w:w="4754" w:type="dxa"/>
          </w:tcPr>
          <w:p w14:paraId="4025AF6F" w14:textId="77777777" w:rsidR="007F49ED" w:rsidRPr="00FD4E4B" w:rsidRDefault="007F49ED" w:rsidP="00FD4E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D4E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Минимальное количество машино-мест, рассчитанных для зданий, строений, сооружений и рекреационных территорий</w:t>
            </w:r>
          </w:p>
        </w:tc>
        <w:tc>
          <w:tcPr>
            <w:tcW w:w="4241" w:type="dxa"/>
            <w:vAlign w:val="center"/>
          </w:tcPr>
          <w:p w14:paraId="00C7FE9C" w14:textId="054C5FFD" w:rsidR="006A400D" w:rsidRPr="00FD4E4B" w:rsidRDefault="007F49ED" w:rsidP="00DC2E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D4E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соответствии с местными норматив</w:t>
            </w:r>
            <w:hyperlink r:id="rId18" w:history="1">
              <w:r w:rsidRPr="00FD4E4B">
                <w:rPr>
                  <w:rFonts w:ascii="Times New Roman" w:eastAsia="Calibri" w:hAnsi="Times New Roman" w:cs="Times New Roman"/>
                  <w:sz w:val="24"/>
                  <w:szCs w:val="24"/>
                  <w:lang w:eastAsia="ru-RU"/>
                </w:rPr>
                <w:t>ами</w:t>
              </w:r>
            </w:hyperlink>
            <w:r w:rsidRPr="00FD4E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градостроительного проектирования муниципального образования города Невинномысска Ставропольского края</w:t>
            </w:r>
          </w:p>
        </w:tc>
      </w:tr>
      <w:tr w:rsidR="007F49ED" w:rsidRPr="00FD4E4B" w14:paraId="74E1E596" w14:textId="77777777" w:rsidTr="00E075C9">
        <w:trPr>
          <w:trHeight w:val="275"/>
        </w:trPr>
        <w:tc>
          <w:tcPr>
            <w:tcW w:w="576" w:type="dxa"/>
            <w:vAlign w:val="center"/>
          </w:tcPr>
          <w:p w14:paraId="15A70D05" w14:textId="77777777" w:rsidR="007F49ED" w:rsidRPr="00FD4E4B" w:rsidRDefault="007F49ED" w:rsidP="00FD4E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D4E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995" w:type="dxa"/>
            <w:gridSpan w:val="2"/>
            <w:vAlign w:val="center"/>
          </w:tcPr>
          <w:p w14:paraId="44AB261C" w14:textId="69198B37" w:rsidR="007F49ED" w:rsidRPr="00FD4E4B" w:rsidRDefault="00DC2EEB" w:rsidP="00FD4E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Дошкольное, начальное и среднее общее образование</w:t>
            </w:r>
          </w:p>
        </w:tc>
      </w:tr>
      <w:tr w:rsidR="007F49ED" w:rsidRPr="00FD4E4B" w14:paraId="254D0CA7" w14:textId="77777777" w:rsidTr="001F259B">
        <w:tc>
          <w:tcPr>
            <w:tcW w:w="576" w:type="dxa"/>
          </w:tcPr>
          <w:p w14:paraId="193192D2" w14:textId="77777777" w:rsidR="007F49ED" w:rsidRPr="00FD4E4B" w:rsidRDefault="007F49ED" w:rsidP="00FD4E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D4E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4754" w:type="dxa"/>
          </w:tcPr>
          <w:p w14:paraId="1DDA4859" w14:textId="77777777" w:rsidR="007F49ED" w:rsidRPr="00FD4E4B" w:rsidRDefault="007F49ED" w:rsidP="00FD4E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D4E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Минимальные отступы от границ земельных участков, образуемых и (или) изменяемых в соответствии с документацией по планировке территории, в целях определения мест допустимого размещения зданий, строений, сооружений, за пределами которых запрещено </w:t>
            </w:r>
            <w:r w:rsidRPr="00FD4E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строительство зданий, строений, сооружений</w:t>
            </w:r>
          </w:p>
        </w:tc>
        <w:tc>
          <w:tcPr>
            <w:tcW w:w="4241" w:type="dxa"/>
            <w:vAlign w:val="center"/>
          </w:tcPr>
          <w:p w14:paraId="5A1651CD" w14:textId="400AFADA" w:rsidR="007F49ED" w:rsidRPr="00FD4E4B" w:rsidRDefault="00FE2A67" w:rsidP="00FD4E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  <w:r w:rsidR="007F49ED" w:rsidRPr="00FD4E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метр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7F49ED" w:rsidRPr="00FD4E4B" w14:paraId="3CBFAEB1" w14:textId="77777777" w:rsidTr="001F259B">
        <w:tc>
          <w:tcPr>
            <w:tcW w:w="576" w:type="dxa"/>
          </w:tcPr>
          <w:p w14:paraId="17EB1AB8" w14:textId="77777777" w:rsidR="007F49ED" w:rsidRPr="00FD4E4B" w:rsidRDefault="007F49ED" w:rsidP="00FD4E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D4E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2.2.</w:t>
            </w:r>
          </w:p>
        </w:tc>
        <w:tc>
          <w:tcPr>
            <w:tcW w:w="4754" w:type="dxa"/>
          </w:tcPr>
          <w:p w14:paraId="316CB33A" w14:textId="77777777" w:rsidR="007F49ED" w:rsidRPr="00FD4E4B" w:rsidRDefault="007F49ED" w:rsidP="00FD4E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D4E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Предельное количество этажей или предельная высота зданий, строений, сооружений</w:t>
            </w:r>
          </w:p>
        </w:tc>
        <w:tc>
          <w:tcPr>
            <w:tcW w:w="4241" w:type="dxa"/>
            <w:vAlign w:val="center"/>
          </w:tcPr>
          <w:p w14:paraId="32247C42" w14:textId="25912CEC" w:rsidR="007F49ED" w:rsidRPr="00FD4E4B" w:rsidRDefault="007939E4" w:rsidP="007939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 этажа (в том числе один подземный)</w:t>
            </w:r>
          </w:p>
        </w:tc>
      </w:tr>
      <w:tr w:rsidR="007F49ED" w:rsidRPr="00FD4E4B" w14:paraId="3E4A9DC0" w14:textId="77777777" w:rsidTr="001F259B">
        <w:tc>
          <w:tcPr>
            <w:tcW w:w="576" w:type="dxa"/>
          </w:tcPr>
          <w:p w14:paraId="209D976A" w14:textId="77777777" w:rsidR="007F49ED" w:rsidRPr="00FD4E4B" w:rsidRDefault="007F49ED" w:rsidP="00FD4E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D4E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4754" w:type="dxa"/>
          </w:tcPr>
          <w:p w14:paraId="58C6928D" w14:textId="77777777" w:rsidR="007F49ED" w:rsidRPr="00FD4E4B" w:rsidRDefault="007F49ED" w:rsidP="00FD4E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D4E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Максимальный процент застройки земельного участка (территории, подлежащей комплексному развитию), определяемый как отношение суммарной площади земельного участка, которая может быть застроена, ко всей площади земельного участка (территории, подлежащей комплексному развитию)</w:t>
            </w:r>
          </w:p>
        </w:tc>
        <w:tc>
          <w:tcPr>
            <w:tcW w:w="4241" w:type="dxa"/>
            <w:vAlign w:val="center"/>
          </w:tcPr>
          <w:p w14:paraId="54F10B48" w14:textId="14306C7C" w:rsidR="007F49ED" w:rsidRPr="00FD4E4B" w:rsidRDefault="007939E4" w:rsidP="00FD4E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="007F49ED" w:rsidRPr="00FD4E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0%</w:t>
            </w:r>
          </w:p>
        </w:tc>
      </w:tr>
      <w:tr w:rsidR="007F49ED" w:rsidRPr="00FD4E4B" w14:paraId="7A3D160C" w14:textId="77777777" w:rsidTr="001F259B">
        <w:tc>
          <w:tcPr>
            <w:tcW w:w="576" w:type="dxa"/>
          </w:tcPr>
          <w:p w14:paraId="4F92AB5C" w14:textId="77777777" w:rsidR="007F49ED" w:rsidRPr="00FD4E4B" w:rsidRDefault="007F49ED" w:rsidP="00FD4E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D4E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4754" w:type="dxa"/>
          </w:tcPr>
          <w:p w14:paraId="48C4D5BE" w14:textId="77777777" w:rsidR="007F49ED" w:rsidRPr="00FD4E4B" w:rsidRDefault="007F49ED" w:rsidP="00FD4E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D4E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Минимальный процент озеленения территории, подлежащей комплексному развитию</w:t>
            </w:r>
          </w:p>
        </w:tc>
        <w:tc>
          <w:tcPr>
            <w:tcW w:w="4241" w:type="dxa"/>
            <w:vAlign w:val="center"/>
          </w:tcPr>
          <w:p w14:paraId="4248B463" w14:textId="77777777" w:rsidR="007F49ED" w:rsidRPr="00FD4E4B" w:rsidRDefault="007F49ED" w:rsidP="00FD4E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D4E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10%</w:t>
            </w:r>
          </w:p>
        </w:tc>
      </w:tr>
      <w:tr w:rsidR="007F49ED" w:rsidRPr="00FD4E4B" w14:paraId="76C298F2" w14:textId="77777777" w:rsidTr="00E075C9">
        <w:trPr>
          <w:trHeight w:val="1355"/>
        </w:trPr>
        <w:tc>
          <w:tcPr>
            <w:tcW w:w="576" w:type="dxa"/>
          </w:tcPr>
          <w:p w14:paraId="1483D3A2" w14:textId="77777777" w:rsidR="007F49ED" w:rsidRPr="00FD4E4B" w:rsidRDefault="007F49ED" w:rsidP="00FD4E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D4E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4754" w:type="dxa"/>
          </w:tcPr>
          <w:p w14:paraId="205A9857" w14:textId="77777777" w:rsidR="007F49ED" w:rsidRPr="00FD4E4B" w:rsidRDefault="007F49ED" w:rsidP="00FD4E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D4E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Минимальное количество машино-мест, рассчитанных для зданий, строений, сооружений и рекреационных территорий</w:t>
            </w:r>
          </w:p>
        </w:tc>
        <w:tc>
          <w:tcPr>
            <w:tcW w:w="4241" w:type="dxa"/>
            <w:vAlign w:val="center"/>
          </w:tcPr>
          <w:p w14:paraId="4E92F4B5" w14:textId="5E0B2495" w:rsidR="007F49ED" w:rsidRPr="00FD4E4B" w:rsidRDefault="007F49ED" w:rsidP="00FD4E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D4E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соответствии с местными норматив</w:t>
            </w:r>
            <w:hyperlink r:id="rId19" w:history="1">
              <w:r w:rsidRPr="00FD4E4B">
                <w:rPr>
                  <w:rFonts w:ascii="Times New Roman" w:eastAsia="Calibri" w:hAnsi="Times New Roman" w:cs="Times New Roman"/>
                  <w:sz w:val="24"/>
                  <w:szCs w:val="24"/>
                  <w:lang w:eastAsia="ru-RU"/>
                </w:rPr>
                <w:t>ами</w:t>
              </w:r>
            </w:hyperlink>
            <w:r w:rsidRPr="00FD4E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градостроительного проектирования муниципального образования города Невинномысска Ставропольского края</w:t>
            </w:r>
          </w:p>
        </w:tc>
      </w:tr>
      <w:tr w:rsidR="001F259B" w:rsidRPr="001F259B" w14:paraId="13A3272F" w14:textId="77777777" w:rsidTr="008B07B6">
        <w:trPr>
          <w:trHeight w:val="24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0BAE43" w14:textId="659F5E1A" w:rsidR="001F259B" w:rsidRPr="001F259B" w:rsidRDefault="001F259B" w:rsidP="001F25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  <w:r w:rsidRPr="001F25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28E342" w14:textId="77777777" w:rsidR="001F259B" w:rsidRPr="001F259B" w:rsidRDefault="001F259B" w:rsidP="001F25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F25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Магазины</w:t>
            </w:r>
          </w:p>
        </w:tc>
      </w:tr>
      <w:tr w:rsidR="001F259B" w:rsidRPr="001F259B" w14:paraId="2FB55632" w14:textId="77777777" w:rsidTr="001F259B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22EA99" w14:textId="05CAFC9F" w:rsidR="001F259B" w:rsidRPr="001F259B" w:rsidRDefault="001F259B" w:rsidP="001F25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  <w:r w:rsidRPr="001F25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.1.</w:t>
            </w:r>
          </w:p>
        </w:tc>
        <w:tc>
          <w:tcPr>
            <w:tcW w:w="4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8ED615" w14:textId="77777777" w:rsidR="001F259B" w:rsidRPr="001F259B" w:rsidRDefault="001F259B" w:rsidP="001F25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F25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Минимальные отступы от границ земельных участков, образуемых и (или) изменяемых в соответствии с документацией по планировке территории,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</w:tc>
        <w:tc>
          <w:tcPr>
            <w:tcW w:w="4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B7D00D" w14:textId="77777777" w:rsidR="001F259B" w:rsidRPr="001F259B" w:rsidRDefault="001F259B" w:rsidP="001F25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F25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 метр</w:t>
            </w:r>
          </w:p>
        </w:tc>
      </w:tr>
      <w:tr w:rsidR="001F259B" w:rsidRPr="001F259B" w14:paraId="323B4DF9" w14:textId="77777777" w:rsidTr="001F259B">
        <w:trPr>
          <w:trHeight w:val="61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B87CFA" w14:textId="4DD6F398" w:rsidR="001F259B" w:rsidRPr="001F259B" w:rsidRDefault="001F259B" w:rsidP="001F25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  <w:r w:rsidRPr="001F25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.2.</w:t>
            </w:r>
          </w:p>
        </w:tc>
        <w:tc>
          <w:tcPr>
            <w:tcW w:w="4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9F613A" w14:textId="77777777" w:rsidR="001F259B" w:rsidRPr="001F259B" w:rsidRDefault="001F259B" w:rsidP="001F25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F25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Предельное количество этажей или предельная высота зданий, строений, сооружений</w:t>
            </w:r>
          </w:p>
        </w:tc>
        <w:tc>
          <w:tcPr>
            <w:tcW w:w="4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61E92D" w14:textId="77777777" w:rsidR="001F259B" w:rsidRPr="001F259B" w:rsidRDefault="001F259B" w:rsidP="001F25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F25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 подлежит установлению</w:t>
            </w:r>
          </w:p>
        </w:tc>
      </w:tr>
      <w:tr w:rsidR="001F259B" w:rsidRPr="001F259B" w14:paraId="030C058B" w14:textId="77777777" w:rsidTr="001F259B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2B0F24" w14:textId="5C77201A" w:rsidR="001F259B" w:rsidRPr="001F259B" w:rsidRDefault="001F259B" w:rsidP="001F25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  <w:r w:rsidRPr="001F25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.3.</w:t>
            </w:r>
          </w:p>
        </w:tc>
        <w:tc>
          <w:tcPr>
            <w:tcW w:w="4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F0AF13" w14:textId="77777777" w:rsidR="001F259B" w:rsidRPr="001F259B" w:rsidRDefault="001F259B" w:rsidP="001F25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F25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Максимальный процент застройки земельного участка (территории, подлежащей комплексному развитию), определяемый как отношение суммарной площади земельного участка, которая может быть застроена, ко всей площади земельного участка (территории, подлежащей комплексному развитию)</w:t>
            </w:r>
          </w:p>
        </w:tc>
        <w:tc>
          <w:tcPr>
            <w:tcW w:w="4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791AF5" w14:textId="2021CF88" w:rsidR="001F259B" w:rsidRPr="001F259B" w:rsidRDefault="001F259B" w:rsidP="001F25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  <w:r w:rsidRPr="001F25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0 %</w:t>
            </w:r>
          </w:p>
        </w:tc>
      </w:tr>
      <w:tr w:rsidR="001F259B" w:rsidRPr="001F259B" w14:paraId="6B584AB2" w14:textId="77777777" w:rsidTr="001F259B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3D657B" w14:textId="5D3890F1" w:rsidR="001F259B" w:rsidRPr="001F259B" w:rsidRDefault="001F259B" w:rsidP="001F25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  <w:r w:rsidRPr="001F25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.4.</w:t>
            </w:r>
          </w:p>
        </w:tc>
        <w:tc>
          <w:tcPr>
            <w:tcW w:w="4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6B2488" w14:textId="77777777" w:rsidR="001F259B" w:rsidRPr="001F259B" w:rsidRDefault="001F259B" w:rsidP="001F25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F25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Минимальный процент озеленения территории, подлежащей комплексному развитию</w:t>
            </w:r>
          </w:p>
        </w:tc>
        <w:tc>
          <w:tcPr>
            <w:tcW w:w="4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65681F" w14:textId="77777777" w:rsidR="001F259B" w:rsidRPr="001F259B" w:rsidRDefault="001F259B" w:rsidP="001F25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F25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10 %</w:t>
            </w:r>
          </w:p>
        </w:tc>
      </w:tr>
      <w:tr w:rsidR="001F259B" w:rsidRPr="001F259B" w14:paraId="666A32A2" w14:textId="77777777" w:rsidTr="00E075C9">
        <w:trPr>
          <w:trHeight w:val="127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367BE9" w14:textId="35B6C34E" w:rsidR="001F259B" w:rsidRPr="001F259B" w:rsidRDefault="001F259B" w:rsidP="001F25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  <w:r w:rsidRPr="001F25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.5.</w:t>
            </w:r>
          </w:p>
        </w:tc>
        <w:tc>
          <w:tcPr>
            <w:tcW w:w="4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3C6D0B" w14:textId="77777777" w:rsidR="001F259B" w:rsidRPr="001F259B" w:rsidRDefault="001F259B" w:rsidP="001F25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F25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Минимальное количество машино-мест, рассчитанных для зданий, строений, сооружений и рекреационных территорий</w:t>
            </w:r>
          </w:p>
        </w:tc>
        <w:tc>
          <w:tcPr>
            <w:tcW w:w="4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2FF8D7" w14:textId="2EFB6C59" w:rsidR="001F259B" w:rsidRPr="001F259B" w:rsidRDefault="001F259B" w:rsidP="001F25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D4E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соответствии с местными норматив</w:t>
            </w:r>
            <w:hyperlink r:id="rId20" w:history="1">
              <w:r w:rsidRPr="00FD4E4B">
                <w:rPr>
                  <w:rFonts w:ascii="Times New Roman" w:eastAsia="Calibri" w:hAnsi="Times New Roman" w:cs="Times New Roman"/>
                  <w:sz w:val="24"/>
                  <w:szCs w:val="24"/>
                  <w:lang w:eastAsia="ru-RU"/>
                </w:rPr>
                <w:t>ами</w:t>
              </w:r>
            </w:hyperlink>
            <w:r w:rsidRPr="00FD4E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градостроительного проектирования муниципального образования города Невинномысска Ставропольского края</w:t>
            </w:r>
          </w:p>
        </w:tc>
      </w:tr>
      <w:tr w:rsidR="001F259B" w:rsidRPr="001F259B" w14:paraId="300F74D9" w14:textId="77777777" w:rsidTr="008B07B6">
        <w:trPr>
          <w:trHeight w:val="11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256B96" w14:textId="2E4634A7" w:rsidR="001F259B" w:rsidRPr="001F259B" w:rsidRDefault="001F259B" w:rsidP="001F25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F25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9D2133" w14:textId="4630AB0B" w:rsidR="001F259B" w:rsidRPr="001F259B" w:rsidRDefault="001F259B" w:rsidP="001F25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Деловое управление</w:t>
            </w:r>
          </w:p>
        </w:tc>
      </w:tr>
      <w:tr w:rsidR="001F259B" w:rsidRPr="001F259B" w14:paraId="41B1A756" w14:textId="77777777" w:rsidTr="001F259B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028212" w14:textId="08C5CD85" w:rsidR="001F259B" w:rsidRPr="001F259B" w:rsidRDefault="001F259B" w:rsidP="001F25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F25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.1.</w:t>
            </w:r>
          </w:p>
        </w:tc>
        <w:tc>
          <w:tcPr>
            <w:tcW w:w="4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44D330" w14:textId="77777777" w:rsidR="001F259B" w:rsidRPr="001F259B" w:rsidRDefault="001F259B" w:rsidP="001F25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F25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Минимальные отступы от границ земельных участков, образуемых и (или) изменяемых в соответствии с документацией по планировке территории,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</w:tc>
        <w:tc>
          <w:tcPr>
            <w:tcW w:w="4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66D2CB" w14:textId="77777777" w:rsidR="001F259B" w:rsidRPr="001F259B" w:rsidRDefault="001F259B" w:rsidP="001F25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F25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 метр</w:t>
            </w:r>
          </w:p>
        </w:tc>
      </w:tr>
      <w:tr w:rsidR="001F259B" w:rsidRPr="001F259B" w14:paraId="35FA9222" w14:textId="77777777" w:rsidTr="001F259B">
        <w:trPr>
          <w:trHeight w:val="61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6D762B" w14:textId="2CDA8C30" w:rsidR="001F259B" w:rsidRPr="001F259B" w:rsidRDefault="001F259B" w:rsidP="001F25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F25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.2.</w:t>
            </w:r>
          </w:p>
        </w:tc>
        <w:tc>
          <w:tcPr>
            <w:tcW w:w="4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5B26FD" w14:textId="77777777" w:rsidR="001F259B" w:rsidRPr="001F259B" w:rsidRDefault="001F259B" w:rsidP="001F25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F25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Предельное количество этажей или предельная высота зданий, строений, сооружений</w:t>
            </w:r>
          </w:p>
        </w:tc>
        <w:tc>
          <w:tcPr>
            <w:tcW w:w="4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F389CE" w14:textId="77777777" w:rsidR="001F259B" w:rsidRPr="001F259B" w:rsidRDefault="001F259B" w:rsidP="001F25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F25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 подлежит установлению</w:t>
            </w:r>
          </w:p>
        </w:tc>
      </w:tr>
      <w:tr w:rsidR="001F259B" w:rsidRPr="001F259B" w14:paraId="500B2FAC" w14:textId="77777777" w:rsidTr="001F259B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C4E436" w14:textId="6BF32EA2" w:rsidR="001F259B" w:rsidRPr="001F259B" w:rsidRDefault="001F259B" w:rsidP="001F25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F25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.3.</w:t>
            </w:r>
          </w:p>
        </w:tc>
        <w:tc>
          <w:tcPr>
            <w:tcW w:w="4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73DEDB" w14:textId="77777777" w:rsidR="001F259B" w:rsidRPr="001F259B" w:rsidRDefault="001F259B" w:rsidP="001F25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F25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Максимальный процент застройки земельного участка (территории, подлежащей комплексному развитию), определяемый как отношение суммарной площади земельного участка, которая может быть застроена, ко всей площади земельного участка (территории, подлежащей комплексному развитию)</w:t>
            </w:r>
          </w:p>
        </w:tc>
        <w:tc>
          <w:tcPr>
            <w:tcW w:w="4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395F55" w14:textId="32F4899E" w:rsidR="001F259B" w:rsidRPr="001F259B" w:rsidRDefault="001F259B" w:rsidP="001F25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  <w:r w:rsidRPr="001F25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0 %</w:t>
            </w:r>
          </w:p>
        </w:tc>
      </w:tr>
      <w:tr w:rsidR="001F259B" w:rsidRPr="001F259B" w14:paraId="59D3D508" w14:textId="77777777" w:rsidTr="001F259B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30B39F" w14:textId="193A5F9A" w:rsidR="001F259B" w:rsidRPr="001F259B" w:rsidRDefault="001F259B" w:rsidP="001F25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F25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.4.</w:t>
            </w:r>
          </w:p>
        </w:tc>
        <w:tc>
          <w:tcPr>
            <w:tcW w:w="4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67C84E" w14:textId="77777777" w:rsidR="001F259B" w:rsidRPr="001F259B" w:rsidRDefault="001F259B" w:rsidP="001F25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F25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Минимальный процент озеленения территории, подлежащей комплексному развитию</w:t>
            </w:r>
          </w:p>
        </w:tc>
        <w:tc>
          <w:tcPr>
            <w:tcW w:w="4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7C479B" w14:textId="77777777" w:rsidR="001F259B" w:rsidRPr="001F259B" w:rsidRDefault="001F259B" w:rsidP="001F25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F25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10 %</w:t>
            </w:r>
          </w:p>
        </w:tc>
      </w:tr>
      <w:tr w:rsidR="001F259B" w:rsidRPr="001F259B" w14:paraId="3E0433E8" w14:textId="77777777" w:rsidTr="001F259B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A077F0" w14:textId="10F3C802" w:rsidR="001F259B" w:rsidRPr="001F259B" w:rsidRDefault="001F259B" w:rsidP="001F25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F25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.5.</w:t>
            </w:r>
          </w:p>
        </w:tc>
        <w:tc>
          <w:tcPr>
            <w:tcW w:w="4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25F878" w14:textId="77777777" w:rsidR="001F259B" w:rsidRPr="001F259B" w:rsidRDefault="001F259B" w:rsidP="001F25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F25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Минимальное количество машино-мест, рассчитанных для зданий, строений, сооружений и рекреационных территорий</w:t>
            </w:r>
          </w:p>
        </w:tc>
        <w:tc>
          <w:tcPr>
            <w:tcW w:w="4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B9FBF9" w14:textId="0A9A2E55" w:rsidR="001F259B" w:rsidRPr="001F259B" w:rsidRDefault="001F259B" w:rsidP="001F25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D4E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соответствии с местными норматив</w:t>
            </w:r>
            <w:hyperlink r:id="rId21" w:history="1">
              <w:r w:rsidRPr="00FD4E4B">
                <w:rPr>
                  <w:rFonts w:ascii="Times New Roman" w:eastAsia="Calibri" w:hAnsi="Times New Roman" w:cs="Times New Roman"/>
                  <w:sz w:val="24"/>
                  <w:szCs w:val="24"/>
                  <w:lang w:eastAsia="ru-RU"/>
                </w:rPr>
                <w:t>ами</w:t>
              </w:r>
            </w:hyperlink>
            <w:r w:rsidRPr="00FD4E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градостроительного проектирования муниципального образования города Невинномысска Ставропольского края</w:t>
            </w:r>
          </w:p>
        </w:tc>
      </w:tr>
      <w:tr w:rsidR="001F259B" w:rsidRPr="001F259B" w14:paraId="6C3C308D" w14:textId="77777777" w:rsidTr="008B07B6">
        <w:trPr>
          <w:trHeight w:val="2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544DA7" w14:textId="1BCBE739" w:rsidR="001F259B" w:rsidRPr="001F259B" w:rsidRDefault="00087840" w:rsidP="001F25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="001F259B" w:rsidRPr="001F25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3408A3" w14:textId="77777777" w:rsidR="001F259B" w:rsidRPr="001F259B" w:rsidRDefault="001F259B" w:rsidP="001F25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F25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Общественное питание</w:t>
            </w:r>
          </w:p>
        </w:tc>
      </w:tr>
      <w:tr w:rsidR="001F259B" w:rsidRPr="001F259B" w14:paraId="71B62E81" w14:textId="77777777" w:rsidTr="001F259B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1F7B2B" w14:textId="4FF5F27C" w:rsidR="001F259B" w:rsidRPr="001F259B" w:rsidRDefault="00087840" w:rsidP="001F25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="001F259B" w:rsidRPr="001F25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.1.</w:t>
            </w:r>
          </w:p>
        </w:tc>
        <w:tc>
          <w:tcPr>
            <w:tcW w:w="4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C51AAE" w14:textId="77777777" w:rsidR="001F259B" w:rsidRPr="001F259B" w:rsidRDefault="001F259B" w:rsidP="001F25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F25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Минимальные отступы от границ земельных участков, образуемых и (или) изменяемых в соответствии с документацией по планировке территории,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</w:tc>
        <w:tc>
          <w:tcPr>
            <w:tcW w:w="4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9D5AEE" w14:textId="77777777" w:rsidR="001F259B" w:rsidRPr="001F259B" w:rsidRDefault="001F259B" w:rsidP="001F25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F25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 метр</w:t>
            </w:r>
          </w:p>
        </w:tc>
      </w:tr>
      <w:tr w:rsidR="001F259B" w:rsidRPr="001F259B" w14:paraId="3CBB000F" w14:textId="77777777" w:rsidTr="001F259B">
        <w:trPr>
          <w:trHeight w:val="55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230717" w14:textId="0B7EB973" w:rsidR="001F259B" w:rsidRPr="001F259B" w:rsidRDefault="00087840" w:rsidP="001F25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="001F259B" w:rsidRPr="001F25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.2.</w:t>
            </w:r>
          </w:p>
        </w:tc>
        <w:tc>
          <w:tcPr>
            <w:tcW w:w="4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D403B3" w14:textId="77777777" w:rsidR="001F259B" w:rsidRPr="001F259B" w:rsidRDefault="001F259B" w:rsidP="001F25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F25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Предельное количество этажей или предельная высота зданий, строений, сооружений</w:t>
            </w:r>
          </w:p>
        </w:tc>
        <w:tc>
          <w:tcPr>
            <w:tcW w:w="4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9EDE17" w14:textId="77777777" w:rsidR="001F259B" w:rsidRPr="001F259B" w:rsidRDefault="001F259B" w:rsidP="001F25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F25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 подлежит установлению</w:t>
            </w:r>
          </w:p>
        </w:tc>
      </w:tr>
      <w:tr w:rsidR="001F259B" w:rsidRPr="001F259B" w14:paraId="45E1CAC8" w14:textId="77777777" w:rsidTr="001F259B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FE01E8" w14:textId="015F707B" w:rsidR="001F259B" w:rsidRPr="001F259B" w:rsidRDefault="00087840" w:rsidP="001F25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="001F259B" w:rsidRPr="001F25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.3.</w:t>
            </w:r>
          </w:p>
        </w:tc>
        <w:tc>
          <w:tcPr>
            <w:tcW w:w="4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9C25E7" w14:textId="77777777" w:rsidR="001F259B" w:rsidRPr="001F259B" w:rsidRDefault="001F259B" w:rsidP="001F25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F25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Максимальный процент застройки земельного участка (территории, подлежащей комплексному развитию), определяемый как отношение суммарной площади земельного участка, которая может быть застроена, ко всей площади земельного участка (территории, подлежащей комплексному развитию)</w:t>
            </w:r>
          </w:p>
        </w:tc>
        <w:tc>
          <w:tcPr>
            <w:tcW w:w="4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66FC16" w14:textId="509010C6" w:rsidR="001F259B" w:rsidRPr="001F259B" w:rsidRDefault="001F259B" w:rsidP="001F25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  <w:r w:rsidRPr="001F25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0 %</w:t>
            </w:r>
          </w:p>
        </w:tc>
      </w:tr>
      <w:tr w:rsidR="001F259B" w:rsidRPr="001F259B" w14:paraId="387B6D79" w14:textId="77777777" w:rsidTr="001F259B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2D3EFD" w14:textId="2DBCC431" w:rsidR="001F259B" w:rsidRPr="001F259B" w:rsidRDefault="00087840" w:rsidP="001F25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="001F259B" w:rsidRPr="001F25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.4.</w:t>
            </w:r>
          </w:p>
        </w:tc>
        <w:tc>
          <w:tcPr>
            <w:tcW w:w="4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D62BB5" w14:textId="77777777" w:rsidR="001F259B" w:rsidRPr="001F259B" w:rsidRDefault="001F259B" w:rsidP="001F25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F25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Минимальный процент озеленения территории, подлежащей комплексному развитию</w:t>
            </w:r>
          </w:p>
        </w:tc>
        <w:tc>
          <w:tcPr>
            <w:tcW w:w="4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577048" w14:textId="77777777" w:rsidR="001F259B" w:rsidRPr="001F259B" w:rsidRDefault="001F259B" w:rsidP="001F25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F25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10%</w:t>
            </w:r>
          </w:p>
        </w:tc>
      </w:tr>
      <w:tr w:rsidR="001F259B" w:rsidRPr="001F259B" w14:paraId="10D06437" w14:textId="77777777" w:rsidTr="001F259B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238356" w14:textId="6E9D64EF" w:rsidR="001F259B" w:rsidRPr="001F259B" w:rsidRDefault="00087840" w:rsidP="001F25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="001F259B" w:rsidRPr="001F25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.5.</w:t>
            </w:r>
          </w:p>
        </w:tc>
        <w:tc>
          <w:tcPr>
            <w:tcW w:w="4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7265EA" w14:textId="77777777" w:rsidR="001F259B" w:rsidRPr="001F259B" w:rsidRDefault="001F259B" w:rsidP="001F25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F25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Минимальное количество машино-мест, рассчитанных для зданий, строений, сооружений и рекреационных территорий</w:t>
            </w:r>
          </w:p>
        </w:tc>
        <w:tc>
          <w:tcPr>
            <w:tcW w:w="4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BC9C98" w14:textId="2B8D501F" w:rsidR="001F259B" w:rsidRPr="001F259B" w:rsidRDefault="001F259B" w:rsidP="001F25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D4E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соответствии с местными норматив</w:t>
            </w:r>
            <w:hyperlink r:id="rId22" w:history="1">
              <w:r w:rsidRPr="00FD4E4B">
                <w:rPr>
                  <w:rFonts w:ascii="Times New Roman" w:eastAsia="Calibri" w:hAnsi="Times New Roman" w:cs="Times New Roman"/>
                  <w:sz w:val="24"/>
                  <w:szCs w:val="24"/>
                  <w:lang w:eastAsia="ru-RU"/>
                </w:rPr>
                <w:t>ами</w:t>
              </w:r>
            </w:hyperlink>
            <w:r w:rsidRPr="00FD4E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градостроительного проектирования муниципального образования города Невинномысска Ставропольского края</w:t>
            </w:r>
          </w:p>
        </w:tc>
      </w:tr>
      <w:tr w:rsidR="001F259B" w14:paraId="24D23C8C" w14:textId="77777777" w:rsidTr="008B07B6">
        <w:trPr>
          <w:trHeight w:val="27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6134CB" w14:textId="61E13E9A" w:rsidR="001F259B" w:rsidRDefault="00087840" w:rsidP="001F25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  <w:r w:rsidR="001F25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3322FD" w14:textId="77777777" w:rsidR="001F259B" w:rsidRDefault="001F25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Хранение автотранспорта</w:t>
            </w:r>
          </w:p>
        </w:tc>
      </w:tr>
      <w:tr w:rsidR="001F259B" w14:paraId="76109D1A" w14:textId="77777777" w:rsidTr="001F259B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698B45" w14:textId="3775249C" w:rsidR="001F259B" w:rsidRDefault="000878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  <w:r w:rsidR="001F25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.1.</w:t>
            </w:r>
          </w:p>
        </w:tc>
        <w:tc>
          <w:tcPr>
            <w:tcW w:w="4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10A9AF" w14:textId="77777777" w:rsidR="001F259B" w:rsidRDefault="001F25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Минимальные отступы от границ земельных участков, образуемых и (или) изменяемых в соответствии с документацией по планировке территории,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</w:tc>
        <w:tc>
          <w:tcPr>
            <w:tcW w:w="4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4A93B1" w14:textId="77777777" w:rsidR="001F259B" w:rsidRDefault="001F25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 метр</w:t>
            </w:r>
          </w:p>
        </w:tc>
      </w:tr>
      <w:tr w:rsidR="001F259B" w14:paraId="0277B2D9" w14:textId="77777777" w:rsidTr="001F259B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67EA4C" w14:textId="37E6469F" w:rsidR="001F259B" w:rsidRDefault="000878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  <w:r w:rsidR="001F25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.2.</w:t>
            </w:r>
          </w:p>
        </w:tc>
        <w:tc>
          <w:tcPr>
            <w:tcW w:w="4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946F8E" w14:textId="77777777" w:rsidR="001F259B" w:rsidRDefault="001F25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Предельное количество этажей или предельная высота зданий, строений, сооружений</w:t>
            </w:r>
          </w:p>
        </w:tc>
        <w:tc>
          <w:tcPr>
            <w:tcW w:w="4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885D7F" w14:textId="033A51E7" w:rsidR="001F259B" w:rsidRDefault="001F25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F25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 подлежит установлению</w:t>
            </w:r>
          </w:p>
        </w:tc>
      </w:tr>
      <w:tr w:rsidR="001F259B" w14:paraId="517C48D7" w14:textId="77777777" w:rsidTr="001F259B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14DCEA" w14:textId="0504FE22" w:rsidR="001F259B" w:rsidRDefault="000878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  <w:r w:rsidR="001F25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.3.</w:t>
            </w:r>
          </w:p>
        </w:tc>
        <w:tc>
          <w:tcPr>
            <w:tcW w:w="4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6BCBAF" w14:textId="77777777" w:rsidR="001F259B" w:rsidRDefault="001F25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Максимальный процент застройки земельного участка (территории, подлежащей комплексному развитию), определяемый как отношение суммарной площади земельного участка, которая может быть застроена, ко всей площади земельного участка (территории, подлежащей комплексному развитию)</w:t>
            </w:r>
          </w:p>
        </w:tc>
        <w:tc>
          <w:tcPr>
            <w:tcW w:w="4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71DEC6" w14:textId="0495F524" w:rsidR="001F259B" w:rsidRDefault="001F25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80%</w:t>
            </w:r>
          </w:p>
        </w:tc>
      </w:tr>
      <w:tr w:rsidR="001F259B" w14:paraId="7B36B8B2" w14:textId="77777777" w:rsidTr="001F259B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034410" w14:textId="39EB8485" w:rsidR="001F259B" w:rsidRDefault="000878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  <w:r w:rsidR="001F25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.4.</w:t>
            </w:r>
          </w:p>
        </w:tc>
        <w:tc>
          <w:tcPr>
            <w:tcW w:w="4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56D921" w14:textId="77777777" w:rsidR="001F259B" w:rsidRDefault="001F25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Минимальный процент озеленения территории, подлежащей комплексному развитию</w:t>
            </w:r>
          </w:p>
        </w:tc>
        <w:tc>
          <w:tcPr>
            <w:tcW w:w="4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48D1F" w14:textId="77777777" w:rsidR="001F259B" w:rsidRDefault="001F25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10%</w:t>
            </w:r>
          </w:p>
        </w:tc>
      </w:tr>
      <w:tr w:rsidR="001F259B" w14:paraId="715CACBF" w14:textId="77777777" w:rsidTr="00E075C9">
        <w:trPr>
          <w:trHeight w:val="130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588E14" w14:textId="2A9CB59C" w:rsidR="001F259B" w:rsidRDefault="000878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  <w:r w:rsidR="001F25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.5.</w:t>
            </w:r>
          </w:p>
        </w:tc>
        <w:tc>
          <w:tcPr>
            <w:tcW w:w="4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4F9A6A" w14:textId="77777777" w:rsidR="001F259B" w:rsidRDefault="001F25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Минимальное количество машино-мест, рассчитанных для зданий, строений, сооружений и рекреационных территорий</w:t>
            </w:r>
          </w:p>
        </w:tc>
        <w:tc>
          <w:tcPr>
            <w:tcW w:w="4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E3A5CF" w14:textId="6D66D9B0" w:rsidR="001F259B" w:rsidRDefault="001F25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D4E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соответствии с местными норматив</w:t>
            </w:r>
            <w:hyperlink r:id="rId23" w:history="1">
              <w:r w:rsidRPr="00FD4E4B">
                <w:rPr>
                  <w:rFonts w:ascii="Times New Roman" w:eastAsia="Calibri" w:hAnsi="Times New Roman" w:cs="Times New Roman"/>
                  <w:sz w:val="24"/>
                  <w:szCs w:val="24"/>
                  <w:lang w:eastAsia="ru-RU"/>
                </w:rPr>
                <w:t>ами</w:t>
              </w:r>
            </w:hyperlink>
            <w:r w:rsidRPr="00FD4E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градостроительного проектирования муниципального образования города Невинномысска Ставропольского края</w:t>
            </w:r>
          </w:p>
        </w:tc>
      </w:tr>
    </w:tbl>
    <w:p w14:paraId="6E3B027D" w14:textId="77777777" w:rsidR="007F49ED" w:rsidRPr="007F49ED" w:rsidRDefault="007F49ED" w:rsidP="007F49ED">
      <w:pPr>
        <w:tabs>
          <w:tab w:val="left" w:pos="1134"/>
        </w:tabs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"/>
          <w:szCs w:val="2"/>
        </w:rPr>
      </w:pPr>
    </w:p>
    <w:p w14:paraId="68DB5F48" w14:textId="77777777" w:rsidR="007F49ED" w:rsidRPr="007F49ED" w:rsidRDefault="007F49ED" w:rsidP="007F49ED">
      <w:pPr>
        <w:tabs>
          <w:tab w:val="left" w:pos="1134"/>
        </w:tabs>
        <w:spacing w:line="240" w:lineRule="auto"/>
        <w:ind w:firstLine="709"/>
        <w:contextualSpacing/>
        <w:rPr>
          <w:rFonts w:ascii="Times New Roman" w:hAnsi="Times New Roman" w:cs="Times New Roman"/>
          <w:sz w:val="2"/>
          <w:szCs w:val="2"/>
        </w:rPr>
      </w:pPr>
    </w:p>
    <w:p w14:paraId="015DD3F1" w14:textId="77777777" w:rsidR="00FD4E4B" w:rsidRDefault="00FD4E4B" w:rsidP="00FD4E4B">
      <w:pPr>
        <w:tabs>
          <w:tab w:val="left" w:pos="709"/>
        </w:tabs>
        <w:spacing w:line="240" w:lineRule="auto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7F2D571E" w14:textId="77777777" w:rsidR="00FD4E4B" w:rsidRDefault="00FD4E4B" w:rsidP="00FD4E4B">
      <w:pPr>
        <w:tabs>
          <w:tab w:val="left" w:pos="709"/>
        </w:tabs>
        <w:spacing w:line="240" w:lineRule="auto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107CC2D7" w14:textId="77777777" w:rsidR="00E37B48" w:rsidRDefault="00E37B48" w:rsidP="00E37B4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D4B62E3" w14:textId="77777777" w:rsidR="00E37B48" w:rsidRPr="00E076F9" w:rsidRDefault="00E37B48" w:rsidP="00E37B48">
      <w:pPr>
        <w:tabs>
          <w:tab w:val="left" w:pos="709"/>
        </w:tabs>
        <w:spacing w:line="240" w:lineRule="exact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076F9">
        <w:rPr>
          <w:rFonts w:ascii="Times New Roman" w:hAnsi="Times New Roman" w:cs="Times New Roman"/>
          <w:sz w:val="28"/>
          <w:szCs w:val="28"/>
        </w:rPr>
        <w:t xml:space="preserve">Первый заместитель главы  </w:t>
      </w:r>
    </w:p>
    <w:p w14:paraId="701D5B74" w14:textId="77777777" w:rsidR="00E37B48" w:rsidRDefault="00E37B48" w:rsidP="00E37B48">
      <w:pPr>
        <w:tabs>
          <w:tab w:val="left" w:pos="709"/>
        </w:tabs>
        <w:spacing w:line="240" w:lineRule="exact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076F9">
        <w:rPr>
          <w:rFonts w:ascii="Times New Roman" w:hAnsi="Times New Roman" w:cs="Times New Roman"/>
          <w:sz w:val="28"/>
          <w:szCs w:val="28"/>
        </w:rPr>
        <w:t xml:space="preserve">администрации города Невинномысска                                       </w:t>
      </w:r>
      <w:r>
        <w:rPr>
          <w:rFonts w:ascii="Times New Roman" w:hAnsi="Times New Roman" w:cs="Times New Roman"/>
          <w:sz w:val="28"/>
          <w:szCs w:val="28"/>
        </w:rPr>
        <w:t>Е.С. Евдоченко</w:t>
      </w:r>
    </w:p>
    <w:sectPr w:rsidR="00E37B48" w:rsidSect="00E075C9">
      <w:headerReference w:type="default" r:id="rId24"/>
      <w:pgSz w:w="11906" w:h="16838" w:code="9"/>
      <w:pgMar w:top="1134" w:right="851" w:bottom="70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38F728" w14:textId="77777777" w:rsidR="00B36F42" w:rsidRDefault="00B36F42" w:rsidP="00D7273A">
      <w:pPr>
        <w:spacing w:after="0" w:line="240" w:lineRule="auto"/>
      </w:pPr>
      <w:r>
        <w:separator/>
      </w:r>
    </w:p>
  </w:endnote>
  <w:endnote w:type="continuationSeparator" w:id="0">
    <w:p w14:paraId="4B74062B" w14:textId="77777777" w:rsidR="00B36F42" w:rsidRDefault="00B36F42" w:rsidP="00D72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5E2267" w14:textId="77777777" w:rsidR="00B36F42" w:rsidRDefault="00B36F42" w:rsidP="00D7273A">
      <w:pPr>
        <w:spacing w:after="0" w:line="240" w:lineRule="auto"/>
      </w:pPr>
      <w:r>
        <w:separator/>
      </w:r>
    </w:p>
  </w:footnote>
  <w:footnote w:type="continuationSeparator" w:id="0">
    <w:p w14:paraId="139E1609" w14:textId="77777777" w:rsidR="00B36F42" w:rsidRDefault="00B36F42" w:rsidP="00D72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94981304"/>
      <w:docPartObj>
        <w:docPartGallery w:val="Page Numbers (Top of Page)"/>
        <w:docPartUnique/>
      </w:docPartObj>
    </w:sdtPr>
    <w:sdtEndPr/>
    <w:sdtContent>
      <w:p w14:paraId="36D2FBEA" w14:textId="2CF6C39E" w:rsidR="00E075C9" w:rsidRDefault="00E075C9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CE63C45" w14:textId="77777777" w:rsidR="00E075C9" w:rsidRDefault="00E075C9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52689768"/>
      <w:docPartObj>
        <w:docPartGallery w:val="Page Numbers (Top of Page)"/>
        <w:docPartUnique/>
      </w:docPartObj>
    </w:sdtPr>
    <w:sdtEndPr/>
    <w:sdtContent>
      <w:p w14:paraId="4B315E15" w14:textId="227B10E7" w:rsidR="00E075C9" w:rsidRDefault="00E075C9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37DF">
          <w:rPr>
            <w:noProof/>
          </w:rPr>
          <w:t>2</w:t>
        </w:r>
        <w:r>
          <w:fldChar w:fldCharType="end"/>
        </w:r>
      </w:p>
    </w:sdtContent>
  </w:sdt>
  <w:p w14:paraId="3FF31C7A" w14:textId="77777777" w:rsidR="00E075C9" w:rsidRDefault="00E075C9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52D580" w14:textId="77777777" w:rsidR="001F259B" w:rsidRDefault="001F259B" w:rsidP="00596ACD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>
      <w:rPr>
        <w:rStyle w:val="ae"/>
        <w:noProof/>
      </w:rPr>
      <w:t>4</w:t>
    </w:r>
    <w:r>
      <w:rPr>
        <w:rStyle w:val="ae"/>
      </w:rPr>
      <w:fldChar w:fldCharType="end"/>
    </w:r>
  </w:p>
  <w:p w14:paraId="69D551E2" w14:textId="77777777" w:rsidR="001F259B" w:rsidRDefault="001F259B" w:rsidP="00596ACD">
    <w:pPr>
      <w:pStyle w:val="ac"/>
      <w:ind w:right="360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FB0567" w14:textId="77777777" w:rsidR="001F259B" w:rsidRDefault="001F259B" w:rsidP="00596ACD">
    <w:pPr>
      <w:pStyle w:val="ac"/>
      <w:framePr w:wrap="around" w:vAnchor="text" w:hAnchor="margin" w:xAlign="right" w:y="1"/>
      <w:rPr>
        <w:rStyle w:val="ae"/>
      </w:rPr>
    </w:pPr>
  </w:p>
  <w:p w14:paraId="091AF7E3" w14:textId="2D6D8BF8" w:rsidR="001F259B" w:rsidRDefault="001F259B" w:rsidP="00E765CE">
    <w:pPr>
      <w:pStyle w:val="ac"/>
      <w:tabs>
        <w:tab w:val="left" w:pos="4608"/>
      </w:tabs>
      <w:ind w:right="360"/>
    </w:pPr>
    <w:r>
      <w:tab/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E48A8C" w14:textId="77777777" w:rsidR="001F259B" w:rsidRDefault="001F259B" w:rsidP="00596ACD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>
      <w:rPr>
        <w:rStyle w:val="ae"/>
        <w:noProof/>
      </w:rPr>
      <w:t>4</w:t>
    </w:r>
    <w:r>
      <w:rPr>
        <w:rStyle w:val="ae"/>
      </w:rPr>
      <w:fldChar w:fldCharType="end"/>
    </w:r>
  </w:p>
  <w:p w14:paraId="2EA3F760" w14:textId="77777777" w:rsidR="001F259B" w:rsidRDefault="001F259B" w:rsidP="00596ACD">
    <w:pPr>
      <w:pStyle w:val="ac"/>
      <w:ind w:right="360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BA1F6E" w14:textId="77777777" w:rsidR="001F259B" w:rsidRDefault="001F259B" w:rsidP="00596ACD">
    <w:pPr>
      <w:pStyle w:val="ac"/>
      <w:framePr w:wrap="around" w:vAnchor="text" w:hAnchor="margin" w:xAlign="right" w:y="1"/>
      <w:rPr>
        <w:rStyle w:val="ae"/>
      </w:rPr>
    </w:pPr>
  </w:p>
  <w:p w14:paraId="2F54B6EC" w14:textId="77777777" w:rsidR="001F259B" w:rsidRDefault="001F259B" w:rsidP="00B62D2B">
    <w:pPr>
      <w:pStyle w:val="ac"/>
      <w:tabs>
        <w:tab w:val="left" w:pos="4608"/>
      </w:tabs>
      <w:ind w:right="360"/>
    </w:pPr>
    <w:r>
      <w:tab/>
    </w: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12595363"/>
      <w:docPartObj>
        <w:docPartGallery w:val="Page Numbers (Top of Page)"/>
        <w:docPartUnique/>
      </w:docPartObj>
    </w:sdtPr>
    <w:sdtEndPr/>
    <w:sdtContent>
      <w:p w14:paraId="5E7B57A7" w14:textId="4CF25A8B" w:rsidR="00E075C9" w:rsidRDefault="00E075C9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37DF">
          <w:rPr>
            <w:noProof/>
          </w:rPr>
          <w:t>4</w:t>
        </w:r>
        <w:r>
          <w:fldChar w:fldCharType="end"/>
        </w:r>
      </w:p>
    </w:sdtContent>
  </w:sdt>
  <w:p w14:paraId="39491B39" w14:textId="1CFA3E3E" w:rsidR="001F259B" w:rsidRPr="00EF146A" w:rsidRDefault="001F259B" w:rsidP="00EF146A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620A0"/>
    <w:multiLevelType w:val="hybridMultilevel"/>
    <w:tmpl w:val="740A2336"/>
    <w:lvl w:ilvl="0" w:tplc="2280F4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C260D02"/>
    <w:multiLevelType w:val="multilevel"/>
    <w:tmpl w:val="4CACCA1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3)"/>
      <w:lvlJc w:val="left"/>
      <w:pPr>
        <w:ind w:left="1287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" w15:restartNumberingAfterBreak="0">
    <w:nsid w:val="39C6298D"/>
    <w:multiLevelType w:val="hybridMultilevel"/>
    <w:tmpl w:val="53FC607C"/>
    <w:lvl w:ilvl="0" w:tplc="DDE6427C">
      <w:start w:val="1"/>
      <w:numFmt w:val="decimal"/>
      <w:lvlText w:val="%1."/>
      <w:lvlJc w:val="left"/>
      <w:pPr>
        <w:ind w:left="1901" w:hanging="105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C8A15C0"/>
    <w:multiLevelType w:val="hybridMultilevel"/>
    <w:tmpl w:val="F618C118"/>
    <w:lvl w:ilvl="0" w:tplc="E3D8846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AB2"/>
    <w:rsid w:val="000001BD"/>
    <w:rsid w:val="0000114E"/>
    <w:rsid w:val="00002D20"/>
    <w:rsid w:val="00003AE8"/>
    <w:rsid w:val="00004761"/>
    <w:rsid w:val="000072C0"/>
    <w:rsid w:val="000110DB"/>
    <w:rsid w:val="00017800"/>
    <w:rsid w:val="00023D71"/>
    <w:rsid w:val="00025314"/>
    <w:rsid w:val="00025A9C"/>
    <w:rsid w:val="00027D80"/>
    <w:rsid w:val="000300CE"/>
    <w:rsid w:val="0004181C"/>
    <w:rsid w:val="000532AA"/>
    <w:rsid w:val="00054532"/>
    <w:rsid w:val="000611A5"/>
    <w:rsid w:val="000658A2"/>
    <w:rsid w:val="00072FF4"/>
    <w:rsid w:val="00084B59"/>
    <w:rsid w:val="00087840"/>
    <w:rsid w:val="000946A8"/>
    <w:rsid w:val="00094D4D"/>
    <w:rsid w:val="00097B68"/>
    <w:rsid w:val="000A7798"/>
    <w:rsid w:val="000A79E2"/>
    <w:rsid w:val="000D1603"/>
    <w:rsid w:val="000D2E4F"/>
    <w:rsid w:val="000D62E8"/>
    <w:rsid w:val="000F2311"/>
    <w:rsid w:val="00104398"/>
    <w:rsid w:val="00106D40"/>
    <w:rsid w:val="00110545"/>
    <w:rsid w:val="001175D2"/>
    <w:rsid w:val="00123E76"/>
    <w:rsid w:val="001272EA"/>
    <w:rsid w:val="001459C1"/>
    <w:rsid w:val="00174369"/>
    <w:rsid w:val="00174448"/>
    <w:rsid w:val="00174A8D"/>
    <w:rsid w:val="00176A02"/>
    <w:rsid w:val="001772D6"/>
    <w:rsid w:val="001807CC"/>
    <w:rsid w:val="00186185"/>
    <w:rsid w:val="00192566"/>
    <w:rsid w:val="00196FEF"/>
    <w:rsid w:val="001A0F2A"/>
    <w:rsid w:val="001A60E9"/>
    <w:rsid w:val="001B0F90"/>
    <w:rsid w:val="001C40EF"/>
    <w:rsid w:val="001D4DDE"/>
    <w:rsid w:val="001D6342"/>
    <w:rsid w:val="001E235A"/>
    <w:rsid w:val="001E4E08"/>
    <w:rsid w:val="001E4F42"/>
    <w:rsid w:val="001E7483"/>
    <w:rsid w:val="001F259B"/>
    <w:rsid w:val="002065F7"/>
    <w:rsid w:val="00211DD6"/>
    <w:rsid w:val="00211FC3"/>
    <w:rsid w:val="00213ECB"/>
    <w:rsid w:val="002228E8"/>
    <w:rsid w:val="002240CE"/>
    <w:rsid w:val="0022729A"/>
    <w:rsid w:val="00236BEC"/>
    <w:rsid w:val="00241842"/>
    <w:rsid w:val="00261FC6"/>
    <w:rsid w:val="00283A1B"/>
    <w:rsid w:val="00287904"/>
    <w:rsid w:val="002911E8"/>
    <w:rsid w:val="002916C5"/>
    <w:rsid w:val="0029253D"/>
    <w:rsid w:val="00293494"/>
    <w:rsid w:val="002945BE"/>
    <w:rsid w:val="002A3375"/>
    <w:rsid w:val="002B0B26"/>
    <w:rsid w:val="002B153D"/>
    <w:rsid w:val="002B6B3E"/>
    <w:rsid w:val="002B75B6"/>
    <w:rsid w:val="002D0689"/>
    <w:rsid w:val="002D1FA0"/>
    <w:rsid w:val="002D6CF1"/>
    <w:rsid w:val="002D7B6C"/>
    <w:rsid w:val="002E2AE0"/>
    <w:rsid w:val="002E3F63"/>
    <w:rsid w:val="002E4778"/>
    <w:rsid w:val="002F66AB"/>
    <w:rsid w:val="00303EFB"/>
    <w:rsid w:val="00306C64"/>
    <w:rsid w:val="00314BD3"/>
    <w:rsid w:val="00315797"/>
    <w:rsid w:val="00317981"/>
    <w:rsid w:val="00320A5A"/>
    <w:rsid w:val="0032405B"/>
    <w:rsid w:val="003251B0"/>
    <w:rsid w:val="003304F1"/>
    <w:rsid w:val="0033217A"/>
    <w:rsid w:val="00342120"/>
    <w:rsid w:val="003433B1"/>
    <w:rsid w:val="0035129F"/>
    <w:rsid w:val="00354215"/>
    <w:rsid w:val="00354518"/>
    <w:rsid w:val="00354BDE"/>
    <w:rsid w:val="00361312"/>
    <w:rsid w:val="00361F16"/>
    <w:rsid w:val="00362C79"/>
    <w:rsid w:val="00382EEC"/>
    <w:rsid w:val="00390BFE"/>
    <w:rsid w:val="00390F59"/>
    <w:rsid w:val="003A1FAF"/>
    <w:rsid w:val="003A4FEF"/>
    <w:rsid w:val="003D0608"/>
    <w:rsid w:val="003D3C71"/>
    <w:rsid w:val="003D41BC"/>
    <w:rsid w:val="003E4A95"/>
    <w:rsid w:val="003F3099"/>
    <w:rsid w:val="003F7FB6"/>
    <w:rsid w:val="004018E0"/>
    <w:rsid w:val="00402404"/>
    <w:rsid w:val="00405F89"/>
    <w:rsid w:val="004110B3"/>
    <w:rsid w:val="00416638"/>
    <w:rsid w:val="00422394"/>
    <w:rsid w:val="00436039"/>
    <w:rsid w:val="0044707A"/>
    <w:rsid w:val="00451959"/>
    <w:rsid w:val="0046248A"/>
    <w:rsid w:val="00464206"/>
    <w:rsid w:val="004645DF"/>
    <w:rsid w:val="0047103B"/>
    <w:rsid w:val="00480F38"/>
    <w:rsid w:val="00484EEF"/>
    <w:rsid w:val="004917A9"/>
    <w:rsid w:val="00492E6F"/>
    <w:rsid w:val="004A6637"/>
    <w:rsid w:val="004B0240"/>
    <w:rsid w:val="004B1AF6"/>
    <w:rsid w:val="004B1ED3"/>
    <w:rsid w:val="004B53F5"/>
    <w:rsid w:val="004C0146"/>
    <w:rsid w:val="004C6E52"/>
    <w:rsid w:val="004D0661"/>
    <w:rsid w:val="004D7A6D"/>
    <w:rsid w:val="004F0E3C"/>
    <w:rsid w:val="004F5946"/>
    <w:rsid w:val="004F6653"/>
    <w:rsid w:val="00507108"/>
    <w:rsid w:val="00526A54"/>
    <w:rsid w:val="00531C14"/>
    <w:rsid w:val="00533951"/>
    <w:rsid w:val="00536813"/>
    <w:rsid w:val="0054533A"/>
    <w:rsid w:val="00550048"/>
    <w:rsid w:val="00565335"/>
    <w:rsid w:val="00570142"/>
    <w:rsid w:val="00572B8D"/>
    <w:rsid w:val="005770B0"/>
    <w:rsid w:val="00593BC1"/>
    <w:rsid w:val="00596ACD"/>
    <w:rsid w:val="005A0B7B"/>
    <w:rsid w:val="005A285C"/>
    <w:rsid w:val="005A4E43"/>
    <w:rsid w:val="005A6B16"/>
    <w:rsid w:val="005B2053"/>
    <w:rsid w:val="005B351D"/>
    <w:rsid w:val="005B5E5A"/>
    <w:rsid w:val="005B700F"/>
    <w:rsid w:val="005D0F7C"/>
    <w:rsid w:val="005D123F"/>
    <w:rsid w:val="005D16A7"/>
    <w:rsid w:val="005D52D9"/>
    <w:rsid w:val="005E318E"/>
    <w:rsid w:val="005E36D8"/>
    <w:rsid w:val="005F61AF"/>
    <w:rsid w:val="00611270"/>
    <w:rsid w:val="00622729"/>
    <w:rsid w:val="0062298D"/>
    <w:rsid w:val="00623078"/>
    <w:rsid w:val="0063543E"/>
    <w:rsid w:val="006403C9"/>
    <w:rsid w:val="0064325A"/>
    <w:rsid w:val="00645BED"/>
    <w:rsid w:val="006546BA"/>
    <w:rsid w:val="00661420"/>
    <w:rsid w:val="006718C1"/>
    <w:rsid w:val="00672223"/>
    <w:rsid w:val="00673508"/>
    <w:rsid w:val="00680B22"/>
    <w:rsid w:val="00681794"/>
    <w:rsid w:val="00682305"/>
    <w:rsid w:val="0069223E"/>
    <w:rsid w:val="0069601B"/>
    <w:rsid w:val="006A1544"/>
    <w:rsid w:val="006A1BBA"/>
    <w:rsid w:val="006A344E"/>
    <w:rsid w:val="006A400D"/>
    <w:rsid w:val="006A5273"/>
    <w:rsid w:val="006A5446"/>
    <w:rsid w:val="006B0F72"/>
    <w:rsid w:val="006B19B3"/>
    <w:rsid w:val="006B308B"/>
    <w:rsid w:val="006C0503"/>
    <w:rsid w:val="006C762D"/>
    <w:rsid w:val="006D1D88"/>
    <w:rsid w:val="006D27AA"/>
    <w:rsid w:val="006F1ACE"/>
    <w:rsid w:val="006F2CD2"/>
    <w:rsid w:val="006F3FEF"/>
    <w:rsid w:val="006F6175"/>
    <w:rsid w:val="00710D4A"/>
    <w:rsid w:val="00710E5D"/>
    <w:rsid w:val="007117E8"/>
    <w:rsid w:val="007135B6"/>
    <w:rsid w:val="00724C41"/>
    <w:rsid w:val="00734DB6"/>
    <w:rsid w:val="00751CB2"/>
    <w:rsid w:val="00755236"/>
    <w:rsid w:val="00761CBF"/>
    <w:rsid w:val="00781241"/>
    <w:rsid w:val="0079336A"/>
    <w:rsid w:val="007939E4"/>
    <w:rsid w:val="007A2AFA"/>
    <w:rsid w:val="007A3187"/>
    <w:rsid w:val="007A5B3A"/>
    <w:rsid w:val="007B0036"/>
    <w:rsid w:val="007B2DBD"/>
    <w:rsid w:val="007D3343"/>
    <w:rsid w:val="007E0303"/>
    <w:rsid w:val="007E4BA4"/>
    <w:rsid w:val="007E6763"/>
    <w:rsid w:val="007E6E6D"/>
    <w:rsid w:val="007F22F8"/>
    <w:rsid w:val="007F3B3B"/>
    <w:rsid w:val="007F49ED"/>
    <w:rsid w:val="007F5B85"/>
    <w:rsid w:val="007F6D07"/>
    <w:rsid w:val="00810011"/>
    <w:rsid w:val="00814974"/>
    <w:rsid w:val="00815798"/>
    <w:rsid w:val="00816AEE"/>
    <w:rsid w:val="00825DEB"/>
    <w:rsid w:val="00830CBA"/>
    <w:rsid w:val="00837904"/>
    <w:rsid w:val="00842FD2"/>
    <w:rsid w:val="00844BE3"/>
    <w:rsid w:val="00855F1A"/>
    <w:rsid w:val="0086044C"/>
    <w:rsid w:val="008618D9"/>
    <w:rsid w:val="00871C37"/>
    <w:rsid w:val="008723AD"/>
    <w:rsid w:val="008723F0"/>
    <w:rsid w:val="00873DC7"/>
    <w:rsid w:val="00876D6C"/>
    <w:rsid w:val="008845E4"/>
    <w:rsid w:val="00885555"/>
    <w:rsid w:val="008860ED"/>
    <w:rsid w:val="00893E68"/>
    <w:rsid w:val="008A016D"/>
    <w:rsid w:val="008A204C"/>
    <w:rsid w:val="008A6009"/>
    <w:rsid w:val="008B07B6"/>
    <w:rsid w:val="008B4DC0"/>
    <w:rsid w:val="008B60A3"/>
    <w:rsid w:val="008D0503"/>
    <w:rsid w:val="008D3BD3"/>
    <w:rsid w:val="008D4120"/>
    <w:rsid w:val="008E1FFA"/>
    <w:rsid w:val="008E2A42"/>
    <w:rsid w:val="008F315F"/>
    <w:rsid w:val="009011B4"/>
    <w:rsid w:val="00936D0C"/>
    <w:rsid w:val="009537DF"/>
    <w:rsid w:val="00961C7D"/>
    <w:rsid w:val="009631E7"/>
    <w:rsid w:val="0096383A"/>
    <w:rsid w:val="00970571"/>
    <w:rsid w:val="00971AF3"/>
    <w:rsid w:val="00981A07"/>
    <w:rsid w:val="00984350"/>
    <w:rsid w:val="00985E59"/>
    <w:rsid w:val="00986D5D"/>
    <w:rsid w:val="00990F66"/>
    <w:rsid w:val="0099489F"/>
    <w:rsid w:val="009A3D98"/>
    <w:rsid w:val="009A6DD8"/>
    <w:rsid w:val="009B22BC"/>
    <w:rsid w:val="009B5F5E"/>
    <w:rsid w:val="009B66C3"/>
    <w:rsid w:val="009B70B7"/>
    <w:rsid w:val="009C3FC3"/>
    <w:rsid w:val="009D5581"/>
    <w:rsid w:val="009E0B20"/>
    <w:rsid w:val="009F1D1D"/>
    <w:rsid w:val="00A114A4"/>
    <w:rsid w:val="00A216FF"/>
    <w:rsid w:val="00A2251C"/>
    <w:rsid w:val="00A24D82"/>
    <w:rsid w:val="00A30AC0"/>
    <w:rsid w:val="00A33029"/>
    <w:rsid w:val="00A657FB"/>
    <w:rsid w:val="00A65ACD"/>
    <w:rsid w:val="00A73613"/>
    <w:rsid w:val="00A7379A"/>
    <w:rsid w:val="00A75B13"/>
    <w:rsid w:val="00A83C31"/>
    <w:rsid w:val="00A87326"/>
    <w:rsid w:val="00AA01E2"/>
    <w:rsid w:val="00AA06FB"/>
    <w:rsid w:val="00AB28B6"/>
    <w:rsid w:val="00AB64B9"/>
    <w:rsid w:val="00AB7590"/>
    <w:rsid w:val="00AD0B79"/>
    <w:rsid w:val="00AD4F88"/>
    <w:rsid w:val="00AE6B18"/>
    <w:rsid w:val="00AF0F70"/>
    <w:rsid w:val="00AF1CD1"/>
    <w:rsid w:val="00AF2143"/>
    <w:rsid w:val="00AF5AB2"/>
    <w:rsid w:val="00B0440C"/>
    <w:rsid w:val="00B11F0B"/>
    <w:rsid w:val="00B16BCB"/>
    <w:rsid w:val="00B21E35"/>
    <w:rsid w:val="00B27811"/>
    <w:rsid w:val="00B3241F"/>
    <w:rsid w:val="00B36CA6"/>
    <w:rsid w:val="00B36F42"/>
    <w:rsid w:val="00B40CBF"/>
    <w:rsid w:val="00B52A85"/>
    <w:rsid w:val="00B54396"/>
    <w:rsid w:val="00B62D2B"/>
    <w:rsid w:val="00B66FC3"/>
    <w:rsid w:val="00B72171"/>
    <w:rsid w:val="00B80784"/>
    <w:rsid w:val="00B85FDF"/>
    <w:rsid w:val="00B91156"/>
    <w:rsid w:val="00B91830"/>
    <w:rsid w:val="00BA25B9"/>
    <w:rsid w:val="00BA27F0"/>
    <w:rsid w:val="00BA290E"/>
    <w:rsid w:val="00BA6B60"/>
    <w:rsid w:val="00BA6E2F"/>
    <w:rsid w:val="00BB141A"/>
    <w:rsid w:val="00BB5CAA"/>
    <w:rsid w:val="00BC1545"/>
    <w:rsid w:val="00BC4D46"/>
    <w:rsid w:val="00BE2893"/>
    <w:rsid w:val="00BE380F"/>
    <w:rsid w:val="00BE5BB3"/>
    <w:rsid w:val="00BF0E5D"/>
    <w:rsid w:val="00BF2009"/>
    <w:rsid w:val="00BF56C4"/>
    <w:rsid w:val="00BF7A9A"/>
    <w:rsid w:val="00C04599"/>
    <w:rsid w:val="00C111C6"/>
    <w:rsid w:val="00C11FB7"/>
    <w:rsid w:val="00C30998"/>
    <w:rsid w:val="00C35BAA"/>
    <w:rsid w:val="00C40BAD"/>
    <w:rsid w:val="00C42B74"/>
    <w:rsid w:val="00C4447E"/>
    <w:rsid w:val="00C46A14"/>
    <w:rsid w:val="00C51EA6"/>
    <w:rsid w:val="00C56D80"/>
    <w:rsid w:val="00C6110B"/>
    <w:rsid w:val="00C677F6"/>
    <w:rsid w:val="00C703F0"/>
    <w:rsid w:val="00C75D5A"/>
    <w:rsid w:val="00C761E2"/>
    <w:rsid w:val="00C7630E"/>
    <w:rsid w:val="00C77896"/>
    <w:rsid w:val="00C77AFA"/>
    <w:rsid w:val="00C945E0"/>
    <w:rsid w:val="00C96FC9"/>
    <w:rsid w:val="00CA162F"/>
    <w:rsid w:val="00CA4668"/>
    <w:rsid w:val="00CA4C98"/>
    <w:rsid w:val="00CB0F09"/>
    <w:rsid w:val="00CB50DB"/>
    <w:rsid w:val="00CC61CB"/>
    <w:rsid w:val="00CD0266"/>
    <w:rsid w:val="00CD68EB"/>
    <w:rsid w:val="00CE738B"/>
    <w:rsid w:val="00CE7798"/>
    <w:rsid w:val="00CF07A2"/>
    <w:rsid w:val="00CF1E0D"/>
    <w:rsid w:val="00CF3598"/>
    <w:rsid w:val="00D00FB6"/>
    <w:rsid w:val="00D035F5"/>
    <w:rsid w:val="00D06AA2"/>
    <w:rsid w:val="00D10CBC"/>
    <w:rsid w:val="00D12197"/>
    <w:rsid w:val="00D1386D"/>
    <w:rsid w:val="00D2315D"/>
    <w:rsid w:val="00D250C1"/>
    <w:rsid w:val="00D325E3"/>
    <w:rsid w:val="00D32BEC"/>
    <w:rsid w:val="00D338D3"/>
    <w:rsid w:val="00D37EA4"/>
    <w:rsid w:val="00D505F7"/>
    <w:rsid w:val="00D53FF1"/>
    <w:rsid w:val="00D55CC4"/>
    <w:rsid w:val="00D56169"/>
    <w:rsid w:val="00D60F46"/>
    <w:rsid w:val="00D61C3C"/>
    <w:rsid w:val="00D62334"/>
    <w:rsid w:val="00D66B3C"/>
    <w:rsid w:val="00D670AE"/>
    <w:rsid w:val="00D7273A"/>
    <w:rsid w:val="00D81A09"/>
    <w:rsid w:val="00D8398C"/>
    <w:rsid w:val="00D86AAB"/>
    <w:rsid w:val="00D90DF6"/>
    <w:rsid w:val="00D92833"/>
    <w:rsid w:val="00DA1228"/>
    <w:rsid w:val="00DB3E0E"/>
    <w:rsid w:val="00DC2220"/>
    <w:rsid w:val="00DC2EEB"/>
    <w:rsid w:val="00DC3AA5"/>
    <w:rsid w:val="00DD339D"/>
    <w:rsid w:val="00DD40B5"/>
    <w:rsid w:val="00DD424C"/>
    <w:rsid w:val="00DE2A77"/>
    <w:rsid w:val="00DE749A"/>
    <w:rsid w:val="00E01EAE"/>
    <w:rsid w:val="00E02A8C"/>
    <w:rsid w:val="00E043BA"/>
    <w:rsid w:val="00E06A05"/>
    <w:rsid w:val="00E075C9"/>
    <w:rsid w:val="00E076F9"/>
    <w:rsid w:val="00E07E45"/>
    <w:rsid w:val="00E14FA3"/>
    <w:rsid w:val="00E16E42"/>
    <w:rsid w:val="00E17339"/>
    <w:rsid w:val="00E24DF0"/>
    <w:rsid w:val="00E341FB"/>
    <w:rsid w:val="00E351C3"/>
    <w:rsid w:val="00E37B48"/>
    <w:rsid w:val="00E402D7"/>
    <w:rsid w:val="00E42E0F"/>
    <w:rsid w:val="00E4322B"/>
    <w:rsid w:val="00E544F0"/>
    <w:rsid w:val="00E57026"/>
    <w:rsid w:val="00E6438E"/>
    <w:rsid w:val="00E6694F"/>
    <w:rsid w:val="00E72106"/>
    <w:rsid w:val="00E72B22"/>
    <w:rsid w:val="00E765CE"/>
    <w:rsid w:val="00E8142A"/>
    <w:rsid w:val="00E83750"/>
    <w:rsid w:val="00E960FA"/>
    <w:rsid w:val="00E97BFB"/>
    <w:rsid w:val="00EA5057"/>
    <w:rsid w:val="00EB185B"/>
    <w:rsid w:val="00EB3C25"/>
    <w:rsid w:val="00EC1F36"/>
    <w:rsid w:val="00ED68F9"/>
    <w:rsid w:val="00EE123A"/>
    <w:rsid w:val="00EE21C6"/>
    <w:rsid w:val="00EE370F"/>
    <w:rsid w:val="00EF1063"/>
    <w:rsid w:val="00EF146A"/>
    <w:rsid w:val="00EF17EE"/>
    <w:rsid w:val="00F02D40"/>
    <w:rsid w:val="00F0429F"/>
    <w:rsid w:val="00F21E69"/>
    <w:rsid w:val="00F2488D"/>
    <w:rsid w:val="00F26D1A"/>
    <w:rsid w:val="00F2718F"/>
    <w:rsid w:val="00F3329B"/>
    <w:rsid w:val="00F413F9"/>
    <w:rsid w:val="00F41929"/>
    <w:rsid w:val="00F44741"/>
    <w:rsid w:val="00F46179"/>
    <w:rsid w:val="00F64F42"/>
    <w:rsid w:val="00F7248C"/>
    <w:rsid w:val="00F76691"/>
    <w:rsid w:val="00F843E5"/>
    <w:rsid w:val="00F8486E"/>
    <w:rsid w:val="00F904AE"/>
    <w:rsid w:val="00FA0F5C"/>
    <w:rsid w:val="00FA2C7B"/>
    <w:rsid w:val="00FA2EB5"/>
    <w:rsid w:val="00FB21D4"/>
    <w:rsid w:val="00FB4B13"/>
    <w:rsid w:val="00FB5C45"/>
    <w:rsid w:val="00FC452C"/>
    <w:rsid w:val="00FD393C"/>
    <w:rsid w:val="00FD4E4B"/>
    <w:rsid w:val="00FE051C"/>
    <w:rsid w:val="00FE10B7"/>
    <w:rsid w:val="00FE2A67"/>
    <w:rsid w:val="00FE39C9"/>
    <w:rsid w:val="00FE640A"/>
    <w:rsid w:val="00FE6D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DA0B647"/>
  <w15:docId w15:val="{BD786BED-F8A2-4997-9F08-1CD7758BB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925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142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B15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723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23AD"/>
    <w:rPr>
      <w:rFonts w:ascii="Tahoma" w:hAnsi="Tahoma" w:cs="Tahoma"/>
      <w:sz w:val="16"/>
      <w:szCs w:val="16"/>
    </w:rPr>
  </w:style>
  <w:style w:type="character" w:customStyle="1" w:styleId="left">
    <w:name w:val="left"/>
    <w:basedOn w:val="a0"/>
    <w:rsid w:val="007135B6"/>
  </w:style>
  <w:style w:type="paragraph" w:styleId="a6">
    <w:name w:val="List Paragraph"/>
    <w:basedOn w:val="a"/>
    <w:link w:val="a7"/>
    <w:uiPriority w:val="99"/>
    <w:qFormat/>
    <w:rsid w:val="0019256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9256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8">
    <w:name w:val="Table Grid"/>
    <w:basedOn w:val="a1"/>
    <w:rsid w:val="007E67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Document Map"/>
    <w:basedOn w:val="a"/>
    <w:link w:val="aa"/>
    <w:uiPriority w:val="99"/>
    <w:semiHidden/>
    <w:unhideWhenUsed/>
    <w:rsid w:val="006D27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6D27AA"/>
    <w:rPr>
      <w:rFonts w:ascii="Tahoma" w:hAnsi="Tahoma" w:cs="Tahoma"/>
      <w:sz w:val="16"/>
      <w:szCs w:val="16"/>
    </w:rPr>
  </w:style>
  <w:style w:type="character" w:styleId="ab">
    <w:name w:val="Hyperlink"/>
    <w:rsid w:val="00D1386D"/>
    <w:rPr>
      <w:rFonts w:cs="Times New Roman"/>
      <w:color w:val="0000FF"/>
      <w:u w:val="single"/>
    </w:rPr>
  </w:style>
  <w:style w:type="character" w:customStyle="1" w:styleId="blk">
    <w:name w:val="blk"/>
    <w:basedOn w:val="a0"/>
    <w:rsid w:val="00D1386D"/>
  </w:style>
  <w:style w:type="character" w:customStyle="1" w:styleId="30">
    <w:name w:val="Заголовок 3 Знак"/>
    <w:basedOn w:val="a0"/>
    <w:link w:val="3"/>
    <w:uiPriority w:val="9"/>
    <w:semiHidden/>
    <w:rsid w:val="00E8142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c">
    <w:name w:val="header"/>
    <w:basedOn w:val="a"/>
    <w:link w:val="ad"/>
    <w:uiPriority w:val="99"/>
    <w:rsid w:val="001175D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rsid w:val="001175D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page number"/>
    <w:basedOn w:val="a0"/>
    <w:rsid w:val="001175D2"/>
  </w:style>
  <w:style w:type="character" w:customStyle="1" w:styleId="a7">
    <w:name w:val="Абзац списка Знак"/>
    <w:link w:val="a6"/>
    <w:uiPriority w:val="34"/>
    <w:locked/>
    <w:rsid w:val="00E07E45"/>
  </w:style>
  <w:style w:type="paragraph" w:customStyle="1" w:styleId="Default">
    <w:name w:val="Default"/>
    <w:rsid w:val="006A54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E765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E765CE"/>
  </w:style>
  <w:style w:type="paragraph" w:styleId="af1">
    <w:name w:val="Body Text"/>
    <w:basedOn w:val="a"/>
    <w:link w:val="af2"/>
    <w:rsid w:val="000072C0"/>
    <w:pPr>
      <w:tabs>
        <w:tab w:val="left" w:pos="709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2">
    <w:name w:val="Основной текст Знак"/>
    <w:basedOn w:val="a0"/>
    <w:link w:val="af1"/>
    <w:rsid w:val="000072C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DA122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f3">
    <w:name w:val="line number"/>
    <w:basedOn w:val="a0"/>
    <w:uiPriority w:val="99"/>
    <w:semiHidden/>
    <w:unhideWhenUsed/>
    <w:rsid w:val="00E06A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8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42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8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1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4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9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25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33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1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8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7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8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75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4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83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5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24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7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79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83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86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9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5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75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0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0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78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3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06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7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0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5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6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2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4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6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5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7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75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1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57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75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8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8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9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0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8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64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0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4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2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8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2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44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66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42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8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09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8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3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8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32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80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8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67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2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1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90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09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2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3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25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4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6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1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27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8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3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19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4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2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49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84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1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1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6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0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66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4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0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8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1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8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7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7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3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2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1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25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95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47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6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3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9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0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4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9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8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25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5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7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9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60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4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4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13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8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7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6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4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9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0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3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36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4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0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0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7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6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02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44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4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25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0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1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9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7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3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9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65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56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0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26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1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6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7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7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1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52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1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1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4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7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7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8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4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6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2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0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8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4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3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5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0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7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80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7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1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3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8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9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4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34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8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2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0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0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82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04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75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9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07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4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8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26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4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36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7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6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5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9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9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9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7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97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3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3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7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4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7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3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43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0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96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0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75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0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4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2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2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56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1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5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9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45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67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7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2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9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15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57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5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8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2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27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2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2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16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9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02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76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54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55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4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4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19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2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0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1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56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63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9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2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0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9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5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8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45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84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6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7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7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9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6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2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4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00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8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71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96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6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3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4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0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3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53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2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0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0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9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53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7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30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5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4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86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0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97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27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8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1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7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5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6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33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3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63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2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9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2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4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9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0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07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1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32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0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8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5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26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4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79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32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1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52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0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1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0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9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5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7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6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8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3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2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9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1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57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1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52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1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58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0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36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2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53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5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8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3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9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3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96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0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42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7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1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2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8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0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5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8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5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20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9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74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8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62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67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5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8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8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26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72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2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4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28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83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19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3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1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3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5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1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1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93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14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1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0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93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04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8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2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12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0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8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5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7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04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5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9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1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8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2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7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35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60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6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27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93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23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6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93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0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6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1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25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1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73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4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2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2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7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8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5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0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80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7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20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54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8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89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63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95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5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36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27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2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1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2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4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4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1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9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83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1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5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63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97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43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1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3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1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8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9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15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0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1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85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2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0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86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20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1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1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2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0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7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23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2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7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9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5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6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7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8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2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1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5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5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1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02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9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28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2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7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7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6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8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9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1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75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0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1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8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74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8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13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5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22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5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67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4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16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9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86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87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4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4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3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4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1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0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1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1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9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0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76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8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7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53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12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4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3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93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0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3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76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2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1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6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8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6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2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87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65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8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2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97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1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5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15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9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0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76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84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0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1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4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8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88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9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6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95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25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2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1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8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7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9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5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7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26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8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0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9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82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1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85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0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84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5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85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6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45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65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1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91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83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7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46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55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96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8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6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0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9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7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99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1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7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6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10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2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7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8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7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3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9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1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7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14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65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8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9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3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69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7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47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46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9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35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02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0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86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8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8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0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6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06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2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2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0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1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8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4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8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44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9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3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51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79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36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5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2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17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8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3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4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44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3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2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2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8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7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2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1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1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80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0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8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7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8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04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36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8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8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8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9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14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50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1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1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6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46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0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9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64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1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1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2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9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5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8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06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3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2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55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36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1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3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6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8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9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16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0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5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2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60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2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95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32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15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54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7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25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36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9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93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8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7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69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8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1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79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9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12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9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5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9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07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66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4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0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64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9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0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1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9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3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3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8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04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9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44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1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08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9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2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6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0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8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5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8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31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79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6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02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9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8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73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8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5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2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1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47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3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68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9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1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6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6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6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6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0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1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5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56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5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56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63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0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8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34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4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7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3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0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9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7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56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2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4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8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8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30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9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0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3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2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7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87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4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2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93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8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45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3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6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6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8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30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0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2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93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43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8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39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94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9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9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6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9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05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26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1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1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94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7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9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07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4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8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3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83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8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02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1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7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40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94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57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4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8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9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7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86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9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8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4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0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0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5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7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13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64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2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9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24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13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1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4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94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8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2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14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9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82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6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4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4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4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5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4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36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7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6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80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45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9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0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4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04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0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73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8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4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1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9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9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4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8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0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07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13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23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4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2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0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2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5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99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7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2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4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7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6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7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0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1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7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3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4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1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2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7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6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2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1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37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79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53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5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8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1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9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7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4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76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7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8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9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37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7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96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8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66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03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06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9868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90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76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2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45105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43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1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6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25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1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9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3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1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3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82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9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8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1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1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7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7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7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8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9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2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32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5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1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46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1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6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8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1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82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0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39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8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34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0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0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9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9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6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1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1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6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99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4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46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9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1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2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53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06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8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5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9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1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3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23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9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2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4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5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1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63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62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1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02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52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3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96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2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93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0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83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28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3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4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8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1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9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53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0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22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76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34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38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7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0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64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9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3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48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93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3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2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20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7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7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63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1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2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9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6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24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9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9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06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04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0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49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5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96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7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8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39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17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04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2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7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9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7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2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84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5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12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3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2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0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16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8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6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71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6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85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8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0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45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5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5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8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47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0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0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4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2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12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8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8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65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82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8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9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0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9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56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3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85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64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5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0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94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7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1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8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1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8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7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3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2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7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64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3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47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8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4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4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75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8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1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5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01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50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7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1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2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4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56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0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5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8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13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0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2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1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5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0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3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3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65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24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5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0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1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6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1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7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0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35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7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1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1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5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64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0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96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3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3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3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1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86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7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66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19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23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8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6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3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82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70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99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85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9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59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2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1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4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08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8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6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2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0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0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3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1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0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0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6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8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4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06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1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4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6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2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0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8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2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95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8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2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72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1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9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4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9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9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49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7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9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7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4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0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54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3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4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5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73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8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06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5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25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27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2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2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0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8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0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7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82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3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5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9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8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6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1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6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7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4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60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25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85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4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71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89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8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71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3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1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7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8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48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6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23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0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7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1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0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7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2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06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3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83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8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9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33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97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9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0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25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8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1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7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14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7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8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9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66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1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8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75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9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4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8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6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8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0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5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69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8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76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2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5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8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8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13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5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4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1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8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3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70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8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2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7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7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70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8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8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34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8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2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9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15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2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4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7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9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1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4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4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6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93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2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8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36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8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9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4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9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9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96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62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37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5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73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0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5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0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0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5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06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53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1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8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86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91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69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75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03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25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7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5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7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53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3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61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11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04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4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01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6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1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0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9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9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26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1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49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9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4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5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64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8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0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5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9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9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8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8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15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4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84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64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8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35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6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2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3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9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0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5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28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5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56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0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3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1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1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0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9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7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40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2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13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9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70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60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8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8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3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1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5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9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26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1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36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6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2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4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15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0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5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15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0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15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54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1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8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19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94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4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8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9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17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9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3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9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28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9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5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4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8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49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73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4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1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8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1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43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9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26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96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14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56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26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4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16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25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15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10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3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5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7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84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9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4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2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1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4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96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8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2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4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1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0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6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4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2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2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3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03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24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73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1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2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7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6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57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9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30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56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1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8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9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1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0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1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5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0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1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1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2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74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0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1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2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8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9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70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53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7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8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56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66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1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1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66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1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8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63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3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2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1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6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9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8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5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8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2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83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0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4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14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9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9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06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04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8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2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2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8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2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72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42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6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1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07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5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3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8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8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2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63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3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69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74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85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6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7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0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04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8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76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9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1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5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0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91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20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8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2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2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04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0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6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3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9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75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5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45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45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63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6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4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84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9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95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8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1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5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02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0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7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87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79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3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13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1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25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8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1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66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8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2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4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05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0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97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5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24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4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94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7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7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1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8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0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6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9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3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9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5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39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0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36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9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4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46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8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8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9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5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6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74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74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1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94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1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43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9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07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27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1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7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5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4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5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9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9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7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1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56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6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4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78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7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67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44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0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6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2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1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2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1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9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8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3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0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1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86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1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2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5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3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27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7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7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39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98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1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8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3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22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7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6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8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23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3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9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2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66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6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1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1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67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6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7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6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35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6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6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16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8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1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0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15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2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7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7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2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76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8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66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73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64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1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3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2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7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7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4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78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96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1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73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73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6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5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15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8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0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67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9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6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85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36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7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5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8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6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1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2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74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8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1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1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79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9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5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2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8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3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3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7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9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4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24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0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5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0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5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5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37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8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47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8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9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9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84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9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26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0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86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73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5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93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8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2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06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44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7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03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7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2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53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1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5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66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9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75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5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3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69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0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0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62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96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5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0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7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8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3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7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8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07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87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52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8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26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1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9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7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44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1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0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8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9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8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3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0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34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1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1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4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94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8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7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0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5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1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94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2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26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1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8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7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1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46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0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9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9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84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13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75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07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9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5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4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34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7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9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4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37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85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61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9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9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8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0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0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35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1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1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2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4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8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1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2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4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93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2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43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03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2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44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15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2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6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1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56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57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5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1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8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6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1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8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5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5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7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4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2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34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6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7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2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9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9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3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15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2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2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9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6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94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9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3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6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5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4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8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8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5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93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57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1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5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0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76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65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8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53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7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02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3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26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9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70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8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7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62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4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8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65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1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1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9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7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3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23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95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4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9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0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1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3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86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8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8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16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73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2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64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5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1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5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37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4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6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4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7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96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0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46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88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52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4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9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3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73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7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74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60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96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4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0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4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03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1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0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6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3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8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2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1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73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1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4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6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65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4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99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9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5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15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5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0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4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75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6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3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55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5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5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1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3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3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4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16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7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8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3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19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7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16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3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14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9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2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8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7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5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0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5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9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9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5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2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5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99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4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7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8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5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0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7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0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7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13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8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6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86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7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27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00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1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9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9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5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45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8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14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0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0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1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8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64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42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8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2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7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8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12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6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9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4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8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94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4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27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3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29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1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76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3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6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0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7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25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3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0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13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7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1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86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35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6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8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96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0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54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2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57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82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8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7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73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0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96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70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4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6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0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57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0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6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95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7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0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8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0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1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1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06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0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9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8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9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6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76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84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1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4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8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07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0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7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33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75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0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5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0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1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8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4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93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26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7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8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76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04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03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9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2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15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8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16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7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13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9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7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23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43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9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5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3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65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2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0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3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8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54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1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52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7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66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9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4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73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5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23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87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6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7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9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16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8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4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89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5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5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53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4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2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0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0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1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25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12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63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26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74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9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94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5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4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0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4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65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5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8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6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9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76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22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33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2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0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1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8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55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1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8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8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1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5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37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4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0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70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3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0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74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7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2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94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8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14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7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1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6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6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1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1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9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05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47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22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7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74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57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9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3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3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2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7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07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5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3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1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05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9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9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2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4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8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5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34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1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7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hyperlink" Target="https://login.consultant.ru/link/?req=doc&amp;base=RLAW077&amp;n=222403&amp;dst=100009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RLAW077&amp;n=222403&amp;dst=100009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header" Target="header6.xm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hyperlink" Target="https://login.consultant.ru/link/?req=doc&amp;base=RLAW077&amp;n=222403&amp;dst=100009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header" Target="header7.xml"/><Relationship Id="rId5" Type="http://schemas.openxmlformats.org/officeDocument/2006/relationships/webSettings" Target="webSettings.xml"/><Relationship Id="rId15" Type="http://schemas.openxmlformats.org/officeDocument/2006/relationships/hyperlink" Target="https://www.garant.ru/products/ipo/prime/doc/74637801/" TargetMode="External"/><Relationship Id="rId23" Type="http://schemas.openxmlformats.org/officeDocument/2006/relationships/hyperlink" Target="https://login.consultant.ru/link/?req=doc&amp;base=RLAW077&amp;n=222403&amp;dst=100009" TargetMode="External"/><Relationship Id="rId10" Type="http://schemas.openxmlformats.org/officeDocument/2006/relationships/header" Target="header1.xml"/><Relationship Id="rId19" Type="http://schemas.openxmlformats.org/officeDocument/2006/relationships/hyperlink" Target="https://login.consultant.ru/link/?req=doc&amp;base=RLAW077&amp;n=222403&amp;dst=10000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arant.ru/products/ipo/prime/doc/74637801/" TargetMode="External"/><Relationship Id="rId14" Type="http://schemas.openxmlformats.org/officeDocument/2006/relationships/header" Target="header4.xml"/><Relationship Id="rId22" Type="http://schemas.openxmlformats.org/officeDocument/2006/relationships/hyperlink" Target="https://login.consultant.ru/link/?req=doc&amp;base=RLAW077&amp;n=222403&amp;dst=1000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2DCEE9-FCFD-4D7A-98FC-AD7D3633A4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1807</Words>
  <Characters>10304</Characters>
  <Application>Microsoft Office Word</Application>
  <DocSecurity>0</DocSecurity>
  <Lines>85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МКУ "ИнфоГрад"</Company>
  <LinksUpToDate>false</LinksUpToDate>
  <CharactersWithSpaces>12087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 Анна</dc:creator>
  <cp:lastModifiedBy>Пользователь</cp:lastModifiedBy>
  <cp:revision>5</cp:revision>
  <cp:lastPrinted>2026-10-08T11:24:00Z</cp:lastPrinted>
  <dcterms:created xsi:type="dcterms:W3CDTF">2026-08-28T11:45:00Z</dcterms:created>
  <dcterms:modified xsi:type="dcterms:W3CDTF">2026-10-08T11:24:00Z</dcterms:modified>
</cp:coreProperties>
</file>