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72" w:rsidRPr="00222072" w:rsidRDefault="00222072" w:rsidP="00222072">
      <w:pPr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8AE9D98" wp14:editId="0DE0C6FC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222072" w:rsidRPr="00222072" w:rsidRDefault="00222072" w:rsidP="00222072">
      <w:pPr>
        <w:autoSpaceDN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2072" w:rsidRPr="00222072" w:rsidRDefault="00222072" w:rsidP="00222072">
      <w:pPr>
        <w:autoSpaceDN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2072" w:rsidRPr="00222072" w:rsidRDefault="00222072" w:rsidP="00222072">
      <w:pPr>
        <w:autoSpaceDN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НЕВИННОМЫССКА</w:t>
      </w:r>
    </w:p>
    <w:p w:rsidR="00222072" w:rsidRPr="00222072" w:rsidRDefault="00222072" w:rsidP="00222072">
      <w:pPr>
        <w:autoSpaceDN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</w:t>
      </w:r>
    </w:p>
    <w:p w:rsidR="00766BB4" w:rsidRDefault="00766BB4" w:rsidP="00222072">
      <w:pPr>
        <w:autoSpaceDN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2072" w:rsidRPr="00222072" w:rsidRDefault="00222072" w:rsidP="00222072">
      <w:pPr>
        <w:autoSpaceDN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222072" w:rsidRPr="00222072" w:rsidRDefault="00222072" w:rsidP="00222072">
      <w:pPr>
        <w:autoSpaceDN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2072" w:rsidRPr="00222072" w:rsidRDefault="00222072" w:rsidP="00222072">
      <w:pPr>
        <w:autoSpaceDN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2072" w:rsidRPr="00222072" w:rsidRDefault="00222072" w:rsidP="00222072">
      <w:pPr>
        <w:autoSpaceDN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2072" w:rsidRPr="00222072" w:rsidRDefault="00222072" w:rsidP="00222072">
      <w:pPr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22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.11.2023                                    г. Невинномысск                                   № 167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C77E5A" w:rsidRPr="00C77E5A" w:rsidRDefault="00C77E5A" w:rsidP="00C12D42">
      <w:pPr>
        <w:jc w:val="center"/>
        <w:rPr>
          <w:rFonts w:ascii="Times New Roman" w:hAnsi="Times New Roman" w:cs="Times New Roman"/>
        </w:rPr>
      </w:pPr>
    </w:p>
    <w:p w:rsidR="00C77E5A" w:rsidRPr="00C77E5A" w:rsidRDefault="00C77E5A" w:rsidP="00C12D42">
      <w:pPr>
        <w:jc w:val="center"/>
        <w:rPr>
          <w:rFonts w:ascii="Times New Roman" w:hAnsi="Times New Roman" w:cs="Times New Roman"/>
        </w:rPr>
      </w:pPr>
    </w:p>
    <w:p w:rsidR="00C77E5A" w:rsidRPr="00C77E5A" w:rsidRDefault="00C77E5A" w:rsidP="00C12D42">
      <w:pPr>
        <w:jc w:val="center"/>
        <w:rPr>
          <w:rFonts w:ascii="Times New Roman" w:hAnsi="Times New Roman" w:cs="Times New Roman"/>
        </w:rPr>
      </w:pPr>
    </w:p>
    <w:p w:rsidR="00C77E5A" w:rsidRPr="00C77E5A" w:rsidRDefault="00C77E5A" w:rsidP="00C12D42">
      <w:pPr>
        <w:jc w:val="center"/>
        <w:rPr>
          <w:rFonts w:ascii="Times New Roman" w:hAnsi="Times New Roman" w:cs="Times New Roman"/>
        </w:rPr>
      </w:pPr>
    </w:p>
    <w:p w:rsidR="00524585" w:rsidRDefault="00524585" w:rsidP="00C12D42">
      <w:pPr>
        <w:jc w:val="center"/>
        <w:rPr>
          <w:rFonts w:ascii="Times New Roman" w:hAnsi="Times New Roman" w:cs="Times New Roman"/>
        </w:rPr>
      </w:pPr>
    </w:p>
    <w:p w:rsidR="00C77E5A" w:rsidRPr="00C77E5A" w:rsidRDefault="00C77E5A" w:rsidP="00C12D42">
      <w:pPr>
        <w:jc w:val="center"/>
        <w:rPr>
          <w:rFonts w:ascii="Times New Roman" w:hAnsi="Times New Roman" w:cs="Times New Roman"/>
        </w:rPr>
      </w:pPr>
    </w:p>
    <w:p w:rsidR="00C77E5A" w:rsidRPr="00C77E5A" w:rsidRDefault="00C77E5A" w:rsidP="00C12D42">
      <w:pPr>
        <w:jc w:val="center"/>
        <w:rPr>
          <w:rFonts w:ascii="Times New Roman" w:hAnsi="Times New Roman" w:cs="Times New Roman"/>
        </w:rPr>
      </w:pPr>
    </w:p>
    <w:p w:rsidR="006C78F2" w:rsidRDefault="0074438A" w:rsidP="0074438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B068E4">
        <w:rPr>
          <w:rFonts w:ascii="Times New Roman" w:hAnsi="Times New Roman" w:cs="Times New Roman"/>
          <w:sz w:val="28"/>
          <w:szCs w:val="28"/>
        </w:rPr>
        <w:t xml:space="preserve">Об организации и проведении </w:t>
      </w:r>
      <w:r w:rsidR="002B0E92">
        <w:rPr>
          <w:rFonts w:ascii="Times New Roman" w:hAnsi="Times New Roman" w:cs="Times New Roman"/>
          <w:sz w:val="28"/>
          <w:szCs w:val="28"/>
        </w:rPr>
        <w:t>п</w:t>
      </w:r>
      <w:r w:rsidR="00967CF8">
        <w:rPr>
          <w:rFonts w:ascii="Times New Roman" w:hAnsi="Times New Roman" w:cs="Times New Roman"/>
          <w:sz w:val="28"/>
          <w:szCs w:val="28"/>
        </w:rPr>
        <w:t>редновогодней</w:t>
      </w:r>
      <w:r w:rsidR="00F7215B">
        <w:rPr>
          <w:rFonts w:ascii="Times New Roman" w:hAnsi="Times New Roman" w:cs="Times New Roman"/>
          <w:sz w:val="28"/>
          <w:szCs w:val="28"/>
        </w:rPr>
        <w:t xml:space="preserve"> </w:t>
      </w:r>
      <w:r w:rsidRPr="00B068E4">
        <w:rPr>
          <w:rFonts w:ascii="Times New Roman" w:hAnsi="Times New Roman" w:cs="Times New Roman"/>
          <w:sz w:val="28"/>
          <w:szCs w:val="28"/>
        </w:rPr>
        <w:t>ярмарки</w:t>
      </w:r>
    </w:p>
    <w:bookmarkEnd w:id="1"/>
    <w:p w:rsidR="0074438A" w:rsidRPr="00B068E4" w:rsidRDefault="0074438A" w:rsidP="00744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901" w:rsidRPr="000277C3" w:rsidRDefault="00915901" w:rsidP="0091590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 декабря 2009 г.                   № 381-ФЗ «Об основах государственного регулирования торговой деятельности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2A607B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607B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 w:rsidRPr="00B068E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2A607B">
        <w:rPr>
          <w:rFonts w:ascii="Times New Roman" w:hAnsi="Times New Roman" w:cs="Times New Roman"/>
          <w:sz w:val="28"/>
          <w:szCs w:val="28"/>
        </w:rPr>
        <w:t xml:space="preserve">от 14 марта 2023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607B">
        <w:rPr>
          <w:rFonts w:ascii="Times New Roman" w:hAnsi="Times New Roman" w:cs="Times New Roman"/>
          <w:sz w:val="28"/>
          <w:szCs w:val="28"/>
        </w:rPr>
        <w:t xml:space="preserve"> 140/од</w:t>
      </w:r>
      <w:r w:rsidRPr="00B06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068E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607B">
        <w:rPr>
          <w:rFonts w:ascii="Times New Roman" w:hAnsi="Times New Roman" w:cs="Times New Roman"/>
          <w:sz w:val="28"/>
          <w:szCs w:val="28"/>
        </w:rPr>
        <w:t>б утверждении порядка организации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A607B">
        <w:rPr>
          <w:rFonts w:ascii="Times New Roman" w:hAnsi="Times New Roman" w:cs="Times New Roman"/>
          <w:sz w:val="28"/>
          <w:szCs w:val="28"/>
        </w:rPr>
        <w:t>тавропольского края ярмарок и продажи 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07B">
        <w:rPr>
          <w:rFonts w:ascii="Times New Roman" w:hAnsi="Times New Roman" w:cs="Times New Roman"/>
          <w:sz w:val="28"/>
          <w:szCs w:val="28"/>
        </w:rPr>
        <w:t>(выполнения работ, оказания услуг) на них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277C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постановляю</w:t>
      </w:r>
      <w:r w:rsidRPr="000277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78F2" w:rsidRPr="00A3047B" w:rsidRDefault="006C78F2" w:rsidP="000277C3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915901" w:rsidRPr="00B068E4" w:rsidRDefault="00915901" w:rsidP="00915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1. Организовать и провести </w:t>
      </w:r>
      <w:r>
        <w:rPr>
          <w:rFonts w:ascii="Times New Roman" w:hAnsi="Times New Roman" w:cs="Times New Roman"/>
          <w:sz w:val="28"/>
          <w:szCs w:val="28"/>
        </w:rPr>
        <w:t>23 декабря 2023</w:t>
      </w:r>
      <w:r w:rsidRPr="00B068E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68E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09:</w:t>
      </w:r>
      <w:r w:rsidRPr="00B068E4">
        <w:rPr>
          <w:rFonts w:ascii="Times New Roman" w:hAnsi="Times New Roman" w:cs="Times New Roman"/>
          <w:sz w:val="28"/>
          <w:szCs w:val="28"/>
        </w:rPr>
        <w:t xml:space="preserve">00 до </w:t>
      </w:r>
      <w:r>
        <w:rPr>
          <w:rFonts w:ascii="Times New Roman" w:hAnsi="Times New Roman" w:cs="Times New Roman"/>
          <w:sz w:val="28"/>
          <w:szCs w:val="28"/>
        </w:rPr>
        <w:t>15:</w:t>
      </w:r>
      <w:r w:rsidRPr="00B068E4">
        <w:rPr>
          <w:rFonts w:ascii="Times New Roman" w:hAnsi="Times New Roman" w:cs="Times New Roman"/>
          <w:sz w:val="28"/>
          <w:szCs w:val="28"/>
        </w:rPr>
        <w:t xml:space="preserve">00 часов </w:t>
      </w:r>
      <w:r>
        <w:rPr>
          <w:rFonts w:ascii="Times New Roman" w:hAnsi="Times New Roman" w:cs="Times New Roman"/>
          <w:sz w:val="28"/>
          <w:szCs w:val="28"/>
        </w:rPr>
        <w:t>предновогоднюю</w:t>
      </w:r>
      <w:r w:rsidRPr="00B068E4">
        <w:rPr>
          <w:rFonts w:ascii="Times New Roman" w:hAnsi="Times New Roman" w:cs="Times New Roman"/>
          <w:sz w:val="28"/>
          <w:szCs w:val="28"/>
        </w:rPr>
        <w:t xml:space="preserve"> ярмарку (далее – ярмарка).</w:t>
      </w:r>
    </w:p>
    <w:p w:rsidR="00E221B7" w:rsidRDefault="00915901" w:rsidP="00915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2. </w:t>
      </w:r>
      <w:r w:rsidR="00E221B7" w:rsidRPr="00B068E4">
        <w:rPr>
          <w:rFonts w:ascii="Times New Roman" w:hAnsi="Times New Roman" w:cs="Times New Roman"/>
          <w:sz w:val="28"/>
          <w:szCs w:val="28"/>
        </w:rPr>
        <w:t xml:space="preserve">Определить местом проведения ярмарки территорию по адресу: </w:t>
      </w:r>
      <w:r w:rsidR="00E221B7">
        <w:rPr>
          <w:rFonts w:ascii="Times New Roman" w:hAnsi="Times New Roman" w:cs="Times New Roman"/>
          <w:sz w:val="28"/>
          <w:szCs w:val="28"/>
        </w:rPr>
        <w:t xml:space="preserve">город Невинномысск, улица Менделеева, 11. </w:t>
      </w:r>
    </w:p>
    <w:p w:rsidR="00915901" w:rsidRDefault="00915901" w:rsidP="00915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068E4">
        <w:rPr>
          <w:rFonts w:ascii="Times New Roman" w:hAnsi="Times New Roman" w:cs="Times New Roman"/>
          <w:sz w:val="28"/>
          <w:szCs w:val="28"/>
        </w:rPr>
        <w:t xml:space="preserve">. Ответственным лицом за проведение ярмарки назначить </w:t>
      </w:r>
      <w:r>
        <w:rPr>
          <w:rFonts w:ascii="Times New Roman" w:hAnsi="Times New Roman" w:cs="Times New Roman"/>
          <w:sz w:val="28"/>
          <w:szCs w:val="28"/>
        </w:rPr>
        <w:t>начальника отдела по торговле и бытовому обслуживанию администрации города Невинномысска Безроднову Н.И.</w:t>
      </w:r>
    </w:p>
    <w:p w:rsidR="00915901" w:rsidRDefault="00915901" w:rsidP="00915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0314E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Управлению жилищно – коммунального хозяйства администрации города Невинномысска обеспечить </w:t>
      </w:r>
      <w:r>
        <w:rPr>
          <w:rFonts w:ascii="Times New Roman" w:hAnsi="Times New Roman" w:cs="Times New Roman"/>
          <w:sz w:val="28"/>
          <w:szCs w:val="28"/>
        </w:rPr>
        <w:t>установку биотуалетов и мусорных контейнеров, уборку территории после окончания проведения ярмарки.</w:t>
      </w:r>
    </w:p>
    <w:p w:rsidR="00915901" w:rsidRDefault="00915901" w:rsidP="00915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 настоящее постановление в газете «Невинномысский рабочий», а также разместить в сетевом издании «Редакция                                газеты «Невинномысский рабочий» и на официальном сайте администрации города Невинномысска в информационно - телекоммуникационной сети «Интернет».</w:t>
      </w:r>
    </w:p>
    <w:p w:rsidR="00915901" w:rsidRPr="00215F73" w:rsidRDefault="00915901" w:rsidP="009159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5F73">
        <w:rPr>
          <w:rFonts w:ascii="Times New Roman" w:hAnsi="Times New Roman" w:cs="Times New Roman"/>
          <w:sz w:val="28"/>
          <w:szCs w:val="28"/>
        </w:rPr>
        <w:t xml:space="preserve">. </w:t>
      </w:r>
      <w:r w:rsidRPr="002A28C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города Невинномысска             Соколюк В.Э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B6D" w:rsidRDefault="00F53B6D" w:rsidP="00215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B6D" w:rsidRPr="00215F73" w:rsidRDefault="00F53B6D" w:rsidP="00215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F73" w:rsidRPr="00215F73" w:rsidRDefault="00215F73" w:rsidP="00215F7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5F73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215F73" w:rsidRPr="00215F73" w:rsidRDefault="00215F73" w:rsidP="00215F7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5F7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  <w:t xml:space="preserve">     М.А. Миненков</w:t>
      </w:r>
    </w:p>
    <w:sectPr w:rsidR="00215F73" w:rsidRPr="00215F73" w:rsidSect="00A5664F">
      <w:pgSz w:w="11906" w:h="16838"/>
      <w:pgMar w:top="28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043" w:rsidRDefault="00F33043">
      <w:r>
        <w:separator/>
      </w:r>
    </w:p>
  </w:endnote>
  <w:endnote w:type="continuationSeparator" w:id="0">
    <w:p w:rsidR="00F33043" w:rsidRDefault="00F3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043" w:rsidRDefault="00F33043">
      <w:r>
        <w:separator/>
      </w:r>
    </w:p>
  </w:footnote>
  <w:footnote w:type="continuationSeparator" w:id="0">
    <w:p w:rsidR="00F33043" w:rsidRDefault="00F33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F2"/>
    <w:rsid w:val="00007CCD"/>
    <w:rsid w:val="00007F12"/>
    <w:rsid w:val="000277C3"/>
    <w:rsid w:val="000314E7"/>
    <w:rsid w:val="000E33B6"/>
    <w:rsid w:val="001305E5"/>
    <w:rsid w:val="001522E1"/>
    <w:rsid w:val="00153FC2"/>
    <w:rsid w:val="001761D4"/>
    <w:rsid w:val="001F2008"/>
    <w:rsid w:val="00215F73"/>
    <w:rsid w:val="0021781E"/>
    <w:rsid w:val="00222072"/>
    <w:rsid w:val="00223427"/>
    <w:rsid w:val="002418DB"/>
    <w:rsid w:val="00295BCD"/>
    <w:rsid w:val="002A28C2"/>
    <w:rsid w:val="002B025A"/>
    <w:rsid w:val="002B0E92"/>
    <w:rsid w:val="00311626"/>
    <w:rsid w:val="00333736"/>
    <w:rsid w:val="00351AA8"/>
    <w:rsid w:val="00363286"/>
    <w:rsid w:val="003778CB"/>
    <w:rsid w:val="003812C6"/>
    <w:rsid w:val="00394E54"/>
    <w:rsid w:val="003C40CE"/>
    <w:rsid w:val="003F7188"/>
    <w:rsid w:val="00404753"/>
    <w:rsid w:val="00434888"/>
    <w:rsid w:val="00442AEC"/>
    <w:rsid w:val="00481DC1"/>
    <w:rsid w:val="004A6F4C"/>
    <w:rsid w:val="004E1071"/>
    <w:rsid w:val="00524585"/>
    <w:rsid w:val="00555F12"/>
    <w:rsid w:val="005670D4"/>
    <w:rsid w:val="00596BDD"/>
    <w:rsid w:val="005F5427"/>
    <w:rsid w:val="005F6459"/>
    <w:rsid w:val="005F6F62"/>
    <w:rsid w:val="00631611"/>
    <w:rsid w:val="0065078B"/>
    <w:rsid w:val="006554E5"/>
    <w:rsid w:val="006B6DEC"/>
    <w:rsid w:val="006C38B1"/>
    <w:rsid w:val="006C78F2"/>
    <w:rsid w:val="0074438A"/>
    <w:rsid w:val="00766BB4"/>
    <w:rsid w:val="007749C1"/>
    <w:rsid w:val="007A39B2"/>
    <w:rsid w:val="007D4801"/>
    <w:rsid w:val="00814E9B"/>
    <w:rsid w:val="00817BD1"/>
    <w:rsid w:val="00891140"/>
    <w:rsid w:val="008A77A4"/>
    <w:rsid w:val="008F1E00"/>
    <w:rsid w:val="00902FD1"/>
    <w:rsid w:val="00915901"/>
    <w:rsid w:val="00946D91"/>
    <w:rsid w:val="0095707D"/>
    <w:rsid w:val="009628F6"/>
    <w:rsid w:val="00967CF8"/>
    <w:rsid w:val="00975416"/>
    <w:rsid w:val="00990CC3"/>
    <w:rsid w:val="009D454C"/>
    <w:rsid w:val="009E78FC"/>
    <w:rsid w:val="00A05830"/>
    <w:rsid w:val="00A22243"/>
    <w:rsid w:val="00A3047B"/>
    <w:rsid w:val="00A5664F"/>
    <w:rsid w:val="00A6685E"/>
    <w:rsid w:val="00A85593"/>
    <w:rsid w:val="00AA1CAC"/>
    <w:rsid w:val="00AB42C8"/>
    <w:rsid w:val="00AB43EF"/>
    <w:rsid w:val="00AC4A05"/>
    <w:rsid w:val="00B07FBE"/>
    <w:rsid w:val="00B80123"/>
    <w:rsid w:val="00BD44C7"/>
    <w:rsid w:val="00C12D42"/>
    <w:rsid w:val="00C13D76"/>
    <w:rsid w:val="00C753D8"/>
    <w:rsid w:val="00C77E5A"/>
    <w:rsid w:val="00CE64E4"/>
    <w:rsid w:val="00D25BC3"/>
    <w:rsid w:val="00DA43AA"/>
    <w:rsid w:val="00DA7A35"/>
    <w:rsid w:val="00DD72BE"/>
    <w:rsid w:val="00DF1B52"/>
    <w:rsid w:val="00E221B7"/>
    <w:rsid w:val="00E3225F"/>
    <w:rsid w:val="00E41D64"/>
    <w:rsid w:val="00EA3629"/>
    <w:rsid w:val="00F007EB"/>
    <w:rsid w:val="00F04CDF"/>
    <w:rsid w:val="00F256AE"/>
    <w:rsid w:val="00F33043"/>
    <w:rsid w:val="00F535A2"/>
    <w:rsid w:val="00F53891"/>
    <w:rsid w:val="00F53B6D"/>
    <w:rsid w:val="00F7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65C42D"/>
  <w15:docId w15:val="{53ABB49C-F913-4C8E-BFE0-2E412099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8F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C78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78F2"/>
  </w:style>
  <w:style w:type="paragraph" w:styleId="a6">
    <w:name w:val="Balloon Text"/>
    <w:basedOn w:val="a"/>
    <w:link w:val="a7"/>
    <w:uiPriority w:val="99"/>
    <w:semiHidden/>
    <w:unhideWhenUsed/>
    <w:rsid w:val="000314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4E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13D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</cp:lastModifiedBy>
  <cp:revision>4</cp:revision>
  <cp:lastPrinted>2023-11-27T13:42:00Z</cp:lastPrinted>
  <dcterms:created xsi:type="dcterms:W3CDTF">2023-11-27T12:33:00Z</dcterms:created>
  <dcterms:modified xsi:type="dcterms:W3CDTF">2023-11-28T07:04:00Z</dcterms:modified>
</cp:coreProperties>
</file>