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B8" w:rsidRPr="00FA34B8" w:rsidRDefault="00FA34B8" w:rsidP="00FA34B8">
      <w:pPr>
        <w:autoSpaceDN w:val="0"/>
        <w:jc w:val="center"/>
        <w:rPr>
          <w:color w:val="auto"/>
          <w:sz w:val="28"/>
          <w:szCs w:val="28"/>
          <w:lang w:eastAsia="ar-SA"/>
        </w:rPr>
      </w:pPr>
      <w:r w:rsidRPr="00FA34B8">
        <w:rPr>
          <w:noProof/>
          <w:color w:val="auto"/>
          <w:sz w:val="26"/>
        </w:rPr>
        <w:drawing>
          <wp:anchor distT="0" distB="0" distL="114300" distR="114300" simplePos="0" relativeHeight="251660288" behindDoc="0" locked="0" layoutInCell="1" allowOverlap="1" wp14:anchorId="2F13903D" wp14:editId="1C914383">
            <wp:simplePos x="0" y="0"/>
            <wp:positionH relativeFrom="column">
              <wp:posOffset>2807970</wp:posOffset>
            </wp:positionH>
            <wp:positionV relativeFrom="paragraph">
              <wp:posOffset>-52705</wp:posOffset>
            </wp:positionV>
            <wp:extent cx="466725" cy="552450"/>
            <wp:effectExtent l="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Par27"/>
      <w:bookmarkEnd w:id="0"/>
    </w:p>
    <w:p w:rsidR="00FA34B8" w:rsidRPr="00FA34B8" w:rsidRDefault="00FA34B8" w:rsidP="00FA34B8">
      <w:pPr>
        <w:autoSpaceDN w:val="0"/>
        <w:jc w:val="center"/>
        <w:rPr>
          <w:bCs/>
          <w:color w:val="auto"/>
          <w:sz w:val="28"/>
          <w:szCs w:val="28"/>
          <w:lang w:eastAsia="ar-SA"/>
        </w:rPr>
      </w:pPr>
    </w:p>
    <w:p w:rsidR="00FA34B8" w:rsidRPr="00FA34B8" w:rsidRDefault="00FA34B8" w:rsidP="00FA34B8">
      <w:pPr>
        <w:autoSpaceDN w:val="0"/>
        <w:jc w:val="center"/>
        <w:rPr>
          <w:bCs/>
          <w:color w:val="auto"/>
          <w:sz w:val="28"/>
          <w:szCs w:val="28"/>
          <w:lang w:eastAsia="ar-SA"/>
        </w:rPr>
      </w:pPr>
    </w:p>
    <w:p w:rsidR="00FA34B8" w:rsidRPr="00FA34B8" w:rsidRDefault="00FA34B8" w:rsidP="00FA34B8">
      <w:pPr>
        <w:autoSpaceDN w:val="0"/>
        <w:jc w:val="center"/>
        <w:rPr>
          <w:bCs/>
          <w:color w:val="auto"/>
          <w:sz w:val="28"/>
          <w:szCs w:val="28"/>
          <w:lang w:eastAsia="ar-SA"/>
        </w:rPr>
      </w:pPr>
      <w:r w:rsidRPr="00FA34B8">
        <w:rPr>
          <w:bCs/>
          <w:color w:val="auto"/>
          <w:sz w:val="28"/>
          <w:szCs w:val="28"/>
          <w:lang w:eastAsia="ar-SA"/>
        </w:rPr>
        <w:t>АДМИНИСТРАЦИЯ ГОРОДА НЕВИННОМЫССКА</w:t>
      </w:r>
    </w:p>
    <w:p w:rsidR="00FA34B8" w:rsidRPr="00FA34B8" w:rsidRDefault="00FA34B8" w:rsidP="00FA34B8">
      <w:pPr>
        <w:autoSpaceDN w:val="0"/>
        <w:jc w:val="center"/>
        <w:rPr>
          <w:bCs/>
          <w:color w:val="auto"/>
          <w:sz w:val="28"/>
          <w:szCs w:val="28"/>
          <w:lang w:eastAsia="ar-SA"/>
        </w:rPr>
      </w:pPr>
      <w:r w:rsidRPr="00FA34B8">
        <w:rPr>
          <w:bCs/>
          <w:color w:val="auto"/>
          <w:sz w:val="28"/>
          <w:szCs w:val="28"/>
          <w:lang w:eastAsia="ar-SA"/>
        </w:rPr>
        <w:t>СТАВРОПОЛЬСКОГО КРАЯ</w:t>
      </w:r>
    </w:p>
    <w:p w:rsidR="00FA34B8" w:rsidRPr="00FA34B8" w:rsidRDefault="00FA34B8" w:rsidP="00FA34B8">
      <w:pPr>
        <w:autoSpaceDN w:val="0"/>
        <w:jc w:val="center"/>
        <w:rPr>
          <w:bCs/>
          <w:color w:val="auto"/>
          <w:sz w:val="28"/>
          <w:szCs w:val="28"/>
          <w:lang w:eastAsia="ar-SA"/>
        </w:rPr>
      </w:pPr>
    </w:p>
    <w:p w:rsidR="00FA34B8" w:rsidRPr="00FA34B8" w:rsidRDefault="00FA34B8" w:rsidP="00FA34B8">
      <w:pPr>
        <w:autoSpaceDN w:val="0"/>
        <w:jc w:val="center"/>
        <w:rPr>
          <w:bCs/>
          <w:color w:val="auto"/>
          <w:sz w:val="28"/>
          <w:szCs w:val="28"/>
          <w:lang w:eastAsia="ar-SA"/>
        </w:rPr>
      </w:pPr>
      <w:r w:rsidRPr="00FA34B8">
        <w:rPr>
          <w:bCs/>
          <w:color w:val="auto"/>
          <w:sz w:val="28"/>
          <w:szCs w:val="28"/>
          <w:lang w:eastAsia="ar-SA"/>
        </w:rPr>
        <w:t>ПОСТАНОВЛЕНИЕ</w:t>
      </w:r>
    </w:p>
    <w:p w:rsidR="00FA34B8" w:rsidRDefault="00FA34B8" w:rsidP="00FA34B8">
      <w:pPr>
        <w:autoSpaceDN w:val="0"/>
        <w:jc w:val="center"/>
        <w:rPr>
          <w:bCs/>
          <w:color w:val="auto"/>
          <w:sz w:val="28"/>
          <w:szCs w:val="28"/>
          <w:lang w:eastAsia="ar-SA"/>
        </w:rPr>
      </w:pPr>
    </w:p>
    <w:p w:rsidR="00FA34B8" w:rsidRDefault="00FA34B8" w:rsidP="00FA34B8">
      <w:pPr>
        <w:autoSpaceDN w:val="0"/>
        <w:jc w:val="center"/>
        <w:rPr>
          <w:bCs/>
          <w:color w:val="auto"/>
          <w:sz w:val="28"/>
          <w:szCs w:val="28"/>
          <w:lang w:eastAsia="ar-SA"/>
        </w:rPr>
      </w:pPr>
    </w:p>
    <w:p w:rsidR="00DD3A07" w:rsidRPr="00FA34B8" w:rsidRDefault="00DD3A07" w:rsidP="00FA34B8">
      <w:pPr>
        <w:autoSpaceDN w:val="0"/>
        <w:jc w:val="center"/>
        <w:rPr>
          <w:bCs/>
          <w:color w:val="auto"/>
          <w:sz w:val="28"/>
          <w:szCs w:val="28"/>
          <w:lang w:eastAsia="ar-SA"/>
        </w:rPr>
      </w:pPr>
    </w:p>
    <w:p w:rsidR="00FA34B8" w:rsidRPr="00FA34B8" w:rsidRDefault="00FA34B8" w:rsidP="00FA34B8">
      <w:pPr>
        <w:autoSpaceDN w:val="0"/>
        <w:jc w:val="center"/>
        <w:rPr>
          <w:color w:val="auto"/>
          <w:sz w:val="28"/>
          <w:szCs w:val="28"/>
          <w:lang w:eastAsia="ar-SA"/>
        </w:rPr>
      </w:pPr>
      <w:r w:rsidRPr="00FA34B8">
        <w:rPr>
          <w:bCs/>
          <w:color w:val="auto"/>
          <w:sz w:val="28"/>
          <w:szCs w:val="28"/>
          <w:lang w:eastAsia="ar-SA"/>
        </w:rPr>
        <w:t>21.12.2023                                    г. Невинномысск                                   № 1</w:t>
      </w:r>
      <w:r>
        <w:rPr>
          <w:bCs/>
          <w:color w:val="auto"/>
          <w:sz w:val="28"/>
          <w:szCs w:val="28"/>
          <w:lang w:eastAsia="ar-SA"/>
        </w:rPr>
        <w:t>800</w:t>
      </w:r>
    </w:p>
    <w:p w:rsidR="00511BCA" w:rsidRDefault="00511BCA">
      <w:pPr>
        <w:spacing w:line="240" w:lineRule="exact"/>
        <w:jc w:val="center"/>
        <w:rPr>
          <w:sz w:val="28"/>
        </w:rPr>
      </w:pPr>
    </w:p>
    <w:p w:rsidR="00511BCA" w:rsidRDefault="00511BCA">
      <w:pPr>
        <w:spacing w:line="240" w:lineRule="exact"/>
        <w:jc w:val="center"/>
        <w:rPr>
          <w:sz w:val="28"/>
        </w:rPr>
      </w:pPr>
    </w:p>
    <w:p w:rsidR="00511BCA" w:rsidRDefault="00511BCA">
      <w:pPr>
        <w:spacing w:line="240" w:lineRule="exact"/>
        <w:jc w:val="center"/>
        <w:rPr>
          <w:sz w:val="28"/>
        </w:rPr>
      </w:pPr>
    </w:p>
    <w:p w:rsidR="00511BCA" w:rsidRDefault="00FA34B8">
      <w:pPr>
        <w:spacing w:line="240" w:lineRule="exact"/>
        <w:jc w:val="center"/>
        <w:rPr>
          <w:sz w:val="28"/>
        </w:rPr>
      </w:pPr>
      <w:bookmarkStart w:id="1" w:name="_GoBack"/>
      <w:r>
        <w:rPr>
          <w:sz w:val="28"/>
        </w:rPr>
        <w:t>О внесении изменения в муниципальную программу «Межнациональные отношения, поддержка казачества, профилактика экстремизма, терроризма, правонарушений и</w:t>
      </w:r>
      <w:r>
        <w:t xml:space="preserve"> </w:t>
      </w:r>
      <w:r>
        <w:rPr>
          <w:sz w:val="28"/>
        </w:rPr>
        <w:t>наркомании</w:t>
      </w:r>
      <w:r>
        <w:t xml:space="preserve"> </w:t>
      </w:r>
      <w:r>
        <w:rPr>
          <w:sz w:val="28"/>
        </w:rPr>
        <w:t xml:space="preserve">в городе Невинномысске», утвержденную постановлением администрации города Невинномысска от 31.08.2022 </w:t>
      </w:r>
      <w:r>
        <w:br/>
      </w:r>
      <w:r>
        <w:rPr>
          <w:sz w:val="28"/>
        </w:rPr>
        <w:t>№ 1297</w:t>
      </w:r>
    </w:p>
    <w:bookmarkEnd w:id="1"/>
    <w:p w:rsidR="00511BCA" w:rsidRDefault="00511BCA">
      <w:pPr>
        <w:jc w:val="center"/>
        <w:rPr>
          <w:sz w:val="28"/>
        </w:rPr>
      </w:pPr>
    </w:p>
    <w:p w:rsidR="00511BCA" w:rsidRDefault="00511BCA">
      <w:pPr>
        <w:jc w:val="center"/>
        <w:rPr>
          <w:sz w:val="28"/>
        </w:rPr>
      </w:pPr>
    </w:p>
    <w:p w:rsidR="00511BCA" w:rsidRDefault="00FA34B8">
      <w:pPr>
        <w:ind w:firstLine="709"/>
        <w:jc w:val="both"/>
        <w:rPr>
          <w:sz w:val="28"/>
        </w:rPr>
      </w:pPr>
      <w:r>
        <w:rPr>
          <w:sz w:val="28"/>
        </w:rPr>
        <w:t>В соответствии с Порядком разработки, реализации и оценки эффективности муниципальных программ города Невинномысска, утвержденным постановлением администрации города Невинномысска</w:t>
      </w:r>
      <w:r>
        <w:rPr>
          <w:sz w:val="28"/>
        </w:rPr>
        <w:br/>
        <w:t xml:space="preserve">от 14 апреля 2016 г. № 710, Методическими указаниями по разработке, реализации и оценке эффективности муниципальных программ города Невинномысска, утвержденными постановлением администрации города Невинномысска от 08 июня 2016 г. № 1146, </w:t>
      </w:r>
      <w:r>
        <w:rPr>
          <w:spacing w:val="20"/>
          <w:sz w:val="28"/>
        </w:rPr>
        <w:t>постановляю</w:t>
      </w:r>
      <w:r>
        <w:rPr>
          <w:sz w:val="28"/>
        </w:rPr>
        <w:t>:</w:t>
      </w:r>
    </w:p>
    <w:p w:rsidR="00511BCA" w:rsidRDefault="00511BCA">
      <w:pPr>
        <w:jc w:val="both"/>
        <w:rPr>
          <w:sz w:val="28"/>
        </w:rPr>
      </w:pPr>
    </w:p>
    <w:p w:rsidR="00511BCA" w:rsidRDefault="00FA34B8">
      <w:pPr>
        <w:tabs>
          <w:tab w:val="left" w:pos="851"/>
          <w:tab w:val="left" w:pos="1134"/>
        </w:tabs>
        <w:ind w:firstLine="709"/>
        <w:jc w:val="both"/>
        <w:rPr>
          <w:sz w:val="28"/>
        </w:rPr>
      </w:pPr>
      <w:r>
        <w:rPr>
          <w:sz w:val="28"/>
        </w:rPr>
        <w:t>1. Внести изменение в муниципальную программу «Межнациональные отношения, поддержка казачества, профилактика экстремизма, терроризма, правонарушений и</w:t>
      </w:r>
      <w:r>
        <w:t xml:space="preserve"> </w:t>
      </w:r>
      <w:r>
        <w:rPr>
          <w:sz w:val="28"/>
        </w:rPr>
        <w:t>наркомании</w:t>
      </w:r>
      <w:r>
        <w:t xml:space="preserve"> </w:t>
      </w:r>
      <w:r>
        <w:rPr>
          <w:sz w:val="28"/>
        </w:rPr>
        <w:t xml:space="preserve">в городе Невинномысске», утвержденную постановлением администрации города Невинномысска от 31.08.2022 </w:t>
      </w:r>
      <w:r>
        <w:br/>
      </w:r>
      <w:r>
        <w:rPr>
          <w:sz w:val="28"/>
        </w:rPr>
        <w:t>№ 1297, изложив ее в редакции согласно приложению к настоящему постановлению.</w:t>
      </w:r>
    </w:p>
    <w:p w:rsidR="00511BCA" w:rsidRDefault="00FA34B8">
      <w:pPr>
        <w:ind w:firstLine="709"/>
        <w:jc w:val="both"/>
        <w:rPr>
          <w:sz w:val="28"/>
        </w:rPr>
      </w:pPr>
      <w:r>
        <w:rPr>
          <w:sz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511BCA" w:rsidRDefault="00511BCA">
      <w:pPr>
        <w:jc w:val="both"/>
        <w:rPr>
          <w:sz w:val="28"/>
        </w:rPr>
      </w:pPr>
    </w:p>
    <w:p w:rsidR="00511BCA" w:rsidRDefault="00511BCA">
      <w:pPr>
        <w:jc w:val="both"/>
        <w:rPr>
          <w:sz w:val="28"/>
        </w:rPr>
      </w:pPr>
    </w:p>
    <w:p w:rsidR="00511BCA" w:rsidRDefault="00511BCA">
      <w:pPr>
        <w:tabs>
          <w:tab w:val="left" w:pos="709"/>
        </w:tabs>
        <w:jc w:val="both"/>
        <w:rPr>
          <w:sz w:val="28"/>
        </w:rPr>
      </w:pPr>
    </w:p>
    <w:p w:rsidR="00511BCA" w:rsidRDefault="00FA34B8">
      <w:pPr>
        <w:spacing w:line="240" w:lineRule="exact"/>
        <w:ind w:right="-5"/>
        <w:jc w:val="both"/>
        <w:outlineLvl w:val="0"/>
        <w:rPr>
          <w:sz w:val="28"/>
        </w:rPr>
      </w:pPr>
      <w:r>
        <w:rPr>
          <w:sz w:val="28"/>
        </w:rPr>
        <w:t>Глава города Невинномысска</w:t>
      </w:r>
    </w:p>
    <w:p w:rsidR="00511BCA" w:rsidRDefault="00FA34B8">
      <w:pPr>
        <w:spacing w:line="240" w:lineRule="exact"/>
        <w:ind w:right="-5"/>
        <w:jc w:val="both"/>
        <w:rPr>
          <w:sz w:val="28"/>
        </w:rPr>
      </w:pPr>
      <w:r>
        <w:rPr>
          <w:sz w:val="28"/>
        </w:rPr>
        <w:t>Ставропольского края                                                                    М.А. Миненков</w:t>
      </w:r>
    </w:p>
    <w:p w:rsidR="00254CE4" w:rsidRDefault="00254CE4" w:rsidP="00254CE4">
      <w:pPr>
        <w:spacing w:line="240" w:lineRule="exact"/>
        <w:ind w:left="-1418" w:right="1416"/>
        <w:jc w:val="both"/>
        <w:rPr>
          <w:sz w:val="28"/>
        </w:rPr>
        <w:sectPr w:rsidR="00254CE4" w:rsidSect="00254CE4">
          <w:headerReference w:type="default" r:id="rId7"/>
          <w:pgSz w:w="11906" w:h="16838"/>
          <w:pgMar w:top="284" w:right="567" w:bottom="1134" w:left="1985" w:header="709" w:footer="709" w:gutter="0"/>
          <w:pgNumType w:start="1"/>
          <w:cols w:space="720"/>
          <w:titlePg/>
        </w:sectPr>
      </w:pPr>
    </w:p>
    <w:p w:rsidR="00FA34B8" w:rsidRPr="00FA34B8" w:rsidRDefault="00FA34B8" w:rsidP="00254CE4">
      <w:pPr>
        <w:spacing w:line="240" w:lineRule="exact"/>
        <w:ind w:left="6379" w:right="1416"/>
        <w:jc w:val="both"/>
        <w:rPr>
          <w:sz w:val="28"/>
        </w:rPr>
      </w:pPr>
      <w:r w:rsidRPr="00FA34B8">
        <w:rPr>
          <w:sz w:val="28"/>
        </w:rPr>
        <w:lastRenderedPageBreak/>
        <w:t>Приложение</w:t>
      </w:r>
    </w:p>
    <w:p w:rsidR="00FA34B8" w:rsidRPr="00FA34B8" w:rsidRDefault="00FA34B8" w:rsidP="00FA34B8">
      <w:pPr>
        <w:ind w:left="4820"/>
        <w:jc w:val="center"/>
        <w:rPr>
          <w:sz w:val="28"/>
        </w:rPr>
      </w:pPr>
      <w:r w:rsidRPr="00FA34B8">
        <w:rPr>
          <w:sz w:val="28"/>
        </w:rPr>
        <w:t>к постановлению администрации</w:t>
      </w:r>
    </w:p>
    <w:p w:rsidR="00FA34B8" w:rsidRPr="00FA34B8" w:rsidRDefault="00FA34B8" w:rsidP="00FA34B8">
      <w:pPr>
        <w:ind w:left="4820"/>
        <w:jc w:val="center"/>
        <w:rPr>
          <w:sz w:val="28"/>
        </w:rPr>
      </w:pPr>
      <w:r w:rsidRPr="00FA34B8">
        <w:rPr>
          <w:sz w:val="28"/>
        </w:rPr>
        <w:t>города Невинномысска</w:t>
      </w:r>
    </w:p>
    <w:p w:rsidR="00FA34B8" w:rsidRPr="00FA34B8" w:rsidRDefault="00FA34B8" w:rsidP="00FA34B8">
      <w:pPr>
        <w:ind w:left="4820"/>
        <w:jc w:val="center"/>
        <w:rPr>
          <w:sz w:val="28"/>
        </w:rPr>
      </w:pPr>
      <w:r>
        <w:rPr>
          <w:sz w:val="28"/>
        </w:rPr>
        <w:t>от 21.12.2023 № 1800</w:t>
      </w:r>
    </w:p>
    <w:p w:rsidR="00FA34B8" w:rsidRPr="00FA34B8" w:rsidRDefault="00FA34B8" w:rsidP="00FA34B8">
      <w:pPr>
        <w:ind w:left="4820"/>
        <w:jc w:val="center"/>
        <w:rPr>
          <w:sz w:val="28"/>
        </w:rPr>
      </w:pPr>
    </w:p>
    <w:p w:rsidR="00FA34B8" w:rsidRPr="00FA34B8" w:rsidRDefault="00FA34B8" w:rsidP="00FA34B8">
      <w:pPr>
        <w:ind w:left="4820"/>
        <w:jc w:val="center"/>
        <w:rPr>
          <w:sz w:val="28"/>
        </w:rPr>
      </w:pPr>
    </w:p>
    <w:p w:rsidR="00FA34B8" w:rsidRPr="00FA34B8" w:rsidRDefault="00FA34B8" w:rsidP="00FA34B8">
      <w:pPr>
        <w:ind w:left="4820"/>
        <w:jc w:val="center"/>
        <w:rPr>
          <w:sz w:val="28"/>
        </w:rPr>
      </w:pPr>
    </w:p>
    <w:p w:rsidR="00FA34B8" w:rsidRPr="00FA34B8" w:rsidRDefault="00FA34B8" w:rsidP="00FA34B8">
      <w:pPr>
        <w:widowControl w:val="0"/>
        <w:jc w:val="center"/>
        <w:rPr>
          <w:sz w:val="28"/>
        </w:rPr>
      </w:pPr>
      <w:r w:rsidRPr="00FA34B8">
        <w:rPr>
          <w:sz w:val="28"/>
        </w:rPr>
        <w:t>«МУНИЦИПАЛЬНАЯ ПРОГРАММА</w:t>
      </w:r>
    </w:p>
    <w:p w:rsidR="00FA34B8" w:rsidRPr="00FA34B8" w:rsidRDefault="00FA34B8" w:rsidP="00FA34B8">
      <w:pPr>
        <w:widowControl w:val="0"/>
        <w:jc w:val="center"/>
        <w:rPr>
          <w:sz w:val="28"/>
        </w:rPr>
      </w:pPr>
      <w:r w:rsidRPr="00FA34B8">
        <w:rPr>
          <w:sz w:val="28"/>
        </w:rPr>
        <w:t>«Межнациональные отношения, поддержка казачества, профилактика экстремизма, терроризма, правонарушений и</w:t>
      </w:r>
      <w:r w:rsidRPr="00FA34B8">
        <w:rPr>
          <w:rFonts w:ascii="Calibri" w:hAnsi="Calibri"/>
          <w:sz w:val="22"/>
        </w:rPr>
        <w:t xml:space="preserve"> </w:t>
      </w:r>
      <w:r w:rsidRPr="00FA34B8">
        <w:rPr>
          <w:sz w:val="28"/>
        </w:rPr>
        <w:t>наркомании</w:t>
      </w:r>
      <w:r w:rsidRPr="00FA34B8">
        <w:rPr>
          <w:rFonts w:ascii="Calibri" w:hAnsi="Calibri"/>
          <w:sz w:val="22"/>
        </w:rPr>
        <w:t xml:space="preserve"> </w:t>
      </w:r>
      <w:r w:rsidRPr="00FA34B8">
        <w:rPr>
          <w:sz w:val="28"/>
        </w:rPr>
        <w:t>в городе Невинномысске»</w:t>
      </w:r>
    </w:p>
    <w:p w:rsidR="00FA34B8" w:rsidRPr="00FA34B8" w:rsidRDefault="00FA34B8" w:rsidP="00FA34B8">
      <w:pPr>
        <w:widowControl w:val="0"/>
        <w:jc w:val="both"/>
        <w:rPr>
          <w:sz w:val="28"/>
        </w:rPr>
      </w:pPr>
    </w:p>
    <w:p w:rsidR="00FA34B8" w:rsidRPr="00FA34B8" w:rsidRDefault="00FA34B8" w:rsidP="00FA34B8">
      <w:pPr>
        <w:widowControl w:val="0"/>
        <w:jc w:val="center"/>
        <w:outlineLvl w:val="1"/>
        <w:rPr>
          <w:sz w:val="28"/>
        </w:rPr>
      </w:pPr>
      <w:r w:rsidRPr="00FA34B8">
        <w:rPr>
          <w:sz w:val="28"/>
        </w:rPr>
        <w:t>ПАСПОРТ</w:t>
      </w:r>
    </w:p>
    <w:p w:rsidR="00FA34B8" w:rsidRPr="00FA34B8" w:rsidRDefault="00FA34B8" w:rsidP="00FA34B8">
      <w:pPr>
        <w:widowControl w:val="0"/>
        <w:jc w:val="center"/>
        <w:outlineLvl w:val="1"/>
        <w:rPr>
          <w:sz w:val="28"/>
        </w:rPr>
      </w:pPr>
      <w:r w:rsidRPr="00FA34B8">
        <w:rPr>
          <w:sz w:val="28"/>
        </w:rPr>
        <w:t>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w:t>
      </w:r>
    </w:p>
    <w:p w:rsidR="00FA34B8" w:rsidRPr="00FA34B8" w:rsidRDefault="00FA34B8" w:rsidP="00FA34B8">
      <w:pPr>
        <w:widowControl w:val="0"/>
        <w:ind w:firstLine="709"/>
        <w:jc w:val="center"/>
        <w:rPr>
          <w:sz w:val="28"/>
        </w:rPr>
      </w:pPr>
    </w:p>
    <w:tbl>
      <w:tblPr>
        <w:tblW w:w="0" w:type="auto"/>
        <w:tblLayout w:type="fixed"/>
        <w:tblLook w:val="04A0" w:firstRow="1" w:lastRow="0" w:firstColumn="1" w:lastColumn="0" w:noHBand="0" w:noVBand="1"/>
      </w:tblPr>
      <w:tblGrid>
        <w:gridCol w:w="2172"/>
        <w:gridCol w:w="7182"/>
      </w:tblGrid>
      <w:tr w:rsidR="00FA34B8" w:rsidRPr="00FA34B8" w:rsidTr="00FA34B8">
        <w:tc>
          <w:tcPr>
            <w:tcW w:w="2172" w:type="dxa"/>
          </w:tcPr>
          <w:p w:rsidR="00FA34B8" w:rsidRPr="00FA34B8" w:rsidRDefault="00FA34B8" w:rsidP="00FA34B8">
            <w:pPr>
              <w:rPr>
                <w:sz w:val="28"/>
              </w:rPr>
            </w:pPr>
            <w:r w:rsidRPr="00FA34B8">
              <w:rPr>
                <w:sz w:val="28"/>
              </w:rPr>
              <w:t>Наименование программы</w:t>
            </w:r>
          </w:p>
        </w:tc>
        <w:tc>
          <w:tcPr>
            <w:tcW w:w="7182" w:type="dxa"/>
          </w:tcPr>
          <w:p w:rsidR="00FA34B8" w:rsidRPr="00FA34B8" w:rsidRDefault="00FA34B8" w:rsidP="00FA34B8">
            <w:pPr>
              <w:ind w:left="34" w:right="-108"/>
              <w:jc w:val="both"/>
              <w:rPr>
                <w:sz w:val="28"/>
              </w:rPr>
            </w:pPr>
            <w:r w:rsidRPr="00FA34B8">
              <w:rPr>
                <w:sz w:val="28"/>
              </w:rPr>
              <w:t>муниципальная программа «Межнациональные отношения, поддержка казачества, профилактика экстремизма, терроризма, правонарушений и наркомании в городе Невинномысске» (далее - программа)</w:t>
            </w:r>
          </w:p>
        </w:tc>
      </w:tr>
      <w:tr w:rsidR="00FA34B8" w:rsidRPr="00FA34B8" w:rsidTr="00FA34B8">
        <w:tc>
          <w:tcPr>
            <w:tcW w:w="2172" w:type="dxa"/>
          </w:tcPr>
          <w:p w:rsidR="00FA34B8" w:rsidRPr="00FA34B8" w:rsidRDefault="00FA34B8" w:rsidP="00FA34B8">
            <w:pPr>
              <w:jc w:val="center"/>
              <w:rPr>
                <w:sz w:val="28"/>
              </w:rPr>
            </w:pPr>
          </w:p>
        </w:tc>
        <w:tc>
          <w:tcPr>
            <w:tcW w:w="7182" w:type="dxa"/>
          </w:tcPr>
          <w:p w:rsidR="00FA34B8" w:rsidRPr="00FA34B8" w:rsidRDefault="00FA34B8" w:rsidP="00FA34B8">
            <w:pPr>
              <w:ind w:left="34" w:right="-108"/>
              <w:jc w:val="both"/>
              <w:rPr>
                <w:sz w:val="28"/>
              </w:rPr>
            </w:pPr>
          </w:p>
        </w:tc>
      </w:tr>
      <w:tr w:rsidR="00FA34B8" w:rsidRPr="00FA34B8" w:rsidTr="00FA34B8">
        <w:tc>
          <w:tcPr>
            <w:tcW w:w="2172" w:type="dxa"/>
          </w:tcPr>
          <w:p w:rsidR="00FA34B8" w:rsidRPr="00FA34B8" w:rsidRDefault="00FA34B8" w:rsidP="00FA34B8">
            <w:pPr>
              <w:rPr>
                <w:sz w:val="28"/>
              </w:rPr>
            </w:pPr>
            <w:r w:rsidRPr="00FA34B8">
              <w:rPr>
                <w:sz w:val="28"/>
              </w:rPr>
              <w:t>Ответственный исполнитель программы</w:t>
            </w:r>
          </w:p>
        </w:tc>
        <w:tc>
          <w:tcPr>
            <w:tcW w:w="7182" w:type="dxa"/>
          </w:tcPr>
          <w:p w:rsidR="00FA34B8" w:rsidRPr="00FA34B8" w:rsidRDefault="00FA34B8" w:rsidP="00FA34B8">
            <w:pPr>
              <w:ind w:left="34" w:right="-108"/>
              <w:jc w:val="both"/>
              <w:rPr>
                <w:sz w:val="28"/>
              </w:rPr>
            </w:pPr>
            <w:r w:rsidRPr="00FA34B8">
              <w:rPr>
                <w:sz w:val="28"/>
              </w:rPr>
              <w:t>администрация города Невинномысска в лице отдела общественной безопасности администрации города Невинномысска (далее – город)</w:t>
            </w:r>
          </w:p>
          <w:p w:rsidR="00FA34B8" w:rsidRPr="00FA34B8" w:rsidRDefault="00FA34B8" w:rsidP="00FA34B8">
            <w:pPr>
              <w:ind w:left="34" w:right="-108"/>
              <w:jc w:val="both"/>
              <w:rPr>
                <w:sz w:val="28"/>
              </w:rPr>
            </w:pPr>
          </w:p>
        </w:tc>
      </w:tr>
      <w:tr w:rsidR="00FA34B8" w:rsidRPr="00FA34B8" w:rsidTr="00FA34B8">
        <w:tc>
          <w:tcPr>
            <w:tcW w:w="2172" w:type="dxa"/>
          </w:tcPr>
          <w:p w:rsidR="00FA34B8" w:rsidRPr="00FA34B8" w:rsidRDefault="00FA34B8" w:rsidP="00FA34B8">
            <w:pPr>
              <w:rPr>
                <w:sz w:val="28"/>
              </w:rPr>
            </w:pPr>
            <w:r w:rsidRPr="00FA34B8">
              <w:rPr>
                <w:sz w:val="28"/>
              </w:rPr>
              <w:t>Соисполнители программы</w:t>
            </w:r>
          </w:p>
        </w:tc>
        <w:tc>
          <w:tcPr>
            <w:tcW w:w="7182" w:type="dxa"/>
          </w:tcPr>
          <w:p w:rsidR="00FA34B8" w:rsidRPr="00FA34B8" w:rsidRDefault="00FA34B8" w:rsidP="00FA34B8">
            <w:pPr>
              <w:widowControl w:val="0"/>
              <w:jc w:val="both"/>
              <w:rPr>
                <w:sz w:val="28"/>
              </w:rPr>
            </w:pPr>
            <w:r w:rsidRPr="00FA34B8">
              <w:rPr>
                <w:sz w:val="28"/>
              </w:rPr>
              <w:t>администрация города в лице управления экономического развития администрации города</w:t>
            </w:r>
          </w:p>
        </w:tc>
      </w:tr>
      <w:tr w:rsidR="00FA34B8" w:rsidRPr="00FA34B8" w:rsidTr="00FA34B8">
        <w:tc>
          <w:tcPr>
            <w:tcW w:w="2172" w:type="dxa"/>
          </w:tcPr>
          <w:p w:rsidR="00FA34B8" w:rsidRPr="00FA34B8" w:rsidRDefault="00FA34B8" w:rsidP="00FA34B8">
            <w:pPr>
              <w:rPr>
                <w:sz w:val="28"/>
              </w:rPr>
            </w:pPr>
          </w:p>
        </w:tc>
        <w:tc>
          <w:tcPr>
            <w:tcW w:w="7182" w:type="dxa"/>
          </w:tcPr>
          <w:p w:rsidR="00FA34B8" w:rsidRPr="00FA34B8" w:rsidRDefault="00FA34B8" w:rsidP="00FA34B8">
            <w:pPr>
              <w:ind w:left="34" w:right="-108"/>
              <w:jc w:val="both"/>
              <w:rPr>
                <w:sz w:val="28"/>
              </w:rPr>
            </w:pPr>
          </w:p>
        </w:tc>
      </w:tr>
      <w:tr w:rsidR="00FA34B8" w:rsidRPr="00FA34B8" w:rsidTr="00FA34B8">
        <w:tc>
          <w:tcPr>
            <w:tcW w:w="2172" w:type="dxa"/>
          </w:tcPr>
          <w:p w:rsidR="00FA34B8" w:rsidRPr="00FA34B8" w:rsidRDefault="00FA34B8" w:rsidP="00FA34B8">
            <w:pPr>
              <w:rPr>
                <w:sz w:val="28"/>
              </w:rPr>
            </w:pPr>
            <w:r w:rsidRPr="00FA34B8">
              <w:rPr>
                <w:sz w:val="28"/>
              </w:rPr>
              <w:t>Иные участники программы</w:t>
            </w:r>
          </w:p>
        </w:tc>
        <w:tc>
          <w:tcPr>
            <w:tcW w:w="7182" w:type="dxa"/>
          </w:tcPr>
          <w:p w:rsidR="00FA34B8" w:rsidRPr="00FA34B8" w:rsidRDefault="00FA34B8" w:rsidP="00FA34B8">
            <w:pPr>
              <w:widowControl w:val="0"/>
              <w:jc w:val="both"/>
              <w:rPr>
                <w:sz w:val="28"/>
              </w:rPr>
            </w:pPr>
            <w:r w:rsidRPr="00FA34B8">
              <w:rPr>
                <w:sz w:val="28"/>
              </w:rPr>
              <w:t>муниципальное казенное учреждение «Управление по чрезвычайным ситуациям и гражданской обороне города Невинномысска»;</w:t>
            </w:r>
          </w:p>
          <w:p w:rsidR="00FA34B8" w:rsidRPr="00FA34B8" w:rsidRDefault="00FA34B8" w:rsidP="00FA34B8">
            <w:pPr>
              <w:widowControl w:val="0"/>
              <w:jc w:val="both"/>
              <w:rPr>
                <w:sz w:val="28"/>
              </w:rPr>
            </w:pPr>
            <w:r w:rsidRPr="00FA34B8">
              <w:rPr>
                <w:sz w:val="28"/>
              </w:rPr>
              <w:t>муниципальное казенное учреждение «Многофункциональный центр предоставления государственных и муниципальных услуг» города;</w:t>
            </w:r>
          </w:p>
          <w:p w:rsidR="00FA34B8" w:rsidRPr="00FA34B8" w:rsidRDefault="00FA34B8" w:rsidP="00FA34B8">
            <w:pPr>
              <w:widowControl w:val="0"/>
              <w:jc w:val="both"/>
              <w:rPr>
                <w:sz w:val="28"/>
              </w:rPr>
            </w:pPr>
            <w:r w:rsidRPr="00FA34B8">
              <w:rPr>
                <w:sz w:val="28"/>
              </w:rPr>
              <w:t>муниципальное казенное учреждение «Межведомственный учетный центр» города;</w:t>
            </w:r>
          </w:p>
          <w:p w:rsidR="00FA34B8" w:rsidRPr="00FA34B8" w:rsidRDefault="00FA34B8" w:rsidP="00FA34B8">
            <w:pPr>
              <w:widowControl w:val="0"/>
              <w:jc w:val="both"/>
              <w:rPr>
                <w:sz w:val="28"/>
              </w:rPr>
            </w:pPr>
            <w:r w:rsidRPr="00FA34B8">
              <w:rPr>
                <w:sz w:val="28"/>
              </w:rPr>
              <w:t>Невинномысское городское казачье общество Ставропольского окружного казачьего общества Терского войскового казачьего общества (далее – городское казачье общество);</w:t>
            </w:r>
          </w:p>
          <w:p w:rsidR="00FA34B8" w:rsidRPr="00FA34B8" w:rsidRDefault="00FA34B8" w:rsidP="00FA34B8">
            <w:pPr>
              <w:widowControl w:val="0"/>
              <w:jc w:val="both"/>
              <w:rPr>
                <w:sz w:val="28"/>
              </w:rPr>
            </w:pPr>
            <w:r w:rsidRPr="00FA34B8">
              <w:rPr>
                <w:sz w:val="28"/>
              </w:rPr>
              <w:t>народные дружины города</w:t>
            </w:r>
          </w:p>
        </w:tc>
      </w:tr>
      <w:tr w:rsidR="00FA34B8" w:rsidRPr="00FA34B8" w:rsidTr="00FA34B8">
        <w:tc>
          <w:tcPr>
            <w:tcW w:w="2172" w:type="dxa"/>
          </w:tcPr>
          <w:p w:rsidR="00FA34B8" w:rsidRPr="00FA34B8" w:rsidRDefault="00FA34B8" w:rsidP="00FA34B8">
            <w:pPr>
              <w:rPr>
                <w:sz w:val="28"/>
              </w:rPr>
            </w:pPr>
          </w:p>
        </w:tc>
        <w:tc>
          <w:tcPr>
            <w:tcW w:w="7182" w:type="dxa"/>
          </w:tcPr>
          <w:p w:rsidR="00FA34B8" w:rsidRPr="00FA34B8" w:rsidRDefault="00FA34B8" w:rsidP="00FA34B8">
            <w:pPr>
              <w:ind w:left="34" w:right="-108"/>
              <w:jc w:val="both"/>
              <w:rPr>
                <w:sz w:val="28"/>
              </w:rPr>
            </w:pPr>
          </w:p>
        </w:tc>
      </w:tr>
      <w:tr w:rsidR="00FA34B8" w:rsidRPr="00FA34B8" w:rsidTr="00FA34B8">
        <w:tc>
          <w:tcPr>
            <w:tcW w:w="2172" w:type="dxa"/>
          </w:tcPr>
          <w:p w:rsidR="00FA34B8" w:rsidRPr="00FA34B8" w:rsidRDefault="00FA34B8" w:rsidP="00FA34B8">
            <w:pPr>
              <w:rPr>
                <w:sz w:val="28"/>
              </w:rPr>
            </w:pPr>
            <w:r w:rsidRPr="00FA34B8">
              <w:rPr>
                <w:sz w:val="28"/>
              </w:rPr>
              <w:t xml:space="preserve">Подпрограммы программы </w:t>
            </w:r>
          </w:p>
        </w:tc>
        <w:tc>
          <w:tcPr>
            <w:tcW w:w="7182" w:type="dxa"/>
          </w:tcPr>
          <w:p w:rsidR="00FA34B8" w:rsidRPr="00FA34B8" w:rsidRDefault="00FA34B8" w:rsidP="00FA34B8">
            <w:pPr>
              <w:ind w:left="34" w:right="-108"/>
              <w:jc w:val="both"/>
              <w:rPr>
                <w:sz w:val="28"/>
              </w:rPr>
            </w:pPr>
            <w:r w:rsidRPr="00FA34B8">
              <w:rPr>
                <w:sz w:val="28"/>
              </w:rPr>
              <w:t xml:space="preserve">подпрограмма «Межнациональные отношения, поддержка казачества, профилактика экстремизма в городе </w:t>
            </w:r>
            <w:r w:rsidRPr="00FA34B8">
              <w:rPr>
                <w:sz w:val="28"/>
              </w:rPr>
              <w:lastRenderedPageBreak/>
              <w:t>Невинномысске»;</w:t>
            </w:r>
          </w:p>
          <w:p w:rsidR="00FA34B8" w:rsidRPr="00FA34B8" w:rsidRDefault="00FA34B8" w:rsidP="00FA34B8">
            <w:pPr>
              <w:ind w:left="34" w:right="-108"/>
              <w:jc w:val="both"/>
              <w:rPr>
                <w:sz w:val="28"/>
              </w:rPr>
            </w:pPr>
            <w:r w:rsidRPr="00FA34B8">
              <w:rPr>
                <w:sz w:val="28"/>
              </w:rPr>
              <w:t>подпрограмма «Профилактика терроризма, правонарушений и наркомании в городе Невинномысске»</w:t>
            </w:r>
          </w:p>
          <w:p w:rsidR="00FA34B8" w:rsidRPr="00FA34B8" w:rsidRDefault="00FA34B8" w:rsidP="00FA34B8">
            <w:pPr>
              <w:ind w:left="34" w:right="-108"/>
              <w:jc w:val="both"/>
              <w:rPr>
                <w:spacing w:val="-1"/>
                <w:sz w:val="28"/>
              </w:rPr>
            </w:pPr>
          </w:p>
        </w:tc>
      </w:tr>
      <w:tr w:rsidR="00FA34B8" w:rsidRPr="00FA34B8" w:rsidTr="00FA34B8">
        <w:tc>
          <w:tcPr>
            <w:tcW w:w="2172" w:type="dxa"/>
          </w:tcPr>
          <w:p w:rsidR="00FA34B8" w:rsidRPr="00FA34B8" w:rsidRDefault="00FA34B8" w:rsidP="00FA34B8">
            <w:pPr>
              <w:rPr>
                <w:sz w:val="28"/>
              </w:rPr>
            </w:pPr>
            <w:r w:rsidRPr="00FA34B8">
              <w:rPr>
                <w:sz w:val="28"/>
              </w:rPr>
              <w:lastRenderedPageBreak/>
              <w:t>Цели программы</w:t>
            </w:r>
          </w:p>
        </w:tc>
        <w:tc>
          <w:tcPr>
            <w:tcW w:w="7182" w:type="dxa"/>
          </w:tcPr>
          <w:p w:rsidR="00FA34B8" w:rsidRPr="00FA34B8" w:rsidRDefault="00FA34B8" w:rsidP="00FA34B8">
            <w:pPr>
              <w:ind w:firstLine="34"/>
              <w:jc w:val="both"/>
              <w:rPr>
                <w:sz w:val="28"/>
              </w:rPr>
            </w:pPr>
            <w:r w:rsidRPr="00FA34B8">
              <w:rPr>
                <w:sz w:val="28"/>
              </w:rPr>
              <w:t>стабилизация и гармонизация межнациональных и межконфессиональных отношений в городе, укрепление общероссийской гражданской идентичности населения города;</w:t>
            </w:r>
          </w:p>
          <w:p w:rsidR="00FA34B8" w:rsidRPr="00FA34B8" w:rsidRDefault="00FA34B8" w:rsidP="00FA34B8">
            <w:pPr>
              <w:ind w:firstLine="34"/>
              <w:jc w:val="both"/>
              <w:rPr>
                <w:sz w:val="28"/>
              </w:rPr>
            </w:pPr>
            <w:r w:rsidRPr="00FA34B8">
              <w:rPr>
                <w:sz w:val="28"/>
              </w:rPr>
              <w:t>привлечение городского казачьего общества к обеспечению общественного порядка;</w:t>
            </w:r>
          </w:p>
          <w:p w:rsidR="00FA34B8" w:rsidRPr="00FA34B8" w:rsidRDefault="00FA34B8" w:rsidP="00FA34B8">
            <w:pPr>
              <w:ind w:firstLine="34"/>
              <w:jc w:val="both"/>
              <w:rPr>
                <w:sz w:val="28"/>
              </w:rPr>
            </w:pPr>
            <w:r w:rsidRPr="00FA34B8">
              <w:rPr>
                <w:sz w:val="28"/>
              </w:rPr>
              <w:t xml:space="preserve">недопущение террористических проявлений на территории города; </w:t>
            </w:r>
          </w:p>
          <w:p w:rsidR="00FA34B8" w:rsidRPr="00FA34B8" w:rsidRDefault="00FA34B8" w:rsidP="00FA34B8">
            <w:pPr>
              <w:ind w:firstLine="34"/>
              <w:jc w:val="both"/>
              <w:rPr>
                <w:sz w:val="28"/>
              </w:rPr>
            </w:pPr>
            <w:r w:rsidRPr="00FA34B8">
              <w:rPr>
                <w:sz w:val="28"/>
              </w:rPr>
              <w:t>укрепление общественного порядка</w:t>
            </w:r>
          </w:p>
          <w:p w:rsidR="00FA34B8" w:rsidRPr="00FA34B8" w:rsidRDefault="00FA34B8" w:rsidP="00FA34B8">
            <w:pPr>
              <w:ind w:firstLine="34"/>
              <w:jc w:val="both"/>
              <w:rPr>
                <w:sz w:val="28"/>
              </w:rPr>
            </w:pPr>
          </w:p>
        </w:tc>
      </w:tr>
      <w:tr w:rsidR="00FA34B8" w:rsidRPr="00FA34B8" w:rsidTr="00FA34B8">
        <w:tc>
          <w:tcPr>
            <w:tcW w:w="2172" w:type="dxa"/>
          </w:tcPr>
          <w:p w:rsidR="00FA34B8" w:rsidRPr="00FA34B8" w:rsidRDefault="00FA34B8" w:rsidP="00FA34B8">
            <w:pPr>
              <w:rPr>
                <w:sz w:val="28"/>
              </w:rPr>
            </w:pPr>
            <w:r w:rsidRPr="00FA34B8">
              <w:rPr>
                <w:sz w:val="28"/>
              </w:rPr>
              <w:t>Целевые индикаторы программы</w:t>
            </w:r>
          </w:p>
        </w:tc>
        <w:tc>
          <w:tcPr>
            <w:tcW w:w="7182" w:type="dxa"/>
          </w:tcPr>
          <w:p w:rsidR="00FA34B8" w:rsidRPr="00FA34B8" w:rsidRDefault="00FA34B8" w:rsidP="00FA34B8">
            <w:pPr>
              <w:widowControl w:val="0"/>
              <w:jc w:val="both"/>
              <w:rPr>
                <w:sz w:val="28"/>
              </w:rPr>
            </w:pPr>
            <w:r w:rsidRPr="00FA34B8">
              <w:rPr>
                <w:sz w:val="28"/>
              </w:rPr>
              <w:t>доля населения города, считающего состояние межнациональных отношений и межконфессиональных отношений в городе стабильным, в общей численности населения города;</w:t>
            </w:r>
          </w:p>
          <w:p w:rsidR="00FA34B8" w:rsidRPr="00FA34B8" w:rsidRDefault="00FA34B8" w:rsidP="00FA34B8">
            <w:pPr>
              <w:widowControl w:val="0"/>
              <w:jc w:val="both"/>
              <w:rPr>
                <w:sz w:val="28"/>
              </w:rPr>
            </w:pPr>
            <w:r w:rsidRPr="00FA34B8">
              <w:rPr>
                <w:sz w:val="28"/>
              </w:rPr>
              <w:t>доля населения города, считающего состояние межнациональных отношений в городе конфликтным, в общей численности населения города;</w:t>
            </w:r>
          </w:p>
          <w:p w:rsidR="00FA34B8" w:rsidRPr="00FA34B8" w:rsidRDefault="00FA34B8" w:rsidP="00FA34B8">
            <w:pPr>
              <w:widowControl w:val="0"/>
              <w:jc w:val="both"/>
              <w:rPr>
                <w:sz w:val="28"/>
              </w:rPr>
            </w:pPr>
            <w:r w:rsidRPr="00FA34B8">
              <w:rPr>
                <w:sz w:val="28"/>
              </w:rPr>
              <w:t xml:space="preserve">доля мест массового пребывания граждан на территории города, охваченных патрулированием с участием членов городского казачьего общества; </w:t>
            </w:r>
          </w:p>
          <w:p w:rsidR="00FA34B8" w:rsidRPr="00FA34B8" w:rsidRDefault="00FA34B8" w:rsidP="00FA34B8">
            <w:pPr>
              <w:widowControl w:val="0"/>
              <w:jc w:val="both"/>
              <w:rPr>
                <w:sz w:val="28"/>
              </w:rPr>
            </w:pPr>
            <w:r w:rsidRPr="00FA34B8">
              <w:rPr>
                <w:sz w:val="28"/>
              </w:rPr>
              <w:t>доля правонарушений террористической направленности, в общем количестве правонарушений;</w:t>
            </w:r>
          </w:p>
          <w:p w:rsidR="00FA34B8" w:rsidRPr="00FA34B8" w:rsidRDefault="00FA34B8" w:rsidP="00FA34B8">
            <w:pPr>
              <w:widowControl w:val="0"/>
              <w:jc w:val="both"/>
              <w:rPr>
                <w:sz w:val="28"/>
              </w:rPr>
            </w:pPr>
            <w:r w:rsidRPr="00FA34B8">
              <w:rPr>
                <w:sz w:val="28"/>
              </w:rPr>
              <w:t>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w:t>
            </w:r>
          </w:p>
          <w:p w:rsidR="00FA34B8" w:rsidRPr="00FA34B8" w:rsidRDefault="00FA34B8" w:rsidP="00FA34B8">
            <w:pPr>
              <w:widowControl w:val="0"/>
              <w:jc w:val="both"/>
              <w:rPr>
                <w:sz w:val="28"/>
              </w:rPr>
            </w:pPr>
            <w:r w:rsidRPr="00FA34B8">
              <w:rPr>
                <w:sz w:val="28"/>
              </w:rPr>
              <w:t>количество зарегистрированных правонарушений и преступлений, совершенных в общественных местах города</w:t>
            </w:r>
          </w:p>
          <w:p w:rsidR="00FA34B8" w:rsidRPr="00FA34B8" w:rsidRDefault="00FA34B8" w:rsidP="00FA34B8">
            <w:pPr>
              <w:widowControl w:val="0"/>
              <w:jc w:val="both"/>
              <w:rPr>
                <w:sz w:val="28"/>
              </w:rPr>
            </w:pPr>
          </w:p>
        </w:tc>
      </w:tr>
      <w:tr w:rsidR="00FA34B8" w:rsidRPr="00FA34B8" w:rsidTr="00FA34B8">
        <w:tc>
          <w:tcPr>
            <w:tcW w:w="2172" w:type="dxa"/>
          </w:tcPr>
          <w:p w:rsidR="00FA34B8" w:rsidRPr="00FA34B8" w:rsidRDefault="00FA34B8" w:rsidP="00FA34B8">
            <w:pPr>
              <w:rPr>
                <w:sz w:val="28"/>
              </w:rPr>
            </w:pPr>
            <w:r w:rsidRPr="00FA34B8">
              <w:rPr>
                <w:sz w:val="28"/>
              </w:rPr>
              <w:t>Сроки и этапы реализации программы</w:t>
            </w:r>
          </w:p>
          <w:p w:rsidR="00FA34B8" w:rsidRPr="00FA34B8" w:rsidRDefault="00FA34B8" w:rsidP="00FA34B8">
            <w:pPr>
              <w:rPr>
                <w:sz w:val="28"/>
              </w:rPr>
            </w:pPr>
          </w:p>
        </w:tc>
        <w:tc>
          <w:tcPr>
            <w:tcW w:w="7182" w:type="dxa"/>
          </w:tcPr>
          <w:p w:rsidR="00FA34B8" w:rsidRPr="00FA34B8" w:rsidRDefault="00FA34B8" w:rsidP="00FA34B8">
            <w:pPr>
              <w:ind w:firstLine="34"/>
              <w:jc w:val="both"/>
              <w:rPr>
                <w:sz w:val="28"/>
              </w:rPr>
            </w:pPr>
            <w:r w:rsidRPr="00FA34B8">
              <w:rPr>
                <w:sz w:val="28"/>
              </w:rPr>
              <w:t>2023-2026 годы</w:t>
            </w:r>
          </w:p>
        </w:tc>
      </w:tr>
      <w:tr w:rsidR="00FA34B8" w:rsidRPr="00FA34B8" w:rsidTr="00FA34B8">
        <w:tc>
          <w:tcPr>
            <w:tcW w:w="2172" w:type="dxa"/>
          </w:tcPr>
          <w:p w:rsidR="00FA34B8" w:rsidRPr="00FA34B8" w:rsidRDefault="00FA34B8" w:rsidP="00FA34B8">
            <w:pPr>
              <w:rPr>
                <w:sz w:val="28"/>
              </w:rPr>
            </w:pPr>
            <w:r w:rsidRPr="00FA34B8">
              <w:rPr>
                <w:sz w:val="28"/>
              </w:rPr>
              <w:t>Объемы и источники финансового обеспечения программы</w:t>
            </w:r>
          </w:p>
        </w:tc>
        <w:tc>
          <w:tcPr>
            <w:tcW w:w="7182" w:type="dxa"/>
          </w:tcPr>
          <w:p w:rsidR="00FA34B8" w:rsidRPr="00FA34B8" w:rsidRDefault="00FA34B8" w:rsidP="00FA34B8">
            <w:pPr>
              <w:rPr>
                <w:sz w:val="28"/>
              </w:rPr>
            </w:pPr>
            <w:r w:rsidRPr="00FA34B8">
              <w:rPr>
                <w:sz w:val="28"/>
              </w:rPr>
              <w:t>объем финансового обеспечения программы составит – 38 438,05 тыс. рублей, в том числе по источникам финансового обеспечения:</w:t>
            </w:r>
          </w:p>
          <w:p w:rsidR="00FA34B8" w:rsidRPr="00FA34B8" w:rsidRDefault="00FA34B8" w:rsidP="00FA34B8">
            <w:pPr>
              <w:ind w:firstLine="34"/>
              <w:jc w:val="both"/>
              <w:rPr>
                <w:sz w:val="28"/>
              </w:rPr>
            </w:pPr>
            <w:r w:rsidRPr="00FA34B8">
              <w:rPr>
                <w:sz w:val="28"/>
              </w:rPr>
              <w:t>бюджет Ставропольского края – 400,00 тыс. рублей, в том числе по годам:</w:t>
            </w:r>
          </w:p>
          <w:p w:rsidR="00FA34B8" w:rsidRPr="00FA34B8" w:rsidRDefault="00FA34B8" w:rsidP="00FA34B8">
            <w:pPr>
              <w:ind w:firstLine="34"/>
              <w:jc w:val="both"/>
              <w:rPr>
                <w:sz w:val="28"/>
              </w:rPr>
            </w:pPr>
            <w:r w:rsidRPr="00FA34B8">
              <w:rPr>
                <w:sz w:val="28"/>
              </w:rPr>
              <w:lastRenderedPageBreak/>
              <w:t>в 2023 году – 100,00 тыс. рублей;</w:t>
            </w:r>
          </w:p>
          <w:p w:rsidR="00FA34B8" w:rsidRPr="00FA34B8" w:rsidRDefault="00FA34B8" w:rsidP="00FA34B8">
            <w:pPr>
              <w:ind w:firstLine="34"/>
              <w:jc w:val="both"/>
              <w:rPr>
                <w:sz w:val="28"/>
              </w:rPr>
            </w:pPr>
            <w:r w:rsidRPr="00FA34B8">
              <w:rPr>
                <w:sz w:val="28"/>
              </w:rPr>
              <w:t>в 2024 году – 100,00 тыс. рублей;</w:t>
            </w:r>
          </w:p>
          <w:p w:rsidR="00FA34B8" w:rsidRPr="00FA34B8" w:rsidRDefault="00FA34B8" w:rsidP="00FA34B8">
            <w:pPr>
              <w:ind w:firstLine="34"/>
              <w:jc w:val="both"/>
              <w:rPr>
                <w:sz w:val="28"/>
              </w:rPr>
            </w:pPr>
            <w:r w:rsidRPr="00FA34B8">
              <w:rPr>
                <w:sz w:val="28"/>
              </w:rPr>
              <w:t>в 2025 году – 100,00 тыс. рублей;</w:t>
            </w:r>
          </w:p>
          <w:p w:rsidR="00FA34B8" w:rsidRPr="00FA34B8" w:rsidRDefault="00FA34B8" w:rsidP="00FA34B8">
            <w:pPr>
              <w:ind w:firstLine="34"/>
              <w:jc w:val="both"/>
              <w:rPr>
                <w:sz w:val="28"/>
              </w:rPr>
            </w:pPr>
            <w:r w:rsidRPr="00FA34B8">
              <w:rPr>
                <w:sz w:val="28"/>
              </w:rPr>
              <w:t>в 2026 году – 100,00 тыс. рублей;</w:t>
            </w:r>
          </w:p>
          <w:p w:rsidR="00FA34B8" w:rsidRPr="00FA34B8" w:rsidRDefault="00FA34B8" w:rsidP="00FA34B8">
            <w:pPr>
              <w:jc w:val="both"/>
              <w:rPr>
                <w:sz w:val="28"/>
              </w:rPr>
            </w:pPr>
            <w:r w:rsidRPr="00FA34B8">
              <w:rPr>
                <w:sz w:val="28"/>
              </w:rPr>
              <w:t>бюджет города – 38 038,05 тыс. рублей, в том числе по годам:</w:t>
            </w:r>
          </w:p>
          <w:p w:rsidR="00FA34B8" w:rsidRPr="00FA34B8" w:rsidRDefault="00FA34B8" w:rsidP="00FA34B8">
            <w:pPr>
              <w:jc w:val="both"/>
              <w:rPr>
                <w:sz w:val="28"/>
              </w:rPr>
            </w:pPr>
            <w:r w:rsidRPr="00FA34B8">
              <w:rPr>
                <w:sz w:val="28"/>
              </w:rPr>
              <w:t>в 2023 году – 13 085,92 тыс. рублей;</w:t>
            </w:r>
          </w:p>
          <w:p w:rsidR="00FA34B8" w:rsidRPr="00FA34B8" w:rsidRDefault="00FA34B8" w:rsidP="00FA34B8">
            <w:pPr>
              <w:ind w:firstLine="34"/>
              <w:jc w:val="both"/>
              <w:rPr>
                <w:sz w:val="28"/>
              </w:rPr>
            </w:pPr>
            <w:r w:rsidRPr="00FA34B8">
              <w:rPr>
                <w:sz w:val="28"/>
              </w:rPr>
              <w:t>в 2024 году – 8 616,31 тыс. рублей;</w:t>
            </w:r>
          </w:p>
          <w:p w:rsidR="00FA34B8" w:rsidRPr="00FA34B8" w:rsidRDefault="00FA34B8" w:rsidP="00FA34B8">
            <w:pPr>
              <w:ind w:firstLine="34"/>
              <w:jc w:val="both"/>
              <w:rPr>
                <w:sz w:val="28"/>
              </w:rPr>
            </w:pPr>
            <w:r w:rsidRPr="00FA34B8">
              <w:rPr>
                <w:sz w:val="28"/>
              </w:rPr>
              <w:t>в 2025 году – 8 404,11 тыс. рублей;</w:t>
            </w:r>
          </w:p>
          <w:p w:rsidR="00FA34B8" w:rsidRPr="00FA34B8" w:rsidRDefault="00FA34B8" w:rsidP="00FA34B8">
            <w:pPr>
              <w:ind w:firstLine="34"/>
              <w:jc w:val="both"/>
              <w:rPr>
                <w:sz w:val="28"/>
              </w:rPr>
            </w:pPr>
            <w:r w:rsidRPr="00FA34B8">
              <w:rPr>
                <w:sz w:val="28"/>
              </w:rPr>
              <w:t>в 2026 году – 7931,71 тыс. рублей</w:t>
            </w:r>
          </w:p>
        </w:tc>
      </w:tr>
      <w:tr w:rsidR="00FA34B8" w:rsidRPr="00FA34B8" w:rsidTr="00FA34B8">
        <w:tc>
          <w:tcPr>
            <w:tcW w:w="2172" w:type="dxa"/>
          </w:tcPr>
          <w:p w:rsidR="00FA34B8" w:rsidRPr="00FA34B8" w:rsidRDefault="00FA34B8" w:rsidP="00FA34B8">
            <w:pPr>
              <w:rPr>
                <w:sz w:val="28"/>
              </w:rPr>
            </w:pPr>
          </w:p>
        </w:tc>
        <w:tc>
          <w:tcPr>
            <w:tcW w:w="7182" w:type="dxa"/>
          </w:tcPr>
          <w:p w:rsidR="00FA34B8" w:rsidRPr="00FA34B8" w:rsidRDefault="00FA34B8" w:rsidP="00FA34B8">
            <w:pPr>
              <w:widowControl w:val="0"/>
              <w:ind w:firstLine="34"/>
              <w:jc w:val="both"/>
              <w:rPr>
                <w:sz w:val="28"/>
              </w:rPr>
            </w:pPr>
          </w:p>
        </w:tc>
      </w:tr>
      <w:tr w:rsidR="00FA34B8" w:rsidRPr="00FA34B8" w:rsidTr="00FA34B8">
        <w:trPr>
          <w:trHeight w:val="80"/>
        </w:trPr>
        <w:tc>
          <w:tcPr>
            <w:tcW w:w="2172" w:type="dxa"/>
          </w:tcPr>
          <w:p w:rsidR="00FA34B8" w:rsidRPr="00FA34B8" w:rsidRDefault="00FA34B8" w:rsidP="00FA34B8">
            <w:pPr>
              <w:rPr>
                <w:sz w:val="28"/>
              </w:rPr>
            </w:pPr>
            <w:r w:rsidRPr="00FA34B8">
              <w:rPr>
                <w:sz w:val="28"/>
              </w:rPr>
              <w:t xml:space="preserve">Ожидаемые конечные результаты реализации программы </w:t>
            </w:r>
          </w:p>
        </w:tc>
        <w:tc>
          <w:tcPr>
            <w:tcW w:w="7182" w:type="dxa"/>
          </w:tcPr>
          <w:p w:rsidR="00FA34B8" w:rsidRPr="00FA34B8" w:rsidRDefault="00FA34B8" w:rsidP="00FA34B8">
            <w:pPr>
              <w:ind w:firstLine="34"/>
              <w:jc w:val="both"/>
              <w:rPr>
                <w:sz w:val="28"/>
              </w:rPr>
            </w:pPr>
            <w:r w:rsidRPr="00FA34B8">
              <w:rPr>
                <w:sz w:val="28"/>
              </w:rPr>
              <w:t>удовлетворенность жителей города состоянием межнациональных и межконфессиональных отношений;</w:t>
            </w:r>
          </w:p>
          <w:p w:rsidR="00FA34B8" w:rsidRPr="00FA34B8" w:rsidRDefault="00FA34B8" w:rsidP="00FA34B8">
            <w:pPr>
              <w:ind w:firstLine="34"/>
              <w:jc w:val="both"/>
              <w:rPr>
                <w:sz w:val="28"/>
              </w:rPr>
            </w:pPr>
            <w:r w:rsidRPr="00FA34B8">
              <w:rPr>
                <w:sz w:val="28"/>
              </w:rPr>
              <w:t>обеспечение 100% охвата мест массового пребывания граждан на территории города патрулированием с участием членов городского казачьего общества;</w:t>
            </w:r>
          </w:p>
          <w:p w:rsidR="00FA34B8" w:rsidRPr="00FA34B8" w:rsidRDefault="00FA34B8" w:rsidP="00FA34B8">
            <w:pPr>
              <w:ind w:firstLine="34"/>
              <w:jc w:val="both"/>
              <w:rPr>
                <w:sz w:val="28"/>
              </w:rPr>
            </w:pPr>
            <w:r w:rsidRPr="00FA34B8">
              <w:rPr>
                <w:sz w:val="28"/>
              </w:rPr>
              <w:t>отсутствие террористических проявлений на территории города;</w:t>
            </w:r>
          </w:p>
          <w:p w:rsidR="00FA34B8" w:rsidRPr="00FA34B8" w:rsidRDefault="00FA34B8" w:rsidP="00FA34B8">
            <w:pPr>
              <w:ind w:firstLine="34"/>
              <w:jc w:val="both"/>
              <w:rPr>
                <w:sz w:val="28"/>
              </w:rPr>
            </w:pPr>
            <w:r w:rsidRPr="00FA34B8">
              <w:rPr>
                <w:sz w:val="28"/>
              </w:rPr>
              <w:t>привлечение не менее 0,01 рубля из бюджета Ставропольского края субсидий на мероприятия по недопущению террористических проявлений на территории города;</w:t>
            </w:r>
          </w:p>
          <w:p w:rsidR="00FA34B8" w:rsidRPr="00FA34B8" w:rsidRDefault="00FA34B8" w:rsidP="00FA34B8">
            <w:pPr>
              <w:ind w:firstLine="34"/>
              <w:jc w:val="both"/>
              <w:rPr>
                <w:sz w:val="28"/>
              </w:rPr>
            </w:pPr>
            <w:r w:rsidRPr="00FA34B8">
              <w:rPr>
                <w:sz w:val="28"/>
              </w:rPr>
              <w:t>снижение количества зарегистрированных правонарушений и преступлений, совершенных в общественных местах города, до 769</w:t>
            </w:r>
          </w:p>
        </w:tc>
      </w:tr>
    </w:tbl>
    <w:p w:rsidR="00FA34B8" w:rsidRPr="00FA34B8" w:rsidRDefault="00FA34B8" w:rsidP="00FA34B8">
      <w:pPr>
        <w:rPr>
          <w:sz w:val="28"/>
        </w:rPr>
      </w:pPr>
    </w:p>
    <w:p w:rsidR="00FA34B8" w:rsidRPr="00FA34B8" w:rsidRDefault="00FA34B8" w:rsidP="00FA34B8">
      <w:pPr>
        <w:jc w:val="center"/>
        <w:rPr>
          <w:sz w:val="28"/>
        </w:rPr>
      </w:pPr>
      <w:r w:rsidRPr="00FA34B8">
        <w:rPr>
          <w:sz w:val="28"/>
        </w:rPr>
        <w:t>Приоритеты и цели реализуемой в городе политики в сфере реализации программы</w:t>
      </w:r>
    </w:p>
    <w:p w:rsidR="00FA34B8" w:rsidRPr="00FA34B8" w:rsidRDefault="00FA34B8" w:rsidP="00FA34B8">
      <w:pPr>
        <w:ind w:firstLine="709"/>
        <w:rPr>
          <w:sz w:val="28"/>
        </w:rPr>
      </w:pPr>
    </w:p>
    <w:p w:rsidR="00FA34B8" w:rsidRPr="00FA34B8" w:rsidRDefault="00FA34B8" w:rsidP="00FA34B8">
      <w:pPr>
        <w:ind w:firstLine="709"/>
        <w:jc w:val="both"/>
        <w:rPr>
          <w:sz w:val="28"/>
        </w:rPr>
      </w:pPr>
      <w:r w:rsidRPr="00FA34B8">
        <w:rPr>
          <w:sz w:val="28"/>
        </w:rPr>
        <w:t>Программа сформирована исходя из принципов долгосрочных целей социально-экономического развития города и показателей (индикаторов) их достижения в соответствии с:</w:t>
      </w:r>
    </w:p>
    <w:p w:rsidR="00FA34B8" w:rsidRPr="00FA34B8" w:rsidRDefault="00FA34B8" w:rsidP="00FA34B8">
      <w:pPr>
        <w:ind w:firstLine="709"/>
        <w:jc w:val="both"/>
        <w:rPr>
          <w:sz w:val="28"/>
        </w:rPr>
      </w:pPr>
      <w:r w:rsidRPr="00FA34B8">
        <w:rPr>
          <w:sz w:val="28"/>
        </w:rPr>
        <w:t xml:space="preserve">Федеральным </w:t>
      </w:r>
      <w:hyperlink r:id="rId8" w:history="1">
        <w:r w:rsidRPr="00FA34B8">
          <w:rPr>
            <w:sz w:val="28"/>
          </w:rPr>
          <w:t>законом</w:t>
        </w:r>
      </w:hyperlink>
      <w:r w:rsidRPr="00FA34B8">
        <w:rPr>
          <w:sz w:val="28"/>
        </w:rPr>
        <w:t xml:space="preserve"> от 05 декабря 2005 года № 154-ФЗ «О государственной службе российского казачества»;</w:t>
      </w:r>
    </w:p>
    <w:p w:rsidR="00FA34B8" w:rsidRPr="00FA34B8" w:rsidRDefault="00FA34B8" w:rsidP="00FA34B8">
      <w:pPr>
        <w:ind w:firstLine="709"/>
        <w:jc w:val="both"/>
        <w:rPr>
          <w:sz w:val="28"/>
        </w:rPr>
      </w:pPr>
      <w:r w:rsidRPr="00FA34B8">
        <w:rPr>
          <w:sz w:val="28"/>
        </w:rPr>
        <w:t xml:space="preserve">Федеральным </w:t>
      </w:r>
      <w:hyperlink r:id="rId9" w:history="1">
        <w:r w:rsidRPr="00FA34B8">
          <w:rPr>
            <w:sz w:val="28"/>
          </w:rPr>
          <w:t>законом</w:t>
        </w:r>
      </w:hyperlink>
      <w:r w:rsidRPr="00FA34B8">
        <w:rPr>
          <w:sz w:val="28"/>
        </w:rPr>
        <w:t xml:space="preserve"> от 06 марта 2006 года № 35-ФЗ «О противодействии терроризму»;</w:t>
      </w:r>
    </w:p>
    <w:p w:rsidR="00FA34B8" w:rsidRPr="00FA34B8" w:rsidRDefault="00FA34B8" w:rsidP="00FA34B8">
      <w:pPr>
        <w:ind w:firstLine="709"/>
        <w:jc w:val="both"/>
        <w:rPr>
          <w:sz w:val="28"/>
        </w:rPr>
      </w:pPr>
      <w:r w:rsidRPr="00FA34B8">
        <w:rPr>
          <w:sz w:val="28"/>
        </w:rPr>
        <w:t>Федеральным законом от 02 апреля 2014 года № 44-ФЗ «Об участии граждан в охране общественного порядка»;</w:t>
      </w:r>
    </w:p>
    <w:p w:rsidR="00FA34B8" w:rsidRPr="00FA34B8" w:rsidRDefault="00FA34B8" w:rsidP="00FA34B8">
      <w:pPr>
        <w:ind w:firstLine="709"/>
        <w:jc w:val="both"/>
        <w:rPr>
          <w:sz w:val="28"/>
        </w:rPr>
      </w:pPr>
      <w:r w:rsidRPr="00FA34B8">
        <w:rPr>
          <w:sz w:val="28"/>
        </w:rPr>
        <w:t>Федеральным законом от 23 июня 2016 года № 182-ФЗ «Об основах системы профилактики правонарушений в Российской Федерации»;</w:t>
      </w:r>
    </w:p>
    <w:p w:rsidR="00FA34B8" w:rsidRPr="00FA34B8" w:rsidRDefault="00FA34B8" w:rsidP="00FA34B8">
      <w:pPr>
        <w:ind w:firstLine="709"/>
        <w:jc w:val="both"/>
        <w:rPr>
          <w:sz w:val="28"/>
        </w:rPr>
      </w:pPr>
      <w:r w:rsidRPr="00FA34B8">
        <w:rPr>
          <w:sz w:val="28"/>
        </w:rPr>
        <w:t>постановлением Правительства Российской Федерации от 29 декабря 2016 г. № 1532 «Об утверждении государственной программы Российской Федерации «Реализация государственной национальной политики»;</w:t>
      </w:r>
    </w:p>
    <w:p w:rsidR="00FA34B8" w:rsidRPr="00FA34B8" w:rsidRDefault="00FA34B8" w:rsidP="00FA34B8">
      <w:pPr>
        <w:ind w:firstLine="709"/>
        <w:jc w:val="both"/>
        <w:rPr>
          <w:sz w:val="28"/>
        </w:rPr>
      </w:pPr>
      <w:r w:rsidRPr="00FA34B8">
        <w:rPr>
          <w:sz w:val="28"/>
        </w:rPr>
        <w:lastRenderedPageBreak/>
        <w:t>Распоряжением Правительства РФ от 30.04.2022 № 1089-р «Об утверждении Стратегии социально-экономического развития Северо-Кавказского федерального округа на период до 2030 года»;</w:t>
      </w:r>
    </w:p>
    <w:p w:rsidR="00FA34B8" w:rsidRPr="00FA34B8" w:rsidRDefault="00FA34B8" w:rsidP="00FA34B8">
      <w:pPr>
        <w:ind w:firstLine="709"/>
        <w:jc w:val="both"/>
        <w:rPr>
          <w:sz w:val="28"/>
        </w:rPr>
      </w:pPr>
      <w:r w:rsidRPr="00FA34B8">
        <w:rPr>
          <w:sz w:val="28"/>
        </w:rPr>
        <w:t>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 декабря 2014 г. № 2446-р;</w:t>
      </w:r>
    </w:p>
    <w:p w:rsidR="00FA34B8" w:rsidRPr="00FA34B8" w:rsidRDefault="00DD3A07" w:rsidP="00FA34B8">
      <w:pPr>
        <w:ind w:firstLine="709"/>
        <w:jc w:val="both"/>
        <w:rPr>
          <w:sz w:val="28"/>
        </w:rPr>
      </w:pPr>
      <w:hyperlink r:id="rId10" w:history="1">
        <w:r w:rsidR="00FA34B8" w:rsidRPr="00FA34B8">
          <w:rPr>
            <w:sz w:val="28"/>
          </w:rPr>
          <w:t>Законом</w:t>
        </w:r>
      </w:hyperlink>
      <w:r w:rsidR="00FA34B8" w:rsidRPr="00FA34B8">
        <w:rPr>
          <w:sz w:val="28"/>
        </w:rPr>
        <w:t xml:space="preserve"> Ставропольского края от 26 июля 2013 г. № 69-кз «О привлечении членов казачьих обществ к государственной или иной службе в Ставропольском крае»;</w:t>
      </w:r>
    </w:p>
    <w:p w:rsidR="00FA34B8" w:rsidRPr="00FA34B8" w:rsidRDefault="00FA34B8" w:rsidP="00FA34B8">
      <w:pPr>
        <w:ind w:firstLine="709"/>
        <w:jc w:val="both"/>
        <w:rPr>
          <w:sz w:val="28"/>
        </w:rPr>
      </w:pPr>
      <w:r w:rsidRPr="00FA34B8">
        <w:rPr>
          <w:sz w:val="28"/>
        </w:rPr>
        <w:t xml:space="preserve">Законом Ставропольского края от 26 сентября 2014 г. № 82-кз «О некоторых вопросах участия граждан в охране общественного порядка на территории Ставропольского края»; </w:t>
      </w:r>
    </w:p>
    <w:p w:rsidR="00FA34B8" w:rsidRPr="00FA34B8" w:rsidRDefault="00FA34B8" w:rsidP="00FA34B8">
      <w:pPr>
        <w:ind w:firstLine="709"/>
        <w:jc w:val="both"/>
        <w:rPr>
          <w:sz w:val="28"/>
        </w:rPr>
      </w:pPr>
      <w:r w:rsidRPr="00FA34B8">
        <w:rPr>
          <w:sz w:val="28"/>
        </w:rPr>
        <w:t>Законом Ставропольского края от 27.12.2019 № 110-кз «О Стратегии социально-экономического развития Ставропольского края до 2035 года»;</w:t>
      </w:r>
    </w:p>
    <w:p w:rsidR="00FA34B8" w:rsidRPr="00FA34B8" w:rsidRDefault="00FA34B8" w:rsidP="00FA34B8">
      <w:pPr>
        <w:ind w:firstLine="709"/>
        <w:jc w:val="both"/>
        <w:rPr>
          <w:sz w:val="28"/>
        </w:rPr>
      </w:pPr>
      <w:r w:rsidRPr="00FA34B8">
        <w:rPr>
          <w:sz w:val="28"/>
        </w:rPr>
        <w:t>Стратегией социально-экономического развития города Невинномысска до 2035 года, утвержденной решением Думы города Невинномысска Ставропольского края от 19.12.2019 № 482-56.</w:t>
      </w:r>
    </w:p>
    <w:p w:rsidR="00FA34B8" w:rsidRPr="00FA34B8" w:rsidRDefault="00FA34B8" w:rsidP="00FA34B8">
      <w:pPr>
        <w:ind w:firstLine="709"/>
        <w:jc w:val="both"/>
        <w:rPr>
          <w:sz w:val="28"/>
        </w:rPr>
      </w:pPr>
      <w:r w:rsidRPr="00FA34B8">
        <w:rPr>
          <w:sz w:val="28"/>
        </w:rPr>
        <w:t>К приоритетным направлениям реализации программы относятся:</w:t>
      </w:r>
    </w:p>
    <w:p w:rsidR="00FA34B8" w:rsidRPr="00FA34B8" w:rsidRDefault="00FA34B8" w:rsidP="00FA34B8">
      <w:pPr>
        <w:ind w:firstLine="709"/>
        <w:jc w:val="both"/>
        <w:rPr>
          <w:sz w:val="28"/>
        </w:rPr>
      </w:pPr>
      <w:r w:rsidRPr="00FA34B8">
        <w:rPr>
          <w:sz w:val="28"/>
        </w:rPr>
        <w:t>сохранение и популяризация многонационального культурного наследия народов России, проживающих в городе;</w:t>
      </w:r>
    </w:p>
    <w:p w:rsidR="00FA34B8" w:rsidRPr="00FA34B8" w:rsidRDefault="00FA34B8" w:rsidP="00FA34B8">
      <w:pPr>
        <w:ind w:firstLine="709"/>
        <w:jc w:val="both"/>
        <w:rPr>
          <w:sz w:val="28"/>
        </w:rPr>
      </w:pPr>
      <w:r w:rsidRPr="00FA34B8">
        <w:rPr>
          <w:sz w:val="28"/>
        </w:rPr>
        <w:t>консолидация усилий администрации города, национально-культурных объединений, религиозных объединений, казачьих обществ и казачьих объединений по сохранению межнационального согласия, эффективного межкультурного диалога и гармонизации межнациональных и межконфессиональных отношений, по выработке упреждающей системы мер противодействия терроризму и экстремизму в городе;</w:t>
      </w:r>
    </w:p>
    <w:p w:rsidR="00FA34B8" w:rsidRPr="00FA34B8" w:rsidRDefault="00FA34B8" w:rsidP="00FA34B8">
      <w:pPr>
        <w:ind w:firstLine="709"/>
        <w:jc w:val="both"/>
        <w:rPr>
          <w:sz w:val="28"/>
        </w:rPr>
      </w:pPr>
      <w:r w:rsidRPr="00FA34B8">
        <w:rPr>
          <w:sz w:val="28"/>
        </w:rPr>
        <w:t>институционализация казачества в городе в сфере межнациональных отношений как социальной силы, выступающей опорой российской государственности;</w:t>
      </w:r>
    </w:p>
    <w:p w:rsidR="00FA34B8" w:rsidRPr="00FA34B8" w:rsidRDefault="00FA34B8" w:rsidP="00FA34B8">
      <w:pPr>
        <w:ind w:firstLine="709"/>
        <w:jc w:val="both"/>
        <w:rPr>
          <w:sz w:val="28"/>
        </w:rPr>
      </w:pPr>
      <w:r w:rsidRPr="00FA34B8">
        <w:rPr>
          <w:sz w:val="28"/>
        </w:rPr>
        <w:t>повышение общего уровня общественной безопасности, правопорядка и безопасности среды обитания путем внедрения на базе города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города;</w:t>
      </w:r>
    </w:p>
    <w:p w:rsidR="00FA34B8" w:rsidRPr="00FA34B8" w:rsidRDefault="00FA34B8" w:rsidP="00FA34B8">
      <w:pPr>
        <w:ind w:left="34" w:right="-108" w:firstLine="709"/>
        <w:jc w:val="both"/>
        <w:rPr>
          <w:sz w:val="28"/>
        </w:rPr>
      </w:pPr>
      <w:r w:rsidRPr="00FA34B8">
        <w:rPr>
          <w:sz w:val="28"/>
        </w:rPr>
        <w:t>реализация на территории города государственной политики в сфере профилактики правонарушений;</w:t>
      </w:r>
    </w:p>
    <w:p w:rsidR="00FA34B8" w:rsidRPr="00FA34B8" w:rsidRDefault="00FA34B8" w:rsidP="00FA34B8">
      <w:pPr>
        <w:ind w:left="34" w:right="-108" w:firstLine="709"/>
        <w:jc w:val="both"/>
        <w:rPr>
          <w:sz w:val="28"/>
        </w:rPr>
      </w:pPr>
      <w:r w:rsidRPr="00FA34B8">
        <w:rPr>
          <w:sz w:val="28"/>
        </w:rPr>
        <w:t xml:space="preserve">создание условий для снижения в городе уровня преступности посредством укрепления законности и правопорядка, повышения уровня </w:t>
      </w:r>
      <w:r w:rsidRPr="00FA34B8">
        <w:rPr>
          <w:sz w:val="28"/>
        </w:rPr>
        <w:lastRenderedPageBreak/>
        <w:t>безопасности граждан, проживающих на территории города, снижения уровня незаконного потребления наркотиков.</w:t>
      </w:r>
    </w:p>
    <w:p w:rsidR="00FA34B8" w:rsidRPr="00FA34B8" w:rsidRDefault="00FA34B8" w:rsidP="00FA34B8">
      <w:pPr>
        <w:ind w:firstLine="709"/>
        <w:jc w:val="both"/>
        <w:rPr>
          <w:sz w:val="28"/>
        </w:rPr>
      </w:pPr>
      <w:r w:rsidRPr="00FA34B8">
        <w:rPr>
          <w:sz w:val="28"/>
        </w:rPr>
        <w:t>С учетом изложенных приоритетных направлений реализации программы целями программы являются:</w:t>
      </w:r>
    </w:p>
    <w:p w:rsidR="00FA34B8" w:rsidRPr="00FA34B8" w:rsidRDefault="00FA34B8" w:rsidP="00FA34B8">
      <w:pPr>
        <w:ind w:left="34" w:right="-108" w:firstLine="709"/>
        <w:jc w:val="both"/>
        <w:rPr>
          <w:sz w:val="28"/>
        </w:rPr>
      </w:pPr>
      <w:r w:rsidRPr="00FA34B8">
        <w:rPr>
          <w:sz w:val="28"/>
        </w:rPr>
        <w:t>стабилизация и гармонизация межнациональных и межконфессиональных отношений в городе, укрепление общероссийской гражданской идентичности населения города;</w:t>
      </w:r>
    </w:p>
    <w:p w:rsidR="00FA34B8" w:rsidRPr="00FA34B8" w:rsidRDefault="00FA34B8" w:rsidP="00FA34B8">
      <w:pPr>
        <w:ind w:left="34" w:right="-108" w:firstLine="709"/>
        <w:jc w:val="both"/>
        <w:rPr>
          <w:sz w:val="28"/>
        </w:rPr>
      </w:pPr>
      <w:r w:rsidRPr="00FA34B8">
        <w:rPr>
          <w:sz w:val="28"/>
        </w:rPr>
        <w:t>привлечение казачества к обеспечению общественного порядка на территории города;</w:t>
      </w:r>
    </w:p>
    <w:p w:rsidR="00FA34B8" w:rsidRPr="00FA34B8" w:rsidRDefault="00FA34B8" w:rsidP="00FA34B8">
      <w:pPr>
        <w:ind w:left="34" w:right="-62" w:firstLine="709"/>
        <w:jc w:val="both"/>
        <w:rPr>
          <w:sz w:val="28"/>
        </w:rPr>
      </w:pPr>
      <w:r w:rsidRPr="00FA34B8">
        <w:rPr>
          <w:sz w:val="28"/>
        </w:rPr>
        <w:t>недопущение террористических проявлений на территории города;</w:t>
      </w:r>
    </w:p>
    <w:p w:rsidR="00FA34B8" w:rsidRPr="00FA34B8" w:rsidRDefault="00FA34B8" w:rsidP="00FA34B8">
      <w:pPr>
        <w:ind w:firstLine="709"/>
        <w:jc w:val="both"/>
        <w:rPr>
          <w:sz w:val="28"/>
        </w:rPr>
      </w:pPr>
      <w:r w:rsidRPr="00FA34B8">
        <w:rPr>
          <w:sz w:val="28"/>
        </w:rPr>
        <w:t>укрепление общественного порядка.</w:t>
      </w:r>
    </w:p>
    <w:p w:rsidR="00FA34B8" w:rsidRPr="00FA34B8" w:rsidRDefault="00DD3A07" w:rsidP="00FA34B8">
      <w:pPr>
        <w:ind w:firstLine="709"/>
        <w:jc w:val="both"/>
        <w:rPr>
          <w:sz w:val="28"/>
        </w:rPr>
      </w:pPr>
      <w:hyperlink r:id="rId11" w:history="1">
        <w:r w:rsidR="00FA34B8" w:rsidRPr="00FA34B8">
          <w:rPr>
            <w:sz w:val="28"/>
          </w:rPr>
          <w:t>Сведения</w:t>
        </w:r>
      </w:hyperlink>
      <w:r w:rsidR="00FA34B8" w:rsidRPr="00FA34B8">
        <w:rPr>
          <w:sz w:val="28"/>
        </w:rPr>
        <w:t xml:space="preserve"> об индикаторах достижения целей программы и показателях решения задач подпрограмм программы приведены в приложении 1 к программе.</w:t>
      </w:r>
    </w:p>
    <w:p w:rsidR="00FA34B8" w:rsidRPr="00FA34B8" w:rsidRDefault="00DD3A07" w:rsidP="00FA34B8">
      <w:pPr>
        <w:ind w:firstLine="709"/>
        <w:jc w:val="both"/>
        <w:rPr>
          <w:sz w:val="28"/>
        </w:rPr>
      </w:pPr>
      <w:hyperlink r:id="rId12" w:history="1">
        <w:r w:rsidR="00FA34B8" w:rsidRPr="00FA34B8">
          <w:rPr>
            <w:sz w:val="28"/>
          </w:rPr>
          <w:t>Перечень</w:t>
        </w:r>
      </w:hyperlink>
      <w:r w:rsidR="00FA34B8" w:rsidRPr="00FA34B8">
        <w:rPr>
          <w:sz w:val="28"/>
        </w:rPr>
        <w:t xml:space="preserve"> ведомственных целевых программ, основных мероприятий программы приведен в приложении 2 к программе.</w:t>
      </w:r>
    </w:p>
    <w:p w:rsidR="00FA34B8" w:rsidRPr="00FA34B8" w:rsidRDefault="00DD3A07" w:rsidP="00FA34B8">
      <w:pPr>
        <w:ind w:firstLine="709"/>
        <w:jc w:val="both"/>
        <w:rPr>
          <w:sz w:val="28"/>
        </w:rPr>
      </w:pPr>
      <w:hyperlink r:id="rId13" w:history="1">
        <w:r w:rsidR="00FA34B8" w:rsidRPr="00FA34B8">
          <w:rPr>
            <w:sz w:val="28"/>
          </w:rPr>
          <w:t>Объемы</w:t>
        </w:r>
      </w:hyperlink>
      <w:r w:rsidR="00FA34B8" w:rsidRPr="00FA34B8">
        <w:rPr>
          <w:sz w:val="28"/>
        </w:rPr>
        <w:t xml:space="preserve"> финансового обеспечения программы приведены в приложении 3 к программе.</w:t>
      </w:r>
    </w:p>
    <w:p w:rsidR="00FA34B8" w:rsidRPr="00FA34B8" w:rsidRDefault="00DD3A07" w:rsidP="00FA34B8">
      <w:pPr>
        <w:ind w:firstLine="709"/>
        <w:jc w:val="both"/>
        <w:rPr>
          <w:sz w:val="28"/>
        </w:rPr>
      </w:pPr>
      <w:hyperlink r:id="rId14" w:history="1">
        <w:r w:rsidR="00FA34B8" w:rsidRPr="00FA34B8">
          <w:rPr>
            <w:sz w:val="28"/>
          </w:rPr>
          <w:t>Объемы</w:t>
        </w:r>
      </w:hyperlink>
      <w:r w:rsidR="00FA34B8" w:rsidRPr="00FA34B8">
        <w:rPr>
          <w:sz w:val="28"/>
        </w:rPr>
        <w:t xml:space="preserve"> финансового обеспечения программы за счет средств бюджета города приведены в приложении 4 к программе.</w:t>
      </w:r>
    </w:p>
    <w:p w:rsidR="00FA34B8" w:rsidRPr="00FA34B8" w:rsidRDefault="00FA34B8" w:rsidP="00FA34B8">
      <w:pPr>
        <w:ind w:firstLine="709"/>
        <w:jc w:val="both"/>
        <w:rPr>
          <w:sz w:val="28"/>
        </w:rPr>
      </w:pPr>
      <w:r w:rsidRPr="00FA34B8">
        <w:rPr>
          <w:sz w:val="28"/>
        </w:rPr>
        <w:t xml:space="preserve">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 </w:t>
      </w:r>
    </w:p>
    <w:p w:rsidR="00FA34B8" w:rsidRPr="00FA34B8" w:rsidRDefault="00FA34B8" w:rsidP="00FA34B8">
      <w:pPr>
        <w:ind w:firstLine="709"/>
        <w:jc w:val="both"/>
        <w:rPr>
          <w:sz w:val="28"/>
        </w:rPr>
      </w:pPr>
      <w:r w:rsidRPr="00FA34B8">
        <w:rPr>
          <w:sz w:val="28"/>
        </w:rPr>
        <w:t>Сведения о весовых коэффициентах, присвоенных целям программы и задачам подпрограмм программы, приведены в приложении 6 к программе.</w:t>
      </w:r>
    </w:p>
    <w:p w:rsidR="00FA34B8" w:rsidRPr="00FA34B8" w:rsidRDefault="00FA34B8" w:rsidP="00FA34B8">
      <w:pPr>
        <w:ind w:firstLine="709"/>
        <w:jc w:val="both"/>
        <w:rPr>
          <w:sz w:val="28"/>
        </w:rPr>
      </w:pPr>
      <w:r w:rsidRPr="00FA34B8">
        <w:rPr>
          <w:sz w:val="28"/>
        </w:rPr>
        <w:t>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w:t>
      </w:r>
    </w:p>
    <w:p w:rsidR="00FA34B8" w:rsidRPr="00FA34B8" w:rsidRDefault="00DD3A07" w:rsidP="00FA34B8">
      <w:pPr>
        <w:ind w:firstLine="709"/>
        <w:jc w:val="both"/>
        <w:rPr>
          <w:sz w:val="28"/>
        </w:rPr>
      </w:pPr>
      <w:hyperlink r:id="rId15" w:history="1">
        <w:r w:rsidR="00FA34B8" w:rsidRPr="00FA34B8">
          <w:rPr>
            <w:sz w:val="28"/>
          </w:rPr>
          <w:t>подпрограмма</w:t>
        </w:r>
      </w:hyperlink>
      <w:r w:rsidR="00FA34B8" w:rsidRPr="00FA34B8">
        <w:rPr>
          <w:sz w:val="28"/>
        </w:rPr>
        <w:t xml:space="preserve"> «Межнациональные отношения, поддержка казачества и профилактика экстремизма в городе Невинномысске» приведена в приложении 7 к программе;</w:t>
      </w:r>
    </w:p>
    <w:p w:rsidR="00FA34B8" w:rsidRPr="00FA34B8" w:rsidRDefault="00DD3A07" w:rsidP="00FA34B8">
      <w:pPr>
        <w:tabs>
          <w:tab w:val="left" w:pos="2694"/>
        </w:tabs>
        <w:ind w:firstLine="709"/>
        <w:jc w:val="both"/>
        <w:rPr>
          <w:sz w:val="28"/>
        </w:rPr>
      </w:pPr>
      <w:hyperlink r:id="rId16" w:history="1">
        <w:r w:rsidR="00FA34B8" w:rsidRPr="00FA34B8">
          <w:rPr>
            <w:sz w:val="28"/>
          </w:rPr>
          <w:t>подпрограмма</w:t>
        </w:r>
      </w:hyperlink>
      <w:r w:rsidR="00FA34B8" w:rsidRPr="00FA34B8">
        <w:rPr>
          <w:sz w:val="28"/>
        </w:rPr>
        <w:t xml:space="preserve"> «Профилактика терроризма, правонарушений и наркомании в городе Невинномысске» приведена в приложении 8 к программе.</w:t>
      </w:r>
    </w:p>
    <w:p w:rsidR="00FA34B8" w:rsidRPr="00FA34B8" w:rsidRDefault="00FA34B8" w:rsidP="00FA34B8">
      <w:pPr>
        <w:ind w:firstLine="709"/>
        <w:jc w:val="both"/>
        <w:rPr>
          <w:sz w:val="28"/>
        </w:rPr>
      </w:pPr>
    </w:p>
    <w:p w:rsidR="00FA34B8" w:rsidRPr="00FA34B8" w:rsidRDefault="00FA34B8" w:rsidP="00FA34B8">
      <w:pPr>
        <w:spacing w:line="240" w:lineRule="exact"/>
        <w:jc w:val="center"/>
        <w:rPr>
          <w:sz w:val="28"/>
        </w:rPr>
      </w:pPr>
    </w:p>
    <w:p w:rsidR="00FA34B8" w:rsidRPr="00FA34B8" w:rsidRDefault="00FA34B8" w:rsidP="00FA34B8">
      <w:pPr>
        <w:spacing w:line="240" w:lineRule="exact"/>
        <w:jc w:val="center"/>
        <w:rPr>
          <w:sz w:val="28"/>
        </w:rPr>
      </w:pPr>
    </w:p>
    <w:p w:rsidR="00FA34B8" w:rsidRPr="00FA34B8" w:rsidRDefault="00FA34B8" w:rsidP="00FA34B8">
      <w:pPr>
        <w:tabs>
          <w:tab w:val="left" w:pos="9356"/>
        </w:tabs>
        <w:spacing w:line="240" w:lineRule="exact"/>
        <w:ind w:right="1416"/>
        <w:jc w:val="both"/>
        <w:rPr>
          <w:sz w:val="28"/>
        </w:rPr>
      </w:pPr>
      <w:r w:rsidRPr="00FA34B8">
        <w:rPr>
          <w:sz w:val="28"/>
        </w:rPr>
        <w:t>Первый заместитель главы</w:t>
      </w:r>
    </w:p>
    <w:p w:rsidR="00FA34B8" w:rsidRPr="00FA34B8" w:rsidRDefault="00FA34B8" w:rsidP="00FA34B8">
      <w:pPr>
        <w:tabs>
          <w:tab w:val="left" w:pos="9356"/>
        </w:tabs>
        <w:spacing w:line="240" w:lineRule="exact"/>
        <w:ind w:right="-2"/>
        <w:jc w:val="both"/>
        <w:rPr>
          <w:sz w:val="28"/>
        </w:rPr>
      </w:pPr>
      <w:r w:rsidRPr="00FA34B8">
        <w:rPr>
          <w:sz w:val="28"/>
        </w:rPr>
        <w:t>администрации города Невинномысска                                          В.Э. Соколюк</w:t>
      </w:r>
    </w:p>
    <w:p w:rsidR="00FA34B8" w:rsidRDefault="00FA34B8" w:rsidP="00FA34B8">
      <w:pPr>
        <w:widowControl w:val="0"/>
        <w:tabs>
          <w:tab w:val="left" w:pos="8931"/>
          <w:tab w:val="left" w:pos="9356"/>
        </w:tabs>
        <w:spacing w:line="240" w:lineRule="exact"/>
        <w:ind w:right="-2"/>
        <w:jc w:val="both"/>
        <w:rPr>
          <w:sz w:val="28"/>
        </w:rPr>
        <w:sectPr w:rsidR="00FA34B8" w:rsidSect="00254CE4">
          <w:pgSz w:w="11906" w:h="16838"/>
          <w:pgMar w:top="1276" w:right="567" w:bottom="1134" w:left="1985" w:header="709" w:footer="709" w:gutter="0"/>
          <w:pgNumType w:start="1"/>
          <w:cols w:space="720"/>
          <w:titlePg/>
        </w:sectPr>
      </w:pPr>
    </w:p>
    <w:p w:rsidR="00FA34B8" w:rsidRPr="00FA34B8" w:rsidRDefault="00FA34B8" w:rsidP="00FA34B8">
      <w:pPr>
        <w:ind w:left="4820"/>
        <w:jc w:val="center"/>
        <w:rPr>
          <w:sz w:val="28"/>
        </w:rPr>
      </w:pPr>
      <w:r w:rsidRPr="00FA34B8">
        <w:rPr>
          <w:sz w:val="28"/>
        </w:rPr>
        <w:lastRenderedPageBreak/>
        <w:t>Приложение 1</w:t>
      </w:r>
    </w:p>
    <w:p w:rsidR="00FA34B8" w:rsidRPr="00FA34B8" w:rsidRDefault="00FA34B8" w:rsidP="00FA34B8">
      <w:pPr>
        <w:tabs>
          <w:tab w:val="left" w:pos="6300"/>
        </w:tabs>
        <w:ind w:left="4820"/>
        <w:jc w:val="center"/>
        <w:rPr>
          <w:sz w:val="28"/>
        </w:rPr>
      </w:pPr>
      <w:r w:rsidRPr="00FA34B8">
        <w:rPr>
          <w:sz w:val="28"/>
        </w:rPr>
        <w:t>к муниципальной программе «Межнациональные отношения, поддержка казачества, профилактика экстремизма, терроризма, правонарушений и</w:t>
      </w:r>
      <w:r w:rsidRPr="00FA34B8">
        <w:t xml:space="preserve"> </w:t>
      </w:r>
      <w:r w:rsidRPr="00FA34B8">
        <w:rPr>
          <w:sz w:val="28"/>
        </w:rPr>
        <w:t>наркомании</w:t>
      </w:r>
      <w:r w:rsidRPr="00FA34B8">
        <w:t xml:space="preserve"> </w:t>
      </w:r>
      <w:r w:rsidRPr="00FA34B8">
        <w:rPr>
          <w:sz w:val="28"/>
        </w:rPr>
        <w:t>в городе Невинномысске»</w:t>
      </w:r>
    </w:p>
    <w:p w:rsidR="00FA34B8" w:rsidRPr="00FA34B8" w:rsidRDefault="00FA34B8" w:rsidP="00FA34B8">
      <w:pPr>
        <w:ind w:left="4820"/>
        <w:jc w:val="center"/>
        <w:outlineLvl w:val="0"/>
        <w:rPr>
          <w:sz w:val="28"/>
        </w:rPr>
      </w:pPr>
    </w:p>
    <w:p w:rsidR="00FA34B8" w:rsidRPr="00FA34B8" w:rsidRDefault="00FA34B8" w:rsidP="00FA34B8">
      <w:pPr>
        <w:ind w:left="4820"/>
        <w:jc w:val="center"/>
        <w:outlineLvl w:val="0"/>
        <w:rPr>
          <w:sz w:val="28"/>
        </w:rPr>
      </w:pPr>
    </w:p>
    <w:p w:rsidR="00FA34B8" w:rsidRPr="00FA34B8" w:rsidRDefault="00FA34B8" w:rsidP="00FA34B8">
      <w:pPr>
        <w:ind w:left="4820"/>
        <w:jc w:val="center"/>
        <w:outlineLvl w:val="0"/>
        <w:rPr>
          <w:sz w:val="28"/>
        </w:rPr>
      </w:pPr>
    </w:p>
    <w:p w:rsidR="00FA34B8" w:rsidRPr="00FA34B8" w:rsidRDefault="00FA34B8" w:rsidP="00FA34B8">
      <w:pPr>
        <w:widowControl w:val="0"/>
        <w:jc w:val="center"/>
        <w:rPr>
          <w:sz w:val="28"/>
        </w:rPr>
      </w:pPr>
      <w:r w:rsidRPr="00FA34B8">
        <w:rPr>
          <w:sz w:val="28"/>
        </w:rPr>
        <w:t>СВЕДЕНИЯ</w:t>
      </w:r>
    </w:p>
    <w:p w:rsidR="00FA34B8" w:rsidRPr="00FA34B8" w:rsidRDefault="00FA34B8" w:rsidP="00FA34B8">
      <w:pPr>
        <w:widowControl w:val="0"/>
        <w:jc w:val="center"/>
        <w:rPr>
          <w:sz w:val="28"/>
        </w:rPr>
      </w:pPr>
      <w:r w:rsidRPr="00FA34B8">
        <w:rPr>
          <w:sz w:val="28"/>
        </w:rPr>
        <w:t>об индикаторах достижения целей муниципальной программы «Межнациональные отношения, поддержка казачества, профилактика экстремизма, терроризма, правонарушений и</w:t>
      </w:r>
      <w:r w:rsidRPr="00FA34B8">
        <w:rPr>
          <w:sz w:val="22"/>
        </w:rPr>
        <w:t xml:space="preserve"> </w:t>
      </w:r>
      <w:r w:rsidRPr="00FA34B8">
        <w:rPr>
          <w:sz w:val="28"/>
        </w:rPr>
        <w:t>наркомании</w:t>
      </w:r>
      <w:r w:rsidRPr="00FA34B8">
        <w:rPr>
          <w:sz w:val="22"/>
        </w:rPr>
        <w:t xml:space="preserve"> </w:t>
      </w:r>
      <w:r w:rsidRPr="00FA34B8">
        <w:rPr>
          <w:sz w:val="28"/>
        </w:rPr>
        <w:t>в городе Невинномысске» и показателях решения задач подпрограмм муниципальной программы «Межнациональные отношения, поддержка казачества, профилактика экстремизма, терроризма, правонарушений и</w:t>
      </w:r>
      <w:r w:rsidRPr="00FA34B8">
        <w:rPr>
          <w:sz w:val="22"/>
        </w:rPr>
        <w:t xml:space="preserve"> </w:t>
      </w:r>
      <w:r w:rsidRPr="00FA34B8">
        <w:rPr>
          <w:sz w:val="28"/>
        </w:rPr>
        <w:t>наркомании</w:t>
      </w:r>
      <w:r w:rsidRPr="00FA34B8">
        <w:rPr>
          <w:sz w:val="22"/>
        </w:rPr>
        <w:t xml:space="preserve"> </w:t>
      </w:r>
      <w:r w:rsidRPr="00FA34B8">
        <w:rPr>
          <w:sz w:val="28"/>
        </w:rPr>
        <w:t xml:space="preserve">в городе Невинномысске» </w:t>
      </w:r>
    </w:p>
    <w:p w:rsidR="00FA34B8" w:rsidRPr="00FA34B8" w:rsidRDefault="00FA34B8" w:rsidP="00FA34B8">
      <w:pPr>
        <w:widowControl w:val="0"/>
        <w:rPr>
          <w:sz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6"/>
        <w:gridCol w:w="2212"/>
        <w:gridCol w:w="824"/>
        <w:gridCol w:w="962"/>
        <w:gridCol w:w="961"/>
        <w:gridCol w:w="961"/>
        <w:gridCol w:w="960"/>
        <w:gridCol w:w="963"/>
        <w:gridCol w:w="873"/>
      </w:tblGrid>
      <w:tr w:rsidR="00FA34B8" w:rsidRPr="00FA34B8" w:rsidTr="00FA34B8">
        <w:trPr>
          <w:trHeight w:val="517"/>
        </w:trPr>
        <w:tc>
          <w:tcPr>
            <w:tcW w:w="5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 п/п</w:t>
            </w:r>
          </w:p>
        </w:tc>
        <w:tc>
          <w:tcPr>
            <w:tcW w:w="221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Наименование индикатора достижения цели, показателя решения задачи, виды их временной характеристики</w:t>
            </w:r>
          </w:p>
        </w:tc>
        <w:tc>
          <w:tcPr>
            <w:tcW w:w="8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Единица измерения</w:t>
            </w:r>
          </w:p>
        </w:tc>
        <w:tc>
          <w:tcPr>
            <w:tcW w:w="56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Значение индикатора достижения цели программы, показателя решения задачи подпрограммы программы</w:t>
            </w:r>
          </w:p>
        </w:tc>
      </w:tr>
      <w:tr w:rsidR="00FA34B8" w:rsidRPr="00FA34B8" w:rsidTr="00FA34B8">
        <w:trPr>
          <w:trHeight w:val="315"/>
        </w:trPr>
        <w:tc>
          <w:tcPr>
            <w:tcW w:w="5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tc>
        <w:tc>
          <w:tcPr>
            <w:tcW w:w="221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tc>
        <w:tc>
          <w:tcPr>
            <w:tcW w:w="8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2021 год</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2022 год</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2023 год</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2024 год</w:t>
            </w:r>
          </w:p>
        </w:tc>
        <w:tc>
          <w:tcPr>
            <w:tcW w:w="9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2025 год</w:t>
            </w:r>
          </w:p>
        </w:tc>
        <w:tc>
          <w:tcPr>
            <w:tcW w:w="8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2026 год</w:t>
            </w:r>
          </w:p>
        </w:tc>
      </w:tr>
    </w:tbl>
    <w:p w:rsidR="00FA34B8" w:rsidRPr="00FA34B8" w:rsidRDefault="00FA34B8" w:rsidP="00FA34B8">
      <w:pPr>
        <w:rPr>
          <w:sz w:val="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3"/>
        <w:gridCol w:w="2224"/>
        <w:gridCol w:w="823"/>
        <w:gridCol w:w="962"/>
        <w:gridCol w:w="961"/>
        <w:gridCol w:w="961"/>
        <w:gridCol w:w="961"/>
        <w:gridCol w:w="962"/>
        <w:gridCol w:w="875"/>
      </w:tblGrid>
      <w:tr w:rsidR="00FA34B8" w:rsidRPr="00FA34B8" w:rsidTr="00FA34B8">
        <w:trPr>
          <w:trHeight w:val="282"/>
          <w:tblHeader/>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2</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3</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4</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5</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6</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8</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w:t>
            </w:r>
          </w:p>
        </w:tc>
      </w:tr>
      <w:tr w:rsidR="00FA34B8" w:rsidRPr="00FA34B8" w:rsidTr="00FA34B8">
        <w:trPr>
          <w:trHeight w:val="498"/>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Муниципальная программа «Межнациональные отношения, поддержка казачества, профилактика экстремизма, терроризма, правонарушений и наркомании в городе Невинномысске» (далее – программа)</w:t>
            </w:r>
          </w:p>
        </w:tc>
      </w:tr>
      <w:tr w:rsidR="00FA34B8" w:rsidRPr="00FA34B8" w:rsidTr="00FA34B8">
        <w:trPr>
          <w:trHeight w:val="336"/>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2.</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Цель 1 программы: стабилизация и гармонизация межнациональных и межконфессиональных отношений в городе Невинномысске (далее – город), укрепление общероссийской гражданской идентичности населения города</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2.1.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Индикатор 1 достижения цели 1 программы: доля населения города, считающего состояние межнациональных отношений и межконфессиональных отношений в городе стабильным, в общей численности населения города,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процент</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70,7</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70,8</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70,9</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71</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71,1</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72</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2.2.</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Индикатор 2 достижения цели 1 программы: доля населения города, считающего состояние межнациональных отношений в городе конфликтным, в общей численности населения города,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процент</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10,7</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10,6</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10,5</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10,4</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10,3</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10,2</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3.</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Подпрограмма 1 «Межнациональные отношения, поддержка казачества и профилактика экстремизма в городе Невинномысске»</w:t>
            </w:r>
          </w:p>
        </w:tc>
      </w:tr>
      <w:tr w:rsidR="00FA34B8" w:rsidRPr="00FA34B8" w:rsidTr="00FA34B8">
        <w:trPr>
          <w:trHeight w:val="344"/>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3.1.</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Задача 1 подпрограммы 1: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tc>
      </w:tr>
      <w:tr w:rsidR="00FA34B8" w:rsidRPr="00FA34B8" w:rsidTr="00FA34B8">
        <w:trPr>
          <w:trHeight w:val="200"/>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lastRenderedPageBreak/>
              <w:t>3.1.1.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Показатель 1 решения задачи 1 подпрограммы 1: доля населения города, у которого сформирована общероссийская гражданская идентичность, из числа опрошенных граждан,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процент</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92,7</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92,8</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92,9</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93</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93,1</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93,2</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4.</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Цель 2 программы: привлечение казачества к обеспечению общественного порядка</w:t>
            </w:r>
          </w:p>
        </w:tc>
      </w:tr>
      <w:tr w:rsidR="00FA34B8" w:rsidRPr="00FA34B8" w:rsidTr="00FA34B8">
        <w:trPr>
          <w:trHeight w:val="119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4.1.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Индикатор 1 достижения цели 2 программы: доля мест массового пребывания граждан на территории города, охваченных патрулированием с участием членов Невинномысского городского казачьего общества Ставропольского окружного казачьего общества Терского войскового казачьего общества,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процент</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5.</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Подпрограмма 1 «Межнациональные отношения, поддержка казачества и профилактика экстремизма в городе Невинномысске»</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5.1.</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Задача 2 подпрограммы 1: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highlight w:val="yellow"/>
              </w:rPr>
            </w:pPr>
            <w:r w:rsidRPr="00FA34B8">
              <w:rPr>
                <w:sz w:val="16"/>
              </w:rPr>
              <w:t>5.1.1.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Показатель 1 решения задачи 2 подпрограммы 1: количество совместных выходов по охране общественного порядка на территории города членов Невинномысского городского казачьего общества Ставропольского окружного казачьего общества Терского войскового казачьего общества с сотрудниками полиции, за год</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единица</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 xml:space="preserve">84 </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 xml:space="preserve">96 </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 xml:space="preserve">96 </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 xml:space="preserve">96 </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96</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96</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6.</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ind w:left="34" w:right="-108"/>
              <w:jc w:val="center"/>
              <w:rPr>
                <w:sz w:val="16"/>
              </w:rPr>
            </w:pPr>
            <w:r w:rsidRPr="00FA34B8">
              <w:rPr>
                <w:sz w:val="16"/>
              </w:rPr>
              <w:t>Цель 3 программы: недопущение террористических проявлений на территории города</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6.1.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Индикатор 1 достижения цели 3 программы: доля правонарушений террористической направленности в общем количестве правонарушений,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процент</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6.2.</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Индикатор 2 достижения цели 3 программы: 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 за год</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рубль</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0,59</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0,01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0,02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0,02</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A34B8" w:rsidRPr="00FA34B8" w:rsidRDefault="00FA34B8" w:rsidP="00FA34B8">
            <w:pPr>
              <w:jc w:val="center"/>
              <w:rPr>
                <w:sz w:val="16"/>
              </w:rPr>
            </w:pPr>
            <w:r w:rsidRPr="00FA34B8">
              <w:rPr>
                <w:sz w:val="16"/>
              </w:rPr>
              <w:t>0,02</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Подпрограмма 2 «Профилактика терроризма, правонарушений и</w:t>
            </w:r>
            <w:r w:rsidRPr="00FA34B8">
              <w:rPr>
                <w:rFonts w:ascii="Calibri" w:hAnsi="Calibri"/>
                <w:sz w:val="16"/>
              </w:rPr>
              <w:t xml:space="preserve"> </w:t>
            </w:r>
            <w:r w:rsidRPr="00FA34B8">
              <w:rPr>
                <w:sz w:val="16"/>
              </w:rPr>
              <w:t>наркомании</w:t>
            </w:r>
            <w:r w:rsidRPr="00FA34B8">
              <w:rPr>
                <w:rFonts w:ascii="Calibri" w:hAnsi="Calibri"/>
                <w:sz w:val="16"/>
              </w:rPr>
              <w:t xml:space="preserve"> </w:t>
            </w:r>
            <w:r w:rsidRPr="00FA34B8">
              <w:rPr>
                <w:sz w:val="16"/>
              </w:rPr>
              <w:t>в городе Невинномысске»</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7.1.</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Задача 1 подпрограммы 2: повышение уровня антитеррористической защищенности мест массового пребывания граждан, муниципальных учреждений и криминогенных мест города</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lastRenderedPageBreak/>
              <w:t>7.1.1.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Показатель 1 решения задачи 1 подпрограммы 2: степень обеспеченности средствами инженерно-технической защищенности мест массового пребывания людей на территории города,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процент</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77,7</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93,58</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69,26</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69,62</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70,56</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70,56</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7.1.2.</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Показатель 2 решения задачи 1 подпрограммы 2: степень обеспеченности охраной объектов администрации города, органов администрации города и муниципальных казенных учреждений города,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процент</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7.2.</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Задача 2 подпрограммы 2: информирование граждан в сфере профилактики терроризма</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7.2.1.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Показатель 1 решения задачи 2 подпрограммы 2: степень информированности образовательных организаций города Невинномысска в сфере профилактики терроризма,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процент</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100</w:t>
            </w:r>
          </w:p>
        </w:tc>
      </w:tr>
      <w:tr w:rsidR="00FA34B8" w:rsidRPr="00FA34B8" w:rsidTr="00FA34B8">
        <w:trPr>
          <w:trHeight w:val="175"/>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8.</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Цель 4 программы: укрепление общественного порядка</w:t>
            </w:r>
          </w:p>
        </w:tc>
      </w:tr>
      <w:tr w:rsidR="00FA34B8" w:rsidRPr="00FA34B8" w:rsidTr="00FA34B8">
        <w:trPr>
          <w:trHeight w:val="113"/>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8.1.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Индикатор 1 достижения цели 4 программы: количество зарегистрированных правонарушений и преступлений, совершенных в общественных местах города,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единица</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774</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773</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772</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771</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770</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769</w:t>
            </w:r>
          </w:p>
        </w:tc>
      </w:tr>
      <w:tr w:rsidR="00FA34B8" w:rsidRPr="00FA34B8" w:rsidTr="00FA34B8">
        <w:trPr>
          <w:trHeight w:val="207"/>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Подпрограмма 2 «Профилактика терроризма, правонарушений и</w:t>
            </w:r>
            <w:r w:rsidRPr="00FA34B8">
              <w:rPr>
                <w:rFonts w:ascii="Calibri" w:hAnsi="Calibri"/>
                <w:sz w:val="16"/>
              </w:rPr>
              <w:t xml:space="preserve"> </w:t>
            </w:r>
            <w:r w:rsidRPr="00FA34B8">
              <w:rPr>
                <w:sz w:val="16"/>
              </w:rPr>
              <w:t>наркомании</w:t>
            </w:r>
            <w:r w:rsidRPr="00FA34B8">
              <w:rPr>
                <w:rFonts w:ascii="Calibri" w:hAnsi="Calibri"/>
                <w:sz w:val="16"/>
              </w:rPr>
              <w:t xml:space="preserve"> </w:t>
            </w:r>
            <w:r w:rsidRPr="00FA34B8">
              <w:rPr>
                <w:sz w:val="16"/>
              </w:rPr>
              <w:t>в городе Невинномысске»</w:t>
            </w:r>
          </w:p>
        </w:tc>
      </w:tr>
      <w:tr w:rsidR="00FA34B8" w:rsidRPr="00FA34B8" w:rsidTr="00FA34B8">
        <w:trPr>
          <w:trHeight w:val="584"/>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9.1.</w:t>
            </w:r>
          </w:p>
        </w:tc>
        <w:tc>
          <w:tcPr>
            <w:tcW w:w="872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Задача 3 подпрограммы 2: развитие и совершенствование системы профилактики правонарушений, в том числе мошенничества, наркомании, алкоголизма, табакокурения, рецидивной преступности на территории города</w:t>
            </w:r>
          </w:p>
        </w:tc>
      </w:tr>
      <w:tr w:rsidR="00FA34B8" w:rsidRPr="00FA34B8" w:rsidTr="00FA34B8">
        <w:trPr>
          <w:trHeight w:val="682"/>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9.1.1.</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Показатель 1 решения задачи 3 подпрограммы 2: количество выходов членов народных дружин города, осуществляющих охрану общественного порядка на территории города, за год</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единица</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165</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183</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165-185</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165-185</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165-185</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165-185</w:t>
            </w:r>
          </w:p>
        </w:tc>
      </w:tr>
      <w:tr w:rsidR="00FA34B8" w:rsidRPr="00FA34B8" w:rsidTr="00FA34B8">
        <w:trPr>
          <w:trHeight w:val="134"/>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9.1.2.</w:t>
            </w:r>
          </w:p>
        </w:tc>
        <w:tc>
          <w:tcPr>
            <w:tcW w:w="2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both"/>
              <w:rPr>
                <w:sz w:val="16"/>
              </w:rPr>
            </w:pPr>
            <w:r w:rsidRPr="00FA34B8">
              <w:rPr>
                <w:sz w:val="16"/>
              </w:rPr>
              <w:t>Показатель 2 решения задачи 3 подпрограммы 2: число зарегистрированных лиц с диагнозом наркомания и потребление наркотиков с вредными последствиями на 100 тыс. населения, на конец года</w:t>
            </w:r>
          </w:p>
        </w:tc>
        <w:tc>
          <w:tcPr>
            <w:tcW w:w="8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человек</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813</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812</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811</w:t>
            </w:r>
          </w:p>
        </w:tc>
        <w:tc>
          <w:tcPr>
            <w:tcW w:w="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810</w:t>
            </w:r>
          </w:p>
        </w:tc>
        <w:tc>
          <w:tcPr>
            <w:tcW w:w="9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809</w:t>
            </w:r>
          </w:p>
        </w:tc>
        <w:tc>
          <w:tcPr>
            <w:tcW w:w="8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808</w:t>
            </w:r>
          </w:p>
        </w:tc>
      </w:tr>
    </w:tbl>
    <w:p w:rsidR="00FA34B8" w:rsidRDefault="00FA34B8" w:rsidP="00FA34B8">
      <w:pPr>
        <w:widowControl w:val="0"/>
        <w:spacing w:line="240" w:lineRule="exact"/>
        <w:jc w:val="both"/>
        <w:rPr>
          <w:sz w:val="28"/>
        </w:rPr>
        <w:sectPr w:rsidR="00FA34B8" w:rsidSect="00FA34B8">
          <w:headerReference w:type="default" r:id="rId17"/>
          <w:pgSz w:w="11906" w:h="16838"/>
          <w:pgMar w:top="1418" w:right="567" w:bottom="993" w:left="1985" w:header="709" w:footer="709" w:gutter="0"/>
          <w:pgNumType w:start="1"/>
          <w:cols w:space="720"/>
          <w:titlePg/>
        </w:sectPr>
      </w:pPr>
    </w:p>
    <w:p w:rsidR="00FA34B8" w:rsidRPr="00FA34B8" w:rsidRDefault="00FA34B8" w:rsidP="00FA34B8">
      <w:pPr>
        <w:ind w:left="4502"/>
        <w:jc w:val="center"/>
        <w:rPr>
          <w:sz w:val="28"/>
        </w:rPr>
      </w:pPr>
      <w:r w:rsidRPr="00FA34B8">
        <w:rPr>
          <w:sz w:val="28"/>
        </w:rPr>
        <w:lastRenderedPageBreak/>
        <w:t>Приложение 2</w:t>
      </w:r>
    </w:p>
    <w:p w:rsidR="00FA34B8" w:rsidRPr="00FA34B8" w:rsidRDefault="00FA34B8" w:rsidP="00FA34B8">
      <w:pPr>
        <w:tabs>
          <w:tab w:val="left" w:pos="6300"/>
        </w:tabs>
        <w:ind w:left="4502"/>
        <w:jc w:val="center"/>
        <w:rPr>
          <w:sz w:val="28"/>
        </w:rPr>
      </w:pPr>
      <w:r w:rsidRPr="00FA34B8">
        <w:rPr>
          <w:sz w:val="28"/>
        </w:rPr>
        <w:t>к муниципальной программе «Межнациональные отношения, поддержка казачества, профилактика экстремизма, терроризма, правонарушений и</w:t>
      </w:r>
      <w:r w:rsidRPr="00FA34B8">
        <w:t xml:space="preserve"> </w:t>
      </w:r>
      <w:r w:rsidRPr="00FA34B8">
        <w:rPr>
          <w:sz w:val="28"/>
        </w:rPr>
        <w:t>наркомании</w:t>
      </w:r>
      <w:r w:rsidRPr="00FA34B8">
        <w:t xml:space="preserve"> </w:t>
      </w:r>
      <w:r w:rsidRPr="00FA34B8">
        <w:rPr>
          <w:sz w:val="28"/>
        </w:rPr>
        <w:t>в городе Невинномысске»</w:t>
      </w:r>
    </w:p>
    <w:p w:rsidR="00FA34B8" w:rsidRPr="00FA34B8" w:rsidRDefault="00FA34B8" w:rsidP="00FA34B8">
      <w:pPr>
        <w:ind w:left="4820"/>
        <w:jc w:val="center"/>
        <w:outlineLvl w:val="0"/>
        <w:rPr>
          <w:sz w:val="28"/>
        </w:rPr>
      </w:pPr>
    </w:p>
    <w:p w:rsidR="00FA34B8" w:rsidRPr="00FA34B8" w:rsidRDefault="00FA34B8" w:rsidP="00FA34B8">
      <w:pPr>
        <w:ind w:left="4820"/>
        <w:jc w:val="center"/>
        <w:outlineLvl w:val="0"/>
        <w:rPr>
          <w:sz w:val="28"/>
        </w:rPr>
      </w:pPr>
    </w:p>
    <w:p w:rsidR="00FA34B8" w:rsidRPr="00FA34B8" w:rsidRDefault="00FA34B8" w:rsidP="00FA34B8">
      <w:pPr>
        <w:ind w:left="4820"/>
        <w:jc w:val="center"/>
        <w:outlineLvl w:val="0"/>
        <w:rPr>
          <w:sz w:val="28"/>
        </w:rPr>
      </w:pPr>
    </w:p>
    <w:p w:rsidR="00FA34B8" w:rsidRPr="00FA34B8" w:rsidRDefault="00FA34B8" w:rsidP="00FA34B8">
      <w:pPr>
        <w:jc w:val="center"/>
        <w:rPr>
          <w:sz w:val="28"/>
        </w:rPr>
      </w:pPr>
      <w:r w:rsidRPr="00FA34B8">
        <w:rPr>
          <w:sz w:val="28"/>
        </w:rPr>
        <w:t>ПЕРЕЧЕНЬ</w:t>
      </w:r>
    </w:p>
    <w:p w:rsidR="00FA34B8" w:rsidRPr="00FA34B8" w:rsidRDefault="00FA34B8" w:rsidP="00FA34B8">
      <w:pPr>
        <w:tabs>
          <w:tab w:val="left" w:pos="6300"/>
        </w:tabs>
        <w:jc w:val="center"/>
        <w:rPr>
          <w:sz w:val="28"/>
        </w:rPr>
      </w:pPr>
      <w:r w:rsidRPr="00FA34B8">
        <w:rPr>
          <w:sz w:val="28"/>
        </w:rPr>
        <w:t>ведомственных целевых программ, основных мероприятий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w:t>
      </w:r>
    </w:p>
    <w:p w:rsidR="00FA34B8" w:rsidRPr="00FA34B8" w:rsidRDefault="00FA34B8" w:rsidP="00FA34B8">
      <w:pPr>
        <w:tabs>
          <w:tab w:val="left" w:pos="6300"/>
        </w:tabs>
        <w:jc w:val="center"/>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7"/>
        <w:gridCol w:w="2166"/>
        <w:gridCol w:w="1704"/>
        <w:gridCol w:w="1430"/>
        <w:gridCol w:w="1036"/>
        <w:gridCol w:w="1003"/>
        <w:gridCol w:w="1245"/>
      </w:tblGrid>
      <w:tr w:rsidR="00FA34B8" w:rsidRPr="00FA34B8" w:rsidTr="00FA34B8">
        <w:trPr>
          <w:trHeight w:val="20"/>
        </w:trPr>
        <w:tc>
          <w:tcPr>
            <w:tcW w:w="70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ind w:left="142" w:hanging="142"/>
              <w:jc w:val="center"/>
              <w:rPr>
                <w:sz w:val="16"/>
              </w:rPr>
            </w:pPr>
            <w:r w:rsidRPr="00FA34B8">
              <w:rPr>
                <w:sz w:val="16"/>
              </w:rPr>
              <w:t>№ п/п</w:t>
            </w:r>
          </w:p>
        </w:tc>
        <w:tc>
          <w:tcPr>
            <w:tcW w:w="216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ind w:left="142" w:hanging="142"/>
              <w:jc w:val="center"/>
              <w:rPr>
                <w:sz w:val="16"/>
              </w:rPr>
            </w:pPr>
            <w:r w:rsidRPr="00FA34B8">
              <w:rPr>
                <w:sz w:val="16"/>
              </w:rPr>
              <w:t>Наименование подпрограмм,</w:t>
            </w:r>
          </w:p>
          <w:p w:rsidR="00FA34B8" w:rsidRPr="00FA34B8" w:rsidRDefault="00FA34B8" w:rsidP="00FA34B8">
            <w:pPr>
              <w:widowControl w:val="0"/>
              <w:ind w:left="142" w:hanging="142"/>
              <w:jc w:val="center"/>
              <w:rPr>
                <w:sz w:val="16"/>
              </w:rPr>
            </w:pPr>
            <w:r w:rsidRPr="00FA34B8">
              <w:rPr>
                <w:sz w:val="16"/>
              </w:rPr>
              <w:t>основных мероприятий, ведомственных целевых программ</w:t>
            </w:r>
          </w:p>
        </w:tc>
        <w:tc>
          <w:tcPr>
            <w:tcW w:w="170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ind w:left="142" w:hanging="142"/>
              <w:jc w:val="center"/>
              <w:rPr>
                <w:sz w:val="16"/>
              </w:rPr>
            </w:pPr>
            <w:r w:rsidRPr="00FA34B8">
              <w:rPr>
                <w:sz w:val="16"/>
              </w:rPr>
              <w:t>Тип основного мероприятия</w:t>
            </w:r>
          </w:p>
        </w:tc>
        <w:tc>
          <w:tcPr>
            <w:tcW w:w="143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jc w:val="center"/>
              <w:rPr>
                <w:sz w:val="16"/>
              </w:rPr>
            </w:pPr>
            <w:r w:rsidRPr="00FA34B8">
              <w:rPr>
                <w:sz w:val="16"/>
              </w:rPr>
              <w:t>Ответственный исполнитель</w:t>
            </w:r>
          </w:p>
          <w:p w:rsidR="00FA34B8" w:rsidRPr="00FA34B8" w:rsidRDefault="00FA34B8" w:rsidP="00FA34B8">
            <w:pPr>
              <w:widowControl w:val="0"/>
              <w:jc w:val="center"/>
              <w:rPr>
                <w:sz w:val="16"/>
              </w:rPr>
            </w:pPr>
            <w:r w:rsidRPr="00FA34B8">
              <w:rPr>
                <w:sz w:val="16"/>
              </w:rPr>
              <w:t>основного мероприятия, заказчик ВЦП</w:t>
            </w:r>
          </w:p>
        </w:tc>
        <w:tc>
          <w:tcPr>
            <w:tcW w:w="203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ind w:left="142" w:right="-31" w:hanging="167"/>
              <w:jc w:val="center"/>
              <w:rPr>
                <w:sz w:val="16"/>
              </w:rPr>
            </w:pPr>
            <w:r w:rsidRPr="00FA34B8">
              <w:rPr>
                <w:sz w:val="16"/>
              </w:rPr>
              <w:t>Срок</w:t>
            </w:r>
          </w:p>
        </w:tc>
        <w:tc>
          <w:tcPr>
            <w:tcW w:w="124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ind w:right="-31"/>
              <w:jc w:val="center"/>
              <w:rPr>
                <w:sz w:val="16"/>
              </w:rPr>
            </w:pPr>
            <w:r w:rsidRPr="00FA34B8">
              <w:rPr>
                <w:sz w:val="16"/>
              </w:rPr>
              <w:t>Связь с индикаторами достижения целей программы и показателями решения задач подпрограммы</w:t>
            </w:r>
          </w:p>
        </w:tc>
      </w:tr>
      <w:tr w:rsidR="00FA34B8" w:rsidRPr="00FA34B8" w:rsidTr="00FA34B8">
        <w:trPr>
          <w:trHeight w:val="20"/>
        </w:trPr>
        <w:tc>
          <w:tcPr>
            <w:tcW w:w="70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tc>
        <w:tc>
          <w:tcPr>
            <w:tcW w:w="216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tc>
        <w:tc>
          <w:tcPr>
            <w:tcW w:w="170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tc>
        <w:tc>
          <w:tcPr>
            <w:tcW w:w="143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tc>
        <w:tc>
          <w:tcPr>
            <w:tcW w:w="10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jc w:val="center"/>
              <w:rPr>
                <w:sz w:val="16"/>
              </w:rPr>
            </w:pPr>
            <w:r w:rsidRPr="00FA34B8">
              <w:rPr>
                <w:sz w:val="16"/>
              </w:rPr>
              <w:t>начала реализации</w:t>
            </w:r>
          </w:p>
        </w:tc>
        <w:tc>
          <w:tcPr>
            <w:tcW w:w="10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pPr>
              <w:widowControl w:val="0"/>
              <w:ind w:right="-31"/>
              <w:jc w:val="center"/>
              <w:rPr>
                <w:sz w:val="16"/>
              </w:rPr>
            </w:pPr>
            <w:r w:rsidRPr="00FA34B8">
              <w:rPr>
                <w:sz w:val="16"/>
              </w:rPr>
              <w:t>окончания реализации</w:t>
            </w:r>
          </w:p>
        </w:tc>
        <w:tc>
          <w:tcPr>
            <w:tcW w:w="124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34B8" w:rsidRPr="00FA34B8" w:rsidRDefault="00FA34B8" w:rsidP="00FA34B8"/>
        </w:tc>
      </w:tr>
    </w:tbl>
    <w:p w:rsidR="00FA34B8" w:rsidRPr="00FA34B8" w:rsidRDefault="00FA34B8" w:rsidP="00FA34B8">
      <w:pPr>
        <w:rPr>
          <w:sz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2133"/>
        <w:gridCol w:w="236"/>
        <w:gridCol w:w="54"/>
        <w:gridCol w:w="1614"/>
        <w:gridCol w:w="1443"/>
        <w:gridCol w:w="1039"/>
        <w:gridCol w:w="960"/>
        <w:gridCol w:w="29"/>
        <w:gridCol w:w="1252"/>
      </w:tblGrid>
      <w:tr w:rsidR="00FA34B8" w:rsidRPr="00FA34B8" w:rsidTr="00FA34B8">
        <w:trPr>
          <w:tblHeader/>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1</w:t>
            </w:r>
          </w:p>
        </w:tc>
        <w:tc>
          <w:tcPr>
            <w:tcW w:w="213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2</w:t>
            </w:r>
          </w:p>
        </w:tc>
        <w:tc>
          <w:tcPr>
            <w:tcW w:w="1678" w:type="dxa"/>
            <w:gridSpan w:val="3"/>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ind w:right="-86"/>
              <w:jc w:val="center"/>
              <w:rPr>
                <w:sz w:val="16"/>
              </w:rPr>
            </w:pPr>
            <w:r w:rsidRPr="00FA34B8">
              <w:rPr>
                <w:sz w:val="16"/>
              </w:rPr>
              <w:t>3</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4</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5</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6</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7</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1.</w:t>
            </w:r>
          </w:p>
        </w:tc>
        <w:tc>
          <w:tcPr>
            <w:tcW w:w="8534" w:type="dxa"/>
            <w:gridSpan w:val="9"/>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Цель 1 муниципальная программа «Межнациональные отношения, поддержка казачества, профилактика экстремизма, терроризма, правонарушений и наркомании в городе Невинномысске» (далее – программа): стабилизация и гармонизация межнациональных и межконфессиональных отношений в городе Невинномысске (далее – город), укрепление общероссийской гражданской идентичности населения города</w:t>
            </w:r>
          </w:p>
        </w:tc>
      </w:tr>
      <w:tr w:rsidR="00FA34B8" w:rsidRPr="00FA34B8" w:rsidTr="00FA34B8">
        <w:trPr>
          <w:trHeight w:val="1641"/>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1.1.</w:t>
            </w:r>
          </w:p>
        </w:tc>
        <w:tc>
          <w:tcPr>
            <w:tcW w:w="2197" w:type="dxa"/>
            <w:gridSpan w:val="3"/>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right="80"/>
              <w:jc w:val="both"/>
              <w:rPr>
                <w:sz w:val="16"/>
              </w:rPr>
            </w:pPr>
            <w:r w:rsidRPr="00FA34B8">
              <w:rPr>
                <w:sz w:val="16"/>
              </w:rPr>
              <w:t>Подпрограмма 1 «Межнациональные отношения, поддержка казачества и профилактика экстремизма в городе Невинномысске»</w:t>
            </w:r>
          </w:p>
        </w:tc>
        <w:tc>
          <w:tcPr>
            <w:tcW w:w="1614"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59" w:right="-62"/>
              <w:jc w:val="center"/>
              <w:rPr>
                <w:sz w:val="16"/>
              </w:rPr>
            </w:pPr>
            <w:r w:rsidRPr="00FA34B8">
              <w:rPr>
                <w:sz w:val="16"/>
              </w:rPr>
              <w:t>администрация города в лице отдела общественной безопасности администрации города (далее – отдел общественной безопасности)</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960"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1281"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п.п. 2.1, 2.2 приложения 1 к программе</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1.1.1.</w:t>
            </w:r>
          </w:p>
        </w:tc>
        <w:tc>
          <w:tcPr>
            <w:tcW w:w="8534" w:type="dxa"/>
            <w:gridSpan w:val="9"/>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Задача 1 подпрограммы 1: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tc>
      </w:tr>
      <w:tr w:rsidR="00FA34B8" w:rsidRPr="00FA34B8" w:rsidTr="00FA34B8">
        <w:trPr>
          <w:trHeight w:val="2774"/>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1.1.1.1.</w:t>
            </w:r>
          </w:p>
        </w:tc>
        <w:tc>
          <w:tcPr>
            <w:tcW w:w="2143"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both"/>
              <w:rPr>
                <w:sz w:val="16"/>
              </w:rPr>
            </w:pPr>
            <w:r w:rsidRPr="00FA34B8">
              <w:rPr>
                <w:sz w:val="16"/>
              </w:rPr>
              <w:t>Основное мероприятие 1 подпрограммы 2: организационное и научно - методическое обеспечение мероприятий по межнациональным отношениям и профилактике экстремизма в городе (проведение «круглых столов», семинаров, научно-практических конференций, изготовление и размещение социальной рекламы)</w:t>
            </w:r>
          </w:p>
        </w:tc>
        <w:tc>
          <w:tcPr>
            <w:tcW w:w="1668"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both"/>
              <w:rPr>
                <w:sz w:val="16"/>
              </w:rPr>
            </w:pPr>
            <w:r w:rsidRPr="00FA34B8">
              <w:rPr>
                <w:sz w:val="16"/>
              </w:rPr>
              <w:t>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отдел общественной безопасности</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октябрь</w:t>
            </w:r>
          </w:p>
          <w:p w:rsidR="00FA34B8" w:rsidRPr="00FA34B8" w:rsidRDefault="00FA34B8" w:rsidP="00FA34B8">
            <w:pPr>
              <w:widowControl w:val="0"/>
              <w:jc w:val="center"/>
              <w:rPr>
                <w:sz w:val="16"/>
              </w:rPr>
            </w:pPr>
            <w:r w:rsidRPr="00FA34B8">
              <w:rPr>
                <w:sz w:val="16"/>
              </w:rPr>
              <w:t>2023 год</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декабрь</w:t>
            </w:r>
          </w:p>
          <w:p w:rsidR="00FA34B8" w:rsidRPr="00FA34B8" w:rsidRDefault="00FA34B8" w:rsidP="00FA34B8">
            <w:pPr>
              <w:widowControl w:val="0"/>
              <w:jc w:val="center"/>
              <w:rPr>
                <w:sz w:val="16"/>
              </w:rPr>
            </w:pPr>
            <w:r w:rsidRPr="00FA34B8">
              <w:rPr>
                <w:sz w:val="16"/>
              </w:rPr>
              <w:t>2026 год</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п.п. 3.1.1 приложения 1 к программе</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2.</w:t>
            </w:r>
          </w:p>
        </w:tc>
        <w:tc>
          <w:tcPr>
            <w:tcW w:w="8534" w:type="dxa"/>
            <w:gridSpan w:val="9"/>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Цель 2 программы: привлечение казачества к обеспечению общественного порядка</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2.1.</w:t>
            </w:r>
          </w:p>
        </w:tc>
        <w:tc>
          <w:tcPr>
            <w:tcW w:w="2143"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right="80"/>
              <w:jc w:val="both"/>
              <w:rPr>
                <w:sz w:val="16"/>
              </w:rPr>
            </w:pPr>
            <w:r w:rsidRPr="00FA34B8">
              <w:rPr>
                <w:sz w:val="16"/>
              </w:rPr>
              <w:t>Подпрограмма 1 «Межнациональные отношения, поддержка казачества и профилактика экстремизма в городе Невинномысске»</w:t>
            </w:r>
          </w:p>
        </w:tc>
        <w:tc>
          <w:tcPr>
            <w:tcW w:w="1668"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отдел общественной безопасности</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п.п. 4.1 приложения 1 к программе</w:t>
            </w:r>
          </w:p>
        </w:tc>
      </w:tr>
      <w:tr w:rsidR="00FA34B8" w:rsidRPr="00FA34B8" w:rsidTr="00FA34B8">
        <w:trPr>
          <w:trHeight w:val="567"/>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lastRenderedPageBreak/>
              <w:t>2.1.1.</w:t>
            </w:r>
          </w:p>
        </w:tc>
        <w:tc>
          <w:tcPr>
            <w:tcW w:w="8534" w:type="dxa"/>
            <w:gridSpan w:val="9"/>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53" w:right="-38"/>
              <w:jc w:val="center"/>
              <w:rPr>
                <w:sz w:val="16"/>
              </w:rPr>
            </w:pPr>
            <w:r w:rsidRPr="00FA34B8">
              <w:rPr>
                <w:sz w:val="16"/>
              </w:rPr>
              <w:t>Задача 2 подпрограммы 1: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w:t>
            </w:r>
          </w:p>
        </w:tc>
      </w:tr>
      <w:tr w:rsidR="00FA34B8" w:rsidRPr="00FA34B8" w:rsidTr="00FA34B8">
        <w:trPr>
          <w:trHeight w:val="469"/>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2.1.1.1.</w:t>
            </w:r>
          </w:p>
        </w:tc>
        <w:tc>
          <w:tcPr>
            <w:tcW w:w="2143"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both"/>
              <w:rPr>
                <w:sz w:val="16"/>
              </w:rPr>
            </w:pPr>
            <w:r w:rsidRPr="00FA34B8">
              <w:rPr>
                <w:sz w:val="16"/>
              </w:rPr>
              <w:t xml:space="preserve">Основное мероприятие 2 подпрограммы 1: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w:t>
            </w:r>
          </w:p>
        </w:tc>
        <w:tc>
          <w:tcPr>
            <w:tcW w:w="1668"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both"/>
              <w:rPr>
                <w:sz w:val="16"/>
              </w:rPr>
            </w:pPr>
            <w:r w:rsidRPr="00FA34B8">
              <w:rPr>
                <w:sz w:val="16"/>
              </w:rPr>
              <w:t>предоставление субсидии Невинномысскому городскому казачьему обществу Ставропольского окружного казачьего общества Терского войскового казачьего общества</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отдел общественной безопасности</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январь</w:t>
            </w:r>
          </w:p>
          <w:p w:rsidR="00FA34B8" w:rsidRPr="00FA34B8" w:rsidRDefault="00FA34B8" w:rsidP="00FA34B8">
            <w:pPr>
              <w:widowControl w:val="0"/>
              <w:jc w:val="center"/>
              <w:rPr>
                <w:sz w:val="16"/>
              </w:rPr>
            </w:pPr>
            <w:r w:rsidRPr="00FA34B8">
              <w:rPr>
                <w:sz w:val="16"/>
              </w:rPr>
              <w:t>2023 год</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декабрь</w:t>
            </w:r>
          </w:p>
          <w:p w:rsidR="00FA34B8" w:rsidRPr="00FA34B8" w:rsidRDefault="00FA34B8" w:rsidP="00FA34B8">
            <w:pPr>
              <w:widowControl w:val="0"/>
              <w:jc w:val="center"/>
              <w:rPr>
                <w:sz w:val="16"/>
              </w:rPr>
            </w:pPr>
            <w:r w:rsidRPr="00FA34B8">
              <w:rPr>
                <w:sz w:val="16"/>
              </w:rPr>
              <w:t>2026 год</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п.п. 5.1.1. приложения 1 к программе</w:t>
            </w:r>
          </w:p>
        </w:tc>
      </w:tr>
      <w:tr w:rsidR="00FA34B8" w:rsidRPr="00FA34B8" w:rsidTr="00FA34B8">
        <w:trPr>
          <w:trHeight w:val="308"/>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3.</w:t>
            </w:r>
          </w:p>
        </w:tc>
        <w:tc>
          <w:tcPr>
            <w:tcW w:w="8534" w:type="dxa"/>
            <w:gridSpan w:val="9"/>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Цель 3 программы: недопущение террористических проявлений на территории города</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3.1.</w:t>
            </w:r>
          </w:p>
        </w:tc>
        <w:tc>
          <w:tcPr>
            <w:tcW w:w="2143"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right="80"/>
              <w:jc w:val="both"/>
              <w:rPr>
                <w:sz w:val="16"/>
              </w:rPr>
            </w:pPr>
            <w:r w:rsidRPr="00FA34B8">
              <w:rPr>
                <w:sz w:val="16"/>
              </w:rPr>
              <w:t>Подпрограмма 2 «Профилактика терроризма, правонарушений и</w:t>
            </w:r>
            <w:r w:rsidRPr="00FA34B8">
              <w:rPr>
                <w:rFonts w:ascii="Calibri" w:hAnsi="Calibri"/>
                <w:sz w:val="16"/>
              </w:rPr>
              <w:t xml:space="preserve"> </w:t>
            </w:r>
            <w:r w:rsidRPr="00FA34B8">
              <w:rPr>
                <w:sz w:val="16"/>
              </w:rPr>
              <w:t>наркомании</w:t>
            </w:r>
            <w:r w:rsidRPr="00FA34B8">
              <w:rPr>
                <w:rFonts w:ascii="Calibri" w:hAnsi="Calibri"/>
                <w:sz w:val="16"/>
              </w:rPr>
              <w:t xml:space="preserve"> </w:t>
            </w:r>
            <w:r w:rsidRPr="00FA34B8">
              <w:rPr>
                <w:sz w:val="16"/>
              </w:rPr>
              <w:t>в городе Невинномысске»</w:t>
            </w:r>
          </w:p>
        </w:tc>
        <w:tc>
          <w:tcPr>
            <w:tcW w:w="1668"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отдел общественной безопасности</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п.п. 6.1, 6.2 приложения 1 к программе</w:t>
            </w:r>
          </w:p>
        </w:tc>
      </w:tr>
      <w:tr w:rsidR="00FA34B8" w:rsidRPr="00FA34B8" w:rsidTr="00FA34B8">
        <w:trPr>
          <w:trHeight w:val="488"/>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3.1.1.</w:t>
            </w:r>
          </w:p>
        </w:tc>
        <w:tc>
          <w:tcPr>
            <w:tcW w:w="8534" w:type="dxa"/>
            <w:gridSpan w:val="9"/>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Задача 1 подпрограммы 2: повышение уровня антитеррористической защищенности мест массового пребывания граждан, муниципальных учреждений и криминогенных мест города</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3.1.1.1.</w:t>
            </w:r>
          </w:p>
        </w:tc>
        <w:tc>
          <w:tcPr>
            <w:tcW w:w="2143"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both"/>
              <w:rPr>
                <w:sz w:val="16"/>
                <w:highlight w:val="yellow"/>
              </w:rPr>
            </w:pPr>
            <w:r w:rsidRPr="00FA34B8">
              <w:rPr>
                <w:sz w:val="16"/>
              </w:rPr>
              <w:t>Основное мероприятие 1 подпрограммы 2: приобретение средств инженерно-технической защищенности мест массового пребывания людей на территории города</w:t>
            </w:r>
          </w:p>
        </w:tc>
        <w:tc>
          <w:tcPr>
            <w:tcW w:w="1668" w:type="dxa"/>
            <w:gridSpan w:val="2"/>
            <w:tcBorders>
              <w:top w:val="single" w:sz="4" w:space="0" w:color="000000"/>
              <w:left w:val="single" w:sz="4" w:space="0" w:color="000000"/>
              <w:bottom w:val="nil"/>
              <w:right w:val="single" w:sz="4" w:space="0" w:color="000000"/>
            </w:tcBorders>
          </w:tcPr>
          <w:p w:rsidR="00FA34B8" w:rsidRPr="00FA34B8" w:rsidRDefault="00FA34B8" w:rsidP="00FA34B8">
            <w:pPr>
              <w:ind w:left="-44" w:right="-61"/>
              <w:jc w:val="both"/>
              <w:rPr>
                <w:sz w:val="16"/>
              </w:rPr>
            </w:pPr>
            <w:r w:rsidRPr="00FA34B8">
              <w:rPr>
                <w:sz w:val="16"/>
              </w:rPr>
              <w:t>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ind w:left="-36"/>
              <w:jc w:val="center"/>
              <w:rPr>
                <w:sz w:val="16"/>
              </w:rPr>
            </w:pPr>
            <w:r w:rsidRPr="00FA34B8">
              <w:rPr>
                <w:sz w:val="16"/>
              </w:rPr>
              <w:t>отдел общественной безопасности, муниципальное казенное учреждение «Управление по чрезвычайным ситуациям и гражданской обороне города Невинномысска»,управление экономического развития администрации города;</w:t>
            </w:r>
          </w:p>
          <w:p w:rsidR="00FA34B8" w:rsidRPr="00FA34B8" w:rsidRDefault="00FA34B8" w:rsidP="00FA34B8">
            <w:pPr>
              <w:widowControl w:val="0"/>
              <w:jc w:val="center"/>
              <w:rPr>
                <w:sz w:val="16"/>
              </w:rPr>
            </w:pPr>
            <w:r w:rsidRPr="00FA34B8">
              <w:rPr>
                <w:sz w:val="16"/>
              </w:rPr>
              <w:t>муниципальное казенное учреждение «Многофункциональный центр предоставления государственных и муниципальных услуг» города</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 xml:space="preserve">февраль </w:t>
            </w:r>
          </w:p>
          <w:p w:rsidR="00FA34B8" w:rsidRPr="00FA34B8" w:rsidRDefault="00FA34B8" w:rsidP="00FA34B8">
            <w:pPr>
              <w:jc w:val="center"/>
              <w:rPr>
                <w:sz w:val="16"/>
              </w:rPr>
            </w:pPr>
            <w:r w:rsidRPr="00FA34B8">
              <w:rPr>
                <w:sz w:val="16"/>
              </w:rPr>
              <w:t>2023 год</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декабрь</w:t>
            </w:r>
          </w:p>
          <w:p w:rsidR="00FA34B8" w:rsidRPr="00FA34B8" w:rsidRDefault="00FA34B8" w:rsidP="00FA34B8">
            <w:pPr>
              <w:jc w:val="center"/>
              <w:rPr>
                <w:sz w:val="16"/>
              </w:rPr>
            </w:pPr>
            <w:r w:rsidRPr="00FA34B8">
              <w:rPr>
                <w:sz w:val="16"/>
              </w:rPr>
              <w:t>2026 год</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DD3A07" w:rsidP="00FA34B8">
            <w:pPr>
              <w:jc w:val="center"/>
              <w:rPr>
                <w:sz w:val="16"/>
              </w:rPr>
            </w:pPr>
            <w:hyperlink r:id="rId18" w:history="1">
              <w:r w:rsidR="00FA34B8" w:rsidRPr="00FA34B8">
                <w:rPr>
                  <w:sz w:val="16"/>
                </w:rPr>
                <w:t>п.п. 7.1.1</w:t>
              </w:r>
            </w:hyperlink>
            <w:r w:rsidR="00FA34B8" w:rsidRPr="00FA34B8">
              <w:rPr>
                <w:sz w:val="16"/>
              </w:rPr>
              <w:t xml:space="preserve"> приложения 1 к программе</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3.1.1.2</w:t>
            </w:r>
          </w:p>
        </w:tc>
        <w:tc>
          <w:tcPr>
            <w:tcW w:w="2133" w:type="dxa"/>
            <w:tcBorders>
              <w:top w:val="nil"/>
              <w:left w:val="nil"/>
              <w:bottom w:val="nil"/>
              <w:right w:val="nil"/>
              <w:tl2br w:val="nil"/>
              <w:tr2bl w:val="nil"/>
            </w:tcBorders>
          </w:tcPr>
          <w:p w:rsidR="00FA34B8" w:rsidRPr="00FA34B8" w:rsidRDefault="00FA34B8" w:rsidP="00FA34B8">
            <w:pPr>
              <w:widowControl w:val="0"/>
              <w:ind w:left="-15"/>
              <w:jc w:val="both"/>
              <w:rPr>
                <w:sz w:val="16"/>
              </w:rPr>
            </w:pPr>
            <w:r w:rsidRPr="00FA34B8">
              <w:rPr>
                <w:sz w:val="16"/>
              </w:rPr>
              <w:t>Основное мероприятие 5 подпрограммы 2: установка и техническое обслуживание кнопок экстренного вызова полиции и обеспечение охраны объектов администрации города, органов администрации города и муниципальных казенных учреждений города</w:t>
            </w:r>
          </w:p>
        </w:tc>
        <w:tc>
          <w:tcPr>
            <w:tcW w:w="10" w:type="dxa"/>
            <w:tcBorders>
              <w:top w:val="single" w:sz="4" w:space="0" w:color="000000"/>
              <w:left w:val="nil"/>
              <w:bottom w:val="single" w:sz="4" w:space="0" w:color="000000"/>
              <w:right w:val="nil"/>
            </w:tcBorders>
          </w:tcPr>
          <w:p w:rsidR="00FA34B8" w:rsidRPr="00FA34B8" w:rsidRDefault="00FA34B8" w:rsidP="00FA34B8">
            <w:pPr>
              <w:ind w:left="-36" w:right="-15"/>
              <w:jc w:val="center"/>
            </w:pPr>
          </w:p>
        </w:tc>
        <w:tc>
          <w:tcPr>
            <w:tcW w:w="1668" w:type="dxa"/>
            <w:gridSpan w:val="2"/>
            <w:tcBorders>
              <w:top w:val="single" w:sz="4" w:space="0" w:color="000000"/>
              <w:left w:val="single" w:sz="4" w:space="0" w:color="000000"/>
              <w:bottom w:val="nil"/>
              <w:right w:val="single" w:sz="4" w:space="0" w:color="000000"/>
            </w:tcBorders>
          </w:tcPr>
          <w:p w:rsidR="00FA34B8" w:rsidRPr="00FA34B8" w:rsidRDefault="00FA34B8" w:rsidP="00FA34B8">
            <w:pPr>
              <w:ind w:left="-44" w:right="-61"/>
              <w:jc w:val="both"/>
              <w:rPr>
                <w:sz w:val="16"/>
              </w:rPr>
            </w:pPr>
            <w:r w:rsidRPr="00FA34B8">
              <w:rPr>
                <w:sz w:val="16"/>
              </w:rPr>
              <w:t>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443" w:type="dxa"/>
            <w:tcBorders>
              <w:top w:val="single" w:sz="4" w:space="0" w:color="000000"/>
              <w:left w:val="nil"/>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управление экономического развития администрации города;</w:t>
            </w:r>
          </w:p>
          <w:p w:rsidR="00FA34B8" w:rsidRPr="00FA34B8" w:rsidRDefault="00FA34B8" w:rsidP="00FA34B8">
            <w:pPr>
              <w:widowControl w:val="0"/>
              <w:jc w:val="center"/>
              <w:rPr>
                <w:sz w:val="16"/>
              </w:rPr>
            </w:pPr>
            <w:r w:rsidRPr="00FA34B8">
              <w:rPr>
                <w:sz w:val="16"/>
              </w:rPr>
              <w:t>муниципальное казенное учреждение «Многофункциональный центр предоставления государственных и муниципальных услуг» города;</w:t>
            </w:r>
          </w:p>
          <w:p w:rsidR="00FA34B8" w:rsidRPr="00FA34B8" w:rsidRDefault="00FA34B8" w:rsidP="00FA34B8">
            <w:pPr>
              <w:widowControl w:val="0"/>
              <w:jc w:val="center"/>
              <w:rPr>
                <w:sz w:val="16"/>
              </w:rPr>
            </w:pPr>
            <w:r w:rsidRPr="00FA34B8">
              <w:rPr>
                <w:sz w:val="16"/>
              </w:rPr>
              <w:t>муниципальное казенное учреждение «Межведомственный учетный центр» города</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январь</w:t>
            </w:r>
          </w:p>
          <w:p w:rsidR="00FA34B8" w:rsidRPr="00FA34B8" w:rsidRDefault="00FA34B8" w:rsidP="00FA34B8">
            <w:pPr>
              <w:widowControl w:val="0"/>
              <w:jc w:val="center"/>
              <w:rPr>
                <w:sz w:val="16"/>
              </w:rPr>
            </w:pPr>
            <w:r w:rsidRPr="00FA34B8">
              <w:rPr>
                <w:sz w:val="16"/>
              </w:rPr>
              <w:t>2024 год</w:t>
            </w:r>
          </w:p>
        </w:tc>
        <w:tc>
          <w:tcPr>
            <w:tcW w:w="9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декабрь</w:t>
            </w:r>
          </w:p>
          <w:p w:rsidR="00FA34B8" w:rsidRPr="00FA34B8" w:rsidRDefault="00FA34B8" w:rsidP="00FA34B8">
            <w:pPr>
              <w:widowControl w:val="0"/>
              <w:jc w:val="center"/>
              <w:rPr>
                <w:sz w:val="16"/>
              </w:rPr>
            </w:pPr>
            <w:r w:rsidRPr="00FA34B8">
              <w:rPr>
                <w:sz w:val="16"/>
              </w:rPr>
              <w:t>2026 год</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п.п. 7.1.2 приложения 1 к программе</w:t>
            </w:r>
          </w:p>
        </w:tc>
      </w:tr>
      <w:tr w:rsidR="00FA34B8" w:rsidRPr="00FA34B8" w:rsidTr="00FA34B8">
        <w:trPr>
          <w:trHeight w:val="354"/>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3.1.2.</w:t>
            </w:r>
          </w:p>
        </w:tc>
        <w:tc>
          <w:tcPr>
            <w:tcW w:w="8534" w:type="dxa"/>
            <w:gridSpan w:val="9"/>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Задача 2 подпрограммы 2: информирование граждан в сфере профилактики терроризма</w:t>
            </w:r>
          </w:p>
        </w:tc>
      </w:tr>
      <w:tr w:rsidR="00FA34B8" w:rsidRPr="00FA34B8" w:rsidTr="00FA34B8">
        <w:trPr>
          <w:trHeight w:val="83"/>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3.1.2.1.</w:t>
            </w:r>
          </w:p>
        </w:tc>
        <w:tc>
          <w:tcPr>
            <w:tcW w:w="2143"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right="80"/>
              <w:jc w:val="both"/>
              <w:rPr>
                <w:sz w:val="16"/>
              </w:rPr>
            </w:pPr>
            <w:r w:rsidRPr="00FA34B8">
              <w:rPr>
                <w:sz w:val="16"/>
              </w:rPr>
              <w:t xml:space="preserve">Основное мероприятие 2 подпрограммы 2: проведение информационно-пропагандистских мероприятий, направленных </w:t>
            </w:r>
            <w:r w:rsidRPr="00FA34B8">
              <w:rPr>
                <w:sz w:val="16"/>
              </w:rPr>
              <w:lastRenderedPageBreak/>
              <w:t>на профилактику идеологии терроризма на территории города</w:t>
            </w:r>
          </w:p>
        </w:tc>
        <w:tc>
          <w:tcPr>
            <w:tcW w:w="1668"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7" w:right="-33"/>
              <w:jc w:val="both"/>
              <w:rPr>
                <w:sz w:val="16"/>
              </w:rPr>
            </w:pPr>
            <w:r w:rsidRPr="00FA34B8">
              <w:rPr>
                <w:sz w:val="16"/>
              </w:rPr>
              <w:lastRenderedPageBreak/>
              <w:t xml:space="preserve">обеспечение выполнения функций органами местного самоуправления и органами </w:t>
            </w:r>
            <w:r w:rsidRPr="00FA34B8">
              <w:rPr>
                <w:sz w:val="16"/>
              </w:rPr>
              <w:lastRenderedPageBreak/>
              <w:t>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lastRenderedPageBreak/>
              <w:t>отдел общественной безопасности</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март</w:t>
            </w:r>
          </w:p>
          <w:p w:rsidR="00FA34B8" w:rsidRPr="00FA34B8" w:rsidRDefault="00FA34B8" w:rsidP="00FA34B8">
            <w:pPr>
              <w:widowControl w:val="0"/>
              <w:jc w:val="center"/>
              <w:rPr>
                <w:sz w:val="16"/>
              </w:rPr>
            </w:pPr>
            <w:r w:rsidRPr="00FA34B8">
              <w:rPr>
                <w:sz w:val="16"/>
              </w:rPr>
              <w:t>2023 год</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ноябрь</w:t>
            </w:r>
          </w:p>
          <w:p w:rsidR="00FA34B8" w:rsidRPr="00FA34B8" w:rsidRDefault="00FA34B8" w:rsidP="00FA34B8">
            <w:pPr>
              <w:widowControl w:val="0"/>
              <w:jc w:val="center"/>
              <w:rPr>
                <w:sz w:val="16"/>
              </w:rPr>
            </w:pPr>
            <w:r w:rsidRPr="00FA34B8">
              <w:rPr>
                <w:sz w:val="16"/>
              </w:rPr>
              <w:t>2026 год</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п.п. 7.2.1 приложения 1 к программе</w:t>
            </w:r>
          </w:p>
        </w:tc>
      </w:tr>
      <w:tr w:rsidR="00FA34B8" w:rsidRPr="00FA34B8" w:rsidTr="00FA34B8">
        <w:trPr>
          <w:trHeight w:val="242"/>
        </w:trPr>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lastRenderedPageBreak/>
              <w:t>4.</w:t>
            </w:r>
          </w:p>
        </w:tc>
        <w:tc>
          <w:tcPr>
            <w:tcW w:w="8534" w:type="dxa"/>
            <w:gridSpan w:val="9"/>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Цель 4 программы: укрепление общественного порядка</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4.1.</w:t>
            </w:r>
          </w:p>
        </w:tc>
        <w:tc>
          <w:tcPr>
            <w:tcW w:w="2143"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right="80"/>
              <w:jc w:val="both"/>
              <w:rPr>
                <w:sz w:val="16"/>
              </w:rPr>
            </w:pPr>
            <w:r w:rsidRPr="00FA34B8">
              <w:rPr>
                <w:sz w:val="16"/>
              </w:rPr>
              <w:t>Подпрограмма 2 «Профилактика терроризма, правонарушений и</w:t>
            </w:r>
            <w:r w:rsidRPr="00FA34B8">
              <w:rPr>
                <w:rFonts w:ascii="Calibri" w:hAnsi="Calibri"/>
                <w:sz w:val="16"/>
              </w:rPr>
              <w:t xml:space="preserve"> </w:t>
            </w:r>
            <w:r w:rsidRPr="00FA34B8">
              <w:rPr>
                <w:sz w:val="16"/>
              </w:rPr>
              <w:t>наркомании</w:t>
            </w:r>
            <w:r w:rsidRPr="00FA34B8">
              <w:rPr>
                <w:rFonts w:ascii="Calibri" w:hAnsi="Calibri"/>
                <w:sz w:val="16"/>
              </w:rPr>
              <w:t xml:space="preserve"> </w:t>
            </w:r>
            <w:r w:rsidRPr="00FA34B8">
              <w:rPr>
                <w:sz w:val="16"/>
              </w:rPr>
              <w:t>в городе Невинномысске»</w:t>
            </w:r>
          </w:p>
        </w:tc>
        <w:tc>
          <w:tcPr>
            <w:tcW w:w="1668"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отдел общественной безопасности</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п.п. 8.1 приложения 1 к программе</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4.1.1.</w:t>
            </w:r>
          </w:p>
        </w:tc>
        <w:tc>
          <w:tcPr>
            <w:tcW w:w="8534" w:type="dxa"/>
            <w:gridSpan w:val="9"/>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ind w:left="34" w:right="55"/>
              <w:jc w:val="center"/>
              <w:rPr>
                <w:sz w:val="16"/>
              </w:rPr>
            </w:pPr>
            <w:r w:rsidRPr="00FA34B8">
              <w:rPr>
                <w:sz w:val="16"/>
              </w:rPr>
              <w:t xml:space="preserve">Задача 3 подпрограммы 2: развитие и совершенствование системы профилактики правонарушений, в том числе мошенничества, наркомании, алкоголизма, табакокурения, рецидивной преступности на территории города </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4.1.1.1.</w:t>
            </w:r>
          </w:p>
        </w:tc>
        <w:tc>
          <w:tcPr>
            <w:tcW w:w="2143"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right="80"/>
              <w:jc w:val="both"/>
              <w:rPr>
                <w:sz w:val="16"/>
              </w:rPr>
            </w:pPr>
            <w:r w:rsidRPr="00FA34B8">
              <w:rPr>
                <w:sz w:val="16"/>
              </w:rPr>
              <w:t>Основное мероприятие 3 подпрограммы 2: обеспечение деятельности народных дружин города</w:t>
            </w:r>
          </w:p>
        </w:tc>
        <w:tc>
          <w:tcPr>
            <w:tcW w:w="1668"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both"/>
              <w:rPr>
                <w:sz w:val="16"/>
              </w:rPr>
            </w:pPr>
            <w:r w:rsidRPr="00FA34B8">
              <w:rPr>
                <w:sz w:val="16"/>
              </w:rPr>
              <w:t>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отдел общественной безопасности</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март</w:t>
            </w:r>
          </w:p>
          <w:p w:rsidR="00FA34B8" w:rsidRPr="00FA34B8" w:rsidRDefault="00FA34B8" w:rsidP="00FA34B8">
            <w:pPr>
              <w:widowControl w:val="0"/>
              <w:jc w:val="center"/>
              <w:rPr>
                <w:sz w:val="16"/>
              </w:rPr>
            </w:pPr>
            <w:r w:rsidRPr="00FA34B8">
              <w:rPr>
                <w:sz w:val="16"/>
              </w:rPr>
              <w:t>2023 год</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март</w:t>
            </w:r>
          </w:p>
          <w:p w:rsidR="00FA34B8" w:rsidRPr="00FA34B8" w:rsidRDefault="00FA34B8" w:rsidP="00FA34B8">
            <w:pPr>
              <w:widowControl w:val="0"/>
              <w:jc w:val="center"/>
              <w:rPr>
                <w:sz w:val="16"/>
              </w:rPr>
            </w:pPr>
            <w:r w:rsidRPr="00FA34B8">
              <w:rPr>
                <w:sz w:val="16"/>
              </w:rPr>
              <w:t>2026 год</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п.п. 9.1.1</w:t>
            </w:r>
          </w:p>
          <w:p w:rsidR="00FA34B8" w:rsidRPr="00FA34B8" w:rsidRDefault="00FA34B8" w:rsidP="00FA34B8">
            <w:pPr>
              <w:widowControl w:val="0"/>
              <w:jc w:val="center"/>
              <w:rPr>
                <w:sz w:val="16"/>
              </w:rPr>
            </w:pPr>
            <w:r w:rsidRPr="00FA34B8">
              <w:rPr>
                <w:sz w:val="16"/>
              </w:rPr>
              <w:t>приложения 1 к программе</w:t>
            </w:r>
          </w:p>
        </w:tc>
      </w:tr>
      <w:tr w:rsidR="00FA34B8" w:rsidRPr="00FA34B8" w:rsidTr="00FA34B8">
        <w:tc>
          <w:tcPr>
            <w:tcW w:w="711"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4.1.1.2.</w:t>
            </w:r>
          </w:p>
        </w:tc>
        <w:tc>
          <w:tcPr>
            <w:tcW w:w="2143"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right="80"/>
              <w:jc w:val="both"/>
              <w:rPr>
                <w:sz w:val="16"/>
              </w:rPr>
            </w:pPr>
            <w:r w:rsidRPr="00FA34B8">
              <w:rPr>
                <w:sz w:val="16"/>
              </w:rPr>
              <w:t xml:space="preserve">Основное мероприятие 4 подпрограммы 2: проведение мероприятий, направленных на профилактику правонарушений, в том числе мошенничества, наркомании, алкоголизма, табакокурения, рецидивной преступности на территории города </w:t>
            </w:r>
          </w:p>
        </w:tc>
        <w:tc>
          <w:tcPr>
            <w:tcW w:w="1668"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both"/>
              <w:rPr>
                <w:sz w:val="16"/>
              </w:rPr>
            </w:pPr>
            <w:r w:rsidRPr="00FA34B8">
              <w:rPr>
                <w:sz w:val="16"/>
              </w:rPr>
              <w:t>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443"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отдел общественной безопасности</w:t>
            </w:r>
          </w:p>
        </w:tc>
        <w:tc>
          <w:tcPr>
            <w:tcW w:w="1039"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январь</w:t>
            </w:r>
          </w:p>
          <w:p w:rsidR="00FA34B8" w:rsidRPr="00FA34B8" w:rsidRDefault="00FA34B8" w:rsidP="00FA34B8">
            <w:pPr>
              <w:widowControl w:val="0"/>
              <w:jc w:val="center"/>
              <w:rPr>
                <w:sz w:val="16"/>
              </w:rPr>
            </w:pPr>
            <w:r w:rsidRPr="00FA34B8">
              <w:rPr>
                <w:sz w:val="16"/>
              </w:rPr>
              <w:t>2023 год</w:t>
            </w:r>
          </w:p>
        </w:tc>
        <w:tc>
          <w:tcPr>
            <w:tcW w:w="989" w:type="dxa"/>
            <w:gridSpan w:val="2"/>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декабрь</w:t>
            </w:r>
          </w:p>
          <w:p w:rsidR="00FA34B8" w:rsidRPr="00FA34B8" w:rsidRDefault="00FA34B8" w:rsidP="00FA34B8">
            <w:pPr>
              <w:widowControl w:val="0"/>
              <w:jc w:val="center"/>
              <w:rPr>
                <w:sz w:val="16"/>
              </w:rPr>
            </w:pPr>
            <w:r w:rsidRPr="00FA34B8">
              <w:rPr>
                <w:sz w:val="16"/>
              </w:rPr>
              <w:t>2026 год</w:t>
            </w:r>
          </w:p>
        </w:tc>
        <w:tc>
          <w:tcPr>
            <w:tcW w:w="1252"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jc w:val="center"/>
              <w:rPr>
                <w:sz w:val="16"/>
              </w:rPr>
            </w:pPr>
            <w:r w:rsidRPr="00FA34B8">
              <w:rPr>
                <w:sz w:val="16"/>
              </w:rPr>
              <w:t>п.п. 9.1.2 приложения 1 к программе</w:t>
            </w:r>
          </w:p>
        </w:tc>
      </w:tr>
    </w:tbl>
    <w:p w:rsidR="00FA34B8" w:rsidRDefault="00FA34B8" w:rsidP="00FA34B8">
      <w:pPr>
        <w:widowControl w:val="0"/>
        <w:tabs>
          <w:tab w:val="left" w:pos="993"/>
          <w:tab w:val="left" w:pos="7938"/>
        </w:tabs>
        <w:spacing w:line="240" w:lineRule="exact"/>
        <w:jc w:val="both"/>
        <w:rPr>
          <w:sz w:val="28"/>
        </w:rPr>
        <w:sectPr w:rsidR="00FA34B8" w:rsidSect="00FA34B8">
          <w:headerReference w:type="default" r:id="rId19"/>
          <w:pgSz w:w="11906" w:h="16838"/>
          <w:pgMar w:top="1135" w:right="567" w:bottom="993" w:left="1985" w:header="709" w:footer="709" w:gutter="0"/>
          <w:pgNumType w:start="1"/>
          <w:cols w:space="720"/>
          <w:titlePg/>
        </w:sectPr>
      </w:pPr>
    </w:p>
    <w:p w:rsidR="00FA34B8" w:rsidRPr="00FA34B8" w:rsidRDefault="00FA34B8" w:rsidP="00FA34B8">
      <w:pPr>
        <w:ind w:left="4536"/>
        <w:jc w:val="center"/>
        <w:rPr>
          <w:sz w:val="28"/>
        </w:rPr>
      </w:pPr>
      <w:r w:rsidRPr="00FA34B8">
        <w:rPr>
          <w:sz w:val="28"/>
        </w:rPr>
        <w:lastRenderedPageBreak/>
        <w:t>Приложение 3</w:t>
      </w:r>
    </w:p>
    <w:p w:rsidR="00FA34B8" w:rsidRPr="00FA34B8" w:rsidRDefault="00FA34B8" w:rsidP="00FA34B8">
      <w:pPr>
        <w:ind w:left="4536"/>
        <w:jc w:val="center"/>
        <w:rPr>
          <w:sz w:val="28"/>
        </w:rPr>
      </w:pPr>
      <w:r w:rsidRPr="00FA34B8">
        <w:rPr>
          <w:sz w:val="28"/>
        </w:rPr>
        <w:t>к муниципальной программе</w:t>
      </w:r>
    </w:p>
    <w:p w:rsidR="00FA34B8" w:rsidRPr="00FA34B8" w:rsidRDefault="00FA34B8" w:rsidP="00FA34B8">
      <w:pPr>
        <w:ind w:left="4536"/>
        <w:jc w:val="center"/>
        <w:rPr>
          <w:sz w:val="28"/>
        </w:rPr>
      </w:pPr>
      <w:r w:rsidRPr="00FA34B8">
        <w:rPr>
          <w:sz w:val="28"/>
        </w:rPr>
        <w:t>«Межнациональные отношения,</w:t>
      </w:r>
    </w:p>
    <w:p w:rsidR="00FA34B8" w:rsidRPr="00FA34B8" w:rsidRDefault="00FA34B8" w:rsidP="00FA34B8">
      <w:pPr>
        <w:ind w:left="4536"/>
        <w:jc w:val="center"/>
        <w:rPr>
          <w:sz w:val="28"/>
        </w:rPr>
      </w:pPr>
      <w:r w:rsidRPr="00FA34B8">
        <w:rPr>
          <w:sz w:val="28"/>
        </w:rPr>
        <w:t>поддержка казачества, профилактика экстремизма, терроризма, правонарушений и наркомании в городе Невинномысске»</w:t>
      </w:r>
    </w:p>
    <w:p w:rsidR="00FA34B8" w:rsidRPr="00FA34B8" w:rsidRDefault="00FA34B8" w:rsidP="00FA34B8">
      <w:pPr>
        <w:ind w:left="4536"/>
        <w:jc w:val="center"/>
        <w:rPr>
          <w:sz w:val="28"/>
        </w:rPr>
      </w:pPr>
    </w:p>
    <w:p w:rsidR="00FA34B8" w:rsidRPr="00FA34B8" w:rsidRDefault="00FA34B8" w:rsidP="00FA34B8">
      <w:pPr>
        <w:ind w:left="4536"/>
        <w:jc w:val="center"/>
        <w:rPr>
          <w:sz w:val="28"/>
        </w:rPr>
      </w:pPr>
    </w:p>
    <w:p w:rsidR="00FA34B8" w:rsidRPr="00FA34B8" w:rsidRDefault="00FA34B8" w:rsidP="00FA34B8">
      <w:pPr>
        <w:jc w:val="right"/>
        <w:rPr>
          <w:sz w:val="28"/>
        </w:rPr>
      </w:pPr>
    </w:p>
    <w:p w:rsidR="00FA34B8" w:rsidRPr="00FA34B8" w:rsidRDefault="00FA34B8" w:rsidP="00FA34B8">
      <w:pPr>
        <w:jc w:val="center"/>
        <w:rPr>
          <w:sz w:val="28"/>
        </w:rPr>
      </w:pPr>
      <w:r w:rsidRPr="00FA34B8">
        <w:rPr>
          <w:sz w:val="28"/>
        </w:rPr>
        <w:t xml:space="preserve">ОБЪЕМЫ </w:t>
      </w:r>
    </w:p>
    <w:p w:rsidR="00FA34B8" w:rsidRPr="00FA34B8" w:rsidRDefault="00FA34B8" w:rsidP="00FA34B8">
      <w:pPr>
        <w:jc w:val="center"/>
        <w:rPr>
          <w:sz w:val="28"/>
        </w:rPr>
      </w:pPr>
      <w:r w:rsidRPr="00FA34B8">
        <w:rPr>
          <w:sz w:val="28"/>
        </w:rPr>
        <w:t>финансового обеспечения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w:t>
      </w:r>
    </w:p>
    <w:p w:rsidR="00FA34B8" w:rsidRPr="00FA34B8" w:rsidRDefault="00FA34B8" w:rsidP="00FA34B8"/>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2441"/>
        <w:gridCol w:w="2613"/>
        <w:gridCol w:w="1105"/>
        <w:gridCol w:w="966"/>
        <w:gridCol w:w="967"/>
        <w:gridCol w:w="972"/>
      </w:tblGrid>
      <w:tr w:rsidR="00FA34B8" w:rsidRPr="00FA34B8" w:rsidTr="00FA34B8">
        <w:trPr>
          <w:trHeight w:val="814"/>
          <w:tblHeader/>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 п/п</w:t>
            </w:r>
          </w:p>
        </w:tc>
        <w:tc>
          <w:tcPr>
            <w:tcW w:w="2441"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Наименование программы, подпрограммы, основного мероприятия, ВЦП</w:t>
            </w:r>
          </w:p>
        </w:tc>
        <w:tc>
          <w:tcPr>
            <w:tcW w:w="2613"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Источники финансового обеспечения по ответственным исполнителям, соисполнителям и другим участникам программы, подпрограмм</w:t>
            </w:r>
          </w:p>
        </w:tc>
        <w:tc>
          <w:tcPr>
            <w:tcW w:w="4010" w:type="dxa"/>
            <w:gridSpan w:val="4"/>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 xml:space="preserve">Объемы финансового обеспечения по годам </w:t>
            </w:r>
          </w:p>
          <w:p w:rsidR="00FA34B8" w:rsidRPr="00FA34B8" w:rsidRDefault="00FA34B8" w:rsidP="00FA34B8">
            <w:pPr>
              <w:jc w:val="center"/>
              <w:rPr>
                <w:sz w:val="16"/>
              </w:rPr>
            </w:pPr>
            <w:r w:rsidRPr="00FA34B8">
              <w:rPr>
                <w:sz w:val="16"/>
              </w:rPr>
              <w:t>(тыс. рублей)</w:t>
            </w:r>
          </w:p>
        </w:tc>
      </w:tr>
      <w:tr w:rsidR="00FA34B8" w:rsidRPr="00FA34B8" w:rsidTr="00FA34B8">
        <w:trPr>
          <w:trHeight w:val="60"/>
          <w:tblHeader/>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41"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13"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2023 год</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2024 год</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2025 год</w:t>
            </w:r>
          </w:p>
        </w:tc>
        <w:tc>
          <w:tcPr>
            <w:tcW w:w="972"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2026 год</w:t>
            </w:r>
          </w:p>
        </w:tc>
      </w:tr>
    </w:tbl>
    <w:p w:rsidR="00FA34B8" w:rsidRPr="00FA34B8" w:rsidRDefault="00FA34B8" w:rsidP="00FA34B8">
      <w:pPr>
        <w:rPr>
          <w:sz w:val="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2450"/>
        <w:gridCol w:w="2604"/>
        <w:gridCol w:w="1105"/>
        <w:gridCol w:w="966"/>
        <w:gridCol w:w="967"/>
        <w:gridCol w:w="967"/>
      </w:tblGrid>
      <w:tr w:rsidR="00FA34B8" w:rsidRPr="00FA34B8" w:rsidTr="00FA34B8">
        <w:trPr>
          <w:tblHeader/>
        </w:trPr>
        <w:tc>
          <w:tcPr>
            <w:tcW w:w="446"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1</w:t>
            </w:r>
          </w:p>
        </w:tc>
        <w:tc>
          <w:tcPr>
            <w:tcW w:w="2450"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2</w:t>
            </w:r>
          </w:p>
        </w:tc>
        <w:tc>
          <w:tcPr>
            <w:tcW w:w="2604"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ind w:right="-86"/>
              <w:jc w:val="center"/>
              <w:rPr>
                <w:sz w:val="16"/>
              </w:rPr>
            </w:pPr>
            <w:r w:rsidRPr="00FA34B8">
              <w:rPr>
                <w:sz w:val="16"/>
              </w:rPr>
              <w:t>3</w:t>
            </w:r>
          </w:p>
        </w:tc>
        <w:tc>
          <w:tcPr>
            <w:tcW w:w="1105"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4</w:t>
            </w:r>
          </w:p>
        </w:tc>
        <w:tc>
          <w:tcPr>
            <w:tcW w:w="966"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5</w:t>
            </w:r>
          </w:p>
        </w:tc>
        <w:tc>
          <w:tcPr>
            <w:tcW w:w="967"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6</w:t>
            </w:r>
          </w:p>
        </w:tc>
        <w:tc>
          <w:tcPr>
            <w:tcW w:w="967"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7</w:t>
            </w:r>
          </w:p>
        </w:tc>
      </w:tr>
      <w:tr w:rsidR="00FA34B8" w:rsidRPr="00FA34B8" w:rsidTr="00FA34B8">
        <w:trPr>
          <w:trHeight w:val="291"/>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1.</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both"/>
              <w:rPr>
                <w:sz w:val="16"/>
              </w:rPr>
            </w:pPr>
            <w:r w:rsidRPr="00FA34B8">
              <w:rPr>
                <w:sz w:val="16"/>
              </w:rPr>
              <w:t xml:space="preserve">Программа «Межнациональные отношения, поддержка казачества, профилактика экстремизма, терроризма, правонарушений и наркомании в городе Невинномысске» </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13 099,68</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8 716,31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8 504,11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8 031,71</w:t>
            </w:r>
          </w:p>
        </w:tc>
      </w:tr>
      <w:tr w:rsidR="00FA34B8" w:rsidRPr="00FA34B8" w:rsidTr="00FA34B8">
        <w:trPr>
          <w:trHeight w:val="221"/>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375"/>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r>
      <w:tr w:rsidR="00FA34B8" w:rsidRPr="00FA34B8" w:rsidTr="00FA34B8">
        <w:trPr>
          <w:trHeight w:val="570"/>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 Невинномысска (далее – город)</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r>
      <w:tr w:rsidR="00FA34B8" w:rsidRPr="00FA34B8" w:rsidTr="00FA34B8">
        <w:trPr>
          <w:trHeight w:val="374"/>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города,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12 999,68</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8 616,31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8 404,11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7931,71</w:t>
            </w:r>
          </w:p>
        </w:tc>
      </w:tr>
      <w:tr w:rsidR="00FA34B8" w:rsidRPr="00FA34B8" w:rsidTr="00FA34B8">
        <w:trPr>
          <w:trHeight w:val="403"/>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3 845,17</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3845,17</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3 751,05</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3562,80</w:t>
            </w:r>
          </w:p>
        </w:tc>
      </w:tr>
      <w:tr w:rsidR="00FA34B8" w:rsidRPr="00FA34B8" w:rsidTr="00FA34B8">
        <w:trPr>
          <w:trHeight w:val="403"/>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управлению экономического развития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223,71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2023,01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1972,43</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1858,80</w:t>
            </w:r>
          </w:p>
        </w:tc>
      </w:tr>
      <w:tr w:rsidR="00FA34B8" w:rsidRPr="00FA34B8" w:rsidTr="00FA34B8">
        <w:trPr>
          <w:trHeight w:val="403"/>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муниципальному казенному учреждению «Управление по чрезвычайным ситуациям и гражданской обороне города Невинномысска» (далее – МКУ «Управление ЧС и 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8 500,00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2150,00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2096,25</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1988,75</w:t>
            </w:r>
          </w:p>
        </w:tc>
      </w:tr>
      <w:tr w:rsidR="00FA34B8" w:rsidRPr="00FA34B8" w:rsidTr="00FA34B8">
        <w:trPr>
          <w:trHeight w:val="403"/>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муниципальному казенному учреждению «Многофункциональный центр предоставления государственных и муниципальных услуг» города (далее – МФЦ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550,13</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536,38</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521,36</w:t>
            </w:r>
          </w:p>
        </w:tc>
      </w:tr>
      <w:tr w:rsidR="00FA34B8" w:rsidRPr="00FA34B8" w:rsidTr="00FA34B8">
        <w:trPr>
          <w:trHeight w:val="403"/>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муниципальному казенному учреждению «Межведомственный учетный центр» города (далее – учетный центр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35"/>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93"/>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2.</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both"/>
              <w:rPr>
                <w:sz w:val="16"/>
              </w:rPr>
            </w:pPr>
            <w:r w:rsidRPr="00FA34B8">
              <w:rPr>
                <w:sz w:val="16"/>
              </w:rPr>
              <w:t>Подпрограмма 1 «Межнациональные отношения, поддержка казачества и профилактика экстремизма в городе Невинномысске»</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3804,91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3 804,91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3710,79</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3522,54</w:t>
            </w:r>
          </w:p>
        </w:tc>
      </w:tr>
      <w:tr w:rsidR="00FA34B8" w:rsidRPr="00FA34B8" w:rsidTr="00FA34B8">
        <w:trPr>
          <w:trHeight w:val="191"/>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83"/>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67"/>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города,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3804,91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3 804,91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3710,79</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3522,54</w:t>
            </w:r>
          </w:p>
        </w:tc>
      </w:tr>
      <w:tr w:rsidR="00FA34B8" w:rsidRPr="00FA34B8" w:rsidTr="00FA34B8">
        <w:trPr>
          <w:trHeight w:val="33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 xml:space="preserve">отделу общественной безопасности администрации </w:t>
            </w:r>
            <w:r w:rsidRPr="00FA34B8">
              <w:rPr>
                <w:sz w:val="16"/>
              </w:rPr>
              <w:lastRenderedPageBreak/>
              <w:t>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lastRenderedPageBreak/>
              <w:t>3804,91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3 804,91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3710,79</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3522,54</w:t>
            </w:r>
          </w:p>
        </w:tc>
      </w:tr>
      <w:tr w:rsidR="00FA34B8" w:rsidRPr="00FA34B8" w:rsidTr="00FA34B8">
        <w:trPr>
          <w:trHeight w:val="235"/>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22"/>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2.1.</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ind w:left="-44"/>
              <w:jc w:val="both"/>
              <w:rPr>
                <w:sz w:val="16"/>
              </w:rPr>
            </w:pPr>
            <w:r w:rsidRPr="00FA34B8">
              <w:rPr>
                <w:sz w:val="16"/>
              </w:rPr>
              <w:t>Основное мероприятие 1 подпрограммы 1: организационное и научно - методическое обеспечение мероприятий по межнациональным отношениям и профилактике экстремизма в городе (проведение «круглых столов», семинаров, научно-практических конференций, изготовление и размещение социальной рекламы)</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40,00</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40,00</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40,00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r>
      <w:tr w:rsidR="00FA34B8" w:rsidRPr="00FA34B8" w:rsidTr="00FA34B8">
        <w:trPr>
          <w:trHeight w:val="245"/>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08"/>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361"/>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40,00</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40,00</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40,00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r>
      <w:tr w:rsidR="00FA34B8" w:rsidRPr="00FA34B8" w:rsidTr="00FA34B8">
        <w:trPr>
          <w:trHeight w:val="360"/>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40,00</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40,00</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40,00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r>
      <w:tr w:rsidR="00FA34B8" w:rsidRPr="00FA34B8" w:rsidTr="00FA34B8">
        <w:trPr>
          <w:trHeight w:val="208"/>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80"/>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2.2.</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both"/>
              <w:rPr>
                <w:sz w:val="16"/>
              </w:rPr>
            </w:pPr>
            <w:r w:rsidRPr="00FA34B8">
              <w:rPr>
                <w:sz w:val="16"/>
              </w:rPr>
              <w:t xml:space="preserve">Основное мероприятие 2 подпрограммы 1: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41" w:right="-59"/>
              <w:jc w:val="center"/>
              <w:rPr>
                <w:sz w:val="16"/>
              </w:rPr>
            </w:pPr>
            <w:r w:rsidRPr="00FA34B8">
              <w:rPr>
                <w:sz w:val="16"/>
              </w:rPr>
              <w:t>3 764,91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3 764,91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3 670,79</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3 482,54</w:t>
            </w:r>
          </w:p>
        </w:tc>
      </w:tr>
      <w:tr w:rsidR="00FA34B8" w:rsidRPr="00FA34B8" w:rsidTr="00FA34B8">
        <w:trPr>
          <w:trHeight w:val="207"/>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93"/>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37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города,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41" w:right="-59"/>
              <w:jc w:val="center"/>
              <w:rPr>
                <w:sz w:val="16"/>
              </w:rPr>
            </w:pPr>
            <w:r w:rsidRPr="00FA34B8">
              <w:rPr>
                <w:sz w:val="16"/>
              </w:rPr>
              <w:t>3 764,91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3 764,91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3 670,79</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3 482,54</w:t>
            </w:r>
          </w:p>
        </w:tc>
      </w:tr>
      <w:tr w:rsidR="00FA34B8" w:rsidRPr="00FA34B8" w:rsidTr="00FA34B8">
        <w:trPr>
          <w:trHeight w:val="445"/>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41" w:right="-59"/>
              <w:jc w:val="center"/>
              <w:rPr>
                <w:sz w:val="16"/>
              </w:rPr>
            </w:pPr>
            <w:r w:rsidRPr="00FA34B8">
              <w:rPr>
                <w:sz w:val="16"/>
              </w:rPr>
              <w:t>3 764,91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3 764,91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3 670,79</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3 482,54</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92"/>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 xml:space="preserve">3. </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both"/>
              <w:rPr>
                <w:sz w:val="16"/>
              </w:rPr>
            </w:pPr>
            <w:r w:rsidRPr="00FA34B8">
              <w:rPr>
                <w:sz w:val="16"/>
              </w:rPr>
              <w:t>Подпрограмма 2 «Профилактика терроризма, правонарушений и наркомании в городе Невинномысске»</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9294,77</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4911,40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4793,32</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4509,17</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города,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9194,77</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4811,40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4693,32</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4409,17</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40,26</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40,26</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40,26</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40,26</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управление экономического развития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223,71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2023,01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1972,43</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1858,80</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МКУ «Управление ЧС и 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8930,80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2 150,00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2096,25</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1988,75</w:t>
            </w:r>
          </w:p>
        </w:tc>
      </w:tr>
      <w:tr w:rsidR="00FA34B8" w:rsidRPr="00FA34B8" w:rsidTr="00FA34B8">
        <w:trPr>
          <w:trHeight w:val="200"/>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МФЦ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550,13</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536,38</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521,36</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учетный центр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p>
        </w:tc>
      </w:tr>
      <w:tr w:rsidR="00FA34B8" w:rsidRPr="00FA34B8" w:rsidTr="00FA34B8">
        <w:trPr>
          <w:trHeight w:val="187"/>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3.1.</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both"/>
              <w:rPr>
                <w:sz w:val="16"/>
              </w:rPr>
            </w:pPr>
            <w:r w:rsidRPr="00FA34B8">
              <w:rPr>
                <w:sz w:val="16"/>
              </w:rPr>
              <w:t>Основное мероприятие 1 подпрограммы 2: приобретение средств инженерно-технической защищенности мест массового пребывания людей на территории города</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9154,51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2199,20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2144,22</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2033,22</w:t>
            </w:r>
          </w:p>
        </w:tc>
      </w:tr>
      <w:tr w:rsidR="00FA34B8" w:rsidRPr="00FA34B8" w:rsidTr="00FA34B8">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87"/>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0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9154,51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2199,20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2144,22</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2033,22</w:t>
            </w:r>
          </w:p>
        </w:tc>
      </w:tr>
      <w:tr w:rsidR="00FA34B8" w:rsidRPr="00FA34B8" w:rsidTr="00FA34B8">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управление экономического развития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223,71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36,00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35,10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32,20</w:t>
            </w:r>
          </w:p>
        </w:tc>
      </w:tr>
      <w:tr w:rsidR="00FA34B8" w:rsidRPr="00FA34B8" w:rsidTr="00FA34B8">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МКУ «Управление ЧС и 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8930,80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rPr>
                <w:sz w:val="16"/>
              </w:rPr>
            </w:pPr>
            <w:r w:rsidRPr="00FA34B8">
              <w:rPr>
                <w:sz w:val="16"/>
              </w:rPr>
              <w:t>2150,00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rPr>
                <w:sz w:val="16"/>
              </w:rPr>
            </w:pPr>
            <w:r w:rsidRPr="00FA34B8">
              <w:rPr>
                <w:sz w:val="16"/>
              </w:rPr>
              <w:t>2096,25</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rPr>
                <w:sz w:val="16"/>
              </w:rPr>
            </w:pPr>
            <w:r w:rsidRPr="00FA34B8">
              <w:rPr>
                <w:sz w:val="16"/>
              </w:rPr>
              <w:t>1988,75</w:t>
            </w:r>
          </w:p>
        </w:tc>
      </w:tr>
      <w:tr w:rsidR="00FA34B8" w:rsidRPr="00FA34B8" w:rsidTr="00FA34B8">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МФЦ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13,20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12,87</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12,27</w:t>
            </w:r>
          </w:p>
        </w:tc>
      </w:tr>
      <w:tr w:rsidR="00FA34B8" w:rsidRPr="00FA34B8" w:rsidTr="00FA34B8">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193"/>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3.2.</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both"/>
              <w:rPr>
                <w:sz w:val="16"/>
              </w:rPr>
            </w:pPr>
            <w:r w:rsidRPr="00FA34B8">
              <w:rPr>
                <w:sz w:val="16"/>
              </w:rPr>
              <w:t>Основное мероприятие 2 подпрограммы 2: проведение информационно-пропагандистских мероприятий, направленных на профилактику идеологии терроризма на территории города</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105,26</w:t>
            </w:r>
          </w:p>
        </w:tc>
        <w:tc>
          <w:tcPr>
            <w:tcW w:w="966"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pPr>
            <w:r w:rsidRPr="00FA34B8">
              <w:rPr>
                <w:sz w:val="16"/>
              </w:rPr>
              <w:t>105,26</w:t>
            </w:r>
          </w:p>
        </w:tc>
        <w:tc>
          <w:tcPr>
            <w:tcW w:w="967"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pPr>
            <w:r w:rsidRPr="00FA34B8">
              <w:rPr>
                <w:sz w:val="16"/>
              </w:rPr>
              <w:t>105,26</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center"/>
            </w:pPr>
            <w:r w:rsidRPr="00FA34B8">
              <w:rPr>
                <w:sz w:val="16"/>
              </w:rPr>
              <w:t>105,26</w:t>
            </w:r>
          </w:p>
        </w:tc>
      </w:tr>
      <w:tr w:rsidR="00FA34B8" w:rsidRPr="00FA34B8" w:rsidTr="00FA34B8">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100,00</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r>
      <w:tr w:rsidR="00FA34B8" w:rsidRPr="00FA34B8" w:rsidTr="00FA34B8">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100,00</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100,00</w:t>
            </w:r>
          </w:p>
        </w:tc>
      </w:tr>
      <w:tr w:rsidR="00FA34B8" w:rsidRPr="00FA34B8" w:rsidTr="00FA34B8">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5,26</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5,26</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5,26</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r>
      <w:tr w:rsidR="00FA34B8" w:rsidRPr="00FA34B8" w:rsidTr="00FA34B8">
        <w:trPr>
          <w:trHeight w:val="361"/>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5,26</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5,26</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5,26</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r>
      <w:tr w:rsidR="00FA34B8" w:rsidRPr="00FA34B8" w:rsidTr="00FA34B8">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16"/>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lastRenderedPageBreak/>
              <w:t>3.3.</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both"/>
              <w:rPr>
                <w:sz w:val="16"/>
              </w:rPr>
            </w:pPr>
            <w:r w:rsidRPr="00FA34B8">
              <w:rPr>
                <w:sz w:val="16"/>
              </w:rPr>
              <w:t>Основное мероприятие 3 подпрограммы 2: обеспечение деятельности народных дружин города</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35,00</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35,00</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35,00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r>
      <w:tr w:rsidR="00FA34B8" w:rsidRPr="00FA34B8" w:rsidTr="00FA34B8">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347"/>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35,00</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35,00</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35,00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r>
      <w:tr w:rsidR="00FA34B8" w:rsidRPr="00FA34B8" w:rsidTr="00FA34B8">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35,00</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35,00</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35,00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r>
      <w:tr w:rsidR="00FA34B8" w:rsidRPr="00FA34B8" w:rsidTr="00FA34B8">
        <w:trPr>
          <w:trHeight w:val="208"/>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pPr>
            <w:r w:rsidRPr="00FA34B8">
              <w:rPr>
                <w:sz w:val="16"/>
              </w:rPr>
              <w:t>-</w:t>
            </w:r>
          </w:p>
        </w:tc>
      </w:tr>
      <w:tr w:rsidR="00FA34B8" w:rsidRPr="00FA34B8" w:rsidTr="00FA34B8">
        <w:trPr>
          <w:trHeight w:val="208"/>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3.4.</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right="80"/>
              <w:jc w:val="both"/>
              <w:rPr>
                <w:sz w:val="16"/>
              </w:rPr>
            </w:pPr>
            <w:r w:rsidRPr="00FA34B8">
              <w:rPr>
                <w:sz w:val="16"/>
              </w:rPr>
              <w:t>Основное мероприятие 4 подпрограммы 2: проведение мероприятий, направленных на профилактику правонарушений, в том числе мошенничества, наркомании, алкоголизма, табакокурения, рецидивной преступности на территории города</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36"/>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30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28"/>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30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4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49"/>
        </w:trPr>
        <w:tc>
          <w:tcPr>
            <w:tcW w:w="446"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jc w:val="center"/>
              <w:rPr>
                <w:sz w:val="16"/>
              </w:rPr>
            </w:pPr>
            <w:r w:rsidRPr="00FA34B8">
              <w:rPr>
                <w:sz w:val="16"/>
              </w:rPr>
              <w:t>3.5.</w:t>
            </w:r>
          </w:p>
        </w:tc>
        <w:tc>
          <w:tcPr>
            <w:tcW w:w="2450" w:type="dxa"/>
            <w:vMerge w:val="restart"/>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both"/>
              <w:rPr>
                <w:sz w:val="16"/>
              </w:rPr>
            </w:pPr>
            <w:r w:rsidRPr="00FA34B8">
              <w:rPr>
                <w:sz w:val="16"/>
              </w:rPr>
              <w:t>Основное мероприятие 5 подпрограммы 2: установка и техническое обслуживание кнопок экстренного вызова полиции и обеспечение охраны объектов администрации города, органов администрации города и муниципальных казенных учреждений города</w:t>
            </w:r>
          </w:p>
          <w:p w:rsidR="00FA34B8" w:rsidRPr="00FA34B8" w:rsidRDefault="00FA34B8" w:rsidP="00FA34B8">
            <w:pPr>
              <w:widowControl w:val="0"/>
              <w:ind w:right="80"/>
              <w:jc w:val="both"/>
              <w:rPr>
                <w:sz w:val="16"/>
              </w:rPr>
            </w:pP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center"/>
              <w:rPr>
                <w:sz w:val="16"/>
              </w:rPr>
            </w:pPr>
            <w:r w:rsidRPr="00FA34B8">
              <w:rPr>
                <w:sz w:val="16"/>
              </w:rPr>
              <w:t>2571,94</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center"/>
              <w:rPr>
                <w:sz w:val="16"/>
              </w:rPr>
            </w:pPr>
            <w:r w:rsidRPr="00FA34B8">
              <w:rPr>
                <w:sz w:val="16"/>
              </w:rPr>
              <w:t>2508,84</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center"/>
              <w:rPr>
                <w:sz w:val="16"/>
              </w:rPr>
            </w:pPr>
            <w:r w:rsidRPr="00FA34B8">
              <w:rPr>
                <w:sz w:val="16"/>
              </w:rPr>
              <w:t>2335,69</w:t>
            </w:r>
          </w:p>
        </w:tc>
      </w:tr>
      <w:tr w:rsidR="00FA34B8" w:rsidRPr="00FA34B8" w:rsidTr="00FA34B8">
        <w:trPr>
          <w:trHeight w:val="24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center"/>
            </w:pPr>
            <w:r w:rsidRPr="00FA34B8">
              <w:t>-</w:t>
            </w:r>
          </w:p>
        </w:tc>
        <w:tc>
          <w:tcPr>
            <w:tcW w:w="967"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center"/>
            </w:pPr>
            <w:r w:rsidRPr="00FA34B8">
              <w:t>-</w:t>
            </w:r>
          </w:p>
        </w:tc>
        <w:tc>
          <w:tcPr>
            <w:tcW w:w="967"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center"/>
            </w:pPr>
            <w:r w:rsidRPr="00FA34B8">
              <w:t>-</w:t>
            </w:r>
          </w:p>
        </w:tc>
      </w:tr>
      <w:tr w:rsidR="00FA34B8" w:rsidRPr="00FA34B8" w:rsidTr="00FA34B8">
        <w:trPr>
          <w:trHeight w:val="24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center"/>
            </w:pPr>
            <w:r w:rsidRPr="00FA34B8">
              <w:t>-</w:t>
            </w:r>
          </w:p>
        </w:tc>
        <w:tc>
          <w:tcPr>
            <w:tcW w:w="967"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center"/>
            </w:pPr>
            <w:r w:rsidRPr="00FA34B8">
              <w:t>-</w:t>
            </w:r>
          </w:p>
        </w:tc>
        <w:tc>
          <w:tcPr>
            <w:tcW w:w="967"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center"/>
            </w:pPr>
            <w:r w:rsidRPr="00FA34B8">
              <w:t>-</w:t>
            </w:r>
          </w:p>
        </w:tc>
      </w:tr>
      <w:tr w:rsidR="00FA34B8" w:rsidRPr="00FA34B8" w:rsidTr="00FA34B8">
        <w:trPr>
          <w:trHeight w:val="24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ind w:left="-15"/>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center"/>
              <w:rPr>
                <w:sz w:val="16"/>
              </w:rPr>
            </w:pPr>
            <w:r w:rsidRPr="00FA34B8">
              <w:rPr>
                <w:sz w:val="16"/>
              </w:rPr>
              <w:t>2571,94</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center"/>
              <w:rPr>
                <w:sz w:val="16"/>
              </w:rPr>
            </w:pPr>
            <w:r w:rsidRPr="00FA34B8">
              <w:rPr>
                <w:sz w:val="16"/>
              </w:rPr>
              <w:t>2508,84</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center"/>
              <w:rPr>
                <w:sz w:val="16"/>
              </w:rPr>
            </w:pPr>
            <w:r w:rsidRPr="00FA34B8">
              <w:rPr>
                <w:sz w:val="16"/>
              </w:rPr>
              <w:t>2335,69</w:t>
            </w:r>
          </w:p>
        </w:tc>
      </w:tr>
      <w:tr w:rsidR="00FA34B8" w:rsidRPr="00FA34B8" w:rsidTr="00FA34B8">
        <w:trPr>
          <w:trHeight w:val="24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управление экономического развития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1987,01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1937,33</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1826,60</w:t>
            </w:r>
          </w:p>
        </w:tc>
      </w:tr>
      <w:tr w:rsidR="00FA34B8" w:rsidRPr="00FA34B8" w:rsidTr="00FA34B8">
        <w:trPr>
          <w:trHeight w:val="24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МФЦ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536,93</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523,51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509,09</w:t>
            </w:r>
          </w:p>
        </w:tc>
      </w:tr>
      <w:tr w:rsidR="00FA34B8" w:rsidRPr="00FA34B8" w:rsidTr="00FA34B8">
        <w:trPr>
          <w:trHeight w:val="24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Учетный центр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49"/>
        </w:trPr>
        <w:tc>
          <w:tcPr>
            <w:tcW w:w="446"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450" w:type="dxa"/>
            <w:vMerge/>
            <w:tcBorders>
              <w:top w:val="single" w:sz="4" w:space="0" w:color="000000"/>
              <w:left w:val="single" w:sz="4" w:space="0" w:color="000000"/>
              <w:bottom w:val="single" w:sz="4" w:space="0" w:color="000000"/>
              <w:right w:val="single" w:sz="4" w:space="0" w:color="000000"/>
            </w:tcBorders>
          </w:tcPr>
          <w:p w:rsidR="00FA34B8" w:rsidRPr="00FA34B8" w:rsidRDefault="00FA34B8" w:rsidP="00FA34B8"/>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FA34B8" w:rsidRPr="00FA34B8" w:rsidRDefault="00FA34B8" w:rsidP="00FA34B8">
            <w:pPr>
              <w:jc w:val="center"/>
              <w:rPr>
                <w:sz w:val="16"/>
              </w:rPr>
            </w:pPr>
            <w:r w:rsidRPr="00FA34B8">
              <w:rPr>
                <w:sz w:val="16"/>
              </w:rPr>
              <w:t>-</w:t>
            </w:r>
          </w:p>
        </w:tc>
        <w:tc>
          <w:tcPr>
            <w:tcW w:w="966"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center"/>
            </w:pPr>
            <w:r w:rsidRPr="00FA34B8">
              <w:t>-</w:t>
            </w:r>
          </w:p>
        </w:tc>
        <w:tc>
          <w:tcPr>
            <w:tcW w:w="967"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center"/>
            </w:pPr>
            <w:r w:rsidRPr="00FA34B8">
              <w:t>-</w:t>
            </w:r>
          </w:p>
        </w:tc>
        <w:tc>
          <w:tcPr>
            <w:tcW w:w="967" w:type="dxa"/>
            <w:tcBorders>
              <w:top w:val="single" w:sz="4" w:space="0" w:color="000000"/>
              <w:left w:val="single" w:sz="4" w:space="0" w:color="000000"/>
              <w:bottom w:val="single" w:sz="4" w:space="0" w:color="000000"/>
              <w:right w:val="single" w:sz="4" w:space="0" w:color="000000"/>
            </w:tcBorders>
          </w:tcPr>
          <w:p w:rsidR="00FA34B8" w:rsidRPr="00FA34B8" w:rsidRDefault="00FA34B8" w:rsidP="00FA34B8">
            <w:pPr>
              <w:widowControl w:val="0"/>
              <w:ind w:left="-15"/>
              <w:jc w:val="center"/>
            </w:pPr>
            <w:r w:rsidRPr="00FA34B8">
              <w:t>-</w:t>
            </w:r>
          </w:p>
        </w:tc>
      </w:tr>
    </w:tbl>
    <w:p w:rsidR="00FA34B8" w:rsidRDefault="00FA34B8" w:rsidP="00FA34B8">
      <w:pPr>
        <w:spacing w:line="240" w:lineRule="exact"/>
        <w:jc w:val="both"/>
        <w:rPr>
          <w:sz w:val="28"/>
        </w:rPr>
        <w:sectPr w:rsidR="00FA34B8" w:rsidSect="00FA34B8">
          <w:headerReference w:type="default" r:id="rId20"/>
          <w:pgSz w:w="11906" w:h="16838"/>
          <w:pgMar w:top="1418" w:right="567" w:bottom="1134" w:left="1985" w:header="709" w:footer="709" w:gutter="0"/>
          <w:pgNumType w:start="1"/>
          <w:cols w:space="720"/>
          <w:titlePg/>
        </w:sectPr>
      </w:pPr>
    </w:p>
    <w:p w:rsidR="00FA34B8" w:rsidRPr="00FA34B8" w:rsidRDefault="00FA34B8" w:rsidP="00FA34B8">
      <w:pPr>
        <w:ind w:left="4820"/>
        <w:jc w:val="center"/>
        <w:rPr>
          <w:sz w:val="28"/>
        </w:rPr>
      </w:pPr>
      <w:r w:rsidRPr="00FA34B8">
        <w:rPr>
          <w:sz w:val="28"/>
        </w:rPr>
        <w:lastRenderedPageBreak/>
        <w:t>Приложение 4</w:t>
      </w:r>
    </w:p>
    <w:p w:rsidR="00FA34B8" w:rsidRPr="00FA34B8" w:rsidRDefault="00FA34B8" w:rsidP="00FA34B8">
      <w:pPr>
        <w:ind w:left="4820"/>
        <w:jc w:val="center"/>
        <w:rPr>
          <w:sz w:val="28"/>
        </w:rPr>
      </w:pPr>
      <w:r w:rsidRPr="00FA34B8">
        <w:rPr>
          <w:sz w:val="28"/>
        </w:rPr>
        <w:t>к муниципальной программе «Межнациональные отношения, поддержка казачества, профилактика экстремизма, терроризма, правонарушений и наркомании в городе Невинномысске»</w:t>
      </w:r>
    </w:p>
    <w:p w:rsidR="00FA34B8" w:rsidRPr="00FA34B8" w:rsidRDefault="00FA34B8" w:rsidP="00FA34B8">
      <w:pPr>
        <w:ind w:left="4536"/>
        <w:jc w:val="center"/>
        <w:rPr>
          <w:rFonts w:ascii="XO Thames" w:hAnsi="XO Thames"/>
          <w:sz w:val="28"/>
        </w:rPr>
      </w:pPr>
    </w:p>
    <w:p w:rsidR="00FA34B8" w:rsidRPr="00FA34B8" w:rsidRDefault="00FA34B8" w:rsidP="00FA34B8">
      <w:pPr>
        <w:ind w:left="4536"/>
        <w:jc w:val="center"/>
        <w:rPr>
          <w:rFonts w:ascii="XO Thames" w:hAnsi="XO Thames"/>
          <w:sz w:val="28"/>
        </w:rPr>
      </w:pPr>
    </w:p>
    <w:p w:rsidR="00FA34B8" w:rsidRPr="00FA34B8" w:rsidRDefault="00FA34B8" w:rsidP="00FA34B8">
      <w:pPr>
        <w:ind w:left="4536"/>
        <w:jc w:val="center"/>
        <w:rPr>
          <w:rFonts w:ascii="XO Thames" w:hAnsi="XO Thames"/>
          <w:sz w:val="28"/>
        </w:rPr>
      </w:pPr>
    </w:p>
    <w:p w:rsidR="00FA34B8" w:rsidRPr="00FA34B8" w:rsidRDefault="00FA34B8" w:rsidP="00FA34B8">
      <w:pPr>
        <w:jc w:val="center"/>
        <w:rPr>
          <w:sz w:val="28"/>
        </w:rPr>
      </w:pPr>
      <w:r w:rsidRPr="00FA34B8">
        <w:rPr>
          <w:sz w:val="28"/>
        </w:rPr>
        <w:t>ОБЪЕМЫ</w:t>
      </w:r>
    </w:p>
    <w:p w:rsidR="00FA34B8" w:rsidRPr="00FA34B8" w:rsidRDefault="00FA34B8" w:rsidP="00FA34B8">
      <w:pPr>
        <w:jc w:val="center"/>
        <w:rPr>
          <w:sz w:val="28"/>
        </w:rPr>
      </w:pPr>
      <w:r w:rsidRPr="00FA34B8">
        <w:rPr>
          <w:sz w:val="28"/>
        </w:rPr>
        <w:t xml:space="preserve">финансового обеспечения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 за счет средств бюджета города Невинномысска </w:t>
      </w:r>
    </w:p>
    <w:p w:rsidR="00FA34B8" w:rsidRPr="00FA34B8" w:rsidRDefault="00FA34B8" w:rsidP="00FA34B8">
      <w:pPr>
        <w:jc w:val="center"/>
        <w:rPr>
          <w:rFonts w:ascii="XO Thames" w:hAnsi="XO Thames"/>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
        <w:gridCol w:w="1667"/>
        <w:gridCol w:w="768"/>
        <w:gridCol w:w="640"/>
        <w:gridCol w:w="767"/>
        <w:gridCol w:w="879"/>
        <w:gridCol w:w="1360"/>
        <w:gridCol w:w="751"/>
        <w:gridCol w:w="752"/>
        <w:gridCol w:w="758"/>
        <w:gridCol w:w="758"/>
      </w:tblGrid>
      <w:tr w:rsidR="00FA34B8" w:rsidRPr="00FA34B8" w:rsidTr="00FA34B8">
        <w:tc>
          <w:tcPr>
            <w:tcW w:w="4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 п/п</w:t>
            </w:r>
          </w:p>
        </w:tc>
        <w:tc>
          <w:tcPr>
            <w:tcW w:w="16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Наименование программы,</w:t>
            </w:r>
          </w:p>
          <w:p w:rsidR="00FA34B8" w:rsidRPr="00FA34B8" w:rsidRDefault="00FA34B8" w:rsidP="00FA34B8">
            <w:pPr>
              <w:widowControl w:val="0"/>
              <w:jc w:val="center"/>
              <w:rPr>
                <w:sz w:val="16"/>
              </w:rPr>
            </w:pPr>
            <w:r w:rsidRPr="00FA34B8">
              <w:rPr>
                <w:sz w:val="16"/>
              </w:rPr>
              <w:t>подпрограммы,</w:t>
            </w:r>
          </w:p>
          <w:p w:rsidR="00FA34B8" w:rsidRPr="00FA34B8" w:rsidRDefault="00FA34B8" w:rsidP="00FA34B8">
            <w:pPr>
              <w:widowControl w:val="0"/>
              <w:jc w:val="center"/>
              <w:rPr>
                <w:sz w:val="16"/>
              </w:rPr>
            </w:pPr>
            <w:r w:rsidRPr="00FA34B8">
              <w:rPr>
                <w:sz w:val="16"/>
              </w:rPr>
              <w:t>основного мероприятия, ВЦП</w:t>
            </w:r>
          </w:p>
        </w:tc>
        <w:tc>
          <w:tcPr>
            <w:tcW w:w="305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Целевая статья расходов</w:t>
            </w:r>
          </w:p>
        </w:tc>
        <w:tc>
          <w:tcPr>
            <w:tcW w:w="13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Ответственные исполнители,</w:t>
            </w:r>
          </w:p>
          <w:p w:rsidR="00FA34B8" w:rsidRPr="00FA34B8" w:rsidRDefault="00FA34B8" w:rsidP="00FA34B8">
            <w:pPr>
              <w:widowControl w:val="0"/>
              <w:jc w:val="center"/>
              <w:rPr>
                <w:sz w:val="16"/>
              </w:rPr>
            </w:pPr>
            <w:r w:rsidRPr="00FA34B8">
              <w:rPr>
                <w:sz w:val="16"/>
              </w:rPr>
              <w:t>соисполнители</w:t>
            </w:r>
          </w:p>
        </w:tc>
        <w:tc>
          <w:tcPr>
            <w:tcW w:w="301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Расходы по годам (тыс. руб.)</w:t>
            </w:r>
          </w:p>
        </w:tc>
      </w:tr>
      <w:tr w:rsidR="00FA34B8" w:rsidRPr="00FA34B8" w:rsidTr="00FA34B8">
        <w:tc>
          <w:tcPr>
            <w:tcW w:w="43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82" w:right="-81"/>
              <w:jc w:val="center"/>
              <w:rPr>
                <w:sz w:val="16"/>
              </w:rPr>
            </w:pPr>
            <w:r w:rsidRPr="00FA34B8">
              <w:rPr>
                <w:sz w:val="16"/>
              </w:rPr>
              <w:t>программа</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82" w:right="-81"/>
              <w:jc w:val="center"/>
              <w:rPr>
                <w:sz w:val="16"/>
              </w:rPr>
            </w:pPr>
            <w:r w:rsidRPr="00FA34B8">
              <w:rPr>
                <w:sz w:val="16"/>
              </w:rPr>
              <w:t>под-програм-ма</w:t>
            </w: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82" w:right="-81"/>
              <w:jc w:val="center"/>
              <w:rPr>
                <w:sz w:val="16"/>
              </w:rPr>
            </w:pPr>
            <w:r w:rsidRPr="00FA34B8">
              <w:rPr>
                <w:sz w:val="16"/>
              </w:rPr>
              <w:t>основное мероприя-тие</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82" w:right="-81"/>
              <w:jc w:val="center"/>
              <w:rPr>
                <w:sz w:val="16"/>
              </w:rPr>
            </w:pPr>
            <w:r w:rsidRPr="00FA34B8">
              <w:rPr>
                <w:sz w:val="16"/>
              </w:rPr>
              <w:t>направление расходов</w:t>
            </w:r>
          </w:p>
        </w:tc>
        <w:tc>
          <w:tcPr>
            <w:tcW w:w="13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2023</w:t>
            </w:r>
          </w:p>
          <w:p w:rsidR="00FA34B8" w:rsidRPr="00FA34B8" w:rsidRDefault="00FA34B8" w:rsidP="00FA34B8">
            <w:pPr>
              <w:widowControl w:val="0"/>
              <w:jc w:val="center"/>
              <w:rPr>
                <w:sz w:val="16"/>
              </w:rPr>
            </w:pPr>
            <w:r w:rsidRPr="00FA34B8">
              <w:rPr>
                <w:sz w:val="16"/>
              </w:rPr>
              <w:t>год</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2024</w:t>
            </w:r>
          </w:p>
          <w:p w:rsidR="00FA34B8" w:rsidRPr="00FA34B8" w:rsidRDefault="00FA34B8" w:rsidP="00FA34B8">
            <w:pPr>
              <w:widowControl w:val="0"/>
              <w:jc w:val="center"/>
              <w:rPr>
                <w:sz w:val="16"/>
              </w:rPr>
            </w:pPr>
            <w:r w:rsidRPr="00FA34B8">
              <w:rPr>
                <w:sz w:val="16"/>
              </w:rPr>
              <w:t>год</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2025</w:t>
            </w:r>
          </w:p>
          <w:p w:rsidR="00FA34B8" w:rsidRPr="00FA34B8" w:rsidRDefault="00FA34B8" w:rsidP="00FA34B8">
            <w:pPr>
              <w:widowControl w:val="0"/>
              <w:jc w:val="center"/>
              <w:rPr>
                <w:sz w:val="16"/>
              </w:rPr>
            </w:pPr>
            <w:r w:rsidRPr="00FA34B8">
              <w:rPr>
                <w:sz w:val="16"/>
              </w:rPr>
              <w:t>год</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2026 год</w:t>
            </w:r>
          </w:p>
        </w:tc>
      </w:tr>
    </w:tbl>
    <w:p w:rsidR="00FA34B8" w:rsidRPr="00FA34B8" w:rsidRDefault="00FA34B8" w:rsidP="00FA34B8">
      <w:pPr>
        <w:jc w:val="both"/>
        <w:rPr>
          <w:rFonts w:ascii="XO Thames" w:hAnsi="XO Thames"/>
          <w:sz w:val="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1636"/>
        <w:gridCol w:w="769"/>
        <w:gridCol w:w="640"/>
        <w:gridCol w:w="769"/>
        <w:gridCol w:w="874"/>
        <w:gridCol w:w="1366"/>
        <w:gridCol w:w="764"/>
        <w:gridCol w:w="746"/>
        <w:gridCol w:w="762"/>
        <w:gridCol w:w="752"/>
      </w:tblGrid>
      <w:tr w:rsidR="00FA34B8" w:rsidRPr="00FA34B8" w:rsidTr="00FA34B8">
        <w:trPr>
          <w:tblHeader/>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ind w:left="-34"/>
              <w:jc w:val="center"/>
              <w:rPr>
                <w:sz w:val="16"/>
              </w:rPr>
            </w:pPr>
            <w:r w:rsidRPr="00FA34B8">
              <w:rPr>
                <w:sz w:val="16"/>
              </w:rPr>
              <w:t>1</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2</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3</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4</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5</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6</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7</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8</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9</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10</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jc w:val="center"/>
              <w:rPr>
                <w:sz w:val="16"/>
              </w:rPr>
            </w:pPr>
            <w:r w:rsidRPr="00FA34B8">
              <w:rPr>
                <w:sz w:val="16"/>
              </w:rPr>
              <w:t>11</w:t>
            </w:r>
          </w:p>
        </w:tc>
      </w:tr>
      <w:tr w:rsidR="00FA34B8" w:rsidRPr="00FA34B8" w:rsidTr="00FA34B8">
        <w:trPr>
          <w:trHeight w:val="331"/>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1.</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sz w:val="16"/>
              </w:rPr>
            </w:pPr>
            <w:r w:rsidRPr="00FA34B8">
              <w:rPr>
                <w:sz w:val="16"/>
              </w:rPr>
              <w:t>Программа «Межнациональные отношения, поддержка казачества, профилактика экстремизма, терроризма, правонарушений и наркомании в городе Невинномысске» всего, в том числе:</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06</w:t>
            </w:r>
          </w:p>
        </w:tc>
        <w:tc>
          <w:tcPr>
            <w:tcW w:w="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00</w:t>
            </w:r>
          </w:p>
        </w:tc>
        <w:tc>
          <w:tcPr>
            <w:tcW w:w="8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00000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12 999,68</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8 616,31</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8 404,11</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7931,71</w:t>
            </w:r>
          </w:p>
        </w:tc>
      </w:tr>
      <w:tr w:rsidR="00FA34B8" w:rsidRPr="00FA34B8" w:rsidTr="00FA34B8">
        <w:trPr>
          <w:trHeight w:val="1325"/>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 общественной безопасности администрации города Невинномысск (далее – город)</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3 845,17</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3845,17</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3 751,05</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3562,80</w:t>
            </w:r>
          </w:p>
        </w:tc>
      </w:tr>
      <w:tr w:rsidR="00FA34B8" w:rsidRPr="00FA34B8" w:rsidTr="00FA34B8">
        <w:trPr>
          <w:trHeight w:val="968"/>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управление экономического развития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223,71</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2023,01</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1972,43</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1858,80</w:t>
            </w:r>
          </w:p>
        </w:tc>
      </w:tr>
      <w:tr w:rsidR="00FA34B8" w:rsidRPr="00FA34B8" w:rsidTr="00FA34B8">
        <w:trPr>
          <w:trHeight w:val="930"/>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27" w:right="-80"/>
              <w:jc w:val="both"/>
              <w:rPr>
                <w:sz w:val="16"/>
              </w:rPr>
            </w:pPr>
            <w:r w:rsidRPr="00FA34B8">
              <w:rPr>
                <w:sz w:val="16"/>
              </w:rPr>
              <w:t>муниципальное казенное учреждение «Управление по чрезвычайным ситуациям и гражданской обороне города Невинномысска» (далее – МКУ «Управление ЧС и 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8 500,00</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2150,00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rFonts w:ascii="XO Thames" w:hAnsi="XO Thames"/>
                <w:sz w:val="16"/>
              </w:rPr>
            </w:pPr>
            <w:r w:rsidRPr="00FA34B8">
              <w:rPr>
                <w:rFonts w:ascii="XO Thames" w:hAnsi="XO Thames"/>
                <w:sz w:val="16"/>
              </w:rPr>
              <w:t>2096,25</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1988,75</w:t>
            </w:r>
          </w:p>
        </w:tc>
      </w:tr>
      <w:tr w:rsidR="00FA34B8" w:rsidRPr="00FA34B8" w:rsidTr="00FA34B8">
        <w:trPr>
          <w:trHeight w:val="930"/>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муниципальное казенное учреждение «Многофункциональный центр предоставления государственных и муниципальных услуг» города (далее – МФЦ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550,13</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536,38</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521,36</w:t>
            </w:r>
          </w:p>
        </w:tc>
      </w:tr>
      <w:tr w:rsidR="00FA34B8" w:rsidRPr="00FA34B8" w:rsidTr="00FA34B8">
        <w:trPr>
          <w:trHeight w:val="564"/>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 xml:space="preserve">муниципальное казенное учреждение «Межведомственный учетный центр» города </w:t>
            </w:r>
            <w:r w:rsidRPr="00FA34B8">
              <w:rPr>
                <w:sz w:val="16"/>
              </w:rPr>
              <w:lastRenderedPageBreak/>
              <w:t>(далее – учетный центр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lastRenderedPageBreak/>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311"/>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lastRenderedPageBreak/>
              <w:t>2.</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82"/>
              <w:jc w:val="both"/>
              <w:rPr>
                <w:sz w:val="16"/>
              </w:rPr>
            </w:pPr>
            <w:r w:rsidRPr="00FA34B8">
              <w:rPr>
                <w:sz w:val="16"/>
              </w:rPr>
              <w:t xml:space="preserve">Подпрограмма 1 «Межнациональные отношения, поддержка казачества и профилактика экстремизма в городе Невинномысске» всего, в том числе: </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06</w:t>
            </w:r>
          </w:p>
        </w:tc>
        <w:tc>
          <w:tcPr>
            <w:tcW w:w="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1</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00</w:t>
            </w:r>
          </w:p>
        </w:tc>
        <w:tc>
          <w:tcPr>
            <w:tcW w:w="8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00000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3804,91</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3 804,91</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3710,79</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3522,54</w:t>
            </w:r>
          </w:p>
        </w:tc>
      </w:tr>
      <w:tr w:rsidR="00FA34B8" w:rsidRPr="00FA34B8" w:rsidTr="00FA34B8">
        <w:trPr>
          <w:trHeight w:val="1057"/>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отдел общественной безопасности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3804,91</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3 804,91</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3710,79</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66" w:right="-94"/>
              <w:jc w:val="center"/>
              <w:rPr>
                <w:sz w:val="16"/>
              </w:rPr>
            </w:pPr>
            <w:r w:rsidRPr="00FA34B8">
              <w:rPr>
                <w:sz w:val="16"/>
              </w:rPr>
              <w:t>3522,54</w:t>
            </w:r>
          </w:p>
        </w:tc>
      </w:tr>
      <w:tr w:rsidR="00FA34B8" w:rsidRPr="00FA34B8" w:rsidTr="00FA34B8">
        <w:trPr>
          <w:trHeight w:val="350"/>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2.1.</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ind w:left="-54" w:right="-46"/>
              <w:jc w:val="both"/>
              <w:rPr>
                <w:sz w:val="16"/>
              </w:rPr>
            </w:pPr>
            <w:r w:rsidRPr="00FA34B8">
              <w:rPr>
                <w:sz w:val="16"/>
              </w:rPr>
              <w:t>Основное мероприятие 1 подпрограммы 1: организационное и научно – методическое обеспечение мероприятий по межнациональным отношениям и профилактике экстремизма в городе (проведение «круглых столов», семинаров, научно-практических конференций, изготовление и размещение социальной рекламы)</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center"/>
              <w:rPr>
                <w:sz w:val="16"/>
              </w:rPr>
            </w:pPr>
            <w:r w:rsidRPr="00FA34B8">
              <w:rPr>
                <w:sz w:val="16"/>
              </w:rPr>
              <w:t>06</w:t>
            </w:r>
          </w:p>
        </w:tc>
        <w:tc>
          <w:tcPr>
            <w:tcW w:w="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1</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01</w:t>
            </w:r>
          </w:p>
        </w:tc>
        <w:tc>
          <w:tcPr>
            <w:tcW w:w="8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20270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r>
      <w:tr w:rsidR="00FA34B8" w:rsidRPr="00FA34B8" w:rsidTr="00FA34B8">
        <w:trPr>
          <w:trHeight w:val="920"/>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отдел общественной безопасности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40,00</w:t>
            </w:r>
          </w:p>
        </w:tc>
      </w:tr>
      <w:tr w:rsidR="00FA34B8" w:rsidRPr="00FA34B8" w:rsidTr="00FA34B8">
        <w:trPr>
          <w:trHeight w:hRule="exact" w:val="390"/>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2.2.</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 xml:space="preserve">Основное мероприятие 2 подпрограммы 1: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center"/>
              <w:rPr>
                <w:sz w:val="16"/>
              </w:rPr>
            </w:pPr>
            <w:r w:rsidRPr="00FA34B8">
              <w:rPr>
                <w:sz w:val="16"/>
              </w:rPr>
              <w:t>06</w:t>
            </w:r>
          </w:p>
        </w:tc>
        <w:tc>
          <w:tcPr>
            <w:tcW w:w="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1</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04</w:t>
            </w:r>
          </w:p>
        </w:tc>
        <w:tc>
          <w:tcPr>
            <w:tcW w:w="8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60030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41" w:right="-59"/>
              <w:jc w:val="center"/>
              <w:rPr>
                <w:sz w:val="16"/>
              </w:rPr>
            </w:pPr>
            <w:r w:rsidRPr="00FA34B8">
              <w:rPr>
                <w:sz w:val="16"/>
              </w:rPr>
              <w:t>3 764,91</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3 764,91</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3 670,79</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3 482,54</w:t>
            </w:r>
          </w:p>
        </w:tc>
      </w:tr>
      <w:tr w:rsidR="00FA34B8" w:rsidRPr="00FA34B8" w:rsidTr="00FA34B8">
        <w:trPr>
          <w:trHeight w:hRule="exact" w:val="2067"/>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отдел общественной безопасности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41" w:right="-59"/>
              <w:jc w:val="center"/>
              <w:rPr>
                <w:sz w:val="16"/>
              </w:rPr>
            </w:pPr>
            <w:r w:rsidRPr="00FA34B8">
              <w:rPr>
                <w:sz w:val="16"/>
              </w:rPr>
              <w:t>3 764,91</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3 764,91</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3 670,79</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3 482,54</w:t>
            </w:r>
          </w:p>
        </w:tc>
      </w:tr>
      <w:tr w:rsidR="00FA34B8" w:rsidRPr="00FA34B8" w:rsidTr="00FA34B8">
        <w:trPr>
          <w:trHeight w:hRule="exact" w:val="343"/>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3.</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Подпрограмма 2 «Профилактика терроризма, правонарушений и наркомании в городе Невинномысске»</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06</w:t>
            </w:r>
          </w:p>
        </w:tc>
        <w:tc>
          <w:tcPr>
            <w:tcW w:w="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00</w:t>
            </w:r>
          </w:p>
        </w:tc>
        <w:tc>
          <w:tcPr>
            <w:tcW w:w="8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00000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9194,77</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4811,40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4693,32</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4409,17</w:t>
            </w:r>
          </w:p>
        </w:tc>
      </w:tr>
      <w:tr w:rsidR="00FA34B8" w:rsidRPr="00FA34B8" w:rsidTr="00FA34B8">
        <w:trPr>
          <w:trHeight w:hRule="exact" w:val="992"/>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отдел общественной безопасности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40,26</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40,26</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40,26</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40,26</w:t>
            </w:r>
          </w:p>
        </w:tc>
      </w:tr>
      <w:tr w:rsidR="00FA34B8" w:rsidRPr="00FA34B8" w:rsidTr="00FA34B8">
        <w:trPr>
          <w:trHeight w:hRule="exact" w:val="992"/>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управление экономического развития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223,71</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2023,01</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1972,43</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1858,80</w:t>
            </w:r>
          </w:p>
        </w:tc>
      </w:tr>
      <w:tr w:rsidR="00FA34B8" w:rsidRPr="00FA34B8" w:rsidTr="00FA34B8">
        <w:trPr>
          <w:trHeight w:val="557"/>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МКУ «Управление ЧС и 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8930,80</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2 150,00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2096,25</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ind w:left="-59" w:right="-59"/>
              <w:jc w:val="center"/>
              <w:rPr>
                <w:sz w:val="16"/>
              </w:rPr>
            </w:pPr>
            <w:r w:rsidRPr="00FA34B8">
              <w:rPr>
                <w:sz w:val="16"/>
              </w:rPr>
              <w:t>1988,75</w:t>
            </w:r>
          </w:p>
        </w:tc>
      </w:tr>
      <w:tr w:rsidR="00FA34B8" w:rsidRPr="00FA34B8" w:rsidTr="00FA34B8">
        <w:trPr>
          <w:trHeight w:val="245"/>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МФЦ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550,13</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536,38</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521,36</w:t>
            </w:r>
          </w:p>
        </w:tc>
      </w:tr>
      <w:tr w:rsidR="00FA34B8" w:rsidRPr="00FA34B8" w:rsidTr="00FA34B8">
        <w:trPr>
          <w:trHeight w:val="245"/>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учетный центр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253"/>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3.1.</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right="-38"/>
              <w:jc w:val="both"/>
              <w:rPr>
                <w:sz w:val="16"/>
              </w:rPr>
            </w:pPr>
            <w:r w:rsidRPr="00FA34B8">
              <w:rPr>
                <w:sz w:val="16"/>
              </w:rPr>
              <w:t>Основное мероприятие 1 подпрограммы 2: приобретение средств инженерно-технической защищенности мест массового пребывания людей на территории города</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center"/>
              <w:rPr>
                <w:sz w:val="16"/>
              </w:rPr>
            </w:pPr>
            <w:r w:rsidRPr="00FA34B8">
              <w:rPr>
                <w:sz w:val="16"/>
              </w:rPr>
              <w:t>06</w:t>
            </w:r>
          </w:p>
        </w:tc>
        <w:tc>
          <w:tcPr>
            <w:tcW w:w="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01</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center"/>
              <w:rPr>
                <w:sz w:val="16"/>
              </w:rPr>
            </w:pPr>
            <w:r w:rsidRPr="00FA34B8">
              <w:rPr>
                <w:sz w:val="16"/>
              </w:rPr>
              <w:t>00000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9154,51</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2199,20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2144,22</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2033,22</w:t>
            </w:r>
          </w:p>
        </w:tc>
      </w:tr>
      <w:tr w:rsidR="00FA34B8" w:rsidRPr="00FA34B8" w:rsidTr="00FA34B8">
        <w:trPr>
          <w:trHeight w:val="434"/>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center"/>
              <w:rPr>
                <w:sz w:val="16"/>
              </w:rPr>
            </w:pPr>
            <w:r w:rsidRPr="00FA34B8">
              <w:rPr>
                <w:sz w:val="16"/>
              </w:rPr>
              <w:t>20030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 общественной безопасности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r w:rsidR="00FA34B8" w:rsidRPr="00FA34B8" w:rsidTr="00FA34B8">
        <w:trPr>
          <w:trHeight w:val="434"/>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управление экономического развития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223,71</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36,00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35,10</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32,20</w:t>
            </w:r>
          </w:p>
        </w:tc>
      </w:tr>
      <w:tr w:rsidR="00FA34B8" w:rsidRPr="00FA34B8" w:rsidTr="00FA34B8">
        <w:trPr>
          <w:trHeight w:val="434"/>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МКУ «Управление ЧС и 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8930,80</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both"/>
              <w:rPr>
                <w:sz w:val="16"/>
              </w:rPr>
            </w:pPr>
            <w:r w:rsidRPr="00FA34B8">
              <w:rPr>
                <w:sz w:val="16"/>
              </w:rPr>
              <w:t>2150,00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both"/>
              <w:rPr>
                <w:sz w:val="16"/>
              </w:rPr>
            </w:pPr>
            <w:r w:rsidRPr="00FA34B8">
              <w:rPr>
                <w:sz w:val="16"/>
              </w:rPr>
              <w:t>2096,25</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both"/>
              <w:rPr>
                <w:sz w:val="16"/>
              </w:rPr>
            </w:pPr>
            <w:r w:rsidRPr="00FA34B8">
              <w:rPr>
                <w:sz w:val="16"/>
              </w:rPr>
              <w:t>1988,75</w:t>
            </w:r>
          </w:p>
        </w:tc>
      </w:tr>
      <w:tr w:rsidR="00FA34B8" w:rsidRPr="00FA34B8" w:rsidTr="00FA34B8">
        <w:trPr>
          <w:trHeight w:val="266"/>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МФЦ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13,20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12,87</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12,27</w:t>
            </w:r>
          </w:p>
        </w:tc>
      </w:tr>
      <w:tr w:rsidR="00FA34B8" w:rsidRPr="00FA34B8" w:rsidTr="00FA34B8">
        <w:trPr>
          <w:trHeight w:val="434"/>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3.2.</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sz w:val="16"/>
              </w:rPr>
            </w:pPr>
            <w:r w:rsidRPr="00FA34B8">
              <w:rPr>
                <w:sz w:val="16"/>
              </w:rPr>
              <w:t>Основное мероприятие 2 подпрограммы 2: проведение информационно-пропагандистских мероприятий, направленных на профилактику идеологии терроризма на территории города</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06</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02</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00000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r>
      <w:tr w:rsidR="00FA34B8" w:rsidRPr="00FA34B8" w:rsidTr="00FA34B8">
        <w:trPr>
          <w:trHeight w:val="920"/>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06</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02</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S7730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 общественной безопасности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5,26</w:t>
            </w:r>
          </w:p>
        </w:tc>
      </w:tr>
      <w:tr w:rsidR="00FA34B8" w:rsidRPr="00FA34B8" w:rsidTr="00FA34B8">
        <w:trPr>
          <w:trHeight w:val="285"/>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3.3.</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both"/>
              <w:rPr>
                <w:sz w:val="16"/>
              </w:rPr>
            </w:pPr>
            <w:r w:rsidRPr="00FA34B8">
              <w:rPr>
                <w:sz w:val="16"/>
              </w:rPr>
              <w:t>Основное мероприятие 3 подпрограммы 2: обеспечение деятельности народных дружин города</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center"/>
              <w:rPr>
                <w:sz w:val="16"/>
              </w:rPr>
            </w:pPr>
            <w:r w:rsidRPr="00FA34B8">
              <w:rPr>
                <w:sz w:val="16"/>
              </w:rPr>
              <w:t>06</w:t>
            </w:r>
          </w:p>
        </w:tc>
        <w:tc>
          <w:tcPr>
            <w:tcW w:w="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03</w:t>
            </w:r>
          </w:p>
        </w:tc>
        <w:tc>
          <w:tcPr>
            <w:tcW w:w="8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20300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r>
      <w:tr w:rsidR="00FA34B8" w:rsidRPr="00FA34B8" w:rsidTr="00FA34B8">
        <w:trPr>
          <w:trHeight w:val="842"/>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 общественной безопасности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35,00</w:t>
            </w:r>
          </w:p>
        </w:tc>
      </w:tr>
      <w:tr w:rsidR="00FA34B8" w:rsidRPr="00FA34B8" w:rsidTr="00FA34B8">
        <w:trPr>
          <w:trHeight w:val="291"/>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3.4.</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both"/>
              <w:rPr>
                <w:sz w:val="16"/>
              </w:rPr>
            </w:pPr>
            <w:r w:rsidRPr="00FA34B8">
              <w:rPr>
                <w:sz w:val="16"/>
              </w:rPr>
              <w:t>Основное мероприятие 4 подпрограммы 2: проведение мероприятий, направленных на профилактику правонарушений, в том числе мошенничества, наркомании, алкоголизма, табакокурения, рецидивной преступности на территории города</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06</w:t>
            </w:r>
          </w:p>
        </w:tc>
        <w:tc>
          <w:tcPr>
            <w:tcW w:w="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04</w:t>
            </w:r>
          </w:p>
        </w:tc>
        <w:tc>
          <w:tcPr>
            <w:tcW w:w="8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20400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p>
        </w:tc>
      </w:tr>
      <w:tr w:rsidR="00FA34B8" w:rsidRPr="00FA34B8" w:rsidTr="00FA34B8">
        <w:trPr>
          <w:trHeight w:val="1482"/>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отдел общественной безопасности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p>
        </w:tc>
      </w:tr>
      <w:tr w:rsidR="00FA34B8" w:rsidRPr="00FA34B8" w:rsidTr="00FA34B8">
        <w:trPr>
          <w:trHeight w:val="291"/>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34"/>
              <w:jc w:val="center"/>
              <w:rPr>
                <w:sz w:val="16"/>
              </w:rPr>
            </w:pPr>
            <w:r w:rsidRPr="00FA34B8">
              <w:rPr>
                <w:sz w:val="16"/>
              </w:rPr>
              <w:t>3.5.</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both"/>
              <w:rPr>
                <w:sz w:val="16"/>
              </w:rPr>
            </w:pPr>
            <w:r w:rsidRPr="00FA34B8">
              <w:rPr>
                <w:sz w:val="16"/>
              </w:rPr>
              <w:t>Основное мероприятие 5 подпрограммы 2: установка и техническое обслуживание кнопок экстренного вызова полиции и обеспечение охраны объектов администрации города, органов администрации города и муниципальных казенных учреждений города</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06</w:t>
            </w:r>
          </w:p>
        </w:tc>
        <w:tc>
          <w:tcPr>
            <w:tcW w:w="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05</w:t>
            </w:r>
          </w:p>
        </w:tc>
        <w:tc>
          <w:tcPr>
            <w:tcW w:w="8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jc w:val="center"/>
              <w:rPr>
                <w:sz w:val="16"/>
              </w:rPr>
            </w:pPr>
            <w:r w:rsidRPr="00FA34B8">
              <w:rPr>
                <w:sz w:val="16"/>
              </w:rPr>
              <w:t>20500</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всего</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widowControl w:val="0"/>
              <w:ind w:left="-15"/>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center"/>
              <w:rPr>
                <w:sz w:val="16"/>
              </w:rPr>
            </w:pPr>
            <w:r w:rsidRPr="00FA34B8">
              <w:rPr>
                <w:sz w:val="16"/>
              </w:rPr>
              <w:t>2571,94</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center"/>
              <w:rPr>
                <w:sz w:val="16"/>
              </w:rPr>
            </w:pPr>
            <w:r w:rsidRPr="00FA34B8">
              <w:rPr>
                <w:sz w:val="16"/>
              </w:rPr>
              <w:t>2508,84</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15"/>
              <w:jc w:val="center"/>
              <w:rPr>
                <w:sz w:val="16"/>
              </w:rPr>
            </w:pPr>
            <w:r w:rsidRPr="00FA34B8">
              <w:rPr>
                <w:sz w:val="16"/>
              </w:rPr>
              <w:t>2335,69</w:t>
            </w:r>
          </w:p>
        </w:tc>
      </w:tr>
      <w:tr w:rsidR="00FA34B8" w:rsidRPr="00FA34B8" w:rsidTr="00FA34B8">
        <w:trPr>
          <w:trHeight w:val="291"/>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управление экономического развития администрации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1987,01</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1937,33</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1826,60</w:t>
            </w:r>
          </w:p>
        </w:tc>
      </w:tr>
      <w:tr w:rsidR="00FA34B8" w:rsidRPr="00FA34B8" w:rsidTr="00FA34B8">
        <w:trPr>
          <w:trHeight w:val="291"/>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МФЦ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536,93</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523,51</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509,09</w:t>
            </w:r>
          </w:p>
        </w:tc>
      </w:tr>
      <w:tr w:rsidR="00FA34B8" w:rsidRPr="00FA34B8" w:rsidTr="00FA34B8">
        <w:trPr>
          <w:trHeight w:val="291"/>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8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jc w:val="both"/>
              <w:rPr>
                <w:rFonts w:ascii="XO Thames" w:hAnsi="XO Thames"/>
                <w:sz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4B8" w:rsidRPr="00FA34B8" w:rsidRDefault="00FA34B8" w:rsidP="00FA34B8">
            <w:pPr>
              <w:widowControl w:val="0"/>
              <w:ind w:left="-46"/>
              <w:jc w:val="both"/>
              <w:rPr>
                <w:sz w:val="16"/>
              </w:rPr>
            </w:pPr>
            <w:r w:rsidRPr="00FA34B8">
              <w:rPr>
                <w:sz w:val="16"/>
              </w:rPr>
              <w:t>учетный центр города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48,00</w:t>
            </w:r>
          </w:p>
        </w:tc>
        <w:tc>
          <w:tcPr>
            <w:tcW w:w="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34B8" w:rsidRPr="00FA34B8" w:rsidRDefault="00FA34B8" w:rsidP="00FA34B8">
            <w:pPr>
              <w:jc w:val="center"/>
              <w:rPr>
                <w:sz w:val="16"/>
              </w:rPr>
            </w:pPr>
            <w:r w:rsidRPr="00FA34B8">
              <w:rPr>
                <w:sz w:val="16"/>
              </w:rPr>
              <w:t>-</w:t>
            </w:r>
          </w:p>
        </w:tc>
      </w:tr>
    </w:tbl>
    <w:p w:rsidR="00FA47EF" w:rsidRDefault="00FA47EF" w:rsidP="00FA34B8">
      <w:pPr>
        <w:spacing w:line="240" w:lineRule="exact"/>
        <w:jc w:val="both"/>
        <w:rPr>
          <w:sz w:val="28"/>
        </w:rPr>
        <w:sectPr w:rsidR="00FA47EF" w:rsidSect="00FA47EF">
          <w:pgSz w:w="11908" w:h="16848"/>
          <w:pgMar w:top="1134" w:right="567" w:bottom="1134" w:left="1984" w:header="720" w:footer="720" w:gutter="0"/>
          <w:pgNumType w:start="1"/>
          <w:cols w:space="720"/>
          <w:titlePg/>
          <w:docGrid w:linePitch="326"/>
        </w:sectPr>
      </w:pPr>
    </w:p>
    <w:p w:rsidR="00FA47EF" w:rsidRPr="00FA47EF" w:rsidRDefault="00FA47EF" w:rsidP="00FA47EF">
      <w:pPr>
        <w:ind w:left="4820"/>
        <w:jc w:val="center"/>
        <w:rPr>
          <w:sz w:val="28"/>
        </w:rPr>
      </w:pPr>
      <w:r w:rsidRPr="00FA47EF">
        <w:rPr>
          <w:sz w:val="28"/>
        </w:rPr>
        <w:lastRenderedPageBreak/>
        <w:t>Приложение 5</w:t>
      </w:r>
    </w:p>
    <w:p w:rsidR="00FA47EF" w:rsidRPr="00FA47EF" w:rsidRDefault="00FA47EF" w:rsidP="00FA47EF">
      <w:pPr>
        <w:ind w:left="4820"/>
        <w:jc w:val="center"/>
        <w:rPr>
          <w:sz w:val="28"/>
        </w:rPr>
      </w:pPr>
      <w:r w:rsidRPr="00FA47EF">
        <w:rPr>
          <w:sz w:val="28"/>
        </w:rPr>
        <w:t>к муниципальной программе «Межнациональные отношения, поддержка казачества, профилактика экстремизма, терроризма, правонарушений и наркомании в городе Невинномысске»</w:t>
      </w:r>
    </w:p>
    <w:p w:rsidR="00FA47EF" w:rsidRPr="00FA47EF" w:rsidRDefault="00FA47EF" w:rsidP="00FA47EF">
      <w:pPr>
        <w:jc w:val="right"/>
        <w:rPr>
          <w:sz w:val="28"/>
        </w:rPr>
      </w:pPr>
    </w:p>
    <w:p w:rsidR="00FA47EF" w:rsidRPr="00FA47EF" w:rsidRDefault="00FA47EF" w:rsidP="00FA47EF">
      <w:pPr>
        <w:jc w:val="right"/>
        <w:rPr>
          <w:sz w:val="28"/>
        </w:rPr>
      </w:pPr>
    </w:p>
    <w:p w:rsidR="00FA47EF" w:rsidRPr="00FA47EF" w:rsidRDefault="00FA47EF" w:rsidP="00FA47EF">
      <w:pPr>
        <w:jc w:val="right"/>
        <w:rPr>
          <w:sz w:val="28"/>
        </w:rPr>
      </w:pPr>
    </w:p>
    <w:p w:rsidR="00FA47EF" w:rsidRPr="00FA47EF" w:rsidRDefault="00FA47EF" w:rsidP="00FA47EF">
      <w:pPr>
        <w:widowControl w:val="0"/>
        <w:jc w:val="center"/>
        <w:rPr>
          <w:sz w:val="28"/>
        </w:rPr>
      </w:pPr>
      <w:r w:rsidRPr="00FA47EF">
        <w:rPr>
          <w:sz w:val="28"/>
        </w:rPr>
        <w:t>СВЕДЕНИЯ</w:t>
      </w:r>
    </w:p>
    <w:p w:rsidR="00FA47EF" w:rsidRPr="00FA47EF" w:rsidRDefault="00FA47EF" w:rsidP="00FA47EF">
      <w:pPr>
        <w:widowControl w:val="0"/>
        <w:jc w:val="center"/>
        <w:rPr>
          <w:sz w:val="28"/>
        </w:rPr>
      </w:pPr>
      <w:r w:rsidRPr="00FA47EF">
        <w:rPr>
          <w:sz w:val="28"/>
        </w:rPr>
        <w:t>об источнике информации и методике расчета индикаторов достижения целей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 и показателей решения задач подпрограмм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w:t>
      </w:r>
    </w:p>
    <w:p w:rsidR="00FA47EF" w:rsidRPr="00FA47EF" w:rsidRDefault="00FA47EF" w:rsidP="00FA47EF">
      <w:pPr>
        <w:widowControl w:val="0"/>
        <w:rPr>
          <w:sz w:val="22"/>
        </w:rPr>
      </w:pPr>
    </w:p>
    <w:tbl>
      <w:tblPr>
        <w:tblW w:w="0" w:type="auto"/>
        <w:tblInd w:w="-222" w:type="dxa"/>
        <w:tblLayout w:type="fixed"/>
        <w:tblCellMar>
          <w:top w:w="102" w:type="dxa"/>
          <w:left w:w="62" w:type="dxa"/>
          <w:bottom w:w="102" w:type="dxa"/>
          <w:right w:w="62" w:type="dxa"/>
        </w:tblCellMar>
        <w:tblLook w:val="04A0" w:firstRow="1" w:lastRow="0" w:firstColumn="1" w:lastColumn="0" w:noHBand="0" w:noVBand="1"/>
      </w:tblPr>
      <w:tblGrid>
        <w:gridCol w:w="661"/>
        <w:gridCol w:w="3607"/>
        <w:gridCol w:w="1274"/>
        <w:gridCol w:w="2336"/>
        <w:gridCol w:w="1699"/>
      </w:tblGrid>
      <w:tr w:rsidR="00FA47EF" w:rsidRPr="00FA47EF" w:rsidTr="00C570EA">
        <w:trPr>
          <w:trHeight w:val="1140"/>
          <w:tblHeader/>
        </w:trPr>
        <w:tc>
          <w:tcPr>
            <w:tcW w:w="6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 п/п</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Наименование индикатора достижения цели программы и показателя решения задачи подпрограммы</w:t>
            </w:r>
          </w:p>
        </w:tc>
        <w:tc>
          <w:tcPr>
            <w:tcW w:w="12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Единица измерения</w:t>
            </w:r>
          </w:p>
        </w:tc>
        <w:tc>
          <w:tcPr>
            <w:tcW w:w="23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Источник информации (методика расчета)</w:t>
            </w:r>
          </w:p>
        </w:tc>
        <w:tc>
          <w:tcPr>
            <w:tcW w:w="16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ind w:left="-48" w:right="-27"/>
              <w:jc w:val="center"/>
              <w:rPr>
                <w:sz w:val="16"/>
              </w:rPr>
            </w:pPr>
            <w:r w:rsidRPr="00FA47EF">
              <w:rPr>
                <w:sz w:val="16"/>
              </w:rPr>
              <w:t>Временные характеристики индикатора достижения цели программы и показателя решения задачи подпрограммы</w:t>
            </w:r>
          </w:p>
        </w:tc>
      </w:tr>
    </w:tbl>
    <w:p w:rsidR="00FA47EF" w:rsidRPr="00FA47EF" w:rsidRDefault="00FA47EF" w:rsidP="00FA47EF">
      <w:pPr>
        <w:rPr>
          <w:sz w:val="2"/>
        </w:rPr>
      </w:pPr>
    </w:p>
    <w:tbl>
      <w:tblPr>
        <w:tblW w:w="0" w:type="auto"/>
        <w:tblInd w:w="-222" w:type="dxa"/>
        <w:tblLayout w:type="fixed"/>
        <w:tblCellMar>
          <w:top w:w="102" w:type="dxa"/>
          <w:left w:w="62" w:type="dxa"/>
          <w:bottom w:w="102" w:type="dxa"/>
          <w:right w:w="62" w:type="dxa"/>
        </w:tblCellMar>
        <w:tblLook w:val="04A0" w:firstRow="1" w:lastRow="0" w:firstColumn="1" w:lastColumn="0" w:noHBand="0" w:noVBand="1"/>
      </w:tblPr>
      <w:tblGrid>
        <w:gridCol w:w="648"/>
        <w:gridCol w:w="3654"/>
        <w:gridCol w:w="1248"/>
        <w:gridCol w:w="2360"/>
        <w:gridCol w:w="1665"/>
      </w:tblGrid>
      <w:tr w:rsidR="00FA47EF" w:rsidRPr="00FA47EF" w:rsidTr="00C570EA">
        <w:trPr>
          <w:trHeight w:val="220"/>
          <w:tblHeader/>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ind w:left="-34"/>
              <w:jc w:val="center"/>
              <w:rPr>
                <w:sz w:val="16"/>
              </w:rPr>
            </w:pPr>
            <w:r w:rsidRPr="00FA47EF">
              <w:rPr>
                <w:sz w:val="16"/>
              </w:rPr>
              <w:t>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ind w:left="-34"/>
              <w:jc w:val="center"/>
              <w:rPr>
                <w:sz w:val="16"/>
              </w:rPr>
            </w:pPr>
            <w:r w:rsidRPr="00FA47EF">
              <w:rPr>
                <w:sz w:val="16"/>
              </w:rPr>
              <w:t>2</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ind w:left="-34"/>
              <w:jc w:val="center"/>
              <w:rPr>
                <w:sz w:val="16"/>
              </w:rPr>
            </w:pPr>
            <w:r w:rsidRPr="00FA47EF">
              <w:rPr>
                <w:sz w:val="16"/>
              </w:rPr>
              <w:t>3</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ind w:left="-34"/>
              <w:jc w:val="center"/>
              <w:rPr>
                <w:sz w:val="16"/>
              </w:rPr>
            </w:pPr>
            <w:r w:rsidRPr="00FA47EF">
              <w:rPr>
                <w:sz w:val="16"/>
              </w:rPr>
              <w:t>4</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ind w:left="-34"/>
              <w:jc w:val="center"/>
              <w:rPr>
                <w:sz w:val="16"/>
              </w:rPr>
            </w:pPr>
            <w:r w:rsidRPr="00FA47EF">
              <w:rPr>
                <w:sz w:val="16"/>
              </w:rPr>
              <w:t>5</w:t>
            </w:r>
          </w:p>
        </w:tc>
      </w:tr>
      <w:tr w:rsidR="00FA47EF" w:rsidRPr="00FA47EF" w:rsidTr="00C570EA">
        <w:trPr>
          <w:trHeight w:val="49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Муниципальная программа «Межнациональные отношения, поддержка казачества, профилактика экстремизма, терроризма, правонарушений и наркомании в городе Невинномысске» (далее соответственно – программа, город)</w:t>
            </w:r>
          </w:p>
        </w:tc>
      </w:tr>
      <w:tr w:rsidR="00FA47EF" w:rsidRPr="00FA47EF" w:rsidTr="00C570EA">
        <w:trPr>
          <w:trHeight w:val="496"/>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2.</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Цель 1 программы: стабилизация и гармонизация межнациональных и межконфессиональных отношений в городе, укрепление общероссийской гражданской идентичности населения города</w:t>
            </w:r>
          </w:p>
        </w:tc>
      </w:tr>
      <w:tr w:rsidR="00FA47EF" w:rsidRPr="00FA47EF" w:rsidTr="00C570EA">
        <w:trPr>
          <w:trHeight w:val="1235"/>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spacing w:line="216" w:lineRule="auto"/>
              <w:jc w:val="center"/>
              <w:rPr>
                <w:sz w:val="16"/>
              </w:rPr>
            </w:pPr>
            <w:r w:rsidRPr="00FA47EF">
              <w:rPr>
                <w:sz w:val="16"/>
              </w:rPr>
              <w:t>2.1.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spacing w:line="216" w:lineRule="auto"/>
              <w:jc w:val="both"/>
              <w:rPr>
                <w:sz w:val="16"/>
              </w:rPr>
            </w:pPr>
            <w:r w:rsidRPr="00FA47EF">
              <w:rPr>
                <w:sz w:val="16"/>
              </w:rPr>
              <w:t>Индикатор 1 достижения цели 1 программы:</w:t>
            </w:r>
          </w:p>
          <w:p w:rsidR="00FA47EF" w:rsidRPr="00FA47EF" w:rsidRDefault="00FA47EF" w:rsidP="00FA47EF">
            <w:pPr>
              <w:widowControl w:val="0"/>
              <w:spacing w:line="216" w:lineRule="auto"/>
              <w:jc w:val="both"/>
              <w:rPr>
                <w:sz w:val="16"/>
              </w:rPr>
            </w:pPr>
            <w:r w:rsidRPr="00FA47EF">
              <w:rPr>
                <w:sz w:val="16"/>
              </w:rPr>
              <w:t>доля населения города, считающего состояние межнациональных отношений и межконфессиональных отношений в городе стабильным, в общей численности населения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spacing w:line="216" w:lineRule="auto"/>
              <w:jc w:val="center"/>
              <w:rPr>
                <w:sz w:val="16"/>
              </w:rPr>
            </w:pPr>
            <w:r w:rsidRPr="00FA47EF">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spacing w:line="216" w:lineRule="auto"/>
              <w:jc w:val="center"/>
              <w:rPr>
                <w:sz w:val="16"/>
              </w:rPr>
            </w:pPr>
            <w:r w:rsidRPr="00FA47EF">
              <w:rPr>
                <w:sz w:val="16"/>
              </w:rPr>
              <w:t>результаты социологического опроса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spacing w:line="216" w:lineRule="auto"/>
              <w:jc w:val="center"/>
            </w:pPr>
            <w:r w:rsidRPr="00FA47EF">
              <w:rPr>
                <w:sz w:val="16"/>
              </w:rPr>
              <w:t>на конец года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2.2.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both"/>
              <w:rPr>
                <w:sz w:val="16"/>
              </w:rPr>
            </w:pPr>
            <w:r w:rsidRPr="00FA47EF">
              <w:rPr>
                <w:sz w:val="16"/>
              </w:rPr>
              <w:t>Индикатор 2 достижения цели 1 программы:</w:t>
            </w:r>
          </w:p>
          <w:p w:rsidR="00FA47EF" w:rsidRPr="00FA47EF" w:rsidRDefault="00FA47EF" w:rsidP="00FA47EF">
            <w:pPr>
              <w:widowControl w:val="0"/>
              <w:jc w:val="both"/>
              <w:rPr>
                <w:sz w:val="16"/>
              </w:rPr>
            </w:pPr>
            <w:r w:rsidRPr="00FA47EF">
              <w:rPr>
                <w:sz w:val="16"/>
              </w:rPr>
              <w:t>доля населения города, считающего состояние межнациональных отношений в городе конфликтным, в общей численности населения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результаты социологического опроса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pPr>
            <w:r w:rsidRPr="00FA47EF">
              <w:rPr>
                <w:sz w:val="16"/>
              </w:rPr>
              <w:t>на конец года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3.</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 xml:space="preserve">Подпрограмма 1 «Межнациональные отношения, поддержка казачества и профилактика экстремизма в городе Невинномысске» </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3.1.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Задача 1 подпрограммы 1: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tc>
      </w:tr>
      <w:tr w:rsidR="00FA47EF" w:rsidRPr="00FA47EF" w:rsidTr="00C570EA">
        <w:trPr>
          <w:trHeight w:val="776"/>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3.1.1.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both"/>
              <w:rPr>
                <w:sz w:val="16"/>
              </w:rPr>
            </w:pPr>
            <w:r w:rsidRPr="00FA47EF">
              <w:rPr>
                <w:sz w:val="16"/>
              </w:rPr>
              <w:t>Показатель 1 решения задачи 1 подпрограммы 1:</w:t>
            </w:r>
          </w:p>
          <w:p w:rsidR="00FA47EF" w:rsidRPr="00FA47EF" w:rsidRDefault="00FA47EF" w:rsidP="00FA47EF">
            <w:pPr>
              <w:jc w:val="both"/>
              <w:rPr>
                <w:sz w:val="16"/>
              </w:rPr>
            </w:pPr>
            <w:r w:rsidRPr="00FA47EF">
              <w:rPr>
                <w:sz w:val="16"/>
              </w:rPr>
              <w:t>доля населения города, у которого сформирована общероссийская гражданская идентичность, из числа опрошенных граждан</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результаты социологического опроса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pPr>
            <w:r w:rsidRPr="00FA47EF">
              <w:rPr>
                <w:sz w:val="16"/>
              </w:rPr>
              <w:t>на конец года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4.</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Цель 2 программы: привлечение казачества к обеспечению общественного порядка</w:t>
            </w:r>
          </w:p>
        </w:tc>
      </w:tr>
      <w:tr w:rsidR="00FA47EF" w:rsidRPr="00FA47EF" w:rsidTr="00C570EA">
        <w:trPr>
          <w:trHeight w:val="628"/>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lastRenderedPageBreak/>
              <w:t>4.1.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spacing w:line="216" w:lineRule="auto"/>
              <w:jc w:val="both"/>
              <w:rPr>
                <w:sz w:val="16"/>
              </w:rPr>
            </w:pPr>
            <w:r w:rsidRPr="00FA47EF">
              <w:rPr>
                <w:sz w:val="16"/>
              </w:rPr>
              <w:t>Индикатор 1 достижения цели 2 программы: доля мест массового пребывания граждан на территории города, охваченных патрулированием с участием членов Невинномысского городского казачьего общества Ставропольского окружного казачьего общества Терского войскового казачьего общества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данные Невинномысского городского казачьего общества Ставропольского окружного казачьего общества Терского войскового казачьего общества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pPr>
            <w:r w:rsidRPr="00FA47EF">
              <w:rPr>
                <w:sz w:val="16"/>
              </w:rPr>
              <w:t>на конец года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5.</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jc w:val="center"/>
              <w:rPr>
                <w:sz w:val="16"/>
              </w:rPr>
            </w:pPr>
            <w:r w:rsidRPr="00FA47EF">
              <w:rPr>
                <w:sz w:val="16"/>
              </w:rPr>
              <w:t>Подпрограмма 1 «Межнациональные отношения, поддержка казачества и профилактика экстремизма в городе Невинномысске»</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5.1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 xml:space="preserve">Задача 2 подпрограммы 1: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5.2.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jc w:val="both"/>
              <w:rPr>
                <w:rFonts w:ascii="Calibri" w:hAnsi="Calibri"/>
                <w:sz w:val="16"/>
              </w:rPr>
            </w:pPr>
            <w:r w:rsidRPr="00FA47EF">
              <w:rPr>
                <w:sz w:val="16"/>
              </w:rPr>
              <w:t xml:space="preserve">Показатель 1 достижения задачи 2 подпрограммы 1: количество совместных выходов по охране общественного порядка на территории города членов Невинномысского городского казачьего общества Ставропольского окружного казачьего общества Терского войскового казачьего общества с сотрудниками полиции </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единица</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данные Невинномысского городского казачьего общества Ставропольского окружного казачьего общества Терского войскового казачьего общества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pPr>
            <w:r w:rsidRPr="00FA47EF">
              <w:rPr>
                <w:sz w:val="16"/>
              </w:rPr>
              <w:t>за год</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6.</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ind w:left="34" w:right="-108"/>
              <w:jc w:val="center"/>
              <w:rPr>
                <w:sz w:val="16"/>
              </w:rPr>
            </w:pPr>
            <w:r w:rsidRPr="00FA47EF">
              <w:rPr>
                <w:sz w:val="16"/>
              </w:rPr>
              <w:t>Цель 3 программы: недопущение террористических проявлений на территории города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6.1.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both"/>
              <w:rPr>
                <w:sz w:val="16"/>
              </w:rPr>
            </w:pPr>
            <w:r w:rsidRPr="00FA47EF">
              <w:rPr>
                <w:sz w:val="16"/>
              </w:rPr>
              <w:t>Индикатор 1 достижения цели 3 программы: доля правонарушений террористической направленности в общем количестве правонарушений</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данные Управления федеральной службы безопасности России в городе Невинномысске</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на конец года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6.2.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both"/>
              <w:rPr>
                <w:sz w:val="16"/>
              </w:rPr>
            </w:pPr>
            <w:r w:rsidRPr="00FA47EF">
              <w:rPr>
                <w:sz w:val="16"/>
              </w:rPr>
              <w:t>Индикатор 2 достижения цели 3 программы: 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рубль</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данные отдела общественной безопасности администрации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за год</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7.</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Подпрограмма 2 «Профилактика терроризма, правонарушений и наркомании в городе Невинномысске»</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jc w:val="center"/>
              <w:rPr>
                <w:sz w:val="16"/>
              </w:rPr>
            </w:pPr>
            <w:r w:rsidRPr="00FA47EF">
              <w:rPr>
                <w:sz w:val="16"/>
              </w:rPr>
              <w:t>7.1.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Задача 1 подпрограммы 2: повышение уровня антитеррористической защищенности мест массового пребывания граждан, муниципальных учреждений и криминогенных мест города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jc w:val="center"/>
              <w:rPr>
                <w:sz w:val="16"/>
              </w:rPr>
            </w:pPr>
            <w:r w:rsidRPr="00FA47EF">
              <w:rPr>
                <w:sz w:val="16"/>
              </w:rPr>
              <w:t>7.1.1.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both"/>
              <w:rPr>
                <w:sz w:val="16"/>
              </w:rPr>
            </w:pPr>
            <w:r w:rsidRPr="00FA47EF">
              <w:rPr>
                <w:sz w:val="16"/>
              </w:rPr>
              <w:t xml:space="preserve">Показатель 1 решения задачи 1 подпрограммы 2: </w:t>
            </w:r>
          </w:p>
          <w:p w:rsidR="00FA47EF" w:rsidRPr="00FA47EF" w:rsidRDefault="00FA47EF" w:rsidP="00FA47EF">
            <w:pPr>
              <w:widowControl w:val="0"/>
              <w:jc w:val="both"/>
              <w:rPr>
                <w:sz w:val="16"/>
              </w:rPr>
            </w:pPr>
            <w:r w:rsidRPr="00FA47EF">
              <w:rPr>
                <w:sz w:val="16"/>
              </w:rPr>
              <w:t>степень обеспеченности средствами инженерно-технической защищенности мест массового пребывания людей на территории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ind w:left="-36"/>
              <w:jc w:val="center"/>
              <w:rPr>
                <w:sz w:val="16"/>
              </w:rPr>
            </w:pPr>
            <w:r w:rsidRPr="00FA47EF">
              <w:rPr>
                <w:sz w:val="16"/>
              </w:rPr>
              <w:t>отдел общественной безопасности, муниципальное казенное учреждение «Управление по чрезвычайным ситуациям и гражданской обороне города Невинномысска»,</w:t>
            </w:r>
          </w:p>
          <w:p w:rsidR="00FA47EF" w:rsidRPr="00FA47EF" w:rsidRDefault="00FA47EF" w:rsidP="00FA47EF">
            <w:pPr>
              <w:ind w:left="-36"/>
              <w:jc w:val="center"/>
              <w:rPr>
                <w:sz w:val="16"/>
              </w:rPr>
            </w:pPr>
            <w:r w:rsidRPr="00FA47EF">
              <w:rPr>
                <w:sz w:val="16"/>
              </w:rPr>
              <w:t>управление экономического развития администрации города,</w:t>
            </w:r>
          </w:p>
          <w:p w:rsidR="00FA47EF" w:rsidRPr="00FA47EF" w:rsidRDefault="00FA47EF" w:rsidP="00FA47EF">
            <w:pPr>
              <w:widowControl w:val="0"/>
              <w:jc w:val="center"/>
              <w:rPr>
                <w:sz w:val="16"/>
              </w:rPr>
            </w:pPr>
            <w:r w:rsidRPr="00FA47EF">
              <w:rPr>
                <w:sz w:val="16"/>
              </w:rPr>
              <w:t>муниципальное казенное учреждение «Многофункциональный центр предоставления государственных и муниципальных услуг»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на конец года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jc w:val="center"/>
              <w:rPr>
                <w:sz w:val="16"/>
              </w:rPr>
            </w:pPr>
            <w:r w:rsidRPr="00FA47EF">
              <w:rPr>
                <w:sz w:val="16"/>
              </w:rPr>
              <w:t>7.1.2.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Показатель 2 решения задачи 1 подпрограммы 2: степень обеспеченности охраной объектов администрации города, органов администрации города и муниципальных казенных учреждений города, на конец года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управление экономического развития администрации города;</w:t>
            </w:r>
          </w:p>
          <w:p w:rsidR="00FA47EF" w:rsidRPr="00FA47EF" w:rsidRDefault="00FA47EF" w:rsidP="00FA47EF">
            <w:pPr>
              <w:widowControl w:val="0"/>
              <w:jc w:val="center"/>
              <w:rPr>
                <w:sz w:val="16"/>
              </w:rPr>
            </w:pPr>
            <w:r w:rsidRPr="00FA47EF">
              <w:rPr>
                <w:sz w:val="16"/>
              </w:rPr>
              <w:t>муниципальное казенное учреждение «Многофункциональный центр предоставления государственных и муниципальных услуг» города;</w:t>
            </w:r>
          </w:p>
          <w:p w:rsidR="00FA47EF" w:rsidRPr="00FA47EF" w:rsidRDefault="00FA47EF" w:rsidP="00FA47EF">
            <w:pPr>
              <w:widowControl w:val="0"/>
              <w:jc w:val="center"/>
              <w:rPr>
                <w:sz w:val="16"/>
                <w:highlight w:val="yellow"/>
              </w:rPr>
            </w:pPr>
            <w:r w:rsidRPr="00FA47EF">
              <w:rPr>
                <w:sz w:val="16"/>
              </w:rPr>
              <w:t>муниципальное казенное учреждение «Межведомственный учетный центр»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на конец года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jc w:val="center"/>
              <w:rPr>
                <w:sz w:val="16"/>
              </w:rPr>
            </w:pPr>
            <w:r w:rsidRPr="00FA47EF">
              <w:rPr>
                <w:sz w:val="16"/>
              </w:rPr>
              <w:t>7.2.</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Задача 2 подпрограммы 2: информирование граждан в сфере профилактики терроризма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jc w:val="center"/>
              <w:rPr>
                <w:sz w:val="16"/>
              </w:rPr>
            </w:pPr>
            <w:r w:rsidRPr="00FA47EF">
              <w:rPr>
                <w:sz w:val="16"/>
              </w:rPr>
              <w:t>7.2.1.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both"/>
              <w:rPr>
                <w:sz w:val="16"/>
              </w:rPr>
            </w:pPr>
            <w:r w:rsidRPr="00FA47EF">
              <w:rPr>
                <w:sz w:val="16"/>
              </w:rPr>
              <w:t>Показатель 1 решения задачи 2 подпрограммы 2: степень информированности образовательных организаций города в сфере профилактики терроризма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данные отдела общественной безопасности администрации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на конец года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jc w:val="center"/>
              <w:rPr>
                <w:sz w:val="16"/>
              </w:rPr>
            </w:pPr>
            <w:r w:rsidRPr="00FA47EF">
              <w:rPr>
                <w:sz w:val="16"/>
              </w:rPr>
              <w:lastRenderedPageBreak/>
              <w:t>7.1.2.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both"/>
              <w:rPr>
                <w:sz w:val="16"/>
              </w:rPr>
            </w:pPr>
            <w:r w:rsidRPr="00FA47EF">
              <w:rPr>
                <w:sz w:val="16"/>
              </w:rPr>
              <w:t>Показатель 2 решения задачи 1 подпрограммы 2: степень обеспеченности охраной объектов администрации города, органов администрации города и муниципальных казенных учреждений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rPr>
                <w:sz w:val="16"/>
              </w:rPr>
            </w:pPr>
            <w:r w:rsidRPr="00FA47EF">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управление экономического развития администрации города;</w:t>
            </w:r>
          </w:p>
          <w:p w:rsidR="00FA47EF" w:rsidRPr="00FA47EF" w:rsidRDefault="00FA47EF" w:rsidP="00FA47EF">
            <w:pPr>
              <w:widowControl w:val="0"/>
              <w:jc w:val="center"/>
              <w:rPr>
                <w:sz w:val="16"/>
              </w:rPr>
            </w:pPr>
            <w:r w:rsidRPr="00FA47EF">
              <w:rPr>
                <w:sz w:val="16"/>
              </w:rPr>
              <w:t>муниципальное казенное учреждение «Многофункциональный центр предоставления государственных и муниципальных услуг» города;</w:t>
            </w:r>
          </w:p>
          <w:p w:rsidR="00FA47EF" w:rsidRPr="00FA47EF" w:rsidRDefault="00FA47EF" w:rsidP="00FA47EF">
            <w:pPr>
              <w:widowControl w:val="0"/>
              <w:jc w:val="center"/>
              <w:rPr>
                <w:sz w:val="16"/>
              </w:rPr>
            </w:pPr>
            <w:r w:rsidRPr="00FA47EF">
              <w:rPr>
                <w:sz w:val="16"/>
              </w:rPr>
              <w:t>муниципальное казенное учреждение «Межведомственный учетный центр»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на конец года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8.</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Цель 4 программы: укрепление общественного порядка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8.1.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both"/>
              <w:rPr>
                <w:sz w:val="16"/>
              </w:rPr>
            </w:pPr>
            <w:r w:rsidRPr="00FA47EF">
              <w:rPr>
                <w:sz w:val="16"/>
              </w:rPr>
              <w:t>Индикатор 1 достижения цели 4 программы:</w:t>
            </w:r>
          </w:p>
          <w:p w:rsidR="00FA47EF" w:rsidRPr="00FA47EF" w:rsidRDefault="00FA47EF" w:rsidP="00FA47EF">
            <w:r w:rsidRPr="00FA47EF">
              <w:rPr>
                <w:sz w:val="16"/>
              </w:rPr>
              <w:t>количество зарегистрированных правонарушений и преступлений, совершенных в общественных местах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единица</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данные отдела МВД России по городу Невинномысску</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на конец года</w:t>
            </w:r>
          </w:p>
        </w:tc>
      </w:tr>
      <w:tr w:rsidR="00FA47EF" w:rsidRPr="00FA47EF" w:rsidTr="00C570EA">
        <w:trPr>
          <w:trHeight w:val="333"/>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9.</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Подпрограмма 2 «Профилактика терроризма, правонарушений и наркомании в городе Невинномысске»</w:t>
            </w:r>
          </w:p>
        </w:tc>
      </w:tr>
      <w:tr w:rsidR="00FA47EF" w:rsidRPr="00FA47EF" w:rsidTr="00C570EA">
        <w:trPr>
          <w:trHeight w:val="341"/>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9.1.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Задача 3 подпрограммы 2: развитие и совершенствование системы профилактики правонарушений, в том числе мошенничества, наркомании, алкоголизма, табакокурения, рецидивной преступности на территории города</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9.1.1.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both"/>
              <w:rPr>
                <w:sz w:val="16"/>
              </w:rPr>
            </w:pPr>
            <w:r w:rsidRPr="00FA47EF">
              <w:rPr>
                <w:sz w:val="16"/>
              </w:rPr>
              <w:t>Показатель 1 решения задачи 3 подпрограммы 2:</w:t>
            </w:r>
          </w:p>
          <w:p w:rsidR="00FA47EF" w:rsidRPr="00FA47EF" w:rsidRDefault="00FA47EF" w:rsidP="00FA47EF">
            <w:r w:rsidRPr="00FA47EF">
              <w:rPr>
                <w:sz w:val="16"/>
              </w:rPr>
              <w:t>количество выходов членов народных дружин города, осуществляющих охрану общественного порядка на территории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единица</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данные командиров народных дружин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pPr>
            <w:r w:rsidRPr="00FA47EF">
              <w:rPr>
                <w:sz w:val="16"/>
              </w:rPr>
              <w:t>за год</w:t>
            </w:r>
          </w:p>
        </w:tc>
      </w:tr>
      <w:tr w:rsidR="00FA47EF" w:rsidRPr="00FA47EF" w:rsidTr="00C570EA">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center"/>
              <w:rPr>
                <w:sz w:val="16"/>
              </w:rPr>
            </w:pPr>
            <w:r w:rsidRPr="00FA47EF">
              <w:rPr>
                <w:sz w:val="16"/>
              </w:rPr>
              <w:t>9.1.2.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A47EF" w:rsidRPr="00FA47EF" w:rsidRDefault="00FA47EF" w:rsidP="00FA47EF">
            <w:pPr>
              <w:widowControl w:val="0"/>
              <w:jc w:val="both"/>
              <w:rPr>
                <w:sz w:val="16"/>
              </w:rPr>
            </w:pPr>
            <w:r w:rsidRPr="00FA47EF">
              <w:rPr>
                <w:sz w:val="16"/>
              </w:rPr>
              <w:t>Показатель 2 решения задачи 3 подпрограммы 2:</w:t>
            </w:r>
          </w:p>
          <w:p w:rsidR="00FA47EF" w:rsidRPr="00FA47EF" w:rsidRDefault="00FA47EF" w:rsidP="00FA47EF">
            <w:pPr>
              <w:widowControl w:val="0"/>
              <w:jc w:val="both"/>
              <w:rPr>
                <w:sz w:val="16"/>
              </w:rPr>
            </w:pPr>
            <w:r w:rsidRPr="00FA47EF">
              <w:rPr>
                <w:sz w:val="16"/>
              </w:rPr>
              <w:t>число зарегистрированных лиц с диагнозом наркомания и потребление наркотических средств с вредными последствиями на 100 тыс. населения</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человек</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widowControl w:val="0"/>
              <w:jc w:val="center"/>
              <w:rPr>
                <w:sz w:val="16"/>
              </w:rPr>
            </w:pPr>
            <w:r w:rsidRPr="00FA47EF">
              <w:rPr>
                <w:sz w:val="16"/>
              </w:rPr>
              <w:t>данные Невинномысского филиала государственного бюджетного учреждения здравоохранения Ставропольского края «Ставропольская краевая клиническая специализированная психиатрическая больница № 1»</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A47EF" w:rsidRPr="00FA47EF" w:rsidRDefault="00FA47EF" w:rsidP="00FA47EF">
            <w:pPr>
              <w:jc w:val="center"/>
            </w:pPr>
            <w:r w:rsidRPr="00FA47EF">
              <w:rPr>
                <w:sz w:val="16"/>
              </w:rPr>
              <w:t>на конец года</w:t>
            </w:r>
          </w:p>
        </w:tc>
      </w:tr>
    </w:tbl>
    <w:p w:rsidR="00FA47EF" w:rsidRDefault="00FA47EF" w:rsidP="00FA47EF">
      <w:pPr>
        <w:spacing w:line="240" w:lineRule="exact"/>
        <w:jc w:val="both"/>
        <w:rPr>
          <w:sz w:val="28"/>
        </w:rPr>
        <w:sectPr w:rsidR="00FA47EF" w:rsidSect="00FA47EF">
          <w:headerReference w:type="default" r:id="rId21"/>
          <w:pgSz w:w="11906" w:h="16838"/>
          <w:pgMar w:top="1135" w:right="567" w:bottom="680" w:left="1985" w:header="567" w:footer="709" w:gutter="0"/>
          <w:pgNumType w:start="1"/>
          <w:cols w:space="720"/>
          <w:titlePg/>
        </w:sectPr>
      </w:pPr>
    </w:p>
    <w:p w:rsidR="00FA47EF" w:rsidRPr="00FA47EF" w:rsidRDefault="00FA47EF" w:rsidP="00FA47EF">
      <w:pPr>
        <w:ind w:left="4820"/>
        <w:jc w:val="center"/>
        <w:rPr>
          <w:sz w:val="28"/>
        </w:rPr>
      </w:pPr>
      <w:r w:rsidRPr="00FA47EF">
        <w:rPr>
          <w:sz w:val="28"/>
        </w:rPr>
        <w:lastRenderedPageBreak/>
        <w:t>Приложение 6</w:t>
      </w:r>
    </w:p>
    <w:p w:rsidR="00FA47EF" w:rsidRPr="00FA47EF" w:rsidRDefault="00FA47EF" w:rsidP="00FA47EF">
      <w:pPr>
        <w:ind w:left="4820"/>
        <w:jc w:val="center"/>
        <w:rPr>
          <w:sz w:val="28"/>
        </w:rPr>
      </w:pPr>
      <w:r w:rsidRPr="00FA47EF">
        <w:rPr>
          <w:sz w:val="28"/>
        </w:rPr>
        <w:t>к муниципальной программе «Межнациональные отношения, поддержка казачества, профилактика экстремизма, терроризма, правонарушений и наркомании в городе Невинномысске»</w:t>
      </w:r>
    </w:p>
    <w:p w:rsidR="00FA47EF" w:rsidRPr="00FA47EF" w:rsidRDefault="00FA47EF" w:rsidP="00FA47EF">
      <w:pPr>
        <w:rPr>
          <w:sz w:val="28"/>
        </w:rPr>
      </w:pPr>
    </w:p>
    <w:p w:rsidR="00FA47EF" w:rsidRPr="00FA47EF" w:rsidRDefault="00FA47EF" w:rsidP="00FA47EF">
      <w:pPr>
        <w:rPr>
          <w:sz w:val="28"/>
        </w:rPr>
      </w:pPr>
    </w:p>
    <w:p w:rsidR="00FA47EF" w:rsidRPr="00FA47EF" w:rsidRDefault="00FA47EF" w:rsidP="00FA47EF">
      <w:pPr>
        <w:rPr>
          <w:sz w:val="28"/>
        </w:rPr>
      </w:pPr>
    </w:p>
    <w:p w:rsidR="00FA47EF" w:rsidRPr="00FA47EF" w:rsidRDefault="00FA47EF" w:rsidP="00FA47EF">
      <w:pPr>
        <w:jc w:val="center"/>
        <w:rPr>
          <w:sz w:val="28"/>
        </w:rPr>
      </w:pPr>
      <w:r w:rsidRPr="00FA47EF">
        <w:rPr>
          <w:sz w:val="28"/>
        </w:rPr>
        <w:t>СВЕДЕНИЯ</w:t>
      </w:r>
    </w:p>
    <w:p w:rsidR="00FA47EF" w:rsidRPr="00FA47EF" w:rsidRDefault="00FA47EF" w:rsidP="00FA47EF">
      <w:pPr>
        <w:jc w:val="center"/>
        <w:rPr>
          <w:sz w:val="28"/>
        </w:rPr>
      </w:pPr>
      <w:r w:rsidRPr="00FA47EF">
        <w:rPr>
          <w:sz w:val="28"/>
        </w:rPr>
        <w:t>о весовых коэффициентах, присвоенных целям программы и задачам подпрограмм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w:t>
      </w:r>
    </w:p>
    <w:p w:rsidR="00FA47EF" w:rsidRPr="00FA47EF" w:rsidRDefault="00FA47EF" w:rsidP="00FA47E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4504"/>
        <w:gridCol w:w="836"/>
        <w:gridCol w:w="862"/>
        <w:gridCol w:w="862"/>
        <w:gridCol w:w="871"/>
        <w:gridCol w:w="843"/>
      </w:tblGrid>
      <w:tr w:rsidR="00FA47EF" w:rsidRPr="00FA47EF" w:rsidTr="00C570EA">
        <w:tc>
          <w:tcPr>
            <w:tcW w:w="469" w:type="dxa"/>
            <w:vMerge w:val="restart"/>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spacing w:line="240" w:lineRule="exact"/>
              <w:jc w:val="center"/>
              <w:rPr>
                <w:sz w:val="16"/>
              </w:rPr>
            </w:pPr>
            <w:r w:rsidRPr="00FA47EF">
              <w:rPr>
                <w:sz w:val="16"/>
              </w:rPr>
              <w:t>№</w:t>
            </w:r>
            <w:r w:rsidRPr="00FA47EF">
              <w:rPr>
                <w:sz w:val="16"/>
              </w:rPr>
              <w:br/>
              <w:t>п/п</w:t>
            </w:r>
          </w:p>
        </w:tc>
        <w:tc>
          <w:tcPr>
            <w:tcW w:w="4504" w:type="dxa"/>
            <w:vMerge w:val="restart"/>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spacing w:line="240" w:lineRule="exact"/>
              <w:jc w:val="center"/>
              <w:rPr>
                <w:sz w:val="16"/>
              </w:rPr>
            </w:pPr>
            <w:r w:rsidRPr="00FA47EF">
              <w:rPr>
                <w:sz w:val="16"/>
              </w:rPr>
              <w:t>Цели программы и задачи подпрограмм программы</w:t>
            </w:r>
          </w:p>
        </w:tc>
        <w:tc>
          <w:tcPr>
            <w:tcW w:w="4274" w:type="dxa"/>
            <w:gridSpan w:val="5"/>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spacing w:line="240" w:lineRule="exact"/>
              <w:jc w:val="center"/>
              <w:rPr>
                <w:sz w:val="16"/>
              </w:rPr>
            </w:pPr>
            <w:r w:rsidRPr="00FA47EF">
              <w:rPr>
                <w:sz w:val="16"/>
              </w:rPr>
              <w:t>Значения весовых коэффициентов, присвоенных целям программы и задачам подпрограмм программы по годам</w:t>
            </w:r>
          </w:p>
        </w:tc>
      </w:tr>
      <w:tr w:rsidR="00FA47EF" w:rsidRPr="00FA47EF" w:rsidTr="00C570EA">
        <w:tc>
          <w:tcPr>
            <w:tcW w:w="469" w:type="dxa"/>
            <w:vMerge/>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tc>
        <w:tc>
          <w:tcPr>
            <w:tcW w:w="4504" w:type="dxa"/>
            <w:vMerge/>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tc>
        <w:tc>
          <w:tcPr>
            <w:tcW w:w="836"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2022 год</w:t>
            </w:r>
          </w:p>
        </w:tc>
        <w:tc>
          <w:tcPr>
            <w:tcW w:w="862"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2023 год</w:t>
            </w:r>
          </w:p>
        </w:tc>
        <w:tc>
          <w:tcPr>
            <w:tcW w:w="862"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2024 год</w:t>
            </w:r>
          </w:p>
        </w:tc>
        <w:tc>
          <w:tcPr>
            <w:tcW w:w="871"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2025 год</w:t>
            </w:r>
          </w:p>
        </w:tc>
        <w:tc>
          <w:tcPr>
            <w:tcW w:w="843"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2026 год</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1</w:t>
            </w:r>
          </w:p>
        </w:tc>
        <w:tc>
          <w:tcPr>
            <w:tcW w:w="4504"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2</w:t>
            </w:r>
          </w:p>
        </w:tc>
        <w:tc>
          <w:tcPr>
            <w:tcW w:w="836"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3</w:t>
            </w:r>
          </w:p>
        </w:tc>
        <w:tc>
          <w:tcPr>
            <w:tcW w:w="862"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4</w:t>
            </w:r>
          </w:p>
        </w:tc>
        <w:tc>
          <w:tcPr>
            <w:tcW w:w="862"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5</w:t>
            </w:r>
          </w:p>
        </w:tc>
        <w:tc>
          <w:tcPr>
            <w:tcW w:w="871"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6</w:t>
            </w:r>
          </w:p>
        </w:tc>
        <w:tc>
          <w:tcPr>
            <w:tcW w:w="843"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7</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1.</w:t>
            </w:r>
          </w:p>
        </w:tc>
        <w:tc>
          <w:tcPr>
            <w:tcW w:w="4504"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Цель 1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 (далее – программа): стабилизация и гармонизация межнациональных и межконфессиональных отношений в городе, укрепление общероссийской гражданской идентичности населения города Невинномысска (далее – город)</w:t>
            </w:r>
          </w:p>
        </w:tc>
        <w:tc>
          <w:tcPr>
            <w:tcW w:w="836"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0,02</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71"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7EF" w:rsidRPr="00FA47EF" w:rsidRDefault="00FA47EF" w:rsidP="00FA47EF">
            <w:pPr>
              <w:jc w:val="center"/>
              <w:rPr>
                <w:sz w:val="16"/>
              </w:rPr>
            </w:pPr>
            <w:r w:rsidRPr="00FA47EF">
              <w:rPr>
                <w:sz w:val="16"/>
              </w:rPr>
              <w:t>0,01</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1.1.</w:t>
            </w:r>
          </w:p>
        </w:tc>
        <w:tc>
          <w:tcPr>
            <w:tcW w:w="4504"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widowControl w:val="0"/>
              <w:jc w:val="center"/>
              <w:rPr>
                <w:sz w:val="16"/>
              </w:rPr>
            </w:pPr>
            <w:r w:rsidRPr="00FA47EF">
              <w:rPr>
                <w:sz w:val="16"/>
              </w:rPr>
              <w:t>Задача 1 подпрограммы 1: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tc>
        <w:tc>
          <w:tcPr>
            <w:tcW w:w="836"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0,02</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0,02</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0,02</w:t>
            </w:r>
          </w:p>
        </w:tc>
        <w:tc>
          <w:tcPr>
            <w:tcW w:w="871"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0,02</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7EF" w:rsidRPr="00FA47EF" w:rsidRDefault="00FA47EF" w:rsidP="00FA47EF">
            <w:pPr>
              <w:jc w:val="center"/>
              <w:rPr>
                <w:sz w:val="16"/>
              </w:rPr>
            </w:pPr>
            <w:r w:rsidRPr="00FA47EF">
              <w:rPr>
                <w:sz w:val="16"/>
              </w:rPr>
              <w:t>0,02</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2.</w:t>
            </w:r>
          </w:p>
        </w:tc>
        <w:tc>
          <w:tcPr>
            <w:tcW w:w="4504"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widowControl w:val="0"/>
              <w:jc w:val="center"/>
              <w:rPr>
                <w:sz w:val="16"/>
              </w:rPr>
            </w:pPr>
            <w:r w:rsidRPr="00FA47EF">
              <w:rPr>
                <w:sz w:val="16"/>
              </w:rPr>
              <w:t>Цель 2 программы: привлечение казачества к обеспечению общественного порядка</w:t>
            </w:r>
          </w:p>
        </w:tc>
        <w:tc>
          <w:tcPr>
            <w:tcW w:w="836"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0,95</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0,28</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0,43</w:t>
            </w:r>
          </w:p>
        </w:tc>
        <w:tc>
          <w:tcPr>
            <w:tcW w:w="871"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0,43</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7EF" w:rsidRPr="00FA47EF" w:rsidRDefault="00FA47EF" w:rsidP="00FA47EF">
            <w:pPr>
              <w:jc w:val="center"/>
              <w:rPr>
                <w:sz w:val="16"/>
              </w:rPr>
            </w:pPr>
            <w:r w:rsidRPr="00FA47EF">
              <w:rPr>
                <w:sz w:val="16"/>
              </w:rPr>
              <w:t>0,43</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2.2.</w:t>
            </w:r>
          </w:p>
        </w:tc>
        <w:tc>
          <w:tcPr>
            <w:tcW w:w="4504"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widowControl w:val="0"/>
              <w:jc w:val="center"/>
              <w:rPr>
                <w:sz w:val="16"/>
              </w:rPr>
            </w:pPr>
            <w:r w:rsidRPr="00FA47EF">
              <w:rPr>
                <w:sz w:val="16"/>
              </w:rPr>
              <w:t xml:space="preserve">Задача 2 подпрограммы 1: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w:t>
            </w:r>
          </w:p>
        </w:tc>
        <w:tc>
          <w:tcPr>
            <w:tcW w:w="836"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0,98</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0,98</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0,98</w:t>
            </w:r>
          </w:p>
        </w:tc>
        <w:tc>
          <w:tcPr>
            <w:tcW w:w="871"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0,98</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7EF" w:rsidRPr="00FA47EF" w:rsidRDefault="00FA47EF" w:rsidP="00FA47EF">
            <w:pPr>
              <w:jc w:val="center"/>
              <w:rPr>
                <w:sz w:val="16"/>
              </w:rPr>
            </w:pPr>
            <w:r w:rsidRPr="00FA47EF">
              <w:rPr>
                <w:sz w:val="16"/>
              </w:rPr>
              <w:t>0,98</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3.</w:t>
            </w:r>
          </w:p>
        </w:tc>
        <w:tc>
          <w:tcPr>
            <w:tcW w:w="4504"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Цель 3 программы: недопущение террористических проявлений на территории города</w:t>
            </w:r>
          </w:p>
        </w:tc>
        <w:tc>
          <w:tcPr>
            <w:tcW w:w="836"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0,02</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0,7</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0,55</w:t>
            </w:r>
          </w:p>
        </w:tc>
        <w:tc>
          <w:tcPr>
            <w:tcW w:w="871"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0,55</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7EF" w:rsidRPr="00FA47EF" w:rsidRDefault="00FA47EF" w:rsidP="00FA47EF">
            <w:pPr>
              <w:jc w:val="center"/>
              <w:rPr>
                <w:sz w:val="16"/>
              </w:rPr>
            </w:pPr>
            <w:r w:rsidRPr="00FA47EF">
              <w:rPr>
                <w:sz w:val="16"/>
              </w:rPr>
              <w:t>0,55</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3.1.</w:t>
            </w:r>
          </w:p>
        </w:tc>
        <w:tc>
          <w:tcPr>
            <w:tcW w:w="4504"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Задача 1 подпрограммы 2: повышение уровня антитеррористической защищенности мест массового пребывания граждан, муниципальных учреждений и криминогенных мест города</w:t>
            </w:r>
          </w:p>
        </w:tc>
        <w:tc>
          <w:tcPr>
            <w:tcW w:w="836"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0,98</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0,97</w:t>
            </w:r>
          </w:p>
        </w:tc>
        <w:tc>
          <w:tcPr>
            <w:tcW w:w="871"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0,97</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7EF" w:rsidRPr="00FA47EF" w:rsidRDefault="00FA47EF" w:rsidP="00FA47EF">
            <w:pPr>
              <w:jc w:val="center"/>
              <w:rPr>
                <w:sz w:val="16"/>
              </w:rPr>
            </w:pPr>
            <w:r w:rsidRPr="00FA47EF">
              <w:rPr>
                <w:sz w:val="16"/>
              </w:rPr>
              <w:t>0,97</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3.2.</w:t>
            </w:r>
          </w:p>
        </w:tc>
        <w:tc>
          <w:tcPr>
            <w:tcW w:w="4504"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Задача 2 подпрограммы 2: информирование граждан в сфере профилактики терроризма</w:t>
            </w:r>
          </w:p>
        </w:tc>
        <w:tc>
          <w:tcPr>
            <w:tcW w:w="836"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0,75</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0,02</w:t>
            </w:r>
          </w:p>
        </w:tc>
        <w:tc>
          <w:tcPr>
            <w:tcW w:w="871"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0,02</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7EF" w:rsidRPr="00FA47EF" w:rsidRDefault="00FA47EF" w:rsidP="00FA47EF">
            <w:pPr>
              <w:jc w:val="center"/>
              <w:rPr>
                <w:sz w:val="16"/>
              </w:rPr>
            </w:pPr>
            <w:r w:rsidRPr="00FA47EF">
              <w:rPr>
                <w:sz w:val="16"/>
              </w:rPr>
              <w:t>0,02</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4.</w:t>
            </w:r>
          </w:p>
        </w:tc>
        <w:tc>
          <w:tcPr>
            <w:tcW w:w="4504"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Цель 4 программы: укрепление общественного порядка</w:t>
            </w:r>
          </w:p>
        </w:tc>
        <w:tc>
          <w:tcPr>
            <w:tcW w:w="836"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71"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7EF" w:rsidRPr="00FA47EF" w:rsidRDefault="00FA47EF" w:rsidP="00FA47EF">
            <w:pPr>
              <w:jc w:val="center"/>
              <w:rPr>
                <w:sz w:val="16"/>
              </w:rPr>
            </w:pPr>
            <w:r w:rsidRPr="00FA47EF">
              <w:rPr>
                <w:sz w:val="16"/>
              </w:rPr>
              <w:t>0,01</w:t>
            </w:r>
          </w:p>
        </w:tc>
      </w:tr>
      <w:tr w:rsidR="00FA47EF" w:rsidRPr="00FA47EF" w:rsidTr="00C570EA">
        <w:tc>
          <w:tcPr>
            <w:tcW w:w="469"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4.1.</w:t>
            </w:r>
          </w:p>
        </w:tc>
        <w:tc>
          <w:tcPr>
            <w:tcW w:w="4504" w:type="dxa"/>
            <w:tcBorders>
              <w:top w:val="single" w:sz="4" w:space="0" w:color="000000"/>
              <w:left w:val="single" w:sz="4" w:space="0" w:color="000000"/>
              <w:bottom w:val="single" w:sz="4" w:space="0" w:color="000000"/>
              <w:right w:val="single" w:sz="4" w:space="0" w:color="000000"/>
            </w:tcBorders>
          </w:tcPr>
          <w:p w:rsidR="00FA47EF" w:rsidRPr="00FA47EF" w:rsidRDefault="00FA47EF" w:rsidP="00FA47EF">
            <w:pPr>
              <w:jc w:val="center"/>
              <w:rPr>
                <w:sz w:val="16"/>
              </w:rPr>
            </w:pPr>
            <w:r w:rsidRPr="00FA47EF">
              <w:rPr>
                <w:sz w:val="16"/>
              </w:rPr>
              <w:t>Задача 3 подпрограммы 2: развитие и совершенствование системы профилактики правонарушений, в том числе мошенничества, наркомании, алкоголизма, табакокурения, рецидивной преступности на территории города</w:t>
            </w:r>
          </w:p>
        </w:tc>
        <w:tc>
          <w:tcPr>
            <w:tcW w:w="836"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0,25</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62"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71" w:type="dxa"/>
            <w:tcBorders>
              <w:top w:val="single" w:sz="4" w:space="0" w:color="000000"/>
              <w:left w:val="single" w:sz="4" w:space="0" w:color="000000"/>
              <w:bottom w:val="single" w:sz="4" w:space="0" w:color="000000"/>
              <w:right w:val="single" w:sz="4" w:space="0" w:color="000000"/>
            </w:tcBorders>
            <w:vAlign w:val="center"/>
          </w:tcPr>
          <w:p w:rsidR="00FA47EF" w:rsidRPr="00FA47EF" w:rsidRDefault="00FA47EF" w:rsidP="00FA47EF">
            <w:pPr>
              <w:jc w:val="center"/>
              <w:rPr>
                <w:sz w:val="16"/>
              </w:rPr>
            </w:pPr>
            <w:r w:rsidRPr="00FA47EF">
              <w:rPr>
                <w:sz w:val="16"/>
              </w:rPr>
              <w:t>0,01</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7EF" w:rsidRPr="00FA47EF" w:rsidRDefault="00FA47EF" w:rsidP="00FA47EF">
            <w:pPr>
              <w:jc w:val="center"/>
              <w:rPr>
                <w:sz w:val="16"/>
              </w:rPr>
            </w:pPr>
            <w:r w:rsidRPr="00FA47EF">
              <w:rPr>
                <w:sz w:val="16"/>
              </w:rPr>
              <w:t>0,01</w:t>
            </w:r>
          </w:p>
        </w:tc>
      </w:tr>
    </w:tbl>
    <w:p w:rsidR="00FA47EF" w:rsidRDefault="00FA47EF" w:rsidP="00FA47EF">
      <w:pPr>
        <w:spacing w:line="240" w:lineRule="exact"/>
        <w:jc w:val="both"/>
        <w:rPr>
          <w:sz w:val="28"/>
        </w:rPr>
        <w:sectPr w:rsidR="00FA47EF">
          <w:pgSz w:w="11906" w:h="16838"/>
          <w:pgMar w:top="1418" w:right="567" w:bottom="1134" w:left="1985" w:header="709" w:footer="709" w:gutter="0"/>
          <w:cols w:space="720"/>
        </w:sectPr>
      </w:pPr>
    </w:p>
    <w:p w:rsidR="00FA47EF" w:rsidRPr="00FA47EF" w:rsidRDefault="00FA47EF" w:rsidP="00FA47EF">
      <w:pPr>
        <w:ind w:left="4820"/>
        <w:jc w:val="center"/>
        <w:outlineLvl w:val="0"/>
        <w:rPr>
          <w:sz w:val="28"/>
        </w:rPr>
      </w:pPr>
      <w:r w:rsidRPr="00FA47EF">
        <w:rPr>
          <w:sz w:val="28"/>
        </w:rPr>
        <w:lastRenderedPageBreak/>
        <w:t>Приложение 7</w:t>
      </w:r>
    </w:p>
    <w:p w:rsidR="00FA47EF" w:rsidRPr="00FA47EF" w:rsidRDefault="00FA47EF" w:rsidP="00FA47EF">
      <w:pPr>
        <w:ind w:left="4820"/>
        <w:jc w:val="center"/>
        <w:rPr>
          <w:sz w:val="28"/>
        </w:rPr>
      </w:pPr>
      <w:r w:rsidRPr="00FA47EF">
        <w:rPr>
          <w:sz w:val="28"/>
        </w:rPr>
        <w:t>к муниципальной программе</w:t>
      </w:r>
    </w:p>
    <w:p w:rsidR="00FA47EF" w:rsidRPr="00FA47EF" w:rsidRDefault="00FA47EF" w:rsidP="00FA47EF">
      <w:pPr>
        <w:ind w:left="4820"/>
        <w:jc w:val="center"/>
        <w:rPr>
          <w:sz w:val="28"/>
        </w:rPr>
      </w:pPr>
      <w:r w:rsidRPr="00FA47EF">
        <w:rPr>
          <w:sz w:val="28"/>
        </w:rPr>
        <w:t>«Межнациональные отношения, поддержка казачества, профилактика экстремизма, терроризма, правонарушений и</w:t>
      </w:r>
      <w:r w:rsidRPr="00FA47EF">
        <w:t xml:space="preserve"> </w:t>
      </w:r>
      <w:r w:rsidRPr="00FA47EF">
        <w:rPr>
          <w:sz w:val="28"/>
        </w:rPr>
        <w:t>наркомании</w:t>
      </w:r>
      <w:r w:rsidRPr="00FA47EF">
        <w:t xml:space="preserve"> </w:t>
      </w:r>
      <w:r w:rsidRPr="00FA47EF">
        <w:rPr>
          <w:sz w:val="28"/>
        </w:rPr>
        <w:t>в городе Невинномысске»</w:t>
      </w:r>
    </w:p>
    <w:p w:rsidR="00FA47EF" w:rsidRPr="00FA47EF" w:rsidRDefault="00FA47EF" w:rsidP="00FA47EF">
      <w:pPr>
        <w:jc w:val="right"/>
        <w:rPr>
          <w:sz w:val="28"/>
        </w:rPr>
      </w:pPr>
    </w:p>
    <w:p w:rsidR="00FA47EF" w:rsidRPr="00FA47EF" w:rsidRDefault="00FA47EF" w:rsidP="00FA47EF">
      <w:pPr>
        <w:jc w:val="right"/>
        <w:rPr>
          <w:sz w:val="28"/>
        </w:rPr>
      </w:pPr>
    </w:p>
    <w:p w:rsidR="00FA47EF" w:rsidRPr="00FA47EF" w:rsidRDefault="00FA47EF" w:rsidP="00FA47EF">
      <w:pPr>
        <w:rPr>
          <w:sz w:val="28"/>
        </w:rPr>
      </w:pPr>
    </w:p>
    <w:p w:rsidR="00FA47EF" w:rsidRPr="00FA47EF" w:rsidRDefault="00FA47EF" w:rsidP="00FA47EF">
      <w:pPr>
        <w:jc w:val="center"/>
        <w:rPr>
          <w:sz w:val="28"/>
        </w:rPr>
      </w:pPr>
      <w:r w:rsidRPr="00FA47EF">
        <w:rPr>
          <w:sz w:val="28"/>
        </w:rPr>
        <w:t>ПОДПРОГРАММА</w:t>
      </w:r>
    </w:p>
    <w:p w:rsidR="00FA47EF" w:rsidRPr="00FA47EF" w:rsidRDefault="00FA47EF" w:rsidP="00FA47EF">
      <w:pPr>
        <w:jc w:val="center"/>
        <w:rPr>
          <w:sz w:val="28"/>
        </w:rPr>
      </w:pPr>
      <w:r w:rsidRPr="00FA47EF">
        <w:rPr>
          <w:sz w:val="28"/>
        </w:rPr>
        <w:t>«Межнациональные отношения, поддержка казачества и профилактика экстремизма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FA47EF">
        <w:t xml:space="preserve"> </w:t>
      </w:r>
      <w:r w:rsidRPr="00FA47EF">
        <w:rPr>
          <w:sz w:val="28"/>
        </w:rPr>
        <w:t>наркомании</w:t>
      </w:r>
      <w:r w:rsidRPr="00FA47EF">
        <w:t xml:space="preserve"> </w:t>
      </w:r>
      <w:r w:rsidRPr="00FA47EF">
        <w:rPr>
          <w:sz w:val="28"/>
        </w:rPr>
        <w:t>в городе Невинномысске»</w:t>
      </w:r>
    </w:p>
    <w:p w:rsidR="00FA47EF" w:rsidRPr="00FA47EF" w:rsidRDefault="00FA47EF" w:rsidP="00FA47EF">
      <w:pPr>
        <w:jc w:val="center"/>
        <w:rPr>
          <w:sz w:val="28"/>
        </w:rPr>
      </w:pPr>
    </w:p>
    <w:p w:rsidR="00FA47EF" w:rsidRPr="00FA47EF" w:rsidRDefault="00FA47EF" w:rsidP="00FA47EF">
      <w:pPr>
        <w:jc w:val="center"/>
        <w:outlineLvl w:val="1"/>
        <w:rPr>
          <w:sz w:val="28"/>
        </w:rPr>
      </w:pPr>
      <w:r w:rsidRPr="00FA47EF">
        <w:rPr>
          <w:sz w:val="28"/>
        </w:rPr>
        <w:t xml:space="preserve">ПАСПОРТ ПОДПРОГРАММЫ </w:t>
      </w:r>
    </w:p>
    <w:p w:rsidR="00FA47EF" w:rsidRPr="00FA47EF" w:rsidRDefault="00FA47EF" w:rsidP="00FA47EF">
      <w:pPr>
        <w:jc w:val="center"/>
        <w:outlineLvl w:val="1"/>
        <w:rPr>
          <w:sz w:val="28"/>
        </w:rPr>
      </w:pPr>
      <w:r w:rsidRPr="00FA47EF">
        <w:rPr>
          <w:sz w:val="28"/>
        </w:rPr>
        <w:t>«Межнациональные отношения, поддержка казачества и профилактика экстремизма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FA47EF">
        <w:t xml:space="preserve"> </w:t>
      </w:r>
      <w:r w:rsidRPr="00FA47EF">
        <w:rPr>
          <w:sz w:val="28"/>
        </w:rPr>
        <w:t>наркомании</w:t>
      </w:r>
      <w:r w:rsidRPr="00FA47EF">
        <w:t xml:space="preserve"> </w:t>
      </w:r>
      <w:r w:rsidRPr="00FA47EF">
        <w:rPr>
          <w:sz w:val="28"/>
        </w:rPr>
        <w:t>в городе Невинномысске»</w:t>
      </w:r>
    </w:p>
    <w:p w:rsidR="00FA47EF" w:rsidRPr="00FA47EF" w:rsidRDefault="00FA47EF" w:rsidP="00FA47EF">
      <w:pPr>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949"/>
        <w:gridCol w:w="6327"/>
      </w:tblGrid>
      <w:tr w:rsidR="00FA47EF" w:rsidRPr="00FA47EF" w:rsidTr="00C570EA">
        <w:tc>
          <w:tcPr>
            <w:tcW w:w="2949" w:type="dxa"/>
            <w:tcMar>
              <w:top w:w="102" w:type="dxa"/>
              <w:left w:w="62" w:type="dxa"/>
              <w:bottom w:w="102" w:type="dxa"/>
              <w:right w:w="62" w:type="dxa"/>
            </w:tcMar>
          </w:tcPr>
          <w:p w:rsidR="00FA47EF" w:rsidRPr="00FA47EF" w:rsidRDefault="00FA47EF" w:rsidP="00FA47EF">
            <w:pPr>
              <w:rPr>
                <w:sz w:val="28"/>
              </w:rPr>
            </w:pPr>
            <w:r w:rsidRPr="00FA47EF">
              <w:rPr>
                <w:sz w:val="28"/>
              </w:rPr>
              <w:t>Наименование подпрограммы</w:t>
            </w:r>
          </w:p>
        </w:tc>
        <w:tc>
          <w:tcPr>
            <w:tcW w:w="6327" w:type="dxa"/>
            <w:tcMar>
              <w:top w:w="102" w:type="dxa"/>
              <w:left w:w="62" w:type="dxa"/>
              <w:bottom w:w="102" w:type="dxa"/>
              <w:right w:w="62" w:type="dxa"/>
            </w:tcMar>
          </w:tcPr>
          <w:p w:rsidR="00FA47EF" w:rsidRPr="00FA47EF" w:rsidRDefault="00FA47EF" w:rsidP="00FA47EF">
            <w:pPr>
              <w:jc w:val="both"/>
              <w:outlineLvl w:val="1"/>
              <w:rPr>
                <w:color w:val="FF0000"/>
                <w:sz w:val="28"/>
              </w:rPr>
            </w:pPr>
            <w:r w:rsidRPr="00FA47EF">
              <w:rPr>
                <w:sz w:val="28"/>
              </w:rPr>
              <w:t>подпрограмма</w:t>
            </w:r>
            <w:r w:rsidRPr="00FA47EF">
              <w:rPr>
                <w:color w:val="FF0000"/>
                <w:sz w:val="28"/>
              </w:rPr>
              <w:t xml:space="preserve"> </w:t>
            </w:r>
            <w:r w:rsidRPr="00FA47EF">
              <w:rPr>
                <w:sz w:val="28"/>
              </w:rPr>
              <w:t>«Межнациональные отношения, поддержка казачества и профилактика экстремизма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FA47EF">
              <w:t xml:space="preserve"> </w:t>
            </w:r>
            <w:r w:rsidRPr="00FA47EF">
              <w:rPr>
                <w:sz w:val="28"/>
              </w:rPr>
              <w:t>наркомании</w:t>
            </w:r>
            <w:r w:rsidRPr="00FA47EF">
              <w:t xml:space="preserve"> </w:t>
            </w:r>
            <w:r w:rsidRPr="00FA47EF">
              <w:rPr>
                <w:sz w:val="28"/>
              </w:rPr>
              <w:t>в городе Невинномысске» (далее – подпрограмма)</w:t>
            </w:r>
          </w:p>
        </w:tc>
      </w:tr>
      <w:tr w:rsidR="00FA47EF" w:rsidRPr="00FA47EF" w:rsidTr="00C570EA">
        <w:trPr>
          <w:trHeight w:val="1403"/>
        </w:trPr>
        <w:tc>
          <w:tcPr>
            <w:tcW w:w="2949" w:type="dxa"/>
            <w:tcMar>
              <w:top w:w="102" w:type="dxa"/>
              <w:left w:w="62" w:type="dxa"/>
              <w:bottom w:w="102" w:type="dxa"/>
              <w:right w:w="62" w:type="dxa"/>
            </w:tcMar>
          </w:tcPr>
          <w:p w:rsidR="00FA47EF" w:rsidRPr="00FA47EF" w:rsidRDefault="00FA47EF" w:rsidP="00FA47EF">
            <w:pPr>
              <w:rPr>
                <w:sz w:val="28"/>
              </w:rPr>
            </w:pPr>
            <w:r w:rsidRPr="00FA47EF">
              <w:rPr>
                <w:sz w:val="28"/>
              </w:rPr>
              <w:t>Ответственный исполнитель подпрограммы</w:t>
            </w:r>
          </w:p>
        </w:tc>
        <w:tc>
          <w:tcPr>
            <w:tcW w:w="6327" w:type="dxa"/>
            <w:tcMar>
              <w:top w:w="102" w:type="dxa"/>
              <w:left w:w="62" w:type="dxa"/>
              <w:bottom w:w="102" w:type="dxa"/>
              <w:right w:w="62" w:type="dxa"/>
            </w:tcMar>
          </w:tcPr>
          <w:p w:rsidR="00FA47EF" w:rsidRPr="00FA47EF" w:rsidRDefault="00FA47EF" w:rsidP="00FA47EF">
            <w:pPr>
              <w:jc w:val="both"/>
              <w:rPr>
                <w:sz w:val="28"/>
              </w:rPr>
            </w:pPr>
            <w:r w:rsidRPr="00FA47EF">
              <w:rPr>
                <w:sz w:val="28"/>
              </w:rPr>
              <w:t>администрация города Невинномысска в лице отдела общественной безопасности администрации города Невинномысска (далее соответственно – отдел общественной безопасности, город)</w:t>
            </w:r>
          </w:p>
        </w:tc>
      </w:tr>
      <w:tr w:rsidR="00FA47EF" w:rsidRPr="00FA47EF" w:rsidTr="00C570EA">
        <w:trPr>
          <w:trHeight w:val="906"/>
        </w:trPr>
        <w:tc>
          <w:tcPr>
            <w:tcW w:w="2949" w:type="dxa"/>
            <w:tcMar>
              <w:top w:w="102" w:type="dxa"/>
              <w:left w:w="62" w:type="dxa"/>
              <w:bottom w:w="102" w:type="dxa"/>
              <w:right w:w="62" w:type="dxa"/>
            </w:tcMar>
          </w:tcPr>
          <w:p w:rsidR="00FA47EF" w:rsidRPr="00FA47EF" w:rsidRDefault="00FA47EF" w:rsidP="00FA47EF">
            <w:pPr>
              <w:rPr>
                <w:sz w:val="28"/>
              </w:rPr>
            </w:pPr>
            <w:r w:rsidRPr="00FA47EF">
              <w:rPr>
                <w:sz w:val="28"/>
              </w:rPr>
              <w:t>Соисполнители подпрограммы</w:t>
            </w:r>
          </w:p>
        </w:tc>
        <w:tc>
          <w:tcPr>
            <w:tcW w:w="6327" w:type="dxa"/>
            <w:tcMar>
              <w:top w:w="102" w:type="dxa"/>
              <w:left w:w="62" w:type="dxa"/>
              <w:bottom w:w="102" w:type="dxa"/>
              <w:right w:w="62" w:type="dxa"/>
            </w:tcMar>
          </w:tcPr>
          <w:p w:rsidR="00FA47EF" w:rsidRPr="00FA47EF" w:rsidRDefault="00FA47EF" w:rsidP="00FA47EF">
            <w:pPr>
              <w:jc w:val="both"/>
              <w:rPr>
                <w:color w:val="FF0000"/>
                <w:sz w:val="28"/>
              </w:rPr>
            </w:pPr>
            <w:r w:rsidRPr="00FA47EF">
              <w:rPr>
                <w:sz w:val="28"/>
              </w:rPr>
              <w:t>нет</w:t>
            </w:r>
          </w:p>
        </w:tc>
      </w:tr>
      <w:tr w:rsidR="00FA47EF" w:rsidRPr="00FA47EF" w:rsidTr="00C570EA">
        <w:trPr>
          <w:trHeight w:val="322"/>
        </w:trPr>
        <w:tc>
          <w:tcPr>
            <w:tcW w:w="2949" w:type="dxa"/>
            <w:vMerge w:val="restart"/>
            <w:tcMar>
              <w:top w:w="102" w:type="dxa"/>
              <w:left w:w="62" w:type="dxa"/>
              <w:bottom w:w="102" w:type="dxa"/>
              <w:right w:w="62" w:type="dxa"/>
            </w:tcMar>
          </w:tcPr>
          <w:p w:rsidR="00FA47EF" w:rsidRPr="00FA47EF" w:rsidRDefault="00FA47EF" w:rsidP="00FA47EF">
            <w:pPr>
              <w:rPr>
                <w:sz w:val="28"/>
              </w:rPr>
            </w:pPr>
            <w:r w:rsidRPr="00FA47EF">
              <w:rPr>
                <w:sz w:val="28"/>
              </w:rPr>
              <w:t>Иные участники подпрограммы</w:t>
            </w:r>
          </w:p>
        </w:tc>
        <w:tc>
          <w:tcPr>
            <w:tcW w:w="6327" w:type="dxa"/>
            <w:vMerge w:val="restart"/>
            <w:tcMar>
              <w:top w:w="102" w:type="dxa"/>
              <w:left w:w="62" w:type="dxa"/>
              <w:bottom w:w="102" w:type="dxa"/>
              <w:right w:w="62" w:type="dxa"/>
            </w:tcMar>
          </w:tcPr>
          <w:p w:rsidR="00FA47EF" w:rsidRPr="00FA47EF" w:rsidRDefault="00FA47EF" w:rsidP="00FA47EF">
            <w:pPr>
              <w:jc w:val="both"/>
              <w:rPr>
                <w:sz w:val="28"/>
              </w:rPr>
            </w:pPr>
            <w:r w:rsidRPr="00FA47EF">
              <w:rPr>
                <w:sz w:val="28"/>
              </w:rPr>
              <w:t>Невинномысское городское казачье общество Ставропольского окружного казачьего общества Терского войскового казачьего общества</w:t>
            </w:r>
          </w:p>
        </w:tc>
      </w:tr>
      <w:tr w:rsidR="00FA47EF" w:rsidRPr="00FA47EF" w:rsidTr="00C570EA">
        <w:trPr>
          <w:trHeight w:val="276"/>
        </w:trPr>
        <w:tc>
          <w:tcPr>
            <w:tcW w:w="2949" w:type="dxa"/>
            <w:vMerge/>
            <w:tcMar>
              <w:top w:w="102" w:type="dxa"/>
              <w:left w:w="62" w:type="dxa"/>
              <w:bottom w:w="102" w:type="dxa"/>
              <w:right w:w="62" w:type="dxa"/>
            </w:tcMar>
          </w:tcPr>
          <w:p w:rsidR="00FA47EF" w:rsidRPr="00FA47EF" w:rsidRDefault="00FA47EF" w:rsidP="00FA47EF"/>
        </w:tc>
        <w:tc>
          <w:tcPr>
            <w:tcW w:w="6327" w:type="dxa"/>
            <w:vMerge/>
            <w:tcMar>
              <w:top w:w="102" w:type="dxa"/>
              <w:left w:w="62" w:type="dxa"/>
              <w:bottom w:w="102" w:type="dxa"/>
              <w:right w:w="62" w:type="dxa"/>
            </w:tcMar>
          </w:tcPr>
          <w:p w:rsidR="00FA47EF" w:rsidRPr="00FA47EF" w:rsidRDefault="00FA47EF" w:rsidP="00FA47EF"/>
        </w:tc>
      </w:tr>
      <w:tr w:rsidR="00FA47EF" w:rsidRPr="00FA47EF" w:rsidTr="00C570EA">
        <w:trPr>
          <w:trHeight w:val="3712"/>
        </w:trPr>
        <w:tc>
          <w:tcPr>
            <w:tcW w:w="2949" w:type="dxa"/>
            <w:tcMar>
              <w:top w:w="102" w:type="dxa"/>
              <w:left w:w="62" w:type="dxa"/>
              <w:bottom w:w="102" w:type="dxa"/>
              <w:right w:w="62" w:type="dxa"/>
            </w:tcMar>
          </w:tcPr>
          <w:p w:rsidR="00FA47EF" w:rsidRPr="00FA47EF" w:rsidRDefault="00FA47EF" w:rsidP="00FA47EF">
            <w:pPr>
              <w:rPr>
                <w:sz w:val="28"/>
              </w:rPr>
            </w:pPr>
            <w:r w:rsidRPr="00FA47EF">
              <w:rPr>
                <w:sz w:val="28"/>
              </w:rPr>
              <w:lastRenderedPageBreak/>
              <w:t>Задачи подпрограммы</w:t>
            </w:r>
          </w:p>
        </w:tc>
        <w:tc>
          <w:tcPr>
            <w:tcW w:w="6327" w:type="dxa"/>
            <w:tcMar>
              <w:top w:w="102" w:type="dxa"/>
              <w:left w:w="62" w:type="dxa"/>
              <w:bottom w:w="102" w:type="dxa"/>
              <w:right w:w="62" w:type="dxa"/>
            </w:tcMar>
          </w:tcPr>
          <w:p w:rsidR="00FA47EF" w:rsidRPr="00FA47EF" w:rsidRDefault="00FA47EF" w:rsidP="00FA47EF">
            <w:pPr>
              <w:jc w:val="both"/>
              <w:rPr>
                <w:sz w:val="28"/>
              </w:rPr>
            </w:pPr>
            <w:r w:rsidRPr="00FA47EF">
              <w:rPr>
                <w:sz w:val="28"/>
              </w:rPr>
              <w:t>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p w:rsidR="00FA47EF" w:rsidRPr="00FA47EF" w:rsidRDefault="00FA47EF" w:rsidP="00FA47EF">
            <w:pPr>
              <w:jc w:val="both"/>
              <w:rPr>
                <w:sz w:val="28"/>
              </w:rPr>
            </w:pPr>
            <w:r w:rsidRPr="00FA47EF">
              <w:rPr>
                <w:sz w:val="28"/>
              </w:rPr>
              <w:t>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(далее – городское казачье общество) в охране общественного порядка на территории города</w:t>
            </w:r>
          </w:p>
        </w:tc>
      </w:tr>
      <w:tr w:rsidR="00FA47EF" w:rsidRPr="00FA47EF" w:rsidTr="00C570EA">
        <w:trPr>
          <w:trHeight w:val="1363"/>
        </w:trPr>
        <w:tc>
          <w:tcPr>
            <w:tcW w:w="2949" w:type="dxa"/>
            <w:tcMar>
              <w:top w:w="102" w:type="dxa"/>
              <w:left w:w="62" w:type="dxa"/>
              <w:bottom w:w="102" w:type="dxa"/>
              <w:right w:w="62" w:type="dxa"/>
            </w:tcMar>
          </w:tcPr>
          <w:p w:rsidR="00FA47EF" w:rsidRPr="00FA47EF" w:rsidRDefault="00FA47EF" w:rsidP="00FA47EF">
            <w:pPr>
              <w:rPr>
                <w:sz w:val="28"/>
              </w:rPr>
            </w:pPr>
            <w:r w:rsidRPr="00FA47EF">
              <w:rPr>
                <w:sz w:val="28"/>
              </w:rPr>
              <w:t>Программно-целевые инструменты подпрограммы</w:t>
            </w:r>
          </w:p>
        </w:tc>
        <w:tc>
          <w:tcPr>
            <w:tcW w:w="6327" w:type="dxa"/>
            <w:tcMar>
              <w:top w:w="102" w:type="dxa"/>
              <w:left w:w="62" w:type="dxa"/>
              <w:bottom w:w="102" w:type="dxa"/>
              <w:right w:w="62" w:type="dxa"/>
            </w:tcMar>
          </w:tcPr>
          <w:p w:rsidR="00FA47EF" w:rsidRPr="00FA47EF" w:rsidRDefault="00FA47EF" w:rsidP="00FA47EF">
            <w:pPr>
              <w:jc w:val="both"/>
              <w:rPr>
                <w:sz w:val="28"/>
              </w:rPr>
            </w:pPr>
            <w:r w:rsidRPr="00FA47EF">
              <w:rPr>
                <w:sz w:val="28"/>
              </w:rPr>
              <w:t>нет</w:t>
            </w:r>
          </w:p>
        </w:tc>
      </w:tr>
      <w:tr w:rsidR="00FA47EF" w:rsidRPr="00FA47EF" w:rsidTr="00C570EA">
        <w:trPr>
          <w:trHeight w:val="2237"/>
        </w:trPr>
        <w:tc>
          <w:tcPr>
            <w:tcW w:w="2949" w:type="dxa"/>
            <w:tcMar>
              <w:top w:w="102" w:type="dxa"/>
              <w:left w:w="62" w:type="dxa"/>
              <w:bottom w:w="102" w:type="dxa"/>
              <w:right w:w="62" w:type="dxa"/>
            </w:tcMar>
          </w:tcPr>
          <w:p w:rsidR="00FA47EF" w:rsidRPr="00FA47EF" w:rsidRDefault="00FA47EF" w:rsidP="00FA47EF">
            <w:pPr>
              <w:rPr>
                <w:sz w:val="28"/>
              </w:rPr>
            </w:pPr>
            <w:r w:rsidRPr="00FA47EF">
              <w:rPr>
                <w:sz w:val="28"/>
              </w:rPr>
              <w:t>Показатели подпрограммы</w:t>
            </w:r>
          </w:p>
        </w:tc>
        <w:tc>
          <w:tcPr>
            <w:tcW w:w="6327" w:type="dxa"/>
            <w:tcMar>
              <w:top w:w="102" w:type="dxa"/>
              <w:left w:w="62" w:type="dxa"/>
              <w:bottom w:w="102" w:type="dxa"/>
              <w:right w:w="62" w:type="dxa"/>
            </w:tcMar>
          </w:tcPr>
          <w:p w:rsidR="00FA47EF" w:rsidRPr="00FA47EF" w:rsidRDefault="00FA47EF" w:rsidP="00FA47EF">
            <w:pPr>
              <w:ind w:left="34"/>
              <w:jc w:val="both"/>
              <w:rPr>
                <w:sz w:val="28"/>
              </w:rPr>
            </w:pPr>
            <w:r w:rsidRPr="00FA47EF">
              <w:rPr>
                <w:sz w:val="28"/>
              </w:rPr>
              <w:t>доля населения города, у которого сформирована общероссийская гражданская идентичность;</w:t>
            </w:r>
          </w:p>
          <w:p w:rsidR="00FA47EF" w:rsidRPr="00FA47EF" w:rsidRDefault="00FA47EF" w:rsidP="00FA47EF">
            <w:pPr>
              <w:ind w:left="34"/>
              <w:jc w:val="both"/>
              <w:rPr>
                <w:sz w:val="28"/>
              </w:rPr>
            </w:pPr>
            <w:r w:rsidRPr="00FA47EF">
              <w:rPr>
                <w:sz w:val="28"/>
              </w:rPr>
              <w:t>количество совместных выходов по охране общественного порядка на территории города членов городского казачьего общества с сотрудниками полиции</w:t>
            </w:r>
          </w:p>
        </w:tc>
      </w:tr>
      <w:tr w:rsidR="00FA47EF" w:rsidRPr="00FA47EF" w:rsidTr="00C570EA">
        <w:trPr>
          <w:trHeight w:val="1387"/>
        </w:trPr>
        <w:tc>
          <w:tcPr>
            <w:tcW w:w="2949" w:type="dxa"/>
            <w:tcMar>
              <w:top w:w="102" w:type="dxa"/>
              <w:left w:w="62" w:type="dxa"/>
              <w:bottom w:w="102" w:type="dxa"/>
              <w:right w:w="62" w:type="dxa"/>
            </w:tcMar>
          </w:tcPr>
          <w:p w:rsidR="00FA47EF" w:rsidRPr="00FA47EF" w:rsidRDefault="00FA47EF" w:rsidP="00FA47EF">
            <w:pPr>
              <w:rPr>
                <w:sz w:val="28"/>
              </w:rPr>
            </w:pPr>
            <w:r w:rsidRPr="00FA47EF">
              <w:rPr>
                <w:sz w:val="28"/>
              </w:rPr>
              <w:t>Сроки и этапы реализации подпрограммы</w:t>
            </w:r>
          </w:p>
        </w:tc>
        <w:tc>
          <w:tcPr>
            <w:tcW w:w="6327" w:type="dxa"/>
            <w:tcMar>
              <w:top w:w="102" w:type="dxa"/>
              <w:left w:w="62" w:type="dxa"/>
              <w:bottom w:w="102" w:type="dxa"/>
              <w:right w:w="62" w:type="dxa"/>
            </w:tcMar>
          </w:tcPr>
          <w:p w:rsidR="00FA47EF" w:rsidRPr="00FA47EF" w:rsidRDefault="00FA47EF" w:rsidP="00FA47EF">
            <w:pPr>
              <w:jc w:val="both"/>
              <w:rPr>
                <w:sz w:val="28"/>
              </w:rPr>
            </w:pPr>
            <w:r w:rsidRPr="00FA47EF">
              <w:rPr>
                <w:sz w:val="28"/>
              </w:rPr>
              <w:t>2023 - 2026 годы</w:t>
            </w:r>
          </w:p>
        </w:tc>
      </w:tr>
      <w:tr w:rsidR="00FA47EF" w:rsidRPr="00FA47EF" w:rsidTr="00C570EA">
        <w:trPr>
          <w:trHeight w:val="2620"/>
        </w:trPr>
        <w:tc>
          <w:tcPr>
            <w:tcW w:w="2949" w:type="dxa"/>
            <w:tcMar>
              <w:top w:w="102" w:type="dxa"/>
              <w:left w:w="62" w:type="dxa"/>
              <w:bottom w:w="102" w:type="dxa"/>
              <w:right w:w="62" w:type="dxa"/>
            </w:tcMar>
          </w:tcPr>
          <w:p w:rsidR="00FA47EF" w:rsidRPr="00FA47EF" w:rsidRDefault="00FA47EF" w:rsidP="00FA47EF">
            <w:pPr>
              <w:rPr>
                <w:sz w:val="28"/>
              </w:rPr>
            </w:pPr>
            <w:r w:rsidRPr="00FA47EF">
              <w:rPr>
                <w:sz w:val="28"/>
              </w:rPr>
              <w:t>Объемы и источники финансового обеспечения подпрограммы</w:t>
            </w:r>
          </w:p>
        </w:tc>
        <w:tc>
          <w:tcPr>
            <w:tcW w:w="6327" w:type="dxa"/>
            <w:tcMar>
              <w:top w:w="102" w:type="dxa"/>
              <w:left w:w="62" w:type="dxa"/>
              <w:bottom w:w="102" w:type="dxa"/>
              <w:right w:w="62" w:type="dxa"/>
            </w:tcMar>
          </w:tcPr>
          <w:p w:rsidR="00FA47EF" w:rsidRPr="00FA47EF" w:rsidRDefault="00FA47EF" w:rsidP="00FA47EF">
            <w:pPr>
              <w:jc w:val="both"/>
              <w:rPr>
                <w:sz w:val="28"/>
              </w:rPr>
            </w:pPr>
            <w:r w:rsidRPr="00FA47EF">
              <w:rPr>
                <w:sz w:val="28"/>
              </w:rPr>
              <w:t>объем финансового обеспечения подпрограммы составит 14 843,15 тыс. рублей из бюджета города, в том числе по годам:</w:t>
            </w:r>
          </w:p>
          <w:p w:rsidR="00FA47EF" w:rsidRPr="00FA47EF" w:rsidRDefault="00FA47EF" w:rsidP="00FA47EF">
            <w:pPr>
              <w:jc w:val="both"/>
              <w:rPr>
                <w:sz w:val="28"/>
              </w:rPr>
            </w:pPr>
            <w:r w:rsidRPr="00FA47EF">
              <w:rPr>
                <w:sz w:val="28"/>
              </w:rPr>
              <w:t>в 2023 году – 3 804,91 тыс. рублей;</w:t>
            </w:r>
          </w:p>
          <w:p w:rsidR="00FA47EF" w:rsidRPr="00FA47EF" w:rsidRDefault="00FA47EF" w:rsidP="00FA47EF">
            <w:pPr>
              <w:jc w:val="both"/>
              <w:rPr>
                <w:sz w:val="28"/>
              </w:rPr>
            </w:pPr>
            <w:r w:rsidRPr="00FA47EF">
              <w:rPr>
                <w:sz w:val="28"/>
              </w:rPr>
              <w:t>в 2024 году – 3 804,91 тыс. рублей;</w:t>
            </w:r>
          </w:p>
          <w:p w:rsidR="00FA47EF" w:rsidRPr="00FA47EF" w:rsidRDefault="00FA47EF" w:rsidP="00FA47EF">
            <w:pPr>
              <w:jc w:val="both"/>
              <w:rPr>
                <w:sz w:val="28"/>
              </w:rPr>
            </w:pPr>
            <w:r w:rsidRPr="00FA47EF">
              <w:rPr>
                <w:sz w:val="28"/>
              </w:rPr>
              <w:t>в 2025 году – 3 710,79 тыс. рублей;</w:t>
            </w:r>
          </w:p>
          <w:p w:rsidR="00FA47EF" w:rsidRPr="00FA47EF" w:rsidRDefault="00FA47EF" w:rsidP="00FA47EF">
            <w:pPr>
              <w:jc w:val="both"/>
              <w:rPr>
                <w:sz w:val="28"/>
              </w:rPr>
            </w:pPr>
            <w:r w:rsidRPr="00FA47EF">
              <w:rPr>
                <w:sz w:val="28"/>
              </w:rPr>
              <w:t>в 2026 году – 3 522,54 тыс. рублей</w:t>
            </w:r>
          </w:p>
        </w:tc>
      </w:tr>
      <w:tr w:rsidR="00FA47EF" w:rsidRPr="00FA47EF" w:rsidTr="00C570EA">
        <w:trPr>
          <w:trHeight w:val="2673"/>
        </w:trPr>
        <w:tc>
          <w:tcPr>
            <w:tcW w:w="2949" w:type="dxa"/>
            <w:tcMar>
              <w:top w:w="102" w:type="dxa"/>
              <w:left w:w="62" w:type="dxa"/>
              <w:bottom w:w="102" w:type="dxa"/>
              <w:right w:w="62" w:type="dxa"/>
            </w:tcMar>
          </w:tcPr>
          <w:p w:rsidR="00FA47EF" w:rsidRPr="00FA47EF" w:rsidRDefault="00FA47EF" w:rsidP="00FA47EF">
            <w:pPr>
              <w:rPr>
                <w:color w:val="FF0000"/>
                <w:sz w:val="28"/>
              </w:rPr>
            </w:pPr>
            <w:r w:rsidRPr="00FA47EF">
              <w:rPr>
                <w:sz w:val="28"/>
              </w:rPr>
              <w:t>Ожидаемые конечные результаты реализации подпрограммы</w:t>
            </w:r>
          </w:p>
        </w:tc>
        <w:tc>
          <w:tcPr>
            <w:tcW w:w="6327" w:type="dxa"/>
            <w:tcMar>
              <w:top w:w="102" w:type="dxa"/>
              <w:left w:w="62" w:type="dxa"/>
              <w:bottom w:w="102" w:type="dxa"/>
              <w:right w:w="62" w:type="dxa"/>
            </w:tcMar>
          </w:tcPr>
          <w:p w:rsidR="00FA47EF" w:rsidRPr="00FA47EF" w:rsidRDefault="00FA47EF" w:rsidP="00FA47EF">
            <w:pPr>
              <w:ind w:left="34"/>
              <w:jc w:val="both"/>
              <w:rPr>
                <w:sz w:val="28"/>
              </w:rPr>
            </w:pPr>
            <w:r w:rsidRPr="00FA47EF">
              <w:rPr>
                <w:sz w:val="28"/>
              </w:rPr>
              <w:t>увеличение доли населения, у которого сформирована общероссийская гражданская идентичность, до 93,2 %;</w:t>
            </w:r>
          </w:p>
          <w:p w:rsidR="00FA47EF" w:rsidRPr="00FA47EF" w:rsidRDefault="00FA47EF" w:rsidP="00FA47EF">
            <w:pPr>
              <w:ind w:left="34"/>
              <w:jc w:val="both"/>
              <w:rPr>
                <w:sz w:val="28"/>
              </w:rPr>
            </w:pPr>
            <w:r w:rsidRPr="00FA47EF">
              <w:rPr>
                <w:sz w:val="28"/>
              </w:rPr>
              <w:t>организация совместных выходов по охране общественного порядка на территории города членов городского казачьего общества с сотрудниками полиции</w:t>
            </w:r>
          </w:p>
        </w:tc>
      </w:tr>
    </w:tbl>
    <w:p w:rsidR="00FA47EF" w:rsidRPr="00FA47EF" w:rsidRDefault="00FA47EF" w:rsidP="00FA47EF">
      <w:pPr>
        <w:jc w:val="center"/>
        <w:outlineLvl w:val="1"/>
        <w:rPr>
          <w:sz w:val="28"/>
        </w:rPr>
      </w:pPr>
      <w:r w:rsidRPr="00FA47EF">
        <w:rPr>
          <w:sz w:val="28"/>
        </w:rPr>
        <w:lastRenderedPageBreak/>
        <w:t>Характеристика основных мероприятий подпрограммы</w:t>
      </w:r>
    </w:p>
    <w:p w:rsidR="00FA47EF" w:rsidRPr="00FA47EF" w:rsidRDefault="00FA47EF" w:rsidP="00FA47EF">
      <w:pPr>
        <w:ind w:firstLine="709"/>
        <w:jc w:val="both"/>
        <w:rPr>
          <w:sz w:val="28"/>
        </w:rPr>
      </w:pPr>
    </w:p>
    <w:p w:rsidR="00FA47EF" w:rsidRPr="00FA47EF" w:rsidRDefault="00FA47EF" w:rsidP="00FA47EF">
      <w:pPr>
        <w:ind w:firstLine="709"/>
        <w:jc w:val="both"/>
        <w:rPr>
          <w:sz w:val="28"/>
        </w:rPr>
      </w:pPr>
      <w:r w:rsidRPr="00FA47EF">
        <w:rPr>
          <w:sz w:val="28"/>
        </w:rPr>
        <w:t>Подпрограммой предусмотрена реализация следующих основных мероприятий:</w:t>
      </w:r>
    </w:p>
    <w:p w:rsidR="00FA47EF" w:rsidRPr="00FA47EF" w:rsidRDefault="00FA47EF" w:rsidP="00FA47EF">
      <w:pPr>
        <w:ind w:right="-108" w:firstLine="709"/>
        <w:jc w:val="both"/>
        <w:rPr>
          <w:sz w:val="28"/>
        </w:rPr>
      </w:pPr>
      <w:r w:rsidRPr="00FA47EF">
        <w:rPr>
          <w:sz w:val="28"/>
        </w:rPr>
        <w:t>1. Организационное и научно-методическое обеспечение мероприятий по межнациональным отношениям и профилактике экстремизма в городе (проведение «круглых столов», семинаров, научно-практических конференций, изготовление и размещение социальной рекламы).</w:t>
      </w:r>
    </w:p>
    <w:p w:rsidR="00FA47EF" w:rsidRPr="00FA47EF" w:rsidRDefault="00FA47EF" w:rsidP="00FA47EF">
      <w:pPr>
        <w:ind w:firstLine="709"/>
        <w:jc w:val="both"/>
        <w:rPr>
          <w:sz w:val="28"/>
        </w:rPr>
      </w:pPr>
      <w:r w:rsidRPr="00FA47EF">
        <w:rPr>
          <w:sz w:val="28"/>
        </w:rPr>
        <w:t>В рамках реализации данного основного мероприятия подпрограммы осуществляется:</w:t>
      </w:r>
    </w:p>
    <w:p w:rsidR="00FA47EF" w:rsidRPr="00FA47EF" w:rsidRDefault="00FA47EF" w:rsidP="00FA47EF">
      <w:pPr>
        <w:ind w:firstLine="709"/>
        <w:jc w:val="both"/>
        <w:rPr>
          <w:sz w:val="28"/>
        </w:rPr>
      </w:pPr>
      <w:r w:rsidRPr="00FA47EF">
        <w:rPr>
          <w:sz w:val="28"/>
        </w:rPr>
        <w:t>мониторинг состояния межнациональных и межконфессиональных отношений в городе;</w:t>
      </w:r>
    </w:p>
    <w:p w:rsidR="00FA47EF" w:rsidRPr="00FA47EF" w:rsidRDefault="00FA47EF" w:rsidP="00FA47EF">
      <w:pPr>
        <w:ind w:firstLine="709"/>
        <w:jc w:val="both"/>
        <w:rPr>
          <w:sz w:val="28"/>
        </w:rPr>
      </w:pPr>
      <w:r w:rsidRPr="00FA47EF">
        <w:rPr>
          <w:sz w:val="28"/>
        </w:rPr>
        <w:t>методическое обеспечение в сфере межнациональных, межконфессиональных отношений и профилактики экстремизма;</w:t>
      </w:r>
    </w:p>
    <w:p w:rsidR="00FA47EF" w:rsidRPr="00FA47EF" w:rsidRDefault="00FA47EF" w:rsidP="00FA47EF">
      <w:pPr>
        <w:ind w:firstLine="709"/>
        <w:jc w:val="both"/>
        <w:rPr>
          <w:sz w:val="28"/>
        </w:rPr>
      </w:pPr>
      <w:r w:rsidRPr="00FA47EF">
        <w:rPr>
          <w:sz w:val="28"/>
        </w:rPr>
        <w:t>обеспечение создания и размещение баннеров в сфере межнациональных, межконфессиональных отношений и профилактики экстремизма.</w:t>
      </w:r>
    </w:p>
    <w:p w:rsidR="00FA47EF" w:rsidRPr="00FA47EF" w:rsidRDefault="00FA47EF" w:rsidP="00FA47EF">
      <w:pPr>
        <w:ind w:firstLine="709"/>
        <w:jc w:val="both"/>
        <w:rPr>
          <w:sz w:val="28"/>
        </w:rPr>
      </w:pPr>
      <w:r w:rsidRPr="00FA47EF">
        <w:rPr>
          <w:sz w:val="28"/>
        </w:rPr>
        <w:t>Непосредственными результатами данного основного мероприятия подпрограммы станут:</w:t>
      </w:r>
    </w:p>
    <w:p w:rsidR="00FA47EF" w:rsidRPr="00FA47EF" w:rsidRDefault="00FA47EF" w:rsidP="00FA47EF">
      <w:pPr>
        <w:ind w:firstLine="709"/>
        <w:jc w:val="both"/>
        <w:rPr>
          <w:sz w:val="28"/>
        </w:rPr>
      </w:pPr>
      <w:r w:rsidRPr="00FA47EF">
        <w:rPr>
          <w:sz w:val="28"/>
        </w:rPr>
        <w:t>повышение уровня информированности органов администрации города о ситуации в сфере межнациональных, межконфессиональных отношений и профилактики экстремизма в городе;</w:t>
      </w:r>
    </w:p>
    <w:p w:rsidR="00FA47EF" w:rsidRPr="00FA47EF" w:rsidRDefault="00FA47EF" w:rsidP="00FA47EF">
      <w:pPr>
        <w:ind w:firstLine="709"/>
        <w:jc w:val="both"/>
        <w:rPr>
          <w:sz w:val="28"/>
        </w:rPr>
      </w:pPr>
      <w:r w:rsidRPr="00FA47EF">
        <w:rPr>
          <w:sz w:val="28"/>
        </w:rPr>
        <w:t>повышение качества прогнозирования и моделирования развития ситуации в сфере межнациональных и межконфессиональных отношений в городе, подготовки управленческих решений.</w:t>
      </w:r>
    </w:p>
    <w:p w:rsidR="00FA47EF" w:rsidRPr="00FA47EF" w:rsidRDefault="00FA47EF" w:rsidP="00FA47EF">
      <w:pPr>
        <w:ind w:firstLine="709"/>
        <w:jc w:val="both"/>
        <w:rPr>
          <w:sz w:val="28"/>
        </w:rPr>
      </w:pPr>
      <w:r w:rsidRPr="00FA47EF">
        <w:rPr>
          <w:sz w:val="28"/>
        </w:rPr>
        <w:t>Ответственным исполнителем данного основного мероприятия подпрограммы является отдел общественной безопасности.</w:t>
      </w:r>
    </w:p>
    <w:p w:rsidR="00FA47EF" w:rsidRPr="00FA47EF" w:rsidRDefault="00FA47EF" w:rsidP="00FA47EF">
      <w:pPr>
        <w:ind w:firstLine="709"/>
        <w:jc w:val="both"/>
        <w:rPr>
          <w:sz w:val="28"/>
        </w:rPr>
      </w:pPr>
      <w:r w:rsidRPr="00FA47EF">
        <w:rPr>
          <w:sz w:val="28"/>
        </w:rPr>
        <w:t>2. Участие членов городского казачьего общества в охране общественного порядка на территории города.</w:t>
      </w:r>
    </w:p>
    <w:p w:rsidR="00FA47EF" w:rsidRPr="00FA47EF" w:rsidRDefault="00FA47EF" w:rsidP="00FA47EF">
      <w:pPr>
        <w:ind w:firstLine="709"/>
        <w:jc w:val="both"/>
        <w:rPr>
          <w:sz w:val="28"/>
        </w:rPr>
      </w:pPr>
      <w:r w:rsidRPr="00FA47EF">
        <w:rPr>
          <w:sz w:val="28"/>
        </w:rPr>
        <w:t>В рамках реализации данного основного мероприятия подпрограммы будет предоставлена субсидия городскому казачьему обществу на обеспечение участия членов городского казачьего общества в охране общественного порядка на территории города.</w:t>
      </w:r>
    </w:p>
    <w:p w:rsidR="00FA47EF" w:rsidRPr="00FA47EF" w:rsidRDefault="00FA47EF" w:rsidP="00FA47EF">
      <w:pPr>
        <w:ind w:firstLine="709"/>
        <w:jc w:val="both"/>
        <w:rPr>
          <w:sz w:val="28"/>
        </w:rPr>
      </w:pPr>
      <w:r w:rsidRPr="00FA47EF">
        <w:rPr>
          <w:sz w:val="28"/>
        </w:rPr>
        <w:t>Ответственным исполнителем данного основного мероприятия подпрограммы является отдел общественной безопасности.</w:t>
      </w:r>
    </w:p>
    <w:p w:rsidR="00FA47EF" w:rsidRPr="00FA47EF" w:rsidRDefault="00FA47EF" w:rsidP="00FA47EF">
      <w:pPr>
        <w:ind w:firstLine="709"/>
        <w:jc w:val="both"/>
        <w:rPr>
          <w:sz w:val="28"/>
        </w:rPr>
      </w:pPr>
      <w:r w:rsidRPr="00FA47EF">
        <w:rPr>
          <w:sz w:val="28"/>
        </w:rPr>
        <w:t>В реализации данного основного мероприятия подпрограммы участвует городское казачье общество.</w:t>
      </w:r>
    </w:p>
    <w:p w:rsidR="00FA47EF" w:rsidRDefault="00FA47EF" w:rsidP="00FA47EF">
      <w:pPr>
        <w:spacing w:line="240" w:lineRule="exact"/>
        <w:jc w:val="both"/>
        <w:rPr>
          <w:sz w:val="28"/>
        </w:rPr>
        <w:sectPr w:rsidR="00FA47EF" w:rsidSect="00BE350F">
          <w:headerReference w:type="default" r:id="rId22"/>
          <w:pgSz w:w="11906" w:h="16838"/>
          <w:pgMar w:top="1418" w:right="567" w:bottom="0" w:left="1985" w:header="709" w:footer="709" w:gutter="0"/>
          <w:pgNumType w:start="1"/>
          <w:cols w:space="720"/>
          <w:titlePg/>
        </w:sectPr>
      </w:pPr>
    </w:p>
    <w:p w:rsidR="00FA47EF" w:rsidRPr="00FA47EF" w:rsidRDefault="00FA47EF" w:rsidP="00FA47EF">
      <w:pPr>
        <w:ind w:left="4820"/>
        <w:jc w:val="center"/>
        <w:outlineLvl w:val="0"/>
        <w:rPr>
          <w:sz w:val="28"/>
        </w:rPr>
      </w:pPr>
      <w:r w:rsidRPr="00FA47EF">
        <w:rPr>
          <w:sz w:val="28"/>
        </w:rPr>
        <w:lastRenderedPageBreak/>
        <w:t>Приложение 8</w:t>
      </w:r>
    </w:p>
    <w:p w:rsidR="00FA47EF" w:rsidRPr="00FA47EF" w:rsidRDefault="00FA47EF" w:rsidP="00FA47EF">
      <w:pPr>
        <w:ind w:left="4820"/>
        <w:jc w:val="center"/>
        <w:rPr>
          <w:sz w:val="28"/>
        </w:rPr>
      </w:pPr>
      <w:r w:rsidRPr="00FA47EF">
        <w:rPr>
          <w:sz w:val="28"/>
        </w:rPr>
        <w:t>к муниципальной программе</w:t>
      </w:r>
    </w:p>
    <w:p w:rsidR="00FA47EF" w:rsidRPr="00FA47EF" w:rsidRDefault="00FA47EF" w:rsidP="00FA47EF">
      <w:pPr>
        <w:ind w:left="4820"/>
        <w:jc w:val="center"/>
        <w:rPr>
          <w:sz w:val="28"/>
        </w:rPr>
      </w:pPr>
      <w:r w:rsidRPr="00FA47EF">
        <w:rPr>
          <w:sz w:val="28"/>
        </w:rPr>
        <w:t>«Межнациональные отношения, поддержка казачества, профилактика экстремизма, терроризма, правонарушений и</w:t>
      </w:r>
      <w:r w:rsidRPr="00FA47EF">
        <w:t xml:space="preserve"> </w:t>
      </w:r>
      <w:r w:rsidRPr="00FA47EF">
        <w:rPr>
          <w:sz w:val="28"/>
        </w:rPr>
        <w:t>наркомании</w:t>
      </w:r>
      <w:r w:rsidRPr="00FA47EF">
        <w:t xml:space="preserve"> </w:t>
      </w:r>
      <w:r w:rsidRPr="00FA47EF">
        <w:rPr>
          <w:sz w:val="28"/>
        </w:rPr>
        <w:t>в городе Невинномысске»</w:t>
      </w:r>
    </w:p>
    <w:p w:rsidR="00FA47EF" w:rsidRPr="00FA47EF" w:rsidRDefault="00FA47EF" w:rsidP="00FA47EF">
      <w:pPr>
        <w:jc w:val="right"/>
        <w:rPr>
          <w:sz w:val="28"/>
        </w:rPr>
      </w:pPr>
    </w:p>
    <w:p w:rsidR="00FA47EF" w:rsidRPr="00FA47EF" w:rsidRDefault="00FA47EF" w:rsidP="00FA47EF">
      <w:pPr>
        <w:jc w:val="right"/>
        <w:rPr>
          <w:sz w:val="28"/>
        </w:rPr>
      </w:pPr>
    </w:p>
    <w:p w:rsidR="00FA47EF" w:rsidRPr="00FA47EF" w:rsidRDefault="00FA47EF" w:rsidP="00FA47EF">
      <w:pPr>
        <w:jc w:val="right"/>
        <w:rPr>
          <w:sz w:val="28"/>
        </w:rPr>
      </w:pPr>
    </w:p>
    <w:p w:rsidR="00FA47EF" w:rsidRPr="00FA47EF" w:rsidRDefault="00FA47EF" w:rsidP="00FA47EF">
      <w:pPr>
        <w:jc w:val="center"/>
        <w:rPr>
          <w:sz w:val="28"/>
        </w:rPr>
      </w:pPr>
      <w:r w:rsidRPr="00FA47EF">
        <w:rPr>
          <w:sz w:val="28"/>
        </w:rPr>
        <w:t>ПОДПРОГРАММА</w:t>
      </w:r>
    </w:p>
    <w:p w:rsidR="00FA47EF" w:rsidRPr="00FA47EF" w:rsidRDefault="00FA47EF" w:rsidP="00FA47EF">
      <w:pPr>
        <w:jc w:val="center"/>
        <w:rPr>
          <w:sz w:val="28"/>
        </w:rPr>
      </w:pPr>
      <w:r w:rsidRPr="00FA47EF">
        <w:rPr>
          <w:sz w:val="28"/>
        </w:rPr>
        <w:t>«Профилактика терроризма, правонарушений и наркомании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FA47EF">
        <w:t xml:space="preserve"> </w:t>
      </w:r>
      <w:r w:rsidRPr="00FA47EF">
        <w:rPr>
          <w:sz w:val="28"/>
        </w:rPr>
        <w:t>наркомании</w:t>
      </w:r>
      <w:r w:rsidRPr="00FA47EF">
        <w:t xml:space="preserve"> </w:t>
      </w:r>
      <w:r w:rsidRPr="00FA47EF">
        <w:rPr>
          <w:sz w:val="28"/>
        </w:rPr>
        <w:t>в городе Невинномысске»</w:t>
      </w:r>
    </w:p>
    <w:p w:rsidR="00FA47EF" w:rsidRPr="00FA47EF" w:rsidRDefault="00FA47EF" w:rsidP="00FA47EF">
      <w:pPr>
        <w:jc w:val="center"/>
        <w:rPr>
          <w:sz w:val="28"/>
        </w:rPr>
      </w:pPr>
    </w:p>
    <w:p w:rsidR="00FA47EF" w:rsidRPr="00FA47EF" w:rsidRDefault="00FA47EF" w:rsidP="00FA47EF">
      <w:pPr>
        <w:jc w:val="center"/>
        <w:outlineLvl w:val="1"/>
        <w:rPr>
          <w:sz w:val="28"/>
        </w:rPr>
      </w:pPr>
      <w:r w:rsidRPr="00FA47EF">
        <w:rPr>
          <w:sz w:val="28"/>
        </w:rPr>
        <w:t xml:space="preserve">ПАСПОРТ ПОДПРОГРАММЫ </w:t>
      </w:r>
    </w:p>
    <w:p w:rsidR="00FA47EF" w:rsidRPr="00FA47EF" w:rsidRDefault="00FA47EF" w:rsidP="00FA47EF">
      <w:pPr>
        <w:jc w:val="center"/>
        <w:rPr>
          <w:sz w:val="28"/>
        </w:rPr>
      </w:pPr>
      <w:r w:rsidRPr="00FA47EF">
        <w:rPr>
          <w:sz w:val="28"/>
        </w:rPr>
        <w:t>«Профилактика терроризма, правонарушений и наркомании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FA47EF">
        <w:t xml:space="preserve"> </w:t>
      </w:r>
      <w:r w:rsidRPr="00FA47EF">
        <w:rPr>
          <w:sz w:val="28"/>
        </w:rPr>
        <w:t>наркомании</w:t>
      </w:r>
      <w:r w:rsidRPr="00FA47EF">
        <w:t xml:space="preserve"> </w:t>
      </w:r>
      <w:r w:rsidRPr="00FA47EF">
        <w:rPr>
          <w:sz w:val="28"/>
        </w:rPr>
        <w:t>в городе Невинномысске»</w:t>
      </w:r>
    </w:p>
    <w:p w:rsidR="00FA47EF" w:rsidRPr="00FA47EF" w:rsidRDefault="00FA47EF" w:rsidP="00FA47EF">
      <w:pPr>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73"/>
        <w:gridCol w:w="7019"/>
      </w:tblGrid>
      <w:tr w:rsidR="00FA47EF" w:rsidRPr="00FA47EF" w:rsidTr="00C570EA">
        <w:trPr>
          <w:trHeight w:val="2614"/>
        </w:trPr>
        <w:tc>
          <w:tcPr>
            <w:tcW w:w="2273" w:type="dxa"/>
            <w:tcMar>
              <w:top w:w="102" w:type="dxa"/>
              <w:left w:w="62" w:type="dxa"/>
              <w:bottom w:w="102" w:type="dxa"/>
              <w:right w:w="62" w:type="dxa"/>
            </w:tcMar>
          </w:tcPr>
          <w:p w:rsidR="00FA47EF" w:rsidRPr="00FA47EF" w:rsidRDefault="00FA47EF" w:rsidP="00FA47EF">
            <w:pPr>
              <w:rPr>
                <w:sz w:val="28"/>
              </w:rPr>
            </w:pPr>
            <w:r w:rsidRPr="00FA47EF">
              <w:rPr>
                <w:sz w:val="28"/>
              </w:rPr>
              <w:t>Наименование подпрограммы</w:t>
            </w:r>
          </w:p>
        </w:tc>
        <w:tc>
          <w:tcPr>
            <w:tcW w:w="7019" w:type="dxa"/>
            <w:tcMar>
              <w:top w:w="102" w:type="dxa"/>
              <w:left w:w="62" w:type="dxa"/>
              <w:bottom w:w="102" w:type="dxa"/>
              <w:right w:w="62" w:type="dxa"/>
            </w:tcMar>
          </w:tcPr>
          <w:p w:rsidR="00FA47EF" w:rsidRPr="00FA47EF" w:rsidRDefault="00FA47EF" w:rsidP="00FA47EF">
            <w:pPr>
              <w:jc w:val="both"/>
              <w:outlineLvl w:val="1"/>
              <w:rPr>
                <w:color w:val="FF0000"/>
                <w:sz w:val="28"/>
              </w:rPr>
            </w:pPr>
            <w:r w:rsidRPr="00FA47EF">
              <w:rPr>
                <w:sz w:val="28"/>
              </w:rPr>
              <w:t>подпрограмма</w:t>
            </w:r>
            <w:r w:rsidRPr="00FA47EF">
              <w:rPr>
                <w:color w:val="FF0000"/>
                <w:sz w:val="28"/>
              </w:rPr>
              <w:t xml:space="preserve"> </w:t>
            </w:r>
            <w:r w:rsidRPr="00FA47EF">
              <w:rPr>
                <w:sz w:val="28"/>
              </w:rPr>
              <w:t>«Профилактика терроризма, правонарушений и наркомании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FA47EF">
              <w:t xml:space="preserve"> </w:t>
            </w:r>
            <w:r w:rsidRPr="00FA47EF">
              <w:rPr>
                <w:sz w:val="28"/>
              </w:rPr>
              <w:t>наркомании</w:t>
            </w:r>
            <w:r w:rsidRPr="00FA47EF">
              <w:t xml:space="preserve"> </w:t>
            </w:r>
            <w:r w:rsidRPr="00FA47EF">
              <w:rPr>
                <w:sz w:val="28"/>
              </w:rPr>
              <w:t>в городе Невинномысске» (далее - подпрограмма)</w:t>
            </w:r>
          </w:p>
        </w:tc>
      </w:tr>
      <w:tr w:rsidR="00FA47EF" w:rsidRPr="00FA47EF" w:rsidTr="00C570EA">
        <w:trPr>
          <w:trHeight w:val="1685"/>
        </w:trPr>
        <w:tc>
          <w:tcPr>
            <w:tcW w:w="2273" w:type="dxa"/>
            <w:tcMar>
              <w:top w:w="102" w:type="dxa"/>
              <w:left w:w="62" w:type="dxa"/>
              <w:bottom w:w="102" w:type="dxa"/>
              <w:right w:w="62" w:type="dxa"/>
            </w:tcMar>
          </w:tcPr>
          <w:p w:rsidR="00FA47EF" w:rsidRPr="00FA47EF" w:rsidRDefault="00FA47EF" w:rsidP="00FA47EF">
            <w:pPr>
              <w:rPr>
                <w:sz w:val="28"/>
              </w:rPr>
            </w:pPr>
            <w:r w:rsidRPr="00FA47EF">
              <w:rPr>
                <w:sz w:val="28"/>
              </w:rPr>
              <w:t>Ответственный исполнитель подпрограммы</w:t>
            </w:r>
          </w:p>
        </w:tc>
        <w:tc>
          <w:tcPr>
            <w:tcW w:w="7019" w:type="dxa"/>
            <w:tcMar>
              <w:top w:w="102" w:type="dxa"/>
              <w:left w:w="62" w:type="dxa"/>
              <w:bottom w:w="102" w:type="dxa"/>
              <w:right w:w="62" w:type="dxa"/>
            </w:tcMar>
          </w:tcPr>
          <w:p w:rsidR="00FA47EF" w:rsidRPr="00FA47EF" w:rsidRDefault="00FA47EF" w:rsidP="00FA47EF">
            <w:pPr>
              <w:ind w:left="34"/>
              <w:jc w:val="both"/>
              <w:rPr>
                <w:sz w:val="28"/>
              </w:rPr>
            </w:pPr>
            <w:r w:rsidRPr="00FA47EF">
              <w:rPr>
                <w:sz w:val="28"/>
              </w:rPr>
              <w:t>администрация города Невинномысска в лице отдела общественной безопасности администрации города Невинномысска (далее соответственно – отдел общественной безопасности, город)</w:t>
            </w:r>
          </w:p>
        </w:tc>
      </w:tr>
      <w:tr w:rsidR="00FA47EF" w:rsidRPr="00FA47EF" w:rsidTr="00C570EA">
        <w:trPr>
          <w:trHeight w:val="1302"/>
        </w:trPr>
        <w:tc>
          <w:tcPr>
            <w:tcW w:w="2273" w:type="dxa"/>
            <w:tcMar>
              <w:top w:w="102" w:type="dxa"/>
              <w:left w:w="62" w:type="dxa"/>
              <w:bottom w:w="102" w:type="dxa"/>
              <w:right w:w="62" w:type="dxa"/>
            </w:tcMar>
          </w:tcPr>
          <w:p w:rsidR="00FA47EF" w:rsidRPr="00FA47EF" w:rsidRDefault="00FA47EF" w:rsidP="00FA47EF">
            <w:pPr>
              <w:rPr>
                <w:sz w:val="28"/>
              </w:rPr>
            </w:pPr>
            <w:r w:rsidRPr="00FA47EF">
              <w:rPr>
                <w:sz w:val="28"/>
              </w:rPr>
              <w:t>Соисполнители подпрограммы</w:t>
            </w:r>
          </w:p>
        </w:tc>
        <w:tc>
          <w:tcPr>
            <w:tcW w:w="7019" w:type="dxa"/>
            <w:tcMar>
              <w:top w:w="102" w:type="dxa"/>
              <w:left w:w="62" w:type="dxa"/>
              <w:bottom w:w="102" w:type="dxa"/>
              <w:right w:w="62" w:type="dxa"/>
            </w:tcMar>
          </w:tcPr>
          <w:p w:rsidR="00FA47EF" w:rsidRPr="00FA47EF" w:rsidRDefault="00FA47EF" w:rsidP="00FA47EF">
            <w:pPr>
              <w:ind w:left="34"/>
              <w:jc w:val="both"/>
              <w:rPr>
                <w:sz w:val="28"/>
              </w:rPr>
            </w:pPr>
            <w:r w:rsidRPr="00FA47EF">
              <w:rPr>
                <w:sz w:val="28"/>
              </w:rPr>
              <w:t>администрация города Невинномысска в лице управления экономического развития администрации города</w:t>
            </w:r>
          </w:p>
        </w:tc>
      </w:tr>
      <w:tr w:rsidR="00FA47EF" w:rsidRPr="00FA47EF" w:rsidTr="00C570EA">
        <w:trPr>
          <w:trHeight w:val="939"/>
        </w:trPr>
        <w:tc>
          <w:tcPr>
            <w:tcW w:w="2273" w:type="dxa"/>
            <w:tcMar>
              <w:top w:w="102" w:type="dxa"/>
              <w:left w:w="62" w:type="dxa"/>
              <w:bottom w:w="102" w:type="dxa"/>
              <w:right w:w="62" w:type="dxa"/>
            </w:tcMar>
          </w:tcPr>
          <w:p w:rsidR="00FA47EF" w:rsidRPr="00FA47EF" w:rsidRDefault="00FA47EF" w:rsidP="00FA47EF">
            <w:pPr>
              <w:rPr>
                <w:sz w:val="28"/>
              </w:rPr>
            </w:pPr>
            <w:r w:rsidRPr="00FA47EF">
              <w:rPr>
                <w:sz w:val="28"/>
              </w:rPr>
              <w:t>Иные участники подпрограммы</w:t>
            </w:r>
          </w:p>
        </w:tc>
        <w:tc>
          <w:tcPr>
            <w:tcW w:w="7019" w:type="dxa"/>
            <w:tcMar>
              <w:top w:w="102" w:type="dxa"/>
              <w:left w:w="62" w:type="dxa"/>
              <w:bottom w:w="102" w:type="dxa"/>
              <w:right w:w="62" w:type="dxa"/>
            </w:tcMar>
          </w:tcPr>
          <w:p w:rsidR="00FA47EF" w:rsidRPr="00FA47EF" w:rsidRDefault="00FA47EF" w:rsidP="00FA47EF">
            <w:pPr>
              <w:ind w:left="34"/>
              <w:jc w:val="both"/>
              <w:rPr>
                <w:sz w:val="28"/>
              </w:rPr>
            </w:pPr>
            <w:r w:rsidRPr="00FA47EF">
              <w:rPr>
                <w:sz w:val="28"/>
              </w:rPr>
              <w:t>муниципальное казенное учреждение «Управление по чрезвычайным ситуациям и гражданской обороне города Невинномысска» (далее – МКУ «Управление ЧС и ГО»);</w:t>
            </w:r>
          </w:p>
          <w:p w:rsidR="00FA47EF" w:rsidRPr="00FA47EF" w:rsidRDefault="00FA47EF" w:rsidP="00FA47EF">
            <w:pPr>
              <w:widowControl w:val="0"/>
              <w:jc w:val="both"/>
              <w:rPr>
                <w:sz w:val="28"/>
              </w:rPr>
            </w:pPr>
            <w:r w:rsidRPr="00FA47EF">
              <w:rPr>
                <w:sz w:val="28"/>
              </w:rPr>
              <w:t>муниципальное казенное учреждение «Многофункциональный центр предоставления государственных и муниципальных услуг» города;</w:t>
            </w:r>
          </w:p>
          <w:p w:rsidR="00FA47EF" w:rsidRPr="00FA47EF" w:rsidRDefault="00FA47EF" w:rsidP="00FA47EF">
            <w:pPr>
              <w:ind w:left="34"/>
              <w:jc w:val="both"/>
              <w:rPr>
                <w:sz w:val="28"/>
              </w:rPr>
            </w:pPr>
            <w:r w:rsidRPr="00FA47EF">
              <w:rPr>
                <w:sz w:val="28"/>
              </w:rPr>
              <w:lastRenderedPageBreak/>
              <w:t xml:space="preserve">муниципальное казенное учреждение «Межведомственный учетный центр» города; </w:t>
            </w:r>
          </w:p>
          <w:p w:rsidR="00FA47EF" w:rsidRPr="00FA47EF" w:rsidRDefault="00FA47EF" w:rsidP="00FA47EF">
            <w:pPr>
              <w:ind w:left="34"/>
              <w:jc w:val="both"/>
              <w:rPr>
                <w:sz w:val="28"/>
              </w:rPr>
            </w:pPr>
            <w:r w:rsidRPr="00FA47EF">
              <w:rPr>
                <w:sz w:val="28"/>
              </w:rPr>
              <w:t>народные дружины города</w:t>
            </w:r>
          </w:p>
        </w:tc>
      </w:tr>
      <w:tr w:rsidR="00FA47EF" w:rsidRPr="00FA47EF" w:rsidTr="00C570EA">
        <w:trPr>
          <w:trHeight w:val="3224"/>
        </w:trPr>
        <w:tc>
          <w:tcPr>
            <w:tcW w:w="2273" w:type="dxa"/>
            <w:tcMar>
              <w:top w:w="102" w:type="dxa"/>
              <w:left w:w="62" w:type="dxa"/>
              <w:bottom w:w="102" w:type="dxa"/>
              <w:right w:w="62" w:type="dxa"/>
            </w:tcMar>
          </w:tcPr>
          <w:p w:rsidR="00FA47EF" w:rsidRPr="00FA47EF" w:rsidRDefault="00FA47EF" w:rsidP="00FA47EF">
            <w:pPr>
              <w:rPr>
                <w:sz w:val="28"/>
              </w:rPr>
            </w:pPr>
            <w:r w:rsidRPr="00FA47EF">
              <w:rPr>
                <w:sz w:val="28"/>
              </w:rPr>
              <w:lastRenderedPageBreak/>
              <w:t>Задачи подпрограммы</w:t>
            </w:r>
          </w:p>
        </w:tc>
        <w:tc>
          <w:tcPr>
            <w:tcW w:w="7019" w:type="dxa"/>
            <w:tcMar>
              <w:top w:w="102" w:type="dxa"/>
              <w:left w:w="62" w:type="dxa"/>
              <w:bottom w:w="102" w:type="dxa"/>
              <w:right w:w="62" w:type="dxa"/>
            </w:tcMar>
          </w:tcPr>
          <w:p w:rsidR="00FA47EF" w:rsidRPr="00FA47EF" w:rsidRDefault="00FA47EF" w:rsidP="00FA47EF">
            <w:pPr>
              <w:ind w:left="34" w:right="-62"/>
              <w:jc w:val="both"/>
              <w:rPr>
                <w:sz w:val="28"/>
              </w:rPr>
            </w:pPr>
            <w:r w:rsidRPr="00FA47EF">
              <w:rPr>
                <w:sz w:val="28"/>
              </w:rPr>
              <w:t>повышение уровня антитеррористической защищенности мест массового пребывания граждан, муниципальных учреждений и криминогенных мест города;</w:t>
            </w:r>
          </w:p>
          <w:p w:rsidR="00FA47EF" w:rsidRPr="00FA47EF" w:rsidRDefault="00FA47EF" w:rsidP="00FA47EF">
            <w:pPr>
              <w:ind w:left="34" w:right="-62"/>
              <w:jc w:val="both"/>
              <w:rPr>
                <w:sz w:val="28"/>
              </w:rPr>
            </w:pPr>
            <w:r w:rsidRPr="00FA47EF">
              <w:rPr>
                <w:sz w:val="28"/>
              </w:rPr>
              <w:t>информирование граждан в сфере профилактики терроризма;</w:t>
            </w:r>
          </w:p>
          <w:p w:rsidR="00FA47EF" w:rsidRPr="00FA47EF" w:rsidRDefault="00FA47EF" w:rsidP="00FA47EF">
            <w:pPr>
              <w:jc w:val="both"/>
              <w:rPr>
                <w:sz w:val="28"/>
              </w:rPr>
            </w:pPr>
            <w:r w:rsidRPr="00FA47EF">
              <w:rPr>
                <w:sz w:val="28"/>
              </w:rPr>
              <w:t>развитие и совершенствование системы профилактики правонарушений, в том числе мошенничества, наркомании, алкоголизма, табакокурения, рецидивной преступности на территории города</w:t>
            </w:r>
          </w:p>
        </w:tc>
      </w:tr>
      <w:tr w:rsidR="00FA47EF" w:rsidRPr="00FA47EF" w:rsidTr="00C570EA">
        <w:trPr>
          <w:trHeight w:val="1630"/>
        </w:trPr>
        <w:tc>
          <w:tcPr>
            <w:tcW w:w="2273" w:type="dxa"/>
            <w:tcMar>
              <w:top w:w="102" w:type="dxa"/>
              <w:left w:w="62" w:type="dxa"/>
              <w:bottom w:w="102" w:type="dxa"/>
              <w:right w:w="62" w:type="dxa"/>
            </w:tcMar>
          </w:tcPr>
          <w:p w:rsidR="00FA47EF" w:rsidRPr="00FA47EF" w:rsidRDefault="00FA47EF" w:rsidP="00FA47EF">
            <w:pPr>
              <w:jc w:val="both"/>
              <w:rPr>
                <w:sz w:val="28"/>
              </w:rPr>
            </w:pPr>
            <w:r w:rsidRPr="00FA47EF">
              <w:rPr>
                <w:sz w:val="28"/>
              </w:rPr>
              <w:t>Программно-целевые инструменты подпрограммы</w:t>
            </w:r>
          </w:p>
        </w:tc>
        <w:tc>
          <w:tcPr>
            <w:tcW w:w="7019" w:type="dxa"/>
            <w:tcMar>
              <w:top w:w="102" w:type="dxa"/>
              <w:left w:w="62" w:type="dxa"/>
              <w:bottom w:w="102" w:type="dxa"/>
              <w:right w:w="62" w:type="dxa"/>
            </w:tcMar>
          </w:tcPr>
          <w:p w:rsidR="00FA47EF" w:rsidRPr="00FA47EF" w:rsidRDefault="00FA47EF" w:rsidP="00FA47EF">
            <w:pPr>
              <w:jc w:val="both"/>
              <w:rPr>
                <w:sz w:val="28"/>
              </w:rPr>
            </w:pPr>
            <w:r w:rsidRPr="00FA47EF">
              <w:rPr>
                <w:sz w:val="28"/>
              </w:rPr>
              <w:t>нет</w:t>
            </w:r>
          </w:p>
        </w:tc>
      </w:tr>
      <w:tr w:rsidR="00FA47EF" w:rsidRPr="00FA47EF" w:rsidTr="00C570EA">
        <w:trPr>
          <w:trHeight w:val="5156"/>
        </w:trPr>
        <w:tc>
          <w:tcPr>
            <w:tcW w:w="2273" w:type="dxa"/>
            <w:tcMar>
              <w:top w:w="102" w:type="dxa"/>
              <w:left w:w="62" w:type="dxa"/>
              <w:bottom w:w="102" w:type="dxa"/>
              <w:right w:w="62" w:type="dxa"/>
            </w:tcMar>
          </w:tcPr>
          <w:p w:rsidR="00FA47EF" w:rsidRPr="00FA47EF" w:rsidRDefault="00FA47EF" w:rsidP="00FA47EF">
            <w:pPr>
              <w:rPr>
                <w:sz w:val="28"/>
              </w:rPr>
            </w:pPr>
            <w:r w:rsidRPr="00FA47EF">
              <w:rPr>
                <w:sz w:val="28"/>
              </w:rPr>
              <w:t>Показатели подпрограммы</w:t>
            </w:r>
          </w:p>
        </w:tc>
        <w:tc>
          <w:tcPr>
            <w:tcW w:w="7019" w:type="dxa"/>
            <w:tcMar>
              <w:top w:w="102" w:type="dxa"/>
              <w:left w:w="62" w:type="dxa"/>
              <w:bottom w:w="102" w:type="dxa"/>
              <w:right w:w="62" w:type="dxa"/>
            </w:tcMar>
          </w:tcPr>
          <w:p w:rsidR="00FA47EF" w:rsidRPr="00FA47EF" w:rsidRDefault="00FA47EF" w:rsidP="00FA47EF">
            <w:pPr>
              <w:ind w:left="34" w:right="-62"/>
              <w:jc w:val="both"/>
              <w:rPr>
                <w:sz w:val="28"/>
              </w:rPr>
            </w:pPr>
            <w:r w:rsidRPr="00FA47EF">
              <w:rPr>
                <w:sz w:val="28"/>
              </w:rPr>
              <w:t>степень обеспеченности средствами инженерно-технической защищенности мест массового пребывания людей на территории города;</w:t>
            </w:r>
          </w:p>
          <w:p w:rsidR="00FA47EF" w:rsidRPr="00FA47EF" w:rsidRDefault="00FA47EF" w:rsidP="00FA47EF">
            <w:pPr>
              <w:ind w:left="34" w:right="-62"/>
              <w:jc w:val="both"/>
              <w:rPr>
                <w:sz w:val="28"/>
              </w:rPr>
            </w:pPr>
            <w:r w:rsidRPr="00FA47EF">
              <w:rPr>
                <w:sz w:val="28"/>
              </w:rPr>
              <w:t>степень обеспеченности охраной объектов администрации города, органов администрации города и муниципальных казенных учреждений города;</w:t>
            </w:r>
          </w:p>
          <w:p w:rsidR="00FA47EF" w:rsidRPr="00FA47EF" w:rsidRDefault="00FA47EF" w:rsidP="00FA47EF">
            <w:pPr>
              <w:ind w:left="34" w:right="-62"/>
              <w:jc w:val="both"/>
              <w:rPr>
                <w:sz w:val="28"/>
              </w:rPr>
            </w:pPr>
            <w:r w:rsidRPr="00FA47EF">
              <w:rPr>
                <w:sz w:val="28"/>
              </w:rPr>
              <w:t>степень информированности образовательных организаций города в сфере профилактики терроризма;</w:t>
            </w:r>
          </w:p>
          <w:p w:rsidR="00FA47EF" w:rsidRPr="00FA47EF" w:rsidRDefault="00FA47EF" w:rsidP="00FA47EF">
            <w:pPr>
              <w:ind w:left="34"/>
              <w:jc w:val="both"/>
              <w:rPr>
                <w:sz w:val="28"/>
              </w:rPr>
            </w:pPr>
            <w:r w:rsidRPr="00FA47EF">
              <w:rPr>
                <w:sz w:val="28"/>
              </w:rPr>
              <w:t>количество выходов членов народных дружин города, осуществляющих охрану общественного порядка на территории города;</w:t>
            </w:r>
          </w:p>
          <w:p w:rsidR="00FA47EF" w:rsidRPr="00FA47EF" w:rsidRDefault="00FA47EF" w:rsidP="00FA47EF">
            <w:pPr>
              <w:ind w:left="34" w:right="-62"/>
              <w:jc w:val="both"/>
              <w:rPr>
                <w:sz w:val="28"/>
              </w:rPr>
            </w:pPr>
            <w:r w:rsidRPr="00FA47EF">
              <w:rPr>
                <w:sz w:val="28"/>
              </w:rPr>
              <w:t>число зарегистрированных лиц с диагнозом наркомания и потребление наркотических средств или психотропных веществ (далее – наркотики) с вредными последствиями на 100 тысяч населения</w:t>
            </w:r>
          </w:p>
        </w:tc>
      </w:tr>
      <w:tr w:rsidR="00FA47EF" w:rsidRPr="00FA47EF" w:rsidTr="00C570EA">
        <w:trPr>
          <w:trHeight w:val="1302"/>
        </w:trPr>
        <w:tc>
          <w:tcPr>
            <w:tcW w:w="2273" w:type="dxa"/>
            <w:tcMar>
              <w:top w:w="102" w:type="dxa"/>
              <w:left w:w="62" w:type="dxa"/>
              <w:bottom w:w="102" w:type="dxa"/>
              <w:right w:w="62" w:type="dxa"/>
            </w:tcMar>
          </w:tcPr>
          <w:p w:rsidR="00FA47EF" w:rsidRPr="00FA47EF" w:rsidRDefault="00FA47EF" w:rsidP="00FA47EF">
            <w:pPr>
              <w:rPr>
                <w:sz w:val="28"/>
              </w:rPr>
            </w:pPr>
            <w:r w:rsidRPr="00FA47EF">
              <w:rPr>
                <w:sz w:val="28"/>
              </w:rPr>
              <w:t>Сроки и этапы реализации подпрограммы</w:t>
            </w:r>
          </w:p>
        </w:tc>
        <w:tc>
          <w:tcPr>
            <w:tcW w:w="7019" w:type="dxa"/>
            <w:tcMar>
              <w:top w:w="102" w:type="dxa"/>
              <w:left w:w="62" w:type="dxa"/>
              <w:bottom w:w="102" w:type="dxa"/>
              <w:right w:w="62" w:type="dxa"/>
            </w:tcMar>
          </w:tcPr>
          <w:p w:rsidR="00FA47EF" w:rsidRPr="00FA47EF" w:rsidRDefault="00FA47EF" w:rsidP="00FA47EF">
            <w:pPr>
              <w:ind w:left="34"/>
              <w:jc w:val="both"/>
              <w:rPr>
                <w:sz w:val="28"/>
              </w:rPr>
            </w:pPr>
            <w:r w:rsidRPr="00FA47EF">
              <w:rPr>
                <w:sz w:val="28"/>
              </w:rPr>
              <w:t>2023 - 2026 годы</w:t>
            </w:r>
          </w:p>
        </w:tc>
      </w:tr>
      <w:tr w:rsidR="00FA47EF" w:rsidRPr="00FA47EF" w:rsidTr="00C570EA">
        <w:trPr>
          <w:trHeight w:val="1576"/>
        </w:trPr>
        <w:tc>
          <w:tcPr>
            <w:tcW w:w="2273" w:type="dxa"/>
            <w:tcMar>
              <w:top w:w="102" w:type="dxa"/>
              <w:left w:w="62" w:type="dxa"/>
              <w:bottom w:w="102" w:type="dxa"/>
              <w:right w:w="62" w:type="dxa"/>
            </w:tcMar>
          </w:tcPr>
          <w:p w:rsidR="00FA47EF" w:rsidRPr="00FA47EF" w:rsidRDefault="00FA47EF" w:rsidP="00FA47EF">
            <w:pPr>
              <w:rPr>
                <w:sz w:val="28"/>
              </w:rPr>
            </w:pPr>
            <w:r w:rsidRPr="00FA47EF">
              <w:rPr>
                <w:sz w:val="28"/>
              </w:rPr>
              <w:t>Объемы и источники финансового обеспечения подпрограммы</w:t>
            </w:r>
          </w:p>
        </w:tc>
        <w:tc>
          <w:tcPr>
            <w:tcW w:w="7019" w:type="dxa"/>
            <w:tcMar>
              <w:top w:w="102" w:type="dxa"/>
              <w:left w:w="62" w:type="dxa"/>
              <w:bottom w:w="102" w:type="dxa"/>
              <w:right w:w="62" w:type="dxa"/>
            </w:tcMar>
          </w:tcPr>
          <w:p w:rsidR="00FA47EF" w:rsidRPr="00FA47EF" w:rsidRDefault="00FA47EF" w:rsidP="00FA47EF">
            <w:pPr>
              <w:jc w:val="both"/>
              <w:rPr>
                <w:sz w:val="28"/>
              </w:rPr>
            </w:pPr>
            <w:r w:rsidRPr="00FA47EF">
              <w:rPr>
                <w:sz w:val="28"/>
              </w:rPr>
              <w:t xml:space="preserve">объем финансового обеспечения подпрограммы </w:t>
            </w:r>
            <w:r w:rsidRPr="00FA47EF">
              <w:br/>
            </w:r>
            <w:r w:rsidRPr="00FA47EF">
              <w:rPr>
                <w:sz w:val="28"/>
              </w:rPr>
              <w:t>составит – 23 508,66 тыс. рублей, в том числе по источникам финансового обеспечения:</w:t>
            </w:r>
          </w:p>
          <w:p w:rsidR="00FA47EF" w:rsidRPr="00FA47EF" w:rsidRDefault="00FA47EF" w:rsidP="00FA47EF">
            <w:pPr>
              <w:jc w:val="both"/>
              <w:rPr>
                <w:sz w:val="28"/>
              </w:rPr>
            </w:pPr>
            <w:r w:rsidRPr="00FA47EF">
              <w:rPr>
                <w:sz w:val="28"/>
              </w:rPr>
              <w:t>бюджет Ставропольского края – 400,00 тыс. рублей, в том числе по годам:</w:t>
            </w:r>
          </w:p>
          <w:p w:rsidR="00FA47EF" w:rsidRPr="00FA47EF" w:rsidRDefault="00FA47EF" w:rsidP="00FA47EF">
            <w:pPr>
              <w:jc w:val="both"/>
              <w:rPr>
                <w:sz w:val="28"/>
              </w:rPr>
            </w:pPr>
            <w:r w:rsidRPr="00FA47EF">
              <w:rPr>
                <w:sz w:val="28"/>
              </w:rPr>
              <w:lastRenderedPageBreak/>
              <w:t>в 2023 году – 100,00 тыс. рублей;</w:t>
            </w:r>
          </w:p>
          <w:p w:rsidR="00FA47EF" w:rsidRPr="00FA47EF" w:rsidRDefault="00FA47EF" w:rsidP="00FA47EF">
            <w:pPr>
              <w:jc w:val="both"/>
              <w:rPr>
                <w:sz w:val="28"/>
              </w:rPr>
            </w:pPr>
            <w:r w:rsidRPr="00FA47EF">
              <w:rPr>
                <w:sz w:val="28"/>
              </w:rPr>
              <w:t>в 2024 году – 100,00 тыс. рублей;</w:t>
            </w:r>
          </w:p>
          <w:p w:rsidR="00FA47EF" w:rsidRPr="00FA47EF" w:rsidRDefault="00FA47EF" w:rsidP="00FA47EF">
            <w:pPr>
              <w:jc w:val="both"/>
              <w:rPr>
                <w:sz w:val="28"/>
              </w:rPr>
            </w:pPr>
            <w:r w:rsidRPr="00FA47EF">
              <w:rPr>
                <w:sz w:val="28"/>
              </w:rPr>
              <w:t>в 2025 году – 100,00 тыс. рублей;</w:t>
            </w:r>
          </w:p>
          <w:p w:rsidR="00FA47EF" w:rsidRPr="00FA47EF" w:rsidRDefault="00FA47EF" w:rsidP="00FA47EF">
            <w:pPr>
              <w:jc w:val="both"/>
              <w:rPr>
                <w:sz w:val="28"/>
              </w:rPr>
            </w:pPr>
            <w:r w:rsidRPr="00FA47EF">
              <w:rPr>
                <w:sz w:val="28"/>
              </w:rPr>
              <w:t>в 2026 году – 100,00 тыс. рублей</w:t>
            </w:r>
          </w:p>
          <w:p w:rsidR="00FA47EF" w:rsidRPr="00FA47EF" w:rsidRDefault="00FA47EF" w:rsidP="00FA47EF">
            <w:pPr>
              <w:jc w:val="both"/>
              <w:rPr>
                <w:sz w:val="28"/>
              </w:rPr>
            </w:pPr>
            <w:r w:rsidRPr="00FA47EF">
              <w:rPr>
                <w:sz w:val="28"/>
              </w:rPr>
              <w:t>бюджет города – 23 108,66 тыс. рублей, в том числе по годам:</w:t>
            </w:r>
          </w:p>
          <w:p w:rsidR="00FA47EF" w:rsidRPr="00FA47EF" w:rsidRDefault="00FA47EF" w:rsidP="00FA47EF">
            <w:pPr>
              <w:rPr>
                <w:sz w:val="28"/>
              </w:rPr>
            </w:pPr>
            <w:r w:rsidRPr="00FA47EF">
              <w:rPr>
                <w:sz w:val="28"/>
              </w:rPr>
              <w:t>в 2023 году – 9194,77 тыс. рублей;</w:t>
            </w:r>
          </w:p>
          <w:p w:rsidR="00FA47EF" w:rsidRPr="00FA47EF" w:rsidRDefault="00FA47EF" w:rsidP="00FA47EF">
            <w:pPr>
              <w:rPr>
                <w:sz w:val="28"/>
              </w:rPr>
            </w:pPr>
            <w:r w:rsidRPr="00FA47EF">
              <w:rPr>
                <w:sz w:val="28"/>
              </w:rPr>
              <w:t>в 2024 году – 4811,40 тыс. рублей;</w:t>
            </w:r>
          </w:p>
          <w:p w:rsidR="00FA47EF" w:rsidRPr="00FA47EF" w:rsidRDefault="00FA47EF" w:rsidP="00FA47EF">
            <w:pPr>
              <w:rPr>
                <w:sz w:val="28"/>
              </w:rPr>
            </w:pPr>
            <w:r w:rsidRPr="00FA47EF">
              <w:rPr>
                <w:sz w:val="28"/>
              </w:rPr>
              <w:t>в 2025 году – 4693,32 тыс. рублей;</w:t>
            </w:r>
          </w:p>
          <w:p w:rsidR="00FA47EF" w:rsidRPr="00FA47EF" w:rsidRDefault="00FA47EF" w:rsidP="00FA47EF">
            <w:pPr>
              <w:rPr>
                <w:sz w:val="28"/>
              </w:rPr>
            </w:pPr>
            <w:r w:rsidRPr="00FA47EF">
              <w:rPr>
                <w:sz w:val="28"/>
              </w:rPr>
              <w:t>в 2026 году – 4409,17 тыс. рублей</w:t>
            </w:r>
          </w:p>
        </w:tc>
      </w:tr>
      <w:tr w:rsidR="00FA47EF" w:rsidRPr="00FA47EF" w:rsidTr="00C570EA">
        <w:tc>
          <w:tcPr>
            <w:tcW w:w="2273" w:type="dxa"/>
            <w:tcMar>
              <w:top w:w="102" w:type="dxa"/>
              <w:left w:w="62" w:type="dxa"/>
              <w:bottom w:w="102" w:type="dxa"/>
              <w:right w:w="62" w:type="dxa"/>
            </w:tcMar>
          </w:tcPr>
          <w:p w:rsidR="00FA47EF" w:rsidRPr="00FA47EF" w:rsidRDefault="00FA47EF" w:rsidP="00FA47EF">
            <w:pPr>
              <w:rPr>
                <w:sz w:val="28"/>
              </w:rPr>
            </w:pPr>
            <w:r w:rsidRPr="00FA47EF">
              <w:rPr>
                <w:sz w:val="28"/>
              </w:rPr>
              <w:lastRenderedPageBreak/>
              <w:t>Ожидаемые конечные результаты реализации подпрограммы</w:t>
            </w:r>
          </w:p>
        </w:tc>
        <w:tc>
          <w:tcPr>
            <w:tcW w:w="7019" w:type="dxa"/>
            <w:tcMar>
              <w:top w:w="102" w:type="dxa"/>
              <w:left w:w="62" w:type="dxa"/>
              <w:bottom w:w="102" w:type="dxa"/>
              <w:right w:w="62" w:type="dxa"/>
            </w:tcMar>
          </w:tcPr>
          <w:p w:rsidR="00FA47EF" w:rsidRPr="00FA47EF" w:rsidRDefault="00FA47EF" w:rsidP="00FA47EF">
            <w:pPr>
              <w:jc w:val="both"/>
              <w:rPr>
                <w:sz w:val="28"/>
              </w:rPr>
            </w:pPr>
            <w:r w:rsidRPr="00FA47EF">
              <w:rPr>
                <w:sz w:val="28"/>
              </w:rPr>
              <w:t>обеспечение мест массового пребывания граждан средствами антитеррористической защищенности;</w:t>
            </w:r>
          </w:p>
          <w:p w:rsidR="00FA47EF" w:rsidRPr="00FA47EF" w:rsidRDefault="00FA47EF" w:rsidP="00FA47EF">
            <w:pPr>
              <w:jc w:val="both"/>
              <w:rPr>
                <w:sz w:val="28"/>
              </w:rPr>
            </w:pPr>
            <w:r w:rsidRPr="00FA47EF">
              <w:rPr>
                <w:sz w:val="28"/>
              </w:rPr>
              <w:t>информированность образовательных организаций города в сфере профилактики терроризма;</w:t>
            </w:r>
          </w:p>
          <w:p w:rsidR="00FA47EF" w:rsidRPr="00FA47EF" w:rsidRDefault="00FA47EF" w:rsidP="00FA47EF">
            <w:pPr>
              <w:jc w:val="both"/>
              <w:rPr>
                <w:sz w:val="28"/>
              </w:rPr>
            </w:pPr>
            <w:r w:rsidRPr="00FA47EF">
              <w:rPr>
                <w:sz w:val="28"/>
              </w:rPr>
              <w:t>патрулирование мест массового пребывания граждан  членами народных дружин города, осуществляющих охрану общественного порядка на территории города;</w:t>
            </w:r>
          </w:p>
          <w:p w:rsidR="00FA47EF" w:rsidRPr="00FA47EF" w:rsidRDefault="00FA47EF" w:rsidP="00FA47EF">
            <w:pPr>
              <w:jc w:val="both"/>
              <w:rPr>
                <w:sz w:val="28"/>
              </w:rPr>
            </w:pPr>
            <w:r w:rsidRPr="00FA47EF">
              <w:rPr>
                <w:sz w:val="28"/>
              </w:rPr>
              <w:t>обеспечение охраной объектов администрации города, органов администрации города и муниципальных казенных учреждений города;</w:t>
            </w:r>
          </w:p>
          <w:p w:rsidR="00FA47EF" w:rsidRPr="00FA47EF" w:rsidRDefault="00FA47EF" w:rsidP="00FA47EF">
            <w:pPr>
              <w:jc w:val="both"/>
              <w:rPr>
                <w:sz w:val="28"/>
              </w:rPr>
            </w:pPr>
            <w:r w:rsidRPr="00FA47EF">
              <w:rPr>
                <w:sz w:val="28"/>
              </w:rPr>
              <w:t>снижение числа зарегистрированных лиц с диагнозом наркомания и потребление наркотиков с вредными последствиями на 100 тыс. населения, до 808 человек</w:t>
            </w:r>
          </w:p>
        </w:tc>
      </w:tr>
    </w:tbl>
    <w:p w:rsidR="00FA47EF" w:rsidRPr="00FA47EF" w:rsidRDefault="00FA47EF" w:rsidP="00FA47EF">
      <w:pPr>
        <w:jc w:val="center"/>
        <w:rPr>
          <w:sz w:val="28"/>
        </w:rPr>
      </w:pPr>
    </w:p>
    <w:p w:rsidR="00FA47EF" w:rsidRPr="00FA47EF" w:rsidRDefault="00FA47EF" w:rsidP="00FA47EF">
      <w:pPr>
        <w:jc w:val="center"/>
        <w:rPr>
          <w:sz w:val="28"/>
        </w:rPr>
      </w:pPr>
      <w:r w:rsidRPr="00FA47EF">
        <w:rPr>
          <w:sz w:val="28"/>
        </w:rPr>
        <w:t xml:space="preserve">Характеристика основных мероприятий подпрограммы </w:t>
      </w:r>
    </w:p>
    <w:p w:rsidR="00FA47EF" w:rsidRPr="00FA47EF" w:rsidRDefault="00FA47EF" w:rsidP="00FA47EF">
      <w:pPr>
        <w:rPr>
          <w:sz w:val="28"/>
        </w:rPr>
      </w:pPr>
    </w:p>
    <w:p w:rsidR="00FA47EF" w:rsidRPr="00FA47EF" w:rsidRDefault="00FA47EF" w:rsidP="00FA47EF">
      <w:pPr>
        <w:ind w:firstLine="709"/>
        <w:jc w:val="both"/>
        <w:rPr>
          <w:sz w:val="28"/>
        </w:rPr>
      </w:pPr>
      <w:r w:rsidRPr="00FA47EF">
        <w:rPr>
          <w:sz w:val="28"/>
        </w:rPr>
        <w:t>Подпрограммой предусмотрена реализация следующих основных мероприятий:</w:t>
      </w:r>
    </w:p>
    <w:p w:rsidR="00FA47EF" w:rsidRPr="00FA47EF" w:rsidRDefault="00FA47EF" w:rsidP="00FA47EF">
      <w:pPr>
        <w:ind w:firstLine="709"/>
        <w:jc w:val="both"/>
        <w:rPr>
          <w:sz w:val="28"/>
        </w:rPr>
      </w:pPr>
      <w:r w:rsidRPr="00FA47EF">
        <w:rPr>
          <w:sz w:val="28"/>
        </w:rPr>
        <w:t xml:space="preserve">1. Приобретение средств инженерно-технической защищенности мест массового пребывания людей на территории города. </w:t>
      </w:r>
    </w:p>
    <w:p w:rsidR="00FA47EF" w:rsidRPr="00FA47EF" w:rsidRDefault="00FA47EF" w:rsidP="00FA47EF">
      <w:pPr>
        <w:ind w:firstLine="709"/>
        <w:jc w:val="both"/>
        <w:rPr>
          <w:sz w:val="28"/>
        </w:rPr>
      </w:pPr>
      <w:r w:rsidRPr="00FA47EF">
        <w:rPr>
          <w:sz w:val="28"/>
        </w:rPr>
        <w:t xml:space="preserve">В рамках реализации данного основного мероприятия подпрограммы осуществляется: </w:t>
      </w:r>
    </w:p>
    <w:p w:rsidR="00FA47EF" w:rsidRPr="00FA47EF" w:rsidRDefault="00FA47EF" w:rsidP="00FA47EF">
      <w:pPr>
        <w:ind w:firstLine="709"/>
        <w:jc w:val="both"/>
        <w:rPr>
          <w:rFonts w:ascii="Times New Roman ,serif" w:hAnsi="Times New Roman ,serif"/>
          <w:sz w:val="28"/>
        </w:rPr>
      </w:pPr>
      <w:r w:rsidRPr="00FA47EF">
        <w:rPr>
          <w:sz w:val="28"/>
        </w:rPr>
        <w:t>приобретение и установка</w:t>
      </w:r>
      <w:r w:rsidRPr="00FA47EF">
        <w:rPr>
          <w:rFonts w:ascii="Times New Roman ,serif" w:hAnsi="Times New Roman ,serif"/>
        </w:rPr>
        <w:t xml:space="preserve"> </w:t>
      </w:r>
      <w:r w:rsidRPr="00FA47EF">
        <w:rPr>
          <w:rFonts w:ascii="Times New Roman ,serif" w:hAnsi="Times New Roman ,serif"/>
          <w:sz w:val="28"/>
        </w:rPr>
        <w:t>видеокамер уличного и внутреннего исполнения,</w:t>
      </w:r>
      <w:r w:rsidRPr="00FA47EF">
        <w:rPr>
          <w:sz w:val="28"/>
        </w:rPr>
        <w:t xml:space="preserve"> коммутатора, </w:t>
      </w:r>
      <w:r w:rsidRPr="00FA47EF">
        <w:rPr>
          <w:rFonts w:ascii="Times New Roman ,serif" w:hAnsi="Times New Roman ,serif"/>
          <w:sz w:val="28"/>
        </w:rPr>
        <w:t>сетевого хранилища, источника бесперебойного питания;</w:t>
      </w:r>
    </w:p>
    <w:p w:rsidR="00FA47EF" w:rsidRPr="00FA47EF" w:rsidRDefault="00FA47EF" w:rsidP="00FA47EF">
      <w:pPr>
        <w:ind w:firstLine="709"/>
        <w:jc w:val="both"/>
        <w:rPr>
          <w:sz w:val="28"/>
        </w:rPr>
      </w:pPr>
      <w:r w:rsidRPr="00FA47EF">
        <w:rPr>
          <w:sz w:val="28"/>
        </w:rPr>
        <w:t>приобретение и установка систем видеонаблюдения в местах массового пребывания граждан на территории города;</w:t>
      </w:r>
    </w:p>
    <w:p w:rsidR="00FA47EF" w:rsidRPr="00FA47EF" w:rsidRDefault="00FA47EF" w:rsidP="00FA47EF">
      <w:pPr>
        <w:ind w:firstLine="709"/>
        <w:jc w:val="both"/>
        <w:rPr>
          <w:sz w:val="28"/>
        </w:rPr>
      </w:pPr>
      <w:r w:rsidRPr="00FA47EF">
        <w:rPr>
          <w:sz w:val="28"/>
        </w:rPr>
        <w:t>Непосредственным результатом реализации данного основного мероприятия подпрограммы станет увеличение доли мест массового пребывания людей, расположенных на территории города, оснащенных системами видеонаблюдения из общего количества мест массового пребывания людей на территории города</w:t>
      </w:r>
    </w:p>
    <w:p w:rsidR="00FA47EF" w:rsidRPr="00FA47EF" w:rsidRDefault="00FA47EF" w:rsidP="00FA47EF">
      <w:pPr>
        <w:ind w:firstLine="709"/>
        <w:jc w:val="both"/>
        <w:rPr>
          <w:sz w:val="28"/>
        </w:rPr>
      </w:pPr>
      <w:r w:rsidRPr="00FA47EF">
        <w:rPr>
          <w:sz w:val="28"/>
        </w:rPr>
        <w:t xml:space="preserve">Ответственными исполнителями данного основного мероприятия подпрограммы являются отдел общественной безопасности, управление экономического развития администрации города, МКУ «Управление ЧС и </w:t>
      </w:r>
      <w:r w:rsidRPr="00FA47EF">
        <w:rPr>
          <w:sz w:val="28"/>
        </w:rPr>
        <w:lastRenderedPageBreak/>
        <w:t>ГО», муниципальное казенное учреждение «Многофункциональный центр предоставления государственных и муниципальных услуг» города.</w:t>
      </w:r>
    </w:p>
    <w:p w:rsidR="00FA47EF" w:rsidRPr="00FA47EF" w:rsidRDefault="00FA47EF" w:rsidP="00FA47EF">
      <w:pPr>
        <w:ind w:firstLine="709"/>
        <w:jc w:val="both"/>
        <w:rPr>
          <w:sz w:val="28"/>
        </w:rPr>
      </w:pPr>
      <w:r w:rsidRPr="00FA47EF">
        <w:rPr>
          <w:sz w:val="28"/>
        </w:rPr>
        <w:t>2. Проведение информационно-пропагандистских мероприятий, направленных на профилактику идеологии терроризма на территории города.</w:t>
      </w:r>
    </w:p>
    <w:p w:rsidR="00FA47EF" w:rsidRPr="00FA47EF" w:rsidRDefault="00FA47EF" w:rsidP="00FA47EF">
      <w:pPr>
        <w:ind w:firstLine="709"/>
        <w:jc w:val="both"/>
        <w:rPr>
          <w:sz w:val="28"/>
        </w:rPr>
      </w:pPr>
      <w:r w:rsidRPr="00FA47EF">
        <w:rPr>
          <w:sz w:val="28"/>
        </w:rPr>
        <w:t>В рамках реализации данного основного мероприятия подпрограммы осуществляется:</w:t>
      </w:r>
    </w:p>
    <w:p w:rsidR="00FA47EF" w:rsidRPr="00FA47EF" w:rsidRDefault="00FA47EF" w:rsidP="00FA47EF">
      <w:pPr>
        <w:ind w:firstLine="709"/>
        <w:jc w:val="both"/>
        <w:rPr>
          <w:sz w:val="28"/>
        </w:rPr>
      </w:pPr>
      <w:r w:rsidRPr="00FA47EF">
        <w:rPr>
          <w:sz w:val="28"/>
        </w:rPr>
        <w:t>методическое обеспечение образовательных организаций города в сфере профилактики терроризма;</w:t>
      </w:r>
    </w:p>
    <w:p w:rsidR="00FA47EF" w:rsidRPr="00FA47EF" w:rsidRDefault="00FA47EF" w:rsidP="00FA47EF">
      <w:pPr>
        <w:ind w:firstLine="709"/>
        <w:jc w:val="both"/>
        <w:rPr>
          <w:sz w:val="28"/>
        </w:rPr>
      </w:pPr>
      <w:r w:rsidRPr="00FA47EF">
        <w:rPr>
          <w:sz w:val="28"/>
        </w:rPr>
        <w:t>обеспечение создания сувенирной продукции в профилактике терроризма;</w:t>
      </w:r>
    </w:p>
    <w:p w:rsidR="00FA47EF" w:rsidRPr="00FA47EF" w:rsidRDefault="00FA47EF" w:rsidP="00FA47EF">
      <w:pPr>
        <w:ind w:firstLine="709"/>
        <w:jc w:val="both"/>
        <w:rPr>
          <w:sz w:val="28"/>
        </w:rPr>
      </w:pPr>
      <w:r w:rsidRPr="00FA47EF">
        <w:rPr>
          <w:sz w:val="28"/>
        </w:rPr>
        <w:t>проведение конкурса для учащихся образовательных организаций города Невинномысска «Нет терроризму»;</w:t>
      </w:r>
    </w:p>
    <w:p w:rsidR="00FA47EF" w:rsidRPr="00FA47EF" w:rsidRDefault="00FA47EF" w:rsidP="00FA47EF">
      <w:pPr>
        <w:ind w:firstLine="709"/>
        <w:jc w:val="both"/>
        <w:rPr>
          <w:sz w:val="28"/>
        </w:rPr>
      </w:pPr>
      <w:r w:rsidRPr="00FA47EF">
        <w:rPr>
          <w:sz w:val="28"/>
        </w:rPr>
        <w:t>обеспечение создания видеоматериалов антитеррористического содержания;</w:t>
      </w:r>
    </w:p>
    <w:p w:rsidR="00FA47EF" w:rsidRPr="00FA47EF" w:rsidRDefault="00FA47EF" w:rsidP="00FA47EF">
      <w:pPr>
        <w:ind w:firstLine="709"/>
        <w:jc w:val="both"/>
        <w:rPr>
          <w:sz w:val="28"/>
        </w:rPr>
      </w:pPr>
      <w:r w:rsidRPr="00FA47EF">
        <w:rPr>
          <w:sz w:val="28"/>
        </w:rPr>
        <w:t>обеспечение создания и размещение баннеров в профилактике терроризма.</w:t>
      </w:r>
    </w:p>
    <w:p w:rsidR="00FA47EF" w:rsidRPr="00FA47EF" w:rsidRDefault="00FA47EF" w:rsidP="00FA47EF">
      <w:pPr>
        <w:ind w:firstLine="709"/>
        <w:jc w:val="both"/>
        <w:rPr>
          <w:sz w:val="28"/>
        </w:rPr>
      </w:pPr>
      <w:r w:rsidRPr="00FA47EF">
        <w:rPr>
          <w:sz w:val="28"/>
        </w:rPr>
        <w:t>Непосредственными результатами данного основного мероприятия подпрограммы станет повышение уровня информированности образовательных организаций города о ситуации в сфере профилактики терроризма в городе.</w:t>
      </w:r>
    </w:p>
    <w:p w:rsidR="00FA47EF" w:rsidRPr="00FA47EF" w:rsidRDefault="00FA47EF" w:rsidP="00FA47EF">
      <w:pPr>
        <w:ind w:firstLine="709"/>
        <w:jc w:val="both"/>
        <w:rPr>
          <w:sz w:val="28"/>
        </w:rPr>
      </w:pPr>
      <w:r w:rsidRPr="00FA47EF">
        <w:rPr>
          <w:sz w:val="28"/>
        </w:rPr>
        <w:t>Ответственным исполнителем данного основного мероприятия подпрограммы является отдел общественной безопасности.</w:t>
      </w:r>
    </w:p>
    <w:p w:rsidR="00FA47EF" w:rsidRPr="00FA47EF" w:rsidRDefault="00FA47EF" w:rsidP="00FA47EF">
      <w:pPr>
        <w:ind w:right="-108" w:firstLine="709"/>
        <w:jc w:val="both"/>
        <w:rPr>
          <w:sz w:val="28"/>
        </w:rPr>
      </w:pPr>
      <w:r w:rsidRPr="00FA47EF">
        <w:rPr>
          <w:sz w:val="28"/>
        </w:rPr>
        <w:t>3. Обеспечение деятельности народных дружин города.</w:t>
      </w:r>
    </w:p>
    <w:p w:rsidR="00FA47EF" w:rsidRPr="00FA47EF" w:rsidRDefault="00FA47EF" w:rsidP="00FA47EF">
      <w:pPr>
        <w:ind w:firstLine="709"/>
        <w:jc w:val="both"/>
        <w:rPr>
          <w:sz w:val="28"/>
        </w:rPr>
      </w:pPr>
      <w:r w:rsidRPr="00FA47EF">
        <w:rPr>
          <w:sz w:val="28"/>
        </w:rPr>
        <w:t xml:space="preserve">В рамках реализации данного основного мероприятия подпрограммы осуществляется: </w:t>
      </w:r>
    </w:p>
    <w:p w:rsidR="00FA47EF" w:rsidRPr="00FA47EF" w:rsidRDefault="00FA47EF" w:rsidP="00FA47EF">
      <w:pPr>
        <w:ind w:firstLine="709"/>
        <w:jc w:val="both"/>
        <w:rPr>
          <w:sz w:val="28"/>
        </w:rPr>
      </w:pPr>
      <w:r w:rsidRPr="00FA47EF">
        <w:rPr>
          <w:sz w:val="28"/>
        </w:rPr>
        <w:t>расходы на страхование членов народных дружин;</w:t>
      </w:r>
    </w:p>
    <w:p w:rsidR="00FA47EF" w:rsidRPr="00FA47EF" w:rsidRDefault="00FA47EF" w:rsidP="00FA47EF">
      <w:pPr>
        <w:ind w:firstLine="709"/>
        <w:jc w:val="both"/>
        <w:rPr>
          <w:sz w:val="28"/>
        </w:rPr>
      </w:pPr>
      <w:r w:rsidRPr="00FA47EF">
        <w:rPr>
          <w:sz w:val="28"/>
        </w:rPr>
        <w:t>расходы на изготовление удостоверений и повязок.</w:t>
      </w:r>
    </w:p>
    <w:p w:rsidR="00FA47EF" w:rsidRPr="00FA47EF" w:rsidRDefault="00FA47EF" w:rsidP="00FA47EF">
      <w:pPr>
        <w:ind w:left="34" w:right="-62" w:firstLine="675"/>
        <w:jc w:val="both"/>
        <w:rPr>
          <w:sz w:val="28"/>
        </w:rPr>
      </w:pPr>
      <w:r w:rsidRPr="00FA47EF">
        <w:rPr>
          <w:sz w:val="28"/>
        </w:rPr>
        <w:t>Непосредственными результатами реализации данного основного мероприятия подпрограммы является количество выходов членов народных дружин города, осуществляющих охрану общественного порядка на территории города.</w:t>
      </w:r>
    </w:p>
    <w:p w:rsidR="00FA47EF" w:rsidRPr="00FA47EF" w:rsidRDefault="00FA47EF" w:rsidP="00FA47EF">
      <w:pPr>
        <w:ind w:firstLine="709"/>
        <w:jc w:val="both"/>
        <w:rPr>
          <w:sz w:val="28"/>
        </w:rPr>
      </w:pPr>
      <w:r w:rsidRPr="00FA47EF">
        <w:rPr>
          <w:sz w:val="28"/>
        </w:rPr>
        <w:t>Ответственным исполнителем данного основного мероприятия подпрограммы является отдел общественной безопасности.</w:t>
      </w:r>
    </w:p>
    <w:p w:rsidR="00FA47EF" w:rsidRPr="00FA47EF" w:rsidRDefault="00FA47EF" w:rsidP="00FA47EF">
      <w:pPr>
        <w:ind w:left="34" w:right="-62" w:firstLine="674"/>
        <w:jc w:val="both"/>
        <w:rPr>
          <w:sz w:val="28"/>
        </w:rPr>
      </w:pPr>
      <w:r w:rsidRPr="00FA47EF">
        <w:rPr>
          <w:sz w:val="28"/>
        </w:rPr>
        <w:t>В реализации данного основного мероприятия подпрограммы участвуют народные дружины города.</w:t>
      </w:r>
    </w:p>
    <w:p w:rsidR="00FA47EF" w:rsidRPr="00FA47EF" w:rsidRDefault="00FA47EF" w:rsidP="00FA47EF">
      <w:pPr>
        <w:ind w:firstLine="709"/>
        <w:jc w:val="both"/>
        <w:rPr>
          <w:sz w:val="28"/>
        </w:rPr>
      </w:pPr>
      <w:r w:rsidRPr="00FA47EF">
        <w:rPr>
          <w:sz w:val="28"/>
        </w:rPr>
        <w:t>4. Проведение мероприятий, направленных на профилактику правонарушений, в том числе мошенничества, наркомании, алкоголизма, табакокурения, рецидивной преступности на территории города.</w:t>
      </w:r>
    </w:p>
    <w:p w:rsidR="00FA47EF" w:rsidRPr="00FA47EF" w:rsidRDefault="00FA47EF" w:rsidP="00FA47EF">
      <w:pPr>
        <w:ind w:firstLine="709"/>
        <w:jc w:val="both"/>
        <w:rPr>
          <w:sz w:val="28"/>
        </w:rPr>
      </w:pPr>
      <w:r w:rsidRPr="00FA47EF">
        <w:rPr>
          <w:sz w:val="28"/>
        </w:rPr>
        <w:t>В рамках реализации данного основного мероприятия подпрограммы осуществляется:</w:t>
      </w:r>
    </w:p>
    <w:p w:rsidR="00FA47EF" w:rsidRPr="00FA47EF" w:rsidRDefault="00FA47EF" w:rsidP="00FA47EF">
      <w:pPr>
        <w:ind w:firstLine="709"/>
        <w:jc w:val="both"/>
        <w:rPr>
          <w:sz w:val="28"/>
        </w:rPr>
      </w:pPr>
      <w:r w:rsidRPr="00FA47EF">
        <w:rPr>
          <w:sz w:val="28"/>
        </w:rPr>
        <w:t>проведение конкурса для учащихся образовательных организаций города Невинномысска «Спасем жизнь вместе»;</w:t>
      </w:r>
    </w:p>
    <w:p w:rsidR="00FA47EF" w:rsidRPr="00FA47EF" w:rsidRDefault="00FA47EF" w:rsidP="00FA47EF">
      <w:pPr>
        <w:ind w:firstLine="709"/>
        <w:jc w:val="both"/>
        <w:rPr>
          <w:sz w:val="28"/>
        </w:rPr>
      </w:pPr>
      <w:r w:rsidRPr="00FA47EF">
        <w:rPr>
          <w:sz w:val="28"/>
        </w:rPr>
        <w:t>проведение профилактических бесед с лицами, освободившимися из учреждений уголовно-исполнительной системы, находящимися в трудной жизненной ситуации;</w:t>
      </w:r>
    </w:p>
    <w:p w:rsidR="00FA47EF" w:rsidRPr="00FA47EF" w:rsidRDefault="00FA47EF" w:rsidP="00FA47EF">
      <w:pPr>
        <w:ind w:firstLine="709"/>
        <w:jc w:val="both"/>
        <w:rPr>
          <w:sz w:val="28"/>
        </w:rPr>
      </w:pPr>
      <w:r w:rsidRPr="00FA47EF">
        <w:rPr>
          <w:sz w:val="28"/>
        </w:rPr>
        <w:lastRenderedPageBreak/>
        <w:t>организация лекций, бесед, круглых столов, конкурса рисунков, акций по профилактике правонарушений, в том числе наркомании, алкоголизма, табакокурения и других зависимостей;</w:t>
      </w:r>
    </w:p>
    <w:p w:rsidR="00FA47EF" w:rsidRPr="00FA47EF" w:rsidRDefault="00FA47EF" w:rsidP="00FA47EF">
      <w:pPr>
        <w:ind w:firstLine="709"/>
        <w:jc w:val="both"/>
        <w:rPr>
          <w:sz w:val="28"/>
        </w:rPr>
      </w:pPr>
      <w:r w:rsidRPr="00FA47EF">
        <w:rPr>
          <w:sz w:val="28"/>
        </w:rPr>
        <w:t>организация мероприятий антинаркотической направленности, приуроченных к Международному дню борьбы с наркоманией и незаконным оборотом наркотиков (26 июня);</w:t>
      </w:r>
    </w:p>
    <w:p w:rsidR="00FA47EF" w:rsidRPr="00FA47EF" w:rsidRDefault="00FA47EF" w:rsidP="00FA47EF">
      <w:pPr>
        <w:ind w:firstLine="709"/>
        <w:jc w:val="both"/>
        <w:rPr>
          <w:sz w:val="28"/>
        </w:rPr>
      </w:pPr>
      <w:r w:rsidRPr="00FA47EF">
        <w:rPr>
          <w:sz w:val="28"/>
        </w:rPr>
        <w:t>проведение информационно-пропагандистских мероприятий, направленных на профилактику правонарушений, в том числе мошенничества, наркомании, алкоголизма, табакокурения, рецидивной преступности.</w:t>
      </w:r>
    </w:p>
    <w:p w:rsidR="00FA47EF" w:rsidRPr="00FA47EF" w:rsidRDefault="00FA47EF" w:rsidP="00FA47EF">
      <w:pPr>
        <w:ind w:firstLine="709"/>
        <w:jc w:val="both"/>
        <w:rPr>
          <w:sz w:val="28"/>
        </w:rPr>
      </w:pPr>
      <w:r w:rsidRPr="00FA47EF">
        <w:rPr>
          <w:sz w:val="28"/>
        </w:rPr>
        <w:t>Непосредственным результатом данного основного мероприятия подпрограммы является уменьшение количества правонарушений и преступлений в сфере правонарушений, в том числе мошенничества, наркомании, алкоголизма, табакокурения и рецидивной преступности на территории города.</w:t>
      </w:r>
    </w:p>
    <w:p w:rsidR="00FA47EF" w:rsidRPr="00FA47EF" w:rsidRDefault="00FA47EF" w:rsidP="00FA47EF">
      <w:pPr>
        <w:ind w:left="34" w:right="-62" w:firstLine="674"/>
        <w:jc w:val="both"/>
        <w:rPr>
          <w:sz w:val="28"/>
        </w:rPr>
      </w:pPr>
      <w:r w:rsidRPr="00FA47EF">
        <w:rPr>
          <w:sz w:val="28"/>
        </w:rPr>
        <w:t>Ответственным исполнителем данного основного мероприятия подпрограммы является отдел общественной безопасности.</w:t>
      </w:r>
    </w:p>
    <w:p w:rsidR="00FA47EF" w:rsidRPr="00FA47EF" w:rsidRDefault="00FA47EF" w:rsidP="00FA47EF">
      <w:pPr>
        <w:ind w:left="34" w:right="-62" w:firstLine="674"/>
        <w:jc w:val="both"/>
        <w:rPr>
          <w:sz w:val="28"/>
        </w:rPr>
      </w:pPr>
      <w:r w:rsidRPr="00FA47EF">
        <w:rPr>
          <w:sz w:val="28"/>
        </w:rPr>
        <w:t>5. Основное мероприятие 5 подпрограммы 2: установка и техническое обслуживание кнопок экстренного вызова полиции и обеспечение охраны объектов администрации города, органов администрации города и муниципальных казенных учреждений города.</w:t>
      </w:r>
    </w:p>
    <w:p w:rsidR="00FA47EF" w:rsidRPr="00FA47EF" w:rsidRDefault="00FA47EF" w:rsidP="00FA47EF">
      <w:pPr>
        <w:ind w:firstLine="709"/>
        <w:jc w:val="both"/>
        <w:rPr>
          <w:sz w:val="28"/>
        </w:rPr>
      </w:pPr>
      <w:r w:rsidRPr="00FA47EF">
        <w:rPr>
          <w:sz w:val="28"/>
        </w:rPr>
        <w:t>В рамках реализации данного основного мероприятия подпрограммы осуществляется: установка и техническое обслуживание кнопок экстренного вызова полиции и обеспечение охраны объектов администрации города, органов администрации города и муниципальных казенных учреждений города.</w:t>
      </w:r>
    </w:p>
    <w:p w:rsidR="00FA47EF" w:rsidRPr="00FA47EF" w:rsidRDefault="00FA47EF" w:rsidP="00FA47EF">
      <w:pPr>
        <w:ind w:firstLine="709"/>
        <w:jc w:val="both"/>
        <w:rPr>
          <w:sz w:val="28"/>
        </w:rPr>
      </w:pPr>
      <w:r w:rsidRPr="00FA47EF">
        <w:rPr>
          <w:sz w:val="28"/>
        </w:rPr>
        <w:t>Непосредственным результатом данного основного мероприятия подпрограммы является степень обеспеченности охраны объектов администрации города, органов администрации города и муниципальных казенных учреждений города.</w:t>
      </w:r>
    </w:p>
    <w:p w:rsidR="00FA47EF" w:rsidRPr="00FA47EF" w:rsidRDefault="00FA47EF" w:rsidP="00FA47EF">
      <w:pPr>
        <w:ind w:left="34" w:right="-62" w:firstLine="674"/>
        <w:jc w:val="both"/>
        <w:rPr>
          <w:sz w:val="28"/>
        </w:rPr>
      </w:pPr>
      <w:r w:rsidRPr="00FA47EF">
        <w:rPr>
          <w:sz w:val="28"/>
        </w:rPr>
        <w:t>Ответственными исполнителями данного основного мероприятия подпрограммы являются управление экономического развития администрации города, муниципальное казенное учреждение «Многофункциональный центр предоставления государственных и муниципальных услуг» города, муниципальное казенное учреждение «Межведомственный учетный центр» города.</w:t>
      </w:r>
    </w:p>
    <w:sectPr w:rsidR="00FA47EF" w:rsidRPr="00FA47EF" w:rsidSect="00FA47EF">
      <w:headerReference w:type="default" r:id="rId23"/>
      <w:pgSz w:w="11906" w:h="16838"/>
      <w:pgMar w:top="689" w:right="567" w:bottom="426" w:left="1985" w:header="56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5F" w:rsidRDefault="0041235F">
      <w:r>
        <w:separator/>
      </w:r>
    </w:p>
  </w:endnote>
  <w:endnote w:type="continuationSeparator" w:id="0">
    <w:p w:rsidR="0041235F" w:rsidRDefault="0041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5F" w:rsidRDefault="0041235F">
      <w:r>
        <w:separator/>
      </w:r>
    </w:p>
  </w:footnote>
  <w:footnote w:type="continuationSeparator" w:id="0">
    <w:p w:rsidR="0041235F" w:rsidRDefault="00412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B8" w:rsidRDefault="00FA34B8">
    <w:pPr>
      <w:framePr w:wrap="around" w:vAnchor="text" w:hAnchor="margin" w:xAlign="center" w:y="1"/>
    </w:pPr>
    <w:r>
      <w:fldChar w:fldCharType="begin"/>
    </w:r>
    <w:r>
      <w:instrText xml:space="preserve">PAGE </w:instrText>
    </w:r>
    <w:r>
      <w:fldChar w:fldCharType="separate"/>
    </w:r>
    <w:r w:rsidR="00DD3A07">
      <w:rPr>
        <w:noProof/>
      </w:rPr>
      <w:t>5</w:t>
    </w:r>
    <w:r>
      <w:fldChar w:fldCharType="end"/>
    </w:r>
  </w:p>
  <w:p w:rsidR="00FA34B8" w:rsidRDefault="00FA34B8">
    <w:pPr>
      <w:pStyle w:val="ab"/>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B8" w:rsidRPr="00FA34B8" w:rsidRDefault="00FA34B8">
    <w:pPr>
      <w:framePr w:wrap="around" w:vAnchor="text" w:hAnchor="margin" w:xAlign="center" w:y="1"/>
      <w:rPr>
        <w:b/>
      </w:rPr>
    </w:pPr>
    <w:r w:rsidRPr="00FA34B8">
      <w:rPr>
        <w:b/>
      </w:rPr>
      <w:fldChar w:fldCharType="begin"/>
    </w:r>
    <w:r w:rsidRPr="00FA34B8">
      <w:rPr>
        <w:b/>
      </w:rPr>
      <w:instrText xml:space="preserve">PAGE </w:instrText>
    </w:r>
    <w:r w:rsidRPr="00FA34B8">
      <w:rPr>
        <w:b/>
      </w:rPr>
      <w:fldChar w:fldCharType="separate"/>
    </w:r>
    <w:r w:rsidR="00DD3A07">
      <w:rPr>
        <w:b/>
        <w:noProof/>
      </w:rPr>
      <w:t>2</w:t>
    </w:r>
    <w:r w:rsidRPr="00FA34B8">
      <w:rPr>
        <w:b/>
      </w:rPr>
      <w:fldChar w:fldCharType="end"/>
    </w:r>
  </w:p>
  <w:p w:rsidR="00FA34B8" w:rsidRDefault="00FA34B8">
    <w:pPr>
      <w:pStyle w:val="ab"/>
      <w:jc w:val="center"/>
    </w:pPr>
  </w:p>
  <w:p w:rsidR="00FA34B8" w:rsidRDefault="00FA34B8">
    <w:pPr>
      <w:pStyle w:val="ab"/>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B8" w:rsidRDefault="00FA34B8">
    <w:pPr>
      <w:framePr w:wrap="around" w:vAnchor="text" w:hAnchor="margin" w:xAlign="center" w:y="1"/>
    </w:pPr>
    <w:r>
      <w:fldChar w:fldCharType="begin"/>
    </w:r>
    <w:r>
      <w:instrText xml:space="preserve">PAGE </w:instrText>
    </w:r>
    <w:r>
      <w:fldChar w:fldCharType="separate"/>
    </w:r>
    <w:r w:rsidR="00DD3A07">
      <w:rPr>
        <w:noProof/>
      </w:rPr>
      <w:t>3</w:t>
    </w:r>
    <w:r>
      <w:fldChar w:fldCharType="end"/>
    </w:r>
  </w:p>
  <w:p w:rsidR="00FA34B8" w:rsidRDefault="00FA34B8">
    <w:pPr>
      <w:pStyle w:val="ab"/>
      <w:jc w:val="center"/>
    </w:pPr>
  </w:p>
  <w:p w:rsidR="00FA34B8" w:rsidRDefault="00FA34B8">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461326"/>
      <w:docPartObj>
        <w:docPartGallery w:val="Page Numbers (Top of Page)"/>
        <w:docPartUnique/>
      </w:docPartObj>
    </w:sdtPr>
    <w:sdtEndPr/>
    <w:sdtContent>
      <w:p w:rsidR="00FA47EF" w:rsidRDefault="00FA47EF">
        <w:pPr>
          <w:pStyle w:val="ab"/>
          <w:jc w:val="center"/>
        </w:pPr>
        <w:r>
          <w:fldChar w:fldCharType="begin"/>
        </w:r>
        <w:r>
          <w:instrText>PAGE   \* MERGEFORMAT</w:instrText>
        </w:r>
        <w:r>
          <w:fldChar w:fldCharType="separate"/>
        </w:r>
        <w:r w:rsidR="00DD3A07">
          <w:rPr>
            <w:noProof/>
          </w:rPr>
          <w:t>3</w:t>
        </w:r>
        <w:r>
          <w:fldChar w:fldCharType="end"/>
        </w:r>
      </w:p>
    </w:sdtContent>
  </w:sdt>
  <w:p w:rsidR="00FA34B8" w:rsidRDefault="00FA34B8">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2F" w:rsidRPr="00FA47EF" w:rsidRDefault="00DD3A07" w:rsidP="00FA47EF">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1B" w:rsidRDefault="0041235F">
    <w:pPr>
      <w:framePr w:wrap="around" w:vAnchor="text" w:hAnchor="margin" w:xAlign="center" w:y="1"/>
    </w:pPr>
    <w:r>
      <w:fldChar w:fldCharType="begin"/>
    </w:r>
    <w:r>
      <w:instrText xml:space="preserve">PAGE </w:instrText>
    </w:r>
    <w:r>
      <w:fldChar w:fldCharType="separate"/>
    </w:r>
    <w:r w:rsidR="00DD3A07">
      <w:rPr>
        <w:noProof/>
      </w:rPr>
      <w:t>3</w:t>
    </w:r>
    <w:r>
      <w:fldChar w:fldCharType="end"/>
    </w:r>
  </w:p>
  <w:p w:rsidR="0008541B" w:rsidRDefault="00DD3A07">
    <w:pPr>
      <w:pStyle w:val="ab"/>
      <w:jc w:val="center"/>
    </w:pPr>
  </w:p>
  <w:p w:rsidR="0008541B" w:rsidRDefault="00DD3A07">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03" w:rsidRDefault="0041235F">
    <w:pPr>
      <w:framePr w:wrap="around" w:vAnchor="text" w:hAnchor="margin" w:xAlign="center" w:y="1"/>
    </w:pPr>
    <w:r>
      <w:fldChar w:fldCharType="begin"/>
    </w:r>
    <w:r>
      <w:instrText xml:space="preserve">PAGE </w:instrText>
    </w:r>
    <w:r>
      <w:fldChar w:fldCharType="separate"/>
    </w:r>
    <w:r w:rsidR="00DD3A07">
      <w:rPr>
        <w:noProof/>
      </w:rPr>
      <w:t>5</w:t>
    </w:r>
    <w:r>
      <w:fldChar w:fldCharType="end"/>
    </w:r>
  </w:p>
  <w:p w:rsidR="00822703" w:rsidRDefault="00DD3A07">
    <w:pPr>
      <w:pStyle w:val="ab"/>
      <w:jc w:val="center"/>
    </w:pPr>
  </w:p>
  <w:p w:rsidR="00822703" w:rsidRDefault="00DD3A0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511BCA"/>
    <w:rsid w:val="00254CE4"/>
    <w:rsid w:val="0041235F"/>
    <w:rsid w:val="00511BCA"/>
    <w:rsid w:val="00BE350F"/>
    <w:rsid w:val="00D953BB"/>
    <w:rsid w:val="00DD3A07"/>
    <w:rsid w:val="00FA34B8"/>
    <w:rsid w:val="00FA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EAFD"/>
  <w15:docId w15:val="{FD54B239-7FDE-4E43-B85C-731B0272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Body Text"/>
    <w:basedOn w:val="a"/>
    <w:link w:val="a4"/>
    <w:pPr>
      <w:jc w:val="both"/>
    </w:pPr>
    <w:rPr>
      <w:sz w:val="28"/>
    </w:rPr>
  </w:style>
  <w:style w:type="character" w:customStyle="1" w:styleId="a4">
    <w:name w:val="Основной текст Знак"/>
    <w:basedOn w:val="1"/>
    <w:link w:val="a3"/>
    <w:rPr>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30">
    <w:name w:val="Заголовок 3 Знак"/>
    <w:link w:val="3"/>
    <w:rPr>
      <w:rFonts w:ascii="XO Thames" w:hAnsi="XO Thames"/>
      <w:b/>
      <w:sz w:val="26"/>
    </w:rPr>
  </w:style>
  <w:style w:type="paragraph" w:styleId="a5">
    <w:name w:val="List Paragraph"/>
    <w:basedOn w:val="a"/>
    <w:link w:val="a6"/>
    <w:pPr>
      <w:ind w:left="720"/>
      <w:contextualSpacing/>
    </w:pPr>
  </w:style>
  <w:style w:type="character" w:customStyle="1" w:styleId="a6">
    <w:name w:val="Абзац списка Знак"/>
    <w:basedOn w:val="1"/>
    <w:link w:val="a5"/>
    <w:rPr>
      <w:sz w:val="24"/>
    </w:rPr>
  </w:style>
  <w:style w:type="paragraph" w:customStyle="1" w:styleId="12">
    <w:name w:val="Основной шрифт абзаца1"/>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Номер страницы1"/>
    <w:basedOn w:val="12"/>
    <w:link w:val="a9"/>
  </w:style>
  <w:style w:type="character" w:styleId="a9">
    <w:name w:val="page number"/>
    <w:basedOn w:val="a0"/>
    <w:link w:val="13"/>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a"/>
    <w:rPr>
      <w:color w:val="0000FF"/>
      <w:u w:val="single"/>
    </w:rPr>
  </w:style>
  <w:style w:type="character" w:styleId="aa">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7">
    <w:name w:val="Знак Знак Знак1 Знак"/>
    <w:basedOn w:val="a"/>
    <w:link w:val="18"/>
    <w:pPr>
      <w:spacing w:beforeAutospacing="1" w:afterAutospacing="1"/>
    </w:pPr>
    <w:rPr>
      <w:rFonts w:ascii="Tahoma" w:hAnsi="Tahoma"/>
      <w:sz w:val="20"/>
    </w:rPr>
  </w:style>
  <w:style w:type="character" w:customStyle="1" w:styleId="18">
    <w:name w:val="Знак Знак Знак1 Знак"/>
    <w:basedOn w:val="1"/>
    <w:link w:val="17"/>
    <w:rPr>
      <w:rFonts w:ascii="Tahoma" w:hAnsi="Tahoma"/>
      <w:sz w:val="20"/>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1"/>
    <w:link w:val="ab"/>
    <w:uiPriority w:val="99"/>
    <w:rPr>
      <w:sz w:val="24"/>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
    <w:name w:val="Subtitle"/>
    <w:next w:val="a"/>
    <w:link w:val="af0"/>
    <w:uiPriority w:val="11"/>
    <w:qFormat/>
    <w:pPr>
      <w:jc w:val="both"/>
    </w:pPr>
    <w:rPr>
      <w:rFonts w:ascii="XO Thames" w:hAnsi="XO Thames"/>
      <w:i/>
      <w:sz w:val="24"/>
    </w:rPr>
  </w:style>
  <w:style w:type="character" w:customStyle="1" w:styleId="af0">
    <w:name w:val="Подзаголовок Знак"/>
    <w:link w:val="af"/>
    <w:rPr>
      <w:rFonts w:ascii="XO Thames" w:hAnsi="XO Thames"/>
      <w:i/>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Заголовок Знак"/>
    <w:link w:val="a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44E7A1239224CAC463762B576958E5F6C30928C2E4B19EB320F328265tAN" TargetMode="External"/><Relationship Id="rId13" Type="http://schemas.openxmlformats.org/officeDocument/2006/relationships/hyperlink" Target="consultantplus://offline/ref=71E44E7A1239224CAC46296FA31ACB845A676E998D28424CB56D546FD553BA1DE5CC4710234C426DE2534565t4N" TargetMode="External"/><Relationship Id="rId18" Type="http://schemas.openxmlformats.org/officeDocument/2006/relationships/hyperlink" Target="consultantplus://offline/ref=5B95650062A972521DC10B9DA9068021ACE11BCDC94B26A77CD5B98C9C5EB5AC94AF2A1187BC6193FA6AAFEEOC3CH" TargetMode="Externa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consultantplus://offline/ref=71E44E7A1239224CAC46296FA31ACB845A676E998D28424CB56D546FD553BA1DE5CC4710234C426DE25C4165tB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1E44E7A1239224CAC46296FA31ACB845A676E998D28424CB56D546FD553BA1DE5CC4710234C426DE25A4365t9N" TargetMode="Externa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1E44E7A1239224CAC46296FA31ACB845A676E998D28424CB56D546FD553BA1DE5CC4710234C426DE2584B65tC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1E44E7A1239224CAC46296FA31ACB845A676E998D28424CB56D546FD553BA1DE5CC4710234C426DE25A4365t9N" TargetMode="External"/><Relationship Id="rId23" Type="http://schemas.openxmlformats.org/officeDocument/2006/relationships/header" Target="header7.xml"/><Relationship Id="rId10" Type="http://schemas.openxmlformats.org/officeDocument/2006/relationships/hyperlink" Target="consultantplus://offline/ref=71E44E7A1239224CAC46296FA31ACB845A676E998D25434FB76D546FD553BA1D6Et5N"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71E44E7A1239224CAC463762B576958E5F6C30928C2E4B19EB320F328265tAN" TargetMode="External"/><Relationship Id="rId14" Type="http://schemas.openxmlformats.org/officeDocument/2006/relationships/hyperlink" Target="consultantplus://offline/ref=71E44E7A1239224CAC46296FA31ACB845A676E998D28424CB56D546FD553BA1DE5CC4710234C426DE2534565t4N"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9220</Words>
  <Characters>52560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Р. Тлисова</dc:creator>
  <cp:lastModifiedBy>Пользователь</cp:lastModifiedBy>
  <cp:revision>4</cp:revision>
  <cp:lastPrinted>2023-12-25T07:59:00Z</cp:lastPrinted>
  <dcterms:created xsi:type="dcterms:W3CDTF">2023-12-22T08:16:00Z</dcterms:created>
  <dcterms:modified xsi:type="dcterms:W3CDTF">2023-12-25T08:46:00Z</dcterms:modified>
</cp:coreProperties>
</file>