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686" w:rsidRPr="00104686" w:rsidRDefault="00104686" w:rsidP="00104686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jc w:val="left"/>
        <w:rPr>
          <w:rFonts w:cs="Calibri"/>
          <w:szCs w:val="28"/>
        </w:rPr>
      </w:pPr>
      <w:r w:rsidRPr="00104686">
        <w:rPr>
          <w:szCs w:val="28"/>
        </w:rPr>
        <w:tab/>
      </w:r>
      <w:r w:rsidRPr="00104686">
        <w:rPr>
          <w:noProof/>
          <w:szCs w:val="20"/>
        </w:rPr>
        <w:drawing>
          <wp:anchor distT="0" distB="0" distL="114300" distR="114300" simplePos="0" relativeHeight="251659264" behindDoc="0" locked="0" layoutInCell="1" allowOverlap="1" wp14:anchorId="106A25E3" wp14:editId="02986428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4686">
        <w:rPr>
          <w:szCs w:val="28"/>
        </w:rPr>
        <w:tab/>
      </w:r>
    </w:p>
    <w:p w:rsidR="00104686" w:rsidRPr="00104686" w:rsidRDefault="00104686" w:rsidP="00104686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</w:p>
    <w:p w:rsidR="00104686" w:rsidRPr="00104686" w:rsidRDefault="00104686" w:rsidP="00104686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</w:p>
    <w:p w:rsidR="00104686" w:rsidRPr="00104686" w:rsidRDefault="00104686" w:rsidP="00104686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  <w:r w:rsidRPr="00104686">
        <w:rPr>
          <w:bCs/>
          <w:szCs w:val="28"/>
        </w:rPr>
        <w:t>АДМИНИСТРАЦИЯ ГОРОДА НЕВИННОМЫССКА</w:t>
      </w:r>
    </w:p>
    <w:p w:rsidR="00104686" w:rsidRPr="00104686" w:rsidRDefault="00104686" w:rsidP="00104686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  <w:r w:rsidRPr="00104686">
        <w:rPr>
          <w:bCs/>
          <w:szCs w:val="28"/>
        </w:rPr>
        <w:t>СТАВРОПОЛЬСКОГО КРАЯ</w:t>
      </w:r>
    </w:p>
    <w:p w:rsidR="00104686" w:rsidRPr="00104686" w:rsidRDefault="00104686" w:rsidP="00104686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</w:p>
    <w:p w:rsidR="00104686" w:rsidRPr="00104686" w:rsidRDefault="00104686" w:rsidP="00104686">
      <w:pPr>
        <w:tabs>
          <w:tab w:val="left" w:pos="4263"/>
        </w:tabs>
        <w:overflowPunct w:val="0"/>
        <w:autoSpaceDE w:val="0"/>
        <w:autoSpaceDN w:val="0"/>
        <w:ind w:left="705"/>
        <w:jc w:val="center"/>
        <w:rPr>
          <w:bCs/>
          <w:szCs w:val="28"/>
        </w:rPr>
      </w:pPr>
      <w:r w:rsidRPr="00104686">
        <w:rPr>
          <w:bCs/>
          <w:szCs w:val="28"/>
        </w:rPr>
        <w:t>ПОСТАНОВЛЕНИЕ</w:t>
      </w:r>
    </w:p>
    <w:p w:rsidR="00104686" w:rsidRPr="00104686" w:rsidRDefault="00104686" w:rsidP="00104686">
      <w:pPr>
        <w:tabs>
          <w:tab w:val="left" w:pos="4140"/>
        </w:tabs>
        <w:autoSpaceDN w:val="0"/>
        <w:spacing w:line="240" w:lineRule="exact"/>
        <w:jc w:val="center"/>
        <w:rPr>
          <w:bCs/>
          <w:szCs w:val="28"/>
        </w:rPr>
      </w:pPr>
    </w:p>
    <w:p w:rsidR="00104686" w:rsidRPr="00104686" w:rsidRDefault="00104686" w:rsidP="00104686">
      <w:pPr>
        <w:tabs>
          <w:tab w:val="left" w:pos="4140"/>
        </w:tabs>
        <w:autoSpaceDN w:val="0"/>
        <w:spacing w:line="240" w:lineRule="exact"/>
        <w:jc w:val="center"/>
        <w:rPr>
          <w:bCs/>
          <w:szCs w:val="28"/>
        </w:rPr>
      </w:pPr>
    </w:p>
    <w:p w:rsidR="00B63640" w:rsidRDefault="00104686" w:rsidP="00104686">
      <w:pPr>
        <w:pStyle w:val="24"/>
        <w:tabs>
          <w:tab w:val="left" w:pos="426"/>
        </w:tabs>
        <w:ind w:firstLine="0"/>
        <w:rPr>
          <w:bCs/>
        </w:rPr>
      </w:pPr>
      <w:r w:rsidRPr="00104686">
        <w:rPr>
          <w:bCs/>
        </w:rPr>
        <w:t xml:space="preserve">08.10.2025                                    г. Невинномысск </w:t>
      </w:r>
      <w:r>
        <w:rPr>
          <w:bCs/>
        </w:rPr>
        <w:t xml:space="preserve">                          № 1261</w:t>
      </w:r>
    </w:p>
    <w:p w:rsidR="00104686" w:rsidRDefault="00104686" w:rsidP="00104686">
      <w:pPr>
        <w:pStyle w:val="24"/>
        <w:tabs>
          <w:tab w:val="left" w:pos="426"/>
        </w:tabs>
        <w:ind w:firstLine="0"/>
        <w:rPr>
          <w:bCs/>
        </w:rPr>
      </w:pPr>
    </w:p>
    <w:p w:rsidR="00104686" w:rsidRDefault="00104686" w:rsidP="00104686">
      <w:pPr>
        <w:pStyle w:val="24"/>
        <w:tabs>
          <w:tab w:val="left" w:pos="426"/>
        </w:tabs>
        <w:ind w:firstLine="0"/>
      </w:pPr>
    </w:p>
    <w:p w:rsidR="00B63640" w:rsidRDefault="00EE77B2">
      <w:pPr>
        <w:pStyle w:val="24"/>
        <w:spacing w:line="240" w:lineRule="exact"/>
        <w:ind w:firstLine="0"/>
        <w:rPr>
          <w:color w:val="000000"/>
        </w:rPr>
      </w:pPr>
      <w:r>
        <w:t xml:space="preserve">О порядке создания, хранения, использования и восполнения резерва материальных ресурсов органов местного самоуправления города Невинномысска для ликвидации чрезвычайных ситуаций природного и техногенного характера </w:t>
      </w:r>
    </w:p>
    <w:p w:rsidR="00B63640" w:rsidRDefault="00B63640">
      <w:pPr>
        <w:shd w:val="clear" w:color="auto" w:fill="FFFFFF"/>
        <w:tabs>
          <w:tab w:val="left" w:pos="709"/>
          <w:tab w:val="left" w:pos="2590"/>
        </w:tabs>
        <w:ind w:firstLine="567"/>
        <w:jc w:val="center"/>
      </w:pPr>
    </w:p>
    <w:p w:rsidR="00B63640" w:rsidRDefault="00EE77B2">
      <w:pPr>
        <w:tabs>
          <w:tab w:val="left" w:pos="709"/>
        </w:tabs>
      </w:pPr>
      <w:r>
        <w:rPr>
          <w:szCs w:val="28"/>
        </w:rPr>
        <w:tab/>
        <w:t>В соответствии с федеральными законами от 21.12.1994 № 68</w:t>
      </w:r>
      <w:r>
        <w:rPr>
          <w:szCs w:val="28"/>
        </w:rPr>
        <w:br/>
        <w:t xml:space="preserve"> «О защите населения и территорий от чрезвычайных ситуаций природного и техногенного характера», от 06.10.2003 № 131-ФЗ «Об общих принципах организации местного самоуправления в Российской Федерации», </w:t>
      </w:r>
      <w:r>
        <w:t>постановлением Правительства Российской Федерации от 21.05.2007 № 304 «О классификации чрезвычайных ситуаций природного и техногенного характера», постановлением Правительства Ставропольского края от 14.04.2006 № 47-п «О создании, хранении, использовании и восполнении резервов материальных ресурсов для ликвидации чрезвычайных ситуаций природного и техногенного характера в Ставропольском крае»</w:t>
      </w:r>
      <w:r>
        <w:rPr>
          <w:szCs w:val="28"/>
        </w:rPr>
        <w:t xml:space="preserve">, </w:t>
      </w:r>
      <w:r>
        <w:t>постановляю:</w:t>
      </w:r>
    </w:p>
    <w:p w:rsidR="00B63640" w:rsidRDefault="00B63640">
      <w:pPr>
        <w:pStyle w:val="af0"/>
        <w:tabs>
          <w:tab w:val="left" w:pos="1134"/>
        </w:tabs>
        <w:ind w:firstLine="709"/>
      </w:pPr>
    </w:p>
    <w:p w:rsidR="00B63640" w:rsidRDefault="00EE77B2">
      <w:pPr>
        <w:ind w:firstLine="720"/>
        <w:rPr>
          <w:rFonts w:eastAsia="TypoUpright BT"/>
          <w:szCs w:val="28"/>
        </w:rPr>
      </w:pPr>
      <w:r>
        <w:rPr>
          <w:rFonts w:eastAsia="TypoUpright BT"/>
          <w:szCs w:val="28"/>
        </w:rPr>
        <w:t>1. Утвердить:</w:t>
      </w:r>
    </w:p>
    <w:p w:rsidR="00B63640" w:rsidRDefault="001F464D" w:rsidP="001F464D">
      <w:pPr>
        <w:tabs>
          <w:tab w:val="left" w:pos="1276"/>
          <w:tab w:val="left" w:pos="1560"/>
        </w:tabs>
        <w:ind w:firstLine="720"/>
        <w:rPr>
          <w:rFonts w:eastAsia="TypoUpright BT"/>
          <w:szCs w:val="28"/>
        </w:rPr>
      </w:pPr>
      <w:r>
        <w:rPr>
          <w:rFonts w:eastAsia="TypoUpright BT"/>
          <w:szCs w:val="28"/>
        </w:rPr>
        <w:t>1.1.</w:t>
      </w:r>
      <w:r>
        <w:rPr>
          <w:rFonts w:eastAsia="TypoUpright BT"/>
          <w:szCs w:val="28"/>
        </w:rPr>
        <w:tab/>
      </w:r>
      <w:r w:rsidR="00EE77B2">
        <w:rPr>
          <w:rFonts w:eastAsia="TypoUpright BT"/>
          <w:szCs w:val="28"/>
        </w:rPr>
        <w:t xml:space="preserve">Порядок </w:t>
      </w:r>
      <w:r w:rsidR="00EE77B2">
        <w:t xml:space="preserve">создания, хранения, использования и восполнения резерва материальных ресурсов органов местного самоуправления города Невинномысска для ликвидации чрезвычайных ситуаций природного и </w:t>
      </w:r>
      <w:proofErr w:type="gramStart"/>
      <w:r w:rsidR="00EE77B2">
        <w:t>техногенного</w:t>
      </w:r>
      <w:proofErr w:type="gramEnd"/>
      <w:r w:rsidR="00EE77B2">
        <w:t xml:space="preserve"> характера </w:t>
      </w:r>
      <w:r w:rsidR="00EE77B2">
        <w:rPr>
          <w:rFonts w:eastAsia="TypoUpright BT"/>
          <w:szCs w:val="28"/>
        </w:rPr>
        <w:t>согласно приложению 1 к настоящему постановлению.</w:t>
      </w:r>
    </w:p>
    <w:p w:rsidR="00B63640" w:rsidRDefault="00EE77B2">
      <w:pPr>
        <w:ind w:firstLine="720"/>
        <w:rPr>
          <w:rFonts w:eastAsia="TypoUpright BT"/>
        </w:rPr>
      </w:pPr>
      <w:r>
        <w:rPr>
          <w:rFonts w:eastAsia="TypoUpright BT"/>
          <w:szCs w:val="28"/>
        </w:rPr>
        <w:t xml:space="preserve">1.2. </w:t>
      </w:r>
      <w:r>
        <w:t xml:space="preserve">Номенклатуру и объемы резервов материальных ресурсов органов местного самоуправления города Невинномысска для ликвидации чрезвычайных ситуаций природного и техногенного характера </w:t>
      </w:r>
      <w:r>
        <w:rPr>
          <w:rFonts w:eastAsia="TypoUpright BT"/>
          <w:szCs w:val="28"/>
        </w:rPr>
        <w:t>согласно приложению 2 к настоящему постановлению.</w:t>
      </w:r>
    </w:p>
    <w:p w:rsidR="00B63640" w:rsidRDefault="00EE77B2">
      <w:pPr>
        <w:ind w:firstLine="720"/>
      </w:pPr>
      <w:r>
        <w:t>2. Признать утратившими силу постановления:</w:t>
      </w:r>
    </w:p>
    <w:p w:rsidR="00B63640" w:rsidRDefault="00EE77B2">
      <w:pPr>
        <w:ind w:firstLine="720"/>
        <w:rPr>
          <w:szCs w:val="28"/>
        </w:rPr>
      </w:pPr>
      <w:r>
        <w:rPr>
          <w:szCs w:val="28"/>
        </w:rPr>
        <w:t>главы города Невинномысска от 24 июня 2009 г. № 2130 «О создании и использовании резерва материальных ресурсов для ликвидации чрезвычайных ситуаций природного и техногенного характера на территории города Невинномысска»;</w:t>
      </w:r>
    </w:p>
    <w:p w:rsidR="00B63640" w:rsidRDefault="00EE77B2">
      <w:pPr>
        <w:ind w:firstLine="720"/>
        <w:rPr>
          <w:szCs w:val="28"/>
        </w:rPr>
      </w:pPr>
      <w:r>
        <w:rPr>
          <w:szCs w:val="28"/>
        </w:rPr>
        <w:t xml:space="preserve">администрации города Невинномысска от 30 июня 2010 г. № 2223 «О внесении изменений в постановление главы города Невинномысска </w:t>
      </w:r>
      <w:r w:rsidR="006475C1">
        <w:rPr>
          <w:szCs w:val="28"/>
        </w:rPr>
        <w:br/>
      </w:r>
      <w:r>
        <w:rPr>
          <w:szCs w:val="28"/>
        </w:rPr>
        <w:t>от 24 июня 2009 г. № 2130 «О создании и использовании резерва материальных ресурсов для ликвидации чрезвычайных ситуаций природного и техногенного характера на территории города Невинномысска»;</w:t>
      </w:r>
    </w:p>
    <w:p w:rsidR="00B63640" w:rsidRDefault="00EE77B2">
      <w:pPr>
        <w:ind w:firstLine="720"/>
        <w:rPr>
          <w:szCs w:val="28"/>
        </w:rPr>
      </w:pPr>
      <w:r>
        <w:rPr>
          <w:szCs w:val="28"/>
        </w:rPr>
        <w:lastRenderedPageBreak/>
        <w:t xml:space="preserve">администрации города Невинномысска от 14 ноября 2011 г. № 3843 «О внесении изменений в Порядок создания и использования резерва материальных ресурсов для ликвидации чрезвычайных ситуаций природного и техногенного характера на территории города Невинномысска, утвержденный постановлением главы города Невинномысска </w:t>
      </w:r>
      <w:r w:rsidR="006475C1">
        <w:rPr>
          <w:szCs w:val="28"/>
        </w:rPr>
        <w:br/>
      </w:r>
      <w:r>
        <w:rPr>
          <w:szCs w:val="28"/>
        </w:rPr>
        <w:t>от 24 июня 2009 г. № 2130»;</w:t>
      </w:r>
    </w:p>
    <w:p w:rsidR="00B63640" w:rsidRDefault="00EE77B2">
      <w:pPr>
        <w:ind w:firstLine="720"/>
      </w:pPr>
      <w:r>
        <w:t xml:space="preserve">администрации города Невинномысска от 11 декабря 2013 г. № 3988 «О внесении изменения в номенклатуру и объемы резерва материальных ресурсов для ликвидации чрезвычайных ситуаций природного и техногенного характера на территории города Невинномысска, утвержденные постановлением главы города Невинномысска </w:t>
      </w:r>
      <w:r w:rsidR="006475C1">
        <w:br/>
      </w:r>
      <w:r>
        <w:t>от 24 июня 2009 г № 2130».</w:t>
      </w:r>
    </w:p>
    <w:p w:rsidR="00B63640" w:rsidRDefault="00EE77B2" w:rsidP="001F464D">
      <w:pPr>
        <w:tabs>
          <w:tab w:val="left" w:pos="1134"/>
          <w:tab w:val="left" w:pos="1276"/>
        </w:tabs>
        <w:ind w:firstLine="720"/>
        <w:rPr>
          <w:rFonts w:eastAsiaTheme="minorEastAsia"/>
          <w:szCs w:val="28"/>
        </w:rPr>
      </w:pPr>
      <w:r>
        <w:t>3. Обнародовать</w:t>
      </w:r>
      <w:r>
        <w:rPr>
          <w:rFonts w:eastAsiaTheme="minorEastAsia"/>
          <w:szCs w:val="28"/>
        </w:rPr>
        <w:t xml:space="preserve"> настоящее постановление путем его размещения в сетевом издании «Редакция городской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B63640" w:rsidRDefault="00EE77B2">
      <w:pPr>
        <w:tabs>
          <w:tab w:val="left" w:pos="0"/>
          <w:tab w:val="left" w:pos="851"/>
          <w:tab w:val="left" w:pos="993"/>
        </w:tabs>
        <w:ind w:firstLine="709"/>
      </w:pPr>
      <w:r>
        <w:rPr>
          <w:rFonts w:eastAsiaTheme="minorEastAsia"/>
          <w:szCs w:val="28"/>
        </w:rPr>
        <w:t xml:space="preserve">4. </w:t>
      </w:r>
      <w:r>
        <w:t xml:space="preserve">Контроль за исполнением настоящего постановления возложить на заместителя главы администрации города Невинномысска </w:t>
      </w:r>
      <w:proofErr w:type="spellStart"/>
      <w:r>
        <w:t>Шеховцова</w:t>
      </w:r>
      <w:proofErr w:type="spellEnd"/>
      <w:r>
        <w:t xml:space="preserve"> А.Ю.</w:t>
      </w:r>
    </w:p>
    <w:p w:rsidR="00B63640" w:rsidRDefault="00B63640">
      <w:pPr>
        <w:ind w:firstLine="720"/>
        <w:rPr>
          <w:rFonts w:eastAsiaTheme="minorEastAsia"/>
          <w:szCs w:val="28"/>
        </w:rPr>
      </w:pPr>
    </w:p>
    <w:p w:rsidR="00B63640" w:rsidRDefault="00B63640">
      <w:pPr>
        <w:pStyle w:val="24"/>
        <w:tabs>
          <w:tab w:val="left" w:pos="1418"/>
        </w:tabs>
        <w:spacing w:line="240" w:lineRule="exact"/>
        <w:ind w:firstLine="708"/>
        <w:jc w:val="both"/>
      </w:pPr>
    </w:p>
    <w:p w:rsidR="00B63640" w:rsidRDefault="00B63640">
      <w:pPr>
        <w:shd w:val="clear" w:color="auto" w:fill="FFFFFF"/>
        <w:tabs>
          <w:tab w:val="left" w:pos="0"/>
        </w:tabs>
        <w:spacing w:line="240" w:lineRule="exact"/>
        <w:ind w:firstLine="709"/>
        <w:rPr>
          <w:szCs w:val="28"/>
        </w:rPr>
      </w:pPr>
    </w:p>
    <w:p w:rsidR="00B63640" w:rsidRDefault="00EE77B2">
      <w:pPr>
        <w:spacing w:line="240" w:lineRule="exact"/>
      </w:pPr>
      <w:r>
        <w:t xml:space="preserve">Глава города Невинномысска </w:t>
      </w:r>
    </w:p>
    <w:p w:rsidR="00B63640" w:rsidRDefault="00EE77B2" w:rsidP="00A839F1">
      <w:pPr>
        <w:spacing w:line="240" w:lineRule="exact"/>
        <w:sectPr w:rsidR="00B63640" w:rsidSect="00A839F1">
          <w:headerReference w:type="default" r:id="rId9"/>
          <w:pgSz w:w="11906" w:h="16838"/>
          <w:pgMar w:top="567" w:right="566" w:bottom="1134" w:left="1985" w:header="907" w:footer="0" w:gutter="0"/>
          <w:cols w:space="708"/>
          <w:titlePg/>
          <w:docGrid w:linePitch="360"/>
        </w:sectPr>
      </w:pPr>
      <w:r>
        <w:t xml:space="preserve">Ставропольского края                                                                   М.А. </w:t>
      </w:r>
      <w:proofErr w:type="spellStart"/>
      <w:r>
        <w:t>Миненков</w:t>
      </w:r>
      <w:proofErr w:type="spellEnd"/>
    </w:p>
    <w:p w:rsidR="00B63640" w:rsidRDefault="00EE77B2">
      <w:pPr>
        <w:spacing w:line="240" w:lineRule="exact"/>
        <w:ind w:left="5245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Приложение 1</w:t>
      </w:r>
    </w:p>
    <w:p w:rsidR="00B63640" w:rsidRDefault="00B63640">
      <w:pPr>
        <w:spacing w:line="240" w:lineRule="exact"/>
        <w:ind w:left="5245"/>
        <w:jc w:val="center"/>
        <w:rPr>
          <w:rFonts w:eastAsia="Calibri"/>
          <w:szCs w:val="28"/>
          <w:lang w:eastAsia="en-US"/>
        </w:rPr>
      </w:pPr>
    </w:p>
    <w:p w:rsidR="00B63640" w:rsidRDefault="00EE77B2">
      <w:pPr>
        <w:spacing w:line="240" w:lineRule="exact"/>
        <w:ind w:left="5245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к постановлению администрации города Невинномысска</w:t>
      </w:r>
    </w:p>
    <w:p w:rsidR="00B63640" w:rsidRPr="00104686" w:rsidRDefault="00104686">
      <w:pPr>
        <w:ind w:left="5103"/>
        <w:jc w:val="center"/>
        <w:rPr>
          <w:rFonts w:eastAsia="Calibri"/>
          <w:lang w:eastAsia="en-US"/>
        </w:rPr>
      </w:pPr>
      <w:proofErr w:type="gramStart"/>
      <w:r w:rsidRPr="00104686">
        <w:rPr>
          <w:rFonts w:eastAsia="Calibri"/>
          <w:lang w:eastAsia="en-US"/>
        </w:rPr>
        <w:t>от</w:t>
      </w:r>
      <w:proofErr w:type="gramEnd"/>
      <w:r w:rsidRPr="00104686">
        <w:rPr>
          <w:rFonts w:eastAsia="Calibri"/>
          <w:lang w:eastAsia="en-US"/>
        </w:rPr>
        <w:t xml:space="preserve"> 08.10.2025 № 1261</w:t>
      </w:r>
    </w:p>
    <w:p w:rsidR="00B63640" w:rsidRDefault="00B63640">
      <w:pPr>
        <w:ind w:left="5103"/>
        <w:jc w:val="center"/>
        <w:rPr>
          <w:rFonts w:eastAsia="Calibri"/>
          <w:b/>
          <w:sz w:val="24"/>
          <w:lang w:eastAsia="en-US"/>
        </w:rPr>
      </w:pPr>
    </w:p>
    <w:p w:rsidR="00B63640" w:rsidRDefault="00B63640">
      <w:pPr>
        <w:rPr>
          <w:rFonts w:eastAsia="Calibri"/>
          <w:b/>
          <w:sz w:val="24"/>
          <w:lang w:eastAsia="en-US"/>
        </w:rPr>
      </w:pPr>
    </w:p>
    <w:p w:rsidR="00B63640" w:rsidRDefault="00B63640">
      <w:pPr>
        <w:rPr>
          <w:rFonts w:eastAsia="Calibri"/>
          <w:sz w:val="24"/>
          <w:lang w:eastAsia="en-US"/>
        </w:rPr>
      </w:pPr>
    </w:p>
    <w:p w:rsidR="00B63640" w:rsidRDefault="00EE77B2">
      <w:pPr>
        <w:shd w:val="clear" w:color="auto" w:fill="FFFFFF"/>
        <w:spacing w:line="240" w:lineRule="exact"/>
        <w:jc w:val="center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ПОРЯДОК</w:t>
      </w:r>
    </w:p>
    <w:p w:rsidR="00B63640" w:rsidRDefault="00B63640">
      <w:pPr>
        <w:shd w:val="clear" w:color="auto" w:fill="FFFFFF"/>
        <w:spacing w:line="240" w:lineRule="exact"/>
        <w:jc w:val="center"/>
        <w:rPr>
          <w:rFonts w:eastAsiaTheme="minorHAnsi"/>
          <w:szCs w:val="28"/>
          <w:lang w:eastAsia="en-US"/>
        </w:rPr>
      </w:pPr>
    </w:p>
    <w:p w:rsidR="00B63640" w:rsidRDefault="00EE77B2">
      <w:pPr>
        <w:shd w:val="clear" w:color="auto" w:fill="FFFFFF"/>
        <w:spacing w:line="240" w:lineRule="exact"/>
        <w:jc w:val="center"/>
        <w:rPr>
          <w:rFonts w:eastAsiaTheme="minorHAnsi"/>
          <w:sz w:val="26"/>
          <w:szCs w:val="26"/>
          <w:lang w:eastAsia="en-US"/>
        </w:rPr>
      </w:pPr>
      <w:proofErr w:type="gramStart"/>
      <w:r>
        <w:t>создания</w:t>
      </w:r>
      <w:proofErr w:type="gramEnd"/>
      <w:r>
        <w:t xml:space="preserve">, хранения, использования и восполнения резерва материальных ресурсов органов местного самоуправления города Невинномысска для ликвидации чрезвычайных ситуаций природного и техногенного характера </w:t>
      </w:r>
    </w:p>
    <w:p w:rsidR="00B63640" w:rsidRDefault="00B63640">
      <w:pPr>
        <w:shd w:val="clear" w:color="auto" w:fill="FFFFFF"/>
        <w:jc w:val="center"/>
        <w:rPr>
          <w:rFonts w:eastAsiaTheme="minorHAnsi"/>
          <w:szCs w:val="28"/>
          <w:lang w:eastAsia="en-US"/>
        </w:rPr>
      </w:pPr>
    </w:p>
    <w:p w:rsidR="00B63640" w:rsidRDefault="00EE77B2">
      <w:pPr>
        <w:jc w:val="center"/>
        <w:rPr>
          <w:szCs w:val="28"/>
        </w:rPr>
      </w:pPr>
      <w:r>
        <w:rPr>
          <w:szCs w:val="28"/>
          <w:lang w:val="en-US"/>
        </w:rPr>
        <w:t>I</w:t>
      </w:r>
      <w:r>
        <w:rPr>
          <w:szCs w:val="28"/>
        </w:rPr>
        <w:t>. Общие положения</w:t>
      </w:r>
    </w:p>
    <w:p w:rsidR="00B63640" w:rsidRDefault="00B63640">
      <w:pPr>
        <w:shd w:val="clear" w:color="auto" w:fill="FFFFFF"/>
        <w:jc w:val="center"/>
        <w:rPr>
          <w:rFonts w:eastAsiaTheme="minorHAnsi"/>
          <w:sz w:val="24"/>
          <w:lang w:eastAsia="en-US"/>
        </w:rPr>
      </w:pPr>
    </w:p>
    <w:p w:rsidR="00B63640" w:rsidRDefault="00EE77B2">
      <w:pPr>
        <w:shd w:val="clear" w:color="auto" w:fill="FFFFFF"/>
        <w:ind w:firstLine="708"/>
      </w:pPr>
      <w:r>
        <w:rPr>
          <w:rFonts w:eastAsiaTheme="minorHAnsi"/>
          <w:szCs w:val="28"/>
          <w:lang w:eastAsia="en-US"/>
        </w:rPr>
        <w:t xml:space="preserve">1. Настоящий Порядок </w:t>
      </w:r>
      <w:r>
        <w:t xml:space="preserve">создания, использования и восполнения резервов материальных ресурсов органов местного самоуправления города Невинномысска для ликвидации чрезвычайных ситуаций природного и техногенного характера (далее – Порядок) разработан в соответствии с </w:t>
      </w:r>
      <w:r>
        <w:rPr>
          <w:szCs w:val="28"/>
        </w:rPr>
        <w:t xml:space="preserve">федеральными законами от 21.12.1994 № 68 «О защите населения и территорий от чрезвычайных ситуаций природного и техногенного характера», от 06.10.2003 № 131-ФЗ «Об общих принципах организации местного самоуправления в Российской Федерации», </w:t>
      </w:r>
      <w:r>
        <w:t xml:space="preserve">постановлением Правительства Российской Федерации от 21.05.2007 № 304 «О классификации чрезвычайных ситуаций природного и техногенного характера», постановлением Правительства Ставропольского края </w:t>
      </w:r>
      <w:r>
        <w:br/>
        <w:t>от 14.04.2006 № 47-п «О создании, хранении, использовании и восполнении резервов материальных ресурсов для ликвидации чрезвычайных ситуаций природного и техногенного характера в Ставропольском крае» и определяет основные принципы создания, хранения, использования и восполнения резервов материальных ресурсов органов местного самоуправления города Невинномысска для ликвидации чрезвычайных ситуаций природного и техногенного характера (далее соответственно – ЧС, город).</w:t>
      </w:r>
    </w:p>
    <w:p w:rsidR="00B63640" w:rsidRDefault="00EE77B2">
      <w:pPr>
        <w:shd w:val="clear" w:color="auto" w:fill="FFFFFF"/>
        <w:ind w:firstLine="708"/>
      </w:pPr>
      <w:r>
        <w:t xml:space="preserve">2. Используемые в настоящем Порядке термины и определения </w:t>
      </w:r>
      <w:r w:rsidR="00F60EFA">
        <w:t xml:space="preserve">применяются в значениях, определенных </w:t>
      </w:r>
      <w:r>
        <w:t>действующим законодательством Российской Федерации, Ставропольского края и муниципальными правовыми актами.</w:t>
      </w:r>
    </w:p>
    <w:p w:rsidR="00B63640" w:rsidRDefault="00B63640">
      <w:pPr>
        <w:shd w:val="clear" w:color="auto" w:fill="FFFFFF"/>
        <w:ind w:firstLine="708"/>
      </w:pPr>
    </w:p>
    <w:p w:rsidR="00B63640" w:rsidRDefault="00EE77B2">
      <w:pPr>
        <w:jc w:val="center"/>
      </w:pPr>
      <w:r>
        <w:rPr>
          <w:lang w:val="en-US"/>
        </w:rPr>
        <w:t>II</w:t>
      </w:r>
      <w:r>
        <w:t>. Порядок создания, хранения, использования и восполнения резервов материальных ресурсов</w:t>
      </w:r>
    </w:p>
    <w:p w:rsidR="00B63640" w:rsidRDefault="00B63640">
      <w:pPr>
        <w:ind w:firstLine="708"/>
        <w:jc w:val="center"/>
        <w:rPr>
          <w:szCs w:val="28"/>
        </w:rPr>
      </w:pP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Для ликвидации ЧС муниципального характера </w:t>
      </w:r>
      <w:r w:rsidRPr="007F5C4F">
        <w:rPr>
          <w:rFonts w:ascii="Times New Roman" w:eastAsia="Times New Roman" w:hAnsi="Times New Roman" w:cs="Times New Roman"/>
          <w:sz w:val="28"/>
          <w:szCs w:val="24"/>
        </w:rPr>
        <w:t>создаются резервы материальных ресурсов органов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местного самоуправления города и подведомственных им муниципальных учреждений (далее – Резерв).</w:t>
      </w:r>
      <w:r>
        <w:rPr>
          <w:sz w:val="28"/>
          <w:szCs w:val="28"/>
        </w:rPr>
        <w:t xml:space="preserve"> 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Резерв создается заблаговременно, в целях экстренного привлечения необходимых средств в случае возникновения ЧС для использования при проведении аварийно-спасательных и других неотложных работ по устранению непосредственной опасности для жизни и здоровья людей, для организации первоочередного жизнеобеспечения пострадавшего населения, развертывания и содержания пунктов временного размещения, пунктов обогрева и питания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ликвидации чрезвычайных ситуаций.</w:t>
      </w:r>
    </w:p>
    <w:p w:rsidR="00B63640" w:rsidRDefault="00EE77B2" w:rsidP="0024220D">
      <w:pPr>
        <w:pStyle w:val="ConsPlusNormal"/>
        <w:tabs>
          <w:tab w:val="left" w:pos="709"/>
          <w:tab w:val="left" w:pos="993"/>
          <w:tab w:val="left" w:pos="1134"/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 Резерв </w:t>
      </w:r>
      <w:r>
        <w:rPr>
          <w:color w:val="000000"/>
          <w:sz w:val="28"/>
          <w:szCs w:val="28"/>
        </w:rPr>
        <w:t>включает продовольствие, вещевое имущество, предметы первой необходимости, строительные материалы, нефтепродукты и другие материальные ресурсы.</w:t>
      </w:r>
    </w:p>
    <w:p w:rsidR="00B63640" w:rsidRDefault="00EE77B2" w:rsidP="0024220D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Номенклатура и объемы материальных ресурсов Резерва устанавливаются постановлением администрации города с учетом методических рекомендаций, разрабатываемых Министерством Российской Федерации по делам гражданской обороны, чрезвычайным ситуациям и ликвидации последствий стихийных бедствий исходя из прогнозируемых видов и масштабов ЧС, предполагаемого объема работ по их ликвидации, а также максимально возможного использования имеющихся сил и средств для ликвидации ЧС. Продолжительность периода жизнеобеспечения населения города Невинномысска при ЧС муниципального характера в целях установления объемов материальных ресурсов Резерва </w:t>
      </w:r>
      <w:r w:rsidRPr="00FA5EBE">
        <w:rPr>
          <w:color w:val="000000"/>
          <w:sz w:val="28"/>
          <w:szCs w:val="28"/>
        </w:rPr>
        <w:t>составляет 5 суток</w:t>
      </w:r>
      <w:r>
        <w:rPr>
          <w:color w:val="000000"/>
          <w:sz w:val="28"/>
          <w:szCs w:val="28"/>
        </w:rPr>
        <w:t>, численность пострадавших – 50 человек.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Бюджетная заявка для создания и пополнения Резерва на планируемый год представляется </w:t>
      </w:r>
      <w:r w:rsidR="00FA1CF6" w:rsidRPr="00FA5EBE">
        <w:rPr>
          <w:sz w:val="28"/>
          <w:szCs w:val="28"/>
        </w:rPr>
        <w:t>в порядке и сроки, установленные Положением о бюджетном процессе в городе Невинномысске</w:t>
      </w:r>
      <w:r>
        <w:rPr>
          <w:sz w:val="28"/>
          <w:szCs w:val="28"/>
        </w:rPr>
        <w:t>.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Функции по созданию, размещению, хранению и восполнению Резерва возлагаются: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части продовольствия, вещевого имущества, предметов первой необходимости - на отдел по торговле и бытовому об</w:t>
      </w:r>
      <w:r w:rsidR="00A73262">
        <w:rPr>
          <w:sz w:val="28"/>
          <w:szCs w:val="28"/>
        </w:rPr>
        <w:t>служиванию администрации города</w:t>
      </w:r>
      <w:r>
        <w:rPr>
          <w:sz w:val="28"/>
          <w:szCs w:val="28"/>
        </w:rPr>
        <w:t>;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части строительных материалов и нефтепродуктов - на управление жилищно-коммунального</w:t>
      </w:r>
      <w:r w:rsidR="00A73262">
        <w:rPr>
          <w:sz w:val="28"/>
          <w:szCs w:val="28"/>
        </w:rPr>
        <w:t xml:space="preserve"> хозяйства администрации города</w:t>
      </w:r>
      <w:r>
        <w:rPr>
          <w:sz w:val="28"/>
          <w:szCs w:val="28"/>
        </w:rPr>
        <w:t>;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части других материальных ресурсов - на муниципальное казенное учреждение «Управление по чрезвычайным ситуациям и гражданской обороне города Невинномысска» (далее</w:t>
      </w:r>
      <w:r w:rsidR="00A73262">
        <w:rPr>
          <w:sz w:val="28"/>
          <w:szCs w:val="28"/>
        </w:rPr>
        <w:t xml:space="preserve"> соответственно</w:t>
      </w:r>
      <w:r>
        <w:rPr>
          <w:sz w:val="28"/>
          <w:szCs w:val="28"/>
        </w:rPr>
        <w:t xml:space="preserve"> – уполномоченны</w:t>
      </w:r>
      <w:r w:rsidR="00A73262">
        <w:rPr>
          <w:sz w:val="28"/>
          <w:szCs w:val="28"/>
        </w:rPr>
        <w:t>е органы, Управление по ЧС и ГО</w:t>
      </w:r>
      <w:r>
        <w:rPr>
          <w:sz w:val="28"/>
          <w:szCs w:val="28"/>
        </w:rPr>
        <w:t>).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 Уполномоченные органы, на которые возложены функции по созданию Резерва: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разрабатывают предложения по номенклатуре и объемам Резерва;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представляют на очередной год бюджетные заявки для закупки материальных ресурсов в Резерв;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определяют: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размеры расходов по хранению и содержанию материальных ресурсов в Резерве;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места хранения материальных ресурсов, отвечающие требованиям по условиям хранения и обеспечивающие возможность оперативной доставки в зоны ЧС;</w:t>
      </w:r>
    </w:p>
    <w:p w:rsidR="00B63640" w:rsidRDefault="00EE77B2">
      <w:pPr>
        <w:tabs>
          <w:tab w:val="left" w:pos="709"/>
          <w:tab w:val="left" w:pos="993"/>
        </w:tabs>
        <w:ind w:firstLine="709"/>
      </w:pPr>
      <w:r>
        <w:t>4) в установленном порядке осуществляют отбор поставщиков материальных ресурсов в Резерв;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заключают в объеме выделенных ассигнований договоры (контракты) на поставку материальных ресурсов в Резерв, а также на их ответственное хранение и содержание;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организуют: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хранение, освежение, замену, обслуживание и выпуск материальных ресурсов, находящихся в Резерве;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оперативную доставку материальных ресурсов Резерва в районы ЧС;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ведут учет и отчетность по операциям с материальными ресурсами Резерва;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обеспечивают поддержание Резерва в постоянной готовности к использованию;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осуществляют контроль за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Резерве;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 подготавливают проекты правовых актов по вопросам закладки, хранения, учета, обслуживания, освежения, замены, реализации, списания и выдачи материальных ресурсов Резерва.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Ответственным за координацию работ по созданию, хранению, использованию и восполнению Резерва</w:t>
      </w:r>
      <w:r w:rsidR="00A73262">
        <w:rPr>
          <w:sz w:val="28"/>
          <w:szCs w:val="28"/>
        </w:rPr>
        <w:t xml:space="preserve"> является Управление по ЧС и ГО</w:t>
      </w:r>
      <w:r>
        <w:rPr>
          <w:sz w:val="28"/>
          <w:szCs w:val="28"/>
        </w:rPr>
        <w:t>.</w:t>
      </w:r>
    </w:p>
    <w:p w:rsidR="00B63640" w:rsidRDefault="00EE77B2" w:rsidP="0024220D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Общее руководство по созданию, хранению, использованию Резерва возлагается на замести</w:t>
      </w:r>
      <w:r w:rsidR="00A73262">
        <w:rPr>
          <w:sz w:val="28"/>
          <w:szCs w:val="28"/>
        </w:rPr>
        <w:t xml:space="preserve">теля главы администрации города, </w:t>
      </w:r>
      <w:r>
        <w:rPr>
          <w:sz w:val="28"/>
          <w:szCs w:val="28"/>
        </w:rPr>
        <w:t>в ведении которого находятся вопросы организации и осуществления мероприятий по гражданской обороне, защите населения и территории города от чрезвычайных ситуаций природного и техногенного характера</w:t>
      </w:r>
      <w:r w:rsidR="00A73262">
        <w:rPr>
          <w:sz w:val="28"/>
          <w:szCs w:val="28"/>
        </w:rPr>
        <w:t xml:space="preserve"> в соответствии с распределением обязанностей между главой города, первыми заместителями главы администрации города, заместителями главы администрации города</w:t>
      </w:r>
      <w:r>
        <w:rPr>
          <w:sz w:val="28"/>
          <w:szCs w:val="28"/>
        </w:rPr>
        <w:t>.</w:t>
      </w:r>
    </w:p>
    <w:p w:rsidR="00B63640" w:rsidRDefault="00EE77B2" w:rsidP="0024220D">
      <w:pPr>
        <w:tabs>
          <w:tab w:val="left" w:pos="709"/>
          <w:tab w:val="left" w:pos="993"/>
          <w:tab w:val="left" w:pos="1276"/>
        </w:tabs>
      </w:pPr>
      <w:r>
        <w:rPr>
          <w:szCs w:val="28"/>
        </w:rPr>
        <w:tab/>
        <w:t xml:space="preserve">12. Контроль за своевременным и полным созданием Резерва, его освежением и сохранностью осуществляет комиссия по чрезвычайным ситуациям и обеспечению пожарной безопасности в городе Невинномысске (далее – КЧС и ОПБ города) </w:t>
      </w:r>
      <w:r>
        <w:t>путем ежегодных проверок.</w:t>
      </w:r>
    </w:p>
    <w:p w:rsidR="00B63640" w:rsidRDefault="00EE77B2">
      <w:pPr>
        <w:pStyle w:val="ConsPlusNormal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lastRenderedPageBreak/>
        <w:t>13. Методическое руководство по обеспечению создания, хранения, использования и восполнения Резерва осуществляет Управление по ЧС и ГО.</w:t>
      </w:r>
    </w:p>
    <w:p w:rsidR="00B63640" w:rsidRDefault="00EE77B2">
      <w:pPr>
        <w:tabs>
          <w:tab w:val="left" w:pos="0"/>
          <w:tab w:val="left" w:pos="851"/>
          <w:tab w:val="left" w:pos="993"/>
        </w:tabs>
        <w:ind w:firstLine="709"/>
      </w:pPr>
      <w:r>
        <w:t>14. Материальные ресурсы, входящие в состав Резерва, независимо от места их размещения, являются муниципальной собственностью.</w:t>
      </w:r>
    </w:p>
    <w:p w:rsidR="00B63640" w:rsidRDefault="00EE77B2">
      <w:pPr>
        <w:tabs>
          <w:tab w:val="left" w:pos="0"/>
          <w:tab w:val="left" w:pos="851"/>
          <w:tab w:val="left" w:pos="993"/>
        </w:tabs>
        <w:ind w:firstLine="709"/>
      </w:pPr>
      <w:r>
        <w:t>15. Закупка материальных ресурсов в Резерв осуществляется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B63640" w:rsidRDefault="00EE77B2">
      <w:pPr>
        <w:tabs>
          <w:tab w:val="left" w:pos="0"/>
          <w:tab w:val="left" w:pos="851"/>
          <w:tab w:val="left" w:pos="993"/>
        </w:tabs>
        <w:ind w:firstLine="709"/>
      </w:pPr>
      <w:r>
        <w:t>16. 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организаций, независимо от формы собственности, и где гарантирована их безусловная сохранность и откуда возможна их оперативная доставка в зоны ЧС.</w:t>
      </w:r>
    </w:p>
    <w:p w:rsidR="00B63640" w:rsidRDefault="00EE77B2">
      <w:pPr>
        <w:tabs>
          <w:tab w:val="left" w:pos="0"/>
          <w:tab w:val="left" w:pos="851"/>
          <w:tab w:val="left" w:pos="993"/>
        </w:tabs>
        <w:ind w:firstLine="709"/>
      </w:pPr>
      <w:r>
        <w:t>17. Уполномоченные органы, на которые возложены функции по созданию Резерва и заключившие договоры, предусмотренные пунктом 16 Порядка, осуществляют контроль за количеством, качеством и условиями хранения материальных ресурсов и устанавливают порядок их своевременной выдачи.</w:t>
      </w:r>
    </w:p>
    <w:p w:rsidR="004E092F" w:rsidRDefault="004E092F" w:rsidP="004E092F">
      <w:pPr>
        <w:tabs>
          <w:tab w:val="left" w:pos="0"/>
          <w:tab w:val="left" w:pos="851"/>
          <w:tab w:val="left" w:pos="993"/>
        </w:tabs>
        <w:ind w:firstLine="709"/>
      </w:pPr>
      <w:r w:rsidRPr="004E092F">
        <w:t>Возмещение затрат организациям, осуществляющим на договорной основе ответственное хранение Резерва, производится за счет средств бюджета города и</w:t>
      </w:r>
      <w:r w:rsidRPr="004E092F">
        <w:rPr>
          <w:szCs w:val="28"/>
        </w:rPr>
        <w:t xml:space="preserve"> внебюджетных источников</w:t>
      </w:r>
      <w:r w:rsidRPr="004E092F">
        <w:t>.</w:t>
      </w:r>
    </w:p>
    <w:p w:rsidR="00B63640" w:rsidRDefault="00EE77B2">
      <w:pPr>
        <w:tabs>
          <w:tab w:val="left" w:pos="0"/>
          <w:tab w:val="left" w:pos="851"/>
          <w:tab w:val="left" w:pos="993"/>
        </w:tabs>
        <w:ind w:firstLine="709"/>
      </w:pPr>
      <w:r>
        <w:t>18. Выделение материальных ресурсов из Резерва принимается на основании решения КЧС и ОПБ города с последующим оформлением постановления администрации города.</w:t>
      </w:r>
    </w:p>
    <w:p w:rsidR="00B63640" w:rsidRDefault="00EE77B2">
      <w:pPr>
        <w:tabs>
          <w:tab w:val="left" w:pos="0"/>
          <w:tab w:val="left" w:pos="851"/>
          <w:tab w:val="left" w:pos="993"/>
        </w:tabs>
        <w:ind w:firstLine="709"/>
      </w:pPr>
      <w:r>
        <w:t>19. Использование Резерва осуществляется на безвозмездной основе.</w:t>
      </w:r>
    </w:p>
    <w:p w:rsidR="00B63640" w:rsidRDefault="00EE77B2">
      <w:pPr>
        <w:tabs>
          <w:tab w:val="left" w:pos="0"/>
          <w:tab w:val="left" w:pos="851"/>
          <w:tab w:val="left" w:pos="993"/>
        </w:tabs>
        <w:ind w:firstLine="709"/>
      </w:pPr>
      <w:r>
        <w:t>В случае возникновения на территории города ЧС техногенного характера расходы по выделению материальных ресурсов из Резерва возмещаются за счет средств и имущества хозяйствующего субъекта, виновного в возникновении ЧС, в добровольном или судебном порядке.</w:t>
      </w:r>
    </w:p>
    <w:p w:rsidR="00B63640" w:rsidRDefault="00EE77B2">
      <w:pPr>
        <w:tabs>
          <w:tab w:val="left" w:pos="0"/>
          <w:tab w:val="left" w:pos="851"/>
          <w:tab w:val="left" w:pos="993"/>
        </w:tabs>
        <w:ind w:firstLine="709"/>
      </w:pPr>
      <w:r>
        <w:t>20. Перевозка материальных ресурсов, входящих в состав Резерва, в целях ликвидации ЧС осуществляется транспортными организациями на договорной основе с уполномоченным органом.</w:t>
      </w:r>
    </w:p>
    <w:p w:rsidR="00B63640" w:rsidRDefault="00EE77B2">
      <w:pPr>
        <w:tabs>
          <w:tab w:val="left" w:pos="0"/>
          <w:tab w:val="left" w:pos="851"/>
          <w:tab w:val="left" w:pos="993"/>
        </w:tabs>
        <w:ind w:firstLine="709"/>
      </w:pPr>
      <w:r>
        <w:t>21. Организации, подведомственные органам местного самоуправления города, обратившиеся за помощью и получившие материальные ресурсы из Резерва, организуют прием, хранение и целевое использование доставленных в зону ЧС материальных ресурсов.</w:t>
      </w:r>
    </w:p>
    <w:p w:rsidR="00B63640" w:rsidRDefault="00EE77B2">
      <w:pPr>
        <w:tabs>
          <w:tab w:val="left" w:pos="0"/>
          <w:tab w:val="left" w:pos="851"/>
          <w:tab w:val="left" w:pos="993"/>
        </w:tabs>
        <w:ind w:firstLine="709"/>
      </w:pPr>
      <w:r>
        <w:t>22. Отчет о целевом использовании выделенных из Резерва материальных ресурсов готовят организации, которым они выделялись. Документы, подтверждающие целевое использование материальных ресурсов, представляются в администрацию города в месячный срок после их получения.</w:t>
      </w:r>
    </w:p>
    <w:p w:rsidR="00B63640" w:rsidRDefault="00DB40B3" w:rsidP="00DB40B3">
      <w:pPr>
        <w:tabs>
          <w:tab w:val="left" w:pos="0"/>
          <w:tab w:val="left" w:pos="851"/>
          <w:tab w:val="left" w:pos="993"/>
          <w:tab w:val="left" w:pos="1276"/>
        </w:tabs>
        <w:ind w:firstLine="709"/>
      </w:pPr>
      <w:r>
        <w:lastRenderedPageBreak/>
        <w:t>23.</w:t>
      </w:r>
      <w:r>
        <w:tab/>
      </w:r>
      <w:r w:rsidR="00EE77B2">
        <w:t>Для ликвидации ЧС и обеспечения жизнедеятельности пострадавшего населения администрация города может использовать находящиеся на территории города объектовые резервы материальных ресурсов по согласованию с создающими их организациями.</w:t>
      </w:r>
    </w:p>
    <w:p w:rsidR="00B63640" w:rsidRDefault="00EE77B2">
      <w:pPr>
        <w:tabs>
          <w:tab w:val="left" w:pos="0"/>
          <w:tab w:val="left" w:pos="851"/>
          <w:tab w:val="left" w:pos="993"/>
        </w:tabs>
        <w:ind w:firstLine="709"/>
      </w:pPr>
      <w:r>
        <w:t>24. Резерв может быть использован в целях гражданской обороны в соответствии с законодательством Российской Федерации в порядке, определенном пунктом 18 настоящего Порядка.</w:t>
      </w:r>
    </w:p>
    <w:p w:rsidR="00B63640" w:rsidRDefault="00EE77B2">
      <w:pPr>
        <w:tabs>
          <w:tab w:val="left" w:pos="0"/>
          <w:tab w:val="left" w:pos="851"/>
          <w:tab w:val="left" w:pos="993"/>
        </w:tabs>
        <w:ind w:firstLine="709"/>
      </w:pPr>
      <w:r>
        <w:t>25. Восполнение материальных ресурсов Резерва, израсходованных при ликвидации чрезвычайных ситуаций, осуществляется за счет средств, указанных в постановлении администрации города о выделении материальных ресурсов из Резерва.</w:t>
      </w:r>
    </w:p>
    <w:p w:rsidR="00B63640" w:rsidRDefault="00EE77B2">
      <w:pPr>
        <w:tabs>
          <w:tab w:val="left" w:pos="0"/>
          <w:tab w:val="left" w:pos="851"/>
          <w:tab w:val="left" w:pos="993"/>
        </w:tabs>
        <w:ind w:firstLine="709"/>
      </w:pPr>
      <w:r>
        <w:t>26.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</w:p>
    <w:p w:rsidR="00B63640" w:rsidRDefault="00B63640">
      <w:pPr>
        <w:pStyle w:val="ConsPlusNormal"/>
        <w:tabs>
          <w:tab w:val="left" w:pos="709"/>
          <w:tab w:val="left" w:pos="993"/>
          <w:tab w:val="left" w:pos="1134"/>
        </w:tabs>
        <w:ind w:firstLine="540"/>
        <w:jc w:val="both"/>
        <w:rPr>
          <w:sz w:val="28"/>
          <w:szCs w:val="28"/>
        </w:rPr>
      </w:pPr>
    </w:p>
    <w:p w:rsidR="00B63640" w:rsidRDefault="00EE77B2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 w:val="0"/>
          <w:sz w:val="28"/>
          <w:szCs w:val="28"/>
        </w:rPr>
        <w:t>. Финансирование создания, хранения, использования и восполнения резервов материальных ресурсов</w:t>
      </w:r>
    </w:p>
    <w:p w:rsidR="00B63640" w:rsidRDefault="00B63640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B63640" w:rsidRDefault="00EE77B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 Финансирование создания, хранения, использования и восполнения Резерва осуществляется за счет средств бюджета города Невинномысска, а также за счет внебюджетных источников. </w:t>
      </w:r>
    </w:p>
    <w:p w:rsidR="00B63640" w:rsidRDefault="00B63640">
      <w:pPr>
        <w:jc w:val="left"/>
        <w:rPr>
          <w:rFonts w:eastAsia="Calibri"/>
          <w:sz w:val="26"/>
          <w:szCs w:val="26"/>
          <w:lang w:eastAsia="en-US"/>
        </w:rPr>
      </w:pPr>
    </w:p>
    <w:p w:rsidR="00B63640" w:rsidRDefault="00B63640">
      <w:pPr>
        <w:jc w:val="left"/>
        <w:rPr>
          <w:rFonts w:eastAsia="Calibri"/>
          <w:sz w:val="26"/>
          <w:szCs w:val="26"/>
          <w:lang w:eastAsia="en-US"/>
        </w:rPr>
      </w:pPr>
    </w:p>
    <w:p w:rsidR="00B63640" w:rsidRDefault="00B63640">
      <w:pPr>
        <w:jc w:val="left"/>
        <w:rPr>
          <w:rFonts w:eastAsia="Calibri"/>
          <w:sz w:val="26"/>
          <w:szCs w:val="26"/>
          <w:lang w:eastAsia="en-US"/>
        </w:rPr>
      </w:pPr>
    </w:p>
    <w:p w:rsidR="00B63640" w:rsidRDefault="00EE77B2">
      <w:pPr>
        <w:spacing w:line="240" w:lineRule="exact"/>
        <w:jc w:val="lef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Первый заместитель главы</w:t>
      </w:r>
    </w:p>
    <w:p w:rsidR="00B63640" w:rsidRDefault="00EE77B2">
      <w:pPr>
        <w:spacing w:line="240" w:lineRule="exact"/>
        <w:jc w:val="left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администрации  города</w:t>
      </w:r>
      <w:proofErr w:type="gramEnd"/>
      <w:r>
        <w:rPr>
          <w:rFonts w:eastAsia="Calibri"/>
          <w:szCs w:val="28"/>
          <w:lang w:eastAsia="en-US"/>
        </w:rPr>
        <w:t xml:space="preserve"> Невинномысска       </w:t>
      </w:r>
      <w:r w:rsidR="00A839F1">
        <w:rPr>
          <w:rFonts w:eastAsia="Calibri"/>
          <w:szCs w:val="28"/>
          <w:lang w:eastAsia="en-US"/>
        </w:rPr>
        <w:t xml:space="preserve">                             </w:t>
      </w:r>
      <w:r>
        <w:rPr>
          <w:rFonts w:eastAsia="Calibri"/>
          <w:szCs w:val="28"/>
          <w:lang w:eastAsia="en-US"/>
        </w:rPr>
        <w:t xml:space="preserve">  </w:t>
      </w:r>
      <w:r w:rsidR="00A839F1">
        <w:rPr>
          <w:rFonts w:eastAsia="Calibri"/>
          <w:szCs w:val="28"/>
          <w:lang w:eastAsia="en-US"/>
        </w:rPr>
        <w:t>Е.С. Евдоченко</w:t>
      </w:r>
    </w:p>
    <w:p w:rsidR="00B63640" w:rsidRDefault="00B63640">
      <w:pPr>
        <w:spacing w:line="240" w:lineRule="exact"/>
        <w:jc w:val="left"/>
        <w:rPr>
          <w:rFonts w:eastAsia="Calibri"/>
          <w:sz w:val="26"/>
          <w:szCs w:val="26"/>
          <w:lang w:eastAsia="en-US"/>
        </w:rPr>
      </w:pPr>
    </w:p>
    <w:p w:rsidR="00B63640" w:rsidRDefault="00B63640">
      <w:pPr>
        <w:spacing w:line="240" w:lineRule="exact"/>
        <w:ind w:right="-2"/>
        <w:rPr>
          <w:sz w:val="26"/>
          <w:szCs w:val="26"/>
          <w:u w:val="single"/>
        </w:rPr>
      </w:pPr>
    </w:p>
    <w:p w:rsidR="00B63640" w:rsidRDefault="00B63640">
      <w:pPr>
        <w:ind w:left="5670"/>
        <w:rPr>
          <w:rFonts w:eastAsia="Calibri"/>
          <w:szCs w:val="28"/>
          <w:lang w:eastAsia="en-US"/>
        </w:rPr>
        <w:sectPr w:rsidR="00B63640">
          <w:headerReference w:type="default" r:id="rId10"/>
          <w:headerReference w:type="first" r:id="rId11"/>
          <w:pgSz w:w="11906" w:h="16838"/>
          <w:pgMar w:top="1418" w:right="567" w:bottom="1418" w:left="1985" w:header="907" w:footer="0" w:gutter="0"/>
          <w:pgNumType w:start="1"/>
          <w:cols w:space="708"/>
          <w:titlePg/>
          <w:docGrid w:linePitch="360"/>
        </w:sectPr>
      </w:pPr>
    </w:p>
    <w:p w:rsidR="00B63640" w:rsidRDefault="00EE77B2">
      <w:pPr>
        <w:spacing w:line="240" w:lineRule="exact"/>
        <w:ind w:left="5245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Приложение 2</w:t>
      </w:r>
    </w:p>
    <w:p w:rsidR="00B63640" w:rsidRPr="007F0237" w:rsidRDefault="00B63640">
      <w:pPr>
        <w:spacing w:line="240" w:lineRule="exact"/>
        <w:ind w:left="5245"/>
        <w:jc w:val="center"/>
        <w:rPr>
          <w:rFonts w:eastAsia="Calibri"/>
          <w:szCs w:val="28"/>
          <w:lang w:eastAsia="en-US"/>
        </w:rPr>
      </w:pPr>
    </w:p>
    <w:p w:rsidR="00B63640" w:rsidRDefault="00EE77B2">
      <w:pPr>
        <w:spacing w:line="240" w:lineRule="exact"/>
        <w:ind w:left="5245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к постановлению администрации города Невинномысска</w:t>
      </w:r>
    </w:p>
    <w:p w:rsidR="00104686" w:rsidRPr="00104686" w:rsidRDefault="00104686" w:rsidP="00104686">
      <w:pPr>
        <w:ind w:left="5103"/>
        <w:jc w:val="center"/>
        <w:rPr>
          <w:rFonts w:eastAsia="Calibri"/>
          <w:lang w:eastAsia="en-US"/>
        </w:rPr>
      </w:pPr>
      <w:proofErr w:type="gramStart"/>
      <w:r w:rsidRPr="00104686">
        <w:rPr>
          <w:rFonts w:eastAsia="Calibri"/>
          <w:lang w:eastAsia="en-US"/>
        </w:rPr>
        <w:t>от</w:t>
      </w:r>
      <w:proofErr w:type="gramEnd"/>
      <w:r w:rsidRPr="00104686">
        <w:rPr>
          <w:rFonts w:eastAsia="Calibri"/>
          <w:lang w:eastAsia="en-US"/>
        </w:rPr>
        <w:t xml:space="preserve"> 08.10.2025 № 1261</w:t>
      </w:r>
    </w:p>
    <w:p w:rsidR="00B63640" w:rsidRPr="007F0237" w:rsidRDefault="00B63640">
      <w:pPr>
        <w:ind w:left="5103"/>
        <w:jc w:val="center"/>
        <w:rPr>
          <w:rFonts w:eastAsia="Calibri"/>
          <w:b/>
          <w:szCs w:val="28"/>
          <w:lang w:eastAsia="en-US"/>
        </w:rPr>
      </w:pPr>
    </w:p>
    <w:p w:rsidR="00B63640" w:rsidRPr="007F0237" w:rsidRDefault="00B63640">
      <w:pPr>
        <w:rPr>
          <w:rFonts w:eastAsia="Calibri"/>
          <w:b/>
          <w:szCs w:val="28"/>
          <w:lang w:eastAsia="en-US"/>
        </w:rPr>
      </w:pPr>
    </w:p>
    <w:p w:rsidR="00B63640" w:rsidRPr="007F0237" w:rsidRDefault="00B63640">
      <w:pPr>
        <w:rPr>
          <w:rFonts w:eastAsia="Calibri"/>
          <w:szCs w:val="28"/>
          <w:lang w:eastAsia="en-US"/>
        </w:rPr>
      </w:pPr>
    </w:p>
    <w:p w:rsidR="00407BF4" w:rsidRDefault="00407BF4" w:rsidP="00407BF4">
      <w:pPr>
        <w:shd w:val="clear" w:color="auto" w:fill="FFFFFF"/>
        <w:spacing w:line="240" w:lineRule="exact"/>
        <w:jc w:val="center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НОМЕНКЛАТУРА И ОБЪЕМЫ</w:t>
      </w:r>
    </w:p>
    <w:p w:rsidR="00407BF4" w:rsidRPr="007F0237" w:rsidRDefault="00407BF4" w:rsidP="00407BF4">
      <w:pPr>
        <w:shd w:val="clear" w:color="auto" w:fill="FFFFFF"/>
        <w:spacing w:line="240" w:lineRule="exact"/>
        <w:jc w:val="center"/>
        <w:rPr>
          <w:rFonts w:eastAsiaTheme="minorHAnsi"/>
          <w:szCs w:val="28"/>
          <w:lang w:eastAsia="en-US"/>
        </w:rPr>
      </w:pPr>
    </w:p>
    <w:p w:rsidR="00407BF4" w:rsidRPr="00FA5BB6" w:rsidRDefault="00407BF4" w:rsidP="00407BF4">
      <w:pPr>
        <w:shd w:val="clear" w:color="auto" w:fill="FFFFFF"/>
        <w:spacing w:line="240" w:lineRule="exact"/>
        <w:jc w:val="center"/>
        <w:rPr>
          <w:rFonts w:eastAsiaTheme="minorHAnsi"/>
          <w:szCs w:val="28"/>
          <w:lang w:eastAsia="en-US"/>
        </w:rPr>
      </w:pPr>
      <w:proofErr w:type="gramStart"/>
      <w:r w:rsidRPr="00D0178B">
        <w:rPr>
          <w:szCs w:val="28"/>
        </w:rPr>
        <w:t>резерв</w:t>
      </w:r>
      <w:r>
        <w:rPr>
          <w:szCs w:val="28"/>
        </w:rPr>
        <w:t>ов</w:t>
      </w:r>
      <w:proofErr w:type="gramEnd"/>
      <w:r w:rsidRPr="00D0178B">
        <w:rPr>
          <w:szCs w:val="28"/>
        </w:rPr>
        <w:t xml:space="preserve"> материальных ресурсов </w:t>
      </w:r>
      <w:r>
        <w:rPr>
          <w:szCs w:val="28"/>
        </w:rPr>
        <w:t xml:space="preserve">органов местного самоуправления города Невинномысска </w:t>
      </w:r>
      <w:r w:rsidRPr="000B783D">
        <w:t xml:space="preserve">для ликвидации чрезвычайных ситуаций природного и техногенного характера </w:t>
      </w:r>
    </w:p>
    <w:p w:rsidR="00407BF4" w:rsidRPr="007F0237" w:rsidRDefault="00407BF4" w:rsidP="00407BF4">
      <w:pPr>
        <w:jc w:val="left"/>
        <w:rPr>
          <w:rFonts w:eastAsiaTheme="minorHAnsi"/>
          <w:szCs w:val="28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2409"/>
        <w:gridCol w:w="851"/>
        <w:gridCol w:w="709"/>
        <w:gridCol w:w="708"/>
        <w:gridCol w:w="851"/>
      </w:tblGrid>
      <w:tr w:rsidR="00606748" w:rsidRPr="00C14F20" w:rsidTr="007F0237">
        <w:trPr>
          <w:trHeight w:val="337"/>
        </w:trPr>
        <w:tc>
          <w:tcPr>
            <w:tcW w:w="9356" w:type="dxa"/>
            <w:gridSpan w:val="7"/>
            <w:shd w:val="clear" w:color="auto" w:fill="auto"/>
            <w:vAlign w:val="center"/>
          </w:tcPr>
          <w:p w:rsidR="00606748" w:rsidRPr="00EF3FC8" w:rsidRDefault="00EF3FC8" w:rsidP="00EF3FC8">
            <w:pPr>
              <w:pStyle w:val="afd"/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EF3FC8">
              <w:rPr>
                <w:sz w:val="22"/>
                <w:szCs w:val="22"/>
              </w:rPr>
              <w:t>Продовольствие</w:t>
            </w:r>
          </w:p>
        </w:tc>
      </w:tr>
      <w:tr w:rsidR="00D04457" w:rsidRPr="00C14F20" w:rsidTr="00534883">
        <w:trPr>
          <w:trHeight w:val="902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D04457" w:rsidRPr="00C14F20" w:rsidRDefault="00D04457" w:rsidP="00407BF4">
            <w:pPr>
              <w:jc w:val="center"/>
              <w:rPr>
                <w:sz w:val="22"/>
                <w:szCs w:val="22"/>
              </w:rPr>
            </w:pPr>
            <w:r w:rsidRPr="00C14F20">
              <w:rPr>
                <w:sz w:val="22"/>
                <w:szCs w:val="22"/>
              </w:rPr>
              <w:t>№</w:t>
            </w:r>
          </w:p>
          <w:p w:rsidR="00D04457" w:rsidRPr="00C14F20" w:rsidRDefault="00D04457" w:rsidP="00407BF4">
            <w:pPr>
              <w:jc w:val="center"/>
              <w:rPr>
                <w:sz w:val="22"/>
                <w:szCs w:val="22"/>
              </w:rPr>
            </w:pPr>
            <w:proofErr w:type="gramStart"/>
            <w:r w:rsidRPr="00C14F20">
              <w:rPr>
                <w:sz w:val="22"/>
                <w:szCs w:val="22"/>
              </w:rPr>
              <w:t>п</w:t>
            </w:r>
            <w:proofErr w:type="gramEnd"/>
            <w:r w:rsidRPr="00C14F20">
              <w:rPr>
                <w:sz w:val="22"/>
                <w:szCs w:val="22"/>
              </w:rPr>
              <w:t>/п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D04457" w:rsidRPr="00C14F20" w:rsidRDefault="00D04457" w:rsidP="00EF3FC8">
            <w:pPr>
              <w:jc w:val="center"/>
              <w:rPr>
                <w:sz w:val="22"/>
                <w:szCs w:val="22"/>
              </w:rPr>
            </w:pPr>
            <w:r w:rsidRPr="00C14F20"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  <w:t>продукта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D04457" w:rsidRPr="00C14F20" w:rsidRDefault="00D04457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 обеспечения продуктами питания на одного человека в сутки, г</w:t>
            </w:r>
          </w:p>
        </w:tc>
        <w:tc>
          <w:tcPr>
            <w:tcW w:w="3119" w:type="dxa"/>
            <w:gridSpan w:val="4"/>
          </w:tcPr>
          <w:p w:rsidR="00D04457" w:rsidRDefault="00D04457" w:rsidP="00EF3FC8">
            <w:pPr>
              <w:jc w:val="center"/>
              <w:rPr>
                <w:sz w:val="22"/>
                <w:szCs w:val="22"/>
              </w:rPr>
            </w:pPr>
            <w:r w:rsidRPr="00EF3FC8">
              <w:rPr>
                <w:sz w:val="22"/>
                <w:szCs w:val="22"/>
              </w:rPr>
              <w:t xml:space="preserve">Норма обеспечения продуктами питания </w:t>
            </w:r>
            <w:r>
              <w:rPr>
                <w:sz w:val="22"/>
                <w:szCs w:val="22"/>
              </w:rPr>
              <w:t xml:space="preserve">детей возраста до одного года </w:t>
            </w:r>
          </w:p>
          <w:p w:rsidR="00D04457" w:rsidRDefault="00D04457" w:rsidP="00EF3FC8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</w:t>
            </w:r>
            <w:proofErr w:type="gramEnd"/>
            <w:r w:rsidRPr="00EF3FC8">
              <w:rPr>
                <w:sz w:val="22"/>
                <w:szCs w:val="22"/>
              </w:rPr>
              <w:t xml:space="preserve"> возрастным группам (месяцам), г</w:t>
            </w:r>
          </w:p>
        </w:tc>
      </w:tr>
      <w:tr w:rsidR="00D04457" w:rsidRPr="00C14F20" w:rsidTr="00534883">
        <w:trPr>
          <w:trHeight w:val="272"/>
        </w:trPr>
        <w:tc>
          <w:tcPr>
            <w:tcW w:w="709" w:type="dxa"/>
            <w:vMerge/>
            <w:shd w:val="clear" w:color="auto" w:fill="auto"/>
          </w:tcPr>
          <w:p w:rsidR="00D04457" w:rsidRPr="00C14F20" w:rsidRDefault="00D04457" w:rsidP="00EB56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D04457" w:rsidRPr="00C14F20" w:rsidRDefault="00D04457" w:rsidP="00EB56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D04457" w:rsidRDefault="00D04457" w:rsidP="00EB56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D04457" w:rsidRDefault="00D04457" w:rsidP="00EB56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 мес.</w:t>
            </w:r>
          </w:p>
        </w:tc>
        <w:tc>
          <w:tcPr>
            <w:tcW w:w="709" w:type="dxa"/>
          </w:tcPr>
          <w:p w:rsidR="00D04457" w:rsidRDefault="00D04457" w:rsidP="00EB56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4-6</w:t>
            </w:r>
          </w:p>
          <w:p w:rsidR="00D04457" w:rsidRDefault="00D04457" w:rsidP="00EB5691">
            <w:pPr>
              <w:jc w:val="center"/>
              <w:rPr>
                <w:sz w:val="22"/>
                <w:szCs w:val="22"/>
              </w:rPr>
            </w:pPr>
            <w:r w:rsidRPr="0051164F">
              <w:rPr>
                <w:sz w:val="22"/>
                <w:szCs w:val="22"/>
              </w:rPr>
              <w:t>мес.</w:t>
            </w:r>
          </w:p>
        </w:tc>
        <w:tc>
          <w:tcPr>
            <w:tcW w:w="708" w:type="dxa"/>
          </w:tcPr>
          <w:p w:rsidR="00D04457" w:rsidRDefault="00D04457" w:rsidP="00EB56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7-9</w:t>
            </w:r>
          </w:p>
          <w:p w:rsidR="00D04457" w:rsidRDefault="00D04457" w:rsidP="00EB5691">
            <w:pPr>
              <w:jc w:val="center"/>
              <w:rPr>
                <w:sz w:val="22"/>
                <w:szCs w:val="22"/>
              </w:rPr>
            </w:pPr>
            <w:r w:rsidRPr="0051164F">
              <w:rPr>
                <w:sz w:val="22"/>
                <w:szCs w:val="22"/>
              </w:rPr>
              <w:t>мес.</w:t>
            </w:r>
          </w:p>
        </w:tc>
        <w:tc>
          <w:tcPr>
            <w:tcW w:w="851" w:type="dxa"/>
          </w:tcPr>
          <w:p w:rsidR="00D04457" w:rsidRDefault="00D04457" w:rsidP="00EB56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10-12</w:t>
            </w:r>
          </w:p>
          <w:p w:rsidR="00D04457" w:rsidRDefault="00D04457" w:rsidP="00EB5691">
            <w:pPr>
              <w:jc w:val="center"/>
              <w:rPr>
                <w:sz w:val="22"/>
                <w:szCs w:val="22"/>
              </w:rPr>
            </w:pPr>
            <w:r w:rsidRPr="0051164F">
              <w:rPr>
                <w:sz w:val="22"/>
                <w:szCs w:val="22"/>
              </w:rPr>
              <w:t>мес.</w:t>
            </w:r>
          </w:p>
        </w:tc>
      </w:tr>
      <w:tr w:rsidR="00D04457" w:rsidRPr="00C14F20" w:rsidTr="00AD200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D04457" w:rsidRPr="00C14F20" w:rsidRDefault="00D04457" w:rsidP="00AD20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04457" w:rsidRPr="00C14F20" w:rsidRDefault="00D04457" w:rsidP="00AD20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D04457" w:rsidRDefault="00D04457" w:rsidP="00AD20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vAlign w:val="center"/>
          </w:tcPr>
          <w:p w:rsidR="00D04457" w:rsidRDefault="00D04457" w:rsidP="00AD20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:rsidR="00D04457" w:rsidRDefault="00D04457" w:rsidP="00AD20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8" w:type="dxa"/>
            <w:vAlign w:val="center"/>
          </w:tcPr>
          <w:p w:rsidR="00D04457" w:rsidRDefault="00D04457" w:rsidP="00AD20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vAlign w:val="center"/>
          </w:tcPr>
          <w:p w:rsidR="00D04457" w:rsidRDefault="00D04457" w:rsidP="00AD20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606748" w:rsidRPr="00C14F20" w:rsidTr="008E7A11">
        <w:tc>
          <w:tcPr>
            <w:tcW w:w="709" w:type="dxa"/>
            <w:shd w:val="clear" w:color="auto" w:fill="auto"/>
            <w:vAlign w:val="center"/>
          </w:tcPr>
          <w:p w:rsidR="00606748" w:rsidRPr="00E275DC" w:rsidRDefault="00606748" w:rsidP="008E7A11">
            <w:pPr>
              <w:jc w:val="center"/>
              <w:rPr>
                <w:sz w:val="22"/>
                <w:szCs w:val="22"/>
              </w:rPr>
            </w:pPr>
            <w:r w:rsidRPr="00E275DC">
              <w:rPr>
                <w:sz w:val="22"/>
                <w:szCs w:val="22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606748" w:rsidRPr="00C14F20" w:rsidRDefault="00606748" w:rsidP="00407B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Хлеб и хлебобулочные изделия</w:t>
            </w:r>
          </w:p>
        </w:tc>
        <w:tc>
          <w:tcPr>
            <w:tcW w:w="2409" w:type="dxa"/>
            <w:shd w:val="clear" w:color="auto" w:fill="auto"/>
          </w:tcPr>
          <w:p w:rsidR="00606748" w:rsidRPr="00C14F20" w:rsidRDefault="00EF3FC8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606748" w:rsidRDefault="00D04457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:rsidR="00606748" w:rsidRDefault="00D04457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606748" w:rsidRPr="00C14F20" w:rsidTr="008E7A11">
        <w:tc>
          <w:tcPr>
            <w:tcW w:w="709" w:type="dxa"/>
            <w:shd w:val="clear" w:color="auto" w:fill="auto"/>
            <w:vAlign w:val="center"/>
          </w:tcPr>
          <w:p w:rsidR="00606748" w:rsidRPr="00E275DC" w:rsidRDefault="00606748" w:rsidP="008E7A11">
            <w:pPr>
              <w:jc w:val="center"/>
              <w:rPr>
                <w:sz w:val="22"/>
                <w:szCs w:val="22"/>
              </w:rPr>
            </w:pPr>
            <w:r w:rsidRPr="00E275DC">
              <w:rPr>
                <w:sz w:val="22"/>
                <w:szCs w:val="22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606748" w:rsidRDefault="00606748" w:rsidP="00407B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Крупа гречневая</w:t>
            </w:r>
          </w:p>
        </w:tc>
        <w:tc>
          <w:tcPr>
            <w:tcW w:w="2409" w:type="dxa"/>
            <w:shd w:val="clear" w:color="auto" w:fill="auto"/>
          </w:tcPr>
          <w:p w:rsidR="00606748" w:rsidRDefault="00EF3FC8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606748" w:rsidRDefault="00D04457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606748" w:rsidRPr="00C14F20" w:rsidTr="008E7A11">
        <w:tc>
          <w:tcPr>
            <w:tcW w:w="709" w:type="dxa"/>
            <w:shd w:val="clear" w:color="auto" w:fill="auto"/>
            <w:vAlign w:val="center"/>
          </w:tcPr>
          <w:p w:rsidR="00606748" w:rsidRPr="00E275DC" w:rsidRDefault="00606748" w:rsidP="008E7A11">
            <w:pPr>
              <w:jc w:val="center"/>
              <w:rPr>
                <w:sz w:val="22"/>
                <w:szCs w:val="22"/>
              </w:rPr>
            </w:pPr>
            <w:r w:rsidRPr="00E275DC">
              <w:rPr>
                <w:sz w:val="22"/>
                <w:szCs w:val="22"/>
              </w:rPr>
              <w:t>3.</w:t>
            </w:r>
          </w:p>
        </w:tc>
        <w:tc>
          <w:tcPr>
            <w:tcW w:w="3119" w:type="dxa"/>
            <w:shd w:val="clear" w:color="auto" w:fill="auto"/>
          </w:tcPr>
          <w:p w:rsidR="00606748" w:rsidRDefault="00606748" w:rsidP="00407B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Крупа рисовая</w:t>
            </w:r>
          </w:p>
        </w:tc>
        <w:tc>
          <w:tcPr>
            <w:tcW w:w="2409" w:type="dxa"/>
            <w:shd w:val="clear" w:color="auto" w:fill="auto"/>
          </w:tcPr>
          <w:p w:rsidR="00606748" w:rsidRDefault="00EF3FC8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606748" w:rsidRDefault="00D04457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606748" w:rsidRPr="00C14F20" w:rsidTr="008E7A11">
        <w:tc>
          <w:tcPr>
            <w:tcW w:w="709" w:type="dxa"/>
            <w:shd w:val="clear" w:color="auto" w:fill="auto"/>
            <w:vAlign w:val="center"/>
          </w:tcPr>
          <w:p w:rsidR="00606748" w:rsidRPr="00E275DC" w:rsidRDefault="00606748" w:rsidP="008E7A11">
            <w:pPr>
              <w:jc w:val="center"/>
              <w:rPr>
                <w:sz w:val="22"/>
                <w:szCs w:val="22"/>
              </w:rPr>
            </w:pPr>
            <w:r w:rsidRPr="00E275DC">
              <w:rPr>
                <w:sz w:val="22"/>
                <w:szCs w:val="22"/>
              </w:rPr>
              <w:t>4.</w:t>
            </w:r>
          </w:p>
        </w:tc>
        <w:tc>
          <w:tcPr>
            <w:tcW w:w="3119" w:type="dxa"/>
            <w:shd w:val="clear" w:color="auto" w:fill="auto"/>
          </w:tcPr>
          <w:p w:rsidR="00606748" w:rsidRDefault="00606748" w:rsidP="00407B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Изделия макаронные</w:t>
            </w:r>
          </w:p>
        </w:tc>
        <w:tc>
          <w:tcPr>
            <w:tcW w:w="2409" w:type="dxa"/>
            <w:shd w:val="clear" w:color="auto" w:fill="auto"/>
          </w:tcPr>
          <w:p w:rsidR="00606748" w:rsidRDefault="001E23C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606748" w:rsidRDefault="00D04457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851" w:type="dxa"/>
          </w:tcPr>
          <w:p w:rsidR="00606748" w:rsidRDefault="00D04457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606748" w:rsidRPr="00C14F20" w:rsidTr="008E7A11">
        <w:tc>
          <w:tcPr>
            <w:tcW w:w="709" w:type="dxa"/>
            <w:shd w:val="clear" w:color="auto" w:fill="auto"/>
            <w:vAlign w:val="center"/>
          </w:tcPr>
          <w:p w:rsidR="00606748" w:rsidRPr="00E275DC" w:rsidRDefault="00606748" w:rsidP="008E7A11">
            <w:pPr>
              <w:jc w:val="center"/>
              <w:rPr>
                <w:sz w:val="22"/>
                <w:szCs w:val="22"/>
              </w:rPr>
            </w:pPr>
            <w:r w:rsidRPr="00E275DC">
              <w:rPr>
                <w:sz w:val="22"/>
                <w:szCs w:val="22"/>
              </w:rPr>
              <w:t>5.</w:t>
            </w:r>
          </w:p>
        </w:tc>
        <w:tc>
          <w:tcPr>
            <w:tcW w:w="3119" w:type="dxa"/>
            <w:shd w:val="clear" w:color="auto" w:fill="auto"/>
          </w:tcPr>
          <w:p w:rsidR="00606748" w:rsidRPr="00CF6A5C" w:rsidRDefault="00606748" w:rsidP="00407BF4">
            <w:pPr>
              <w:rPr>
                <w:sz w:val="22"/>
                <w:szCs w:val="22"/>
                <w:highlight w:val="yellow"/>
              </w:rPr>
            </w:pPr>
            <w:r w:rsidRPr="004E092F">
              <w:rPr>
                <w:sz w:val="22"/>
                <w:szCs w:val="22"/>
              </w:rPr>
              <w:t>Крупа манная</w:t>
            </w:r>
          </w:p>
        </w:tc>
        <w:tc>
          <w:tcPr>
            <w:tcW w:w="2409" w:type="dxa"/>
            <w:shd w:val="clear" w:color="auto" w:fill="auto"/>
          </w:tcPr>
          <w:p w:rsidR="00606748" w:rsidRPr="00CF6A5C" w:rsidRDefault="00606748" w:rsidP="00AC385F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</w:tcPr>
          <w:p w:rsidR="00606748" w:rsidRDefault="00606748" w:rsidP="00AC38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06748" w:rsidRDefault="00D04457" w:rsidP="00AC38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:rsidR="00606748" w:rsidRDefault="00D04457" w:rsidP="00AC38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851" w:type="dxa"/>
          </w:tcPr>
          <w:p w:rsidR="00606748" w:rsidRDefault="00D04457" w:rsidP="00AC38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606748" w:rsidRPr="00C14F20" w:rsidTr="008E7A11">
        <w:tc>
          <w:tcPr>
            <w:tcW w:w="709" w:type="dxa"/>
            <w:shd w:val="clear" w:color="auto" w:fill="auto"/>
            <w:vAlign w:val="center"/>
          </w:tcPr>
          <w:p w:rsidR="00606748" w:rsidRPr="00E275DC" w:rsidRDefault="00606748" w:rsidP="008E7A11">
            <w:pPr>
              <w:jc w:val="center"/>
              <w:rPr>
                <w:sz w:val="22"/>
                <w:szCs w:val="22"/>
              </w:rPr>
            </w:pPr>
            <w:r w:rsidRPr="00E275DC">
              <w:rPr>
                <w:sz w:val="22"/>
                <w:szCs w:val="22"/>
              </w:rPr>
              <w:t>6.</w:t>
            </w:r>
          </w:p>
        </w:tc>
        <w:tc>
          <w:tcPr>
            <w:tcW w:w="3119" w:type="dxa"/>
            <w:shd w:val="clear" w:color="auto" w:fill="auto"/>
          </w:tcPr>
          <w:p w:rsidR="00606748" w:rsidRPr="00C14F20" w:rsidRDefault="00606748" w:rsidP="00407BF4">
            <w:pPr>
              <w:rPr>
                <w:sz w:val="22"/>
                <w:szCs w:val="22"/>
              </w:rPr>
            </w:pPr>
            <w:r w:rsidRPr="00C14F20">
              <w:rPr>
                <w:sz w:val="22"/>
                <w:szCs w:val="22"/>
              </w:rPr>
              <w:t>Консервы мясные</w:t>
            </w:r>
          </w:p>
        </w:tc>
        <w:tc>
          <w:tcPr>
            <w:tcW w:w="2409" w:type="dxa"/>
            <w:shd w:val="clear" w:color="auto" w:fill="auto"/>
          </w:tcPr>
          <w:p w:rsidR="00606748" w:rsidRPr="00C14F20" w:rsidRDefault="001E23C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</w:tr>
      <w:tr w:rsidR="00606748" w:rsidRPr="00C14F20" w:rsidTr="008E7A11">
        <w:tc>
          <w:tcPr>
            <w:tcW w:w="709" w:type="dxa"/>
            <w:shd w:val="clear" w:color="auto" w:fill="auto"/>
            <w:vAlign w:val="center"/>
          </w:tcPr>
          <w:p w:rsidR="00606748" w:rsidRPr="008C062C" w:rsidRDefault="00606748" w:rsidP="008E7A11">
            <w:pPr>
              <w:jc w:val="center"/>
              <w:rPr>
                <w:sz w:val="22"/>
                <w:szCs w:val="22"/>
              </w:rPr>
            </w:pPr>
            <w:r w:rsidRPr="008C062C">
              <w:rPr>
                <w:sz w:val="22"/>
                <w:szCs w:val="22"/>
              </w:rPr>
              <w:t>7.</w:t>
            </w:r>
          </w:p>
        </w:tc>
        <w:tc>
          <w:tcPr>
            <w:tcW w:w="3119" w:type="dxa"/>
            <w:shd w:val="clear" w:color="auto" w:fill="auto"/>
          </w:tcPr>
          <w:p w:rsidR="00606748" w:rsidRPr="00C14F20" w:rsidRDefault="00606748" w:rsidP="00407BF4">
            <w:pPr>
              <w:rPr>
                <w:sz w:val="22"/>
                <w:szCs w:val="22"/>
              </w:rPr>
            </w:pPr>
            <w:r w:rsidRPr="00C14F20">
              <w:rPr>
                <w:sz w:val="22"/>
                <w:szCs w:val="22"/>
              </w:rPr>
              <w:t>Консервы рыбные</w:t>
            </w:r>
          </w:p>
        </w:tc>
        <w:tc>
          <w:tcPr>
            <w:tcW w:w="2409" w:type="dxa"/>
            <w:shd w:val="clear" w:color="auto" w:fill="auto"/>
          </w:tcPr>
          <w:p w:rsidR="00606748" w:rsidRPr="00C14F20" w:rsidRDefault="001E23C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</w:tr>
      <w:tr w:rsidR="00606748" w:rsidRPr="00C14F20" w:rsidTr="007F0237">
        <w:trPr>
          <w:trHeight w:val="1437"/>
        </w:trPr>
        <w:tc>
          <w:tcPr>
            <w:tcW w:w="709" w:type="dxa"/>
            <w:shd w:val="clear" w:color="auto" w:fill="auto"/>
            <w:vAlign w:val="center"/>
          </w:tcPr>
          <w:p w:rsidR="00606748" w:rsidRPr="00E275DC" w:rsidRDefault="00606748" w:rsidP="008E7A11">
            <w:pPr>
              <w:jc w:val="center"/>
              <w:rPr>
                <w:sz w:val="22"/>
                <w:szCs w:val="22"/>
              </w:rPr>
            </w:pPr>
            <w:r w:rsidRPr="00E275DC">
              <w:rPr>
                <w:sz w:val="22"/>
                <w:szCs w:val="22"/>
              </w:rPr>
              <w:t>8.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606748" w:rsidRDefault="00E018A0" w:rsidP="007F0237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606748">
              <w:rPr>
                <w:sz w:val="22"/>
                <w:szCs w:val="22"/>
              </w:rPr>
              <w:t>олоч</w:t>
            </w:r>
            <w:r>
              <w:rPr>
                <w:sz w:val="22"/>
                <w:szCs w:val="22"/>
              </w:rPr>
              <w:t>ко</w:t>
            </w:r>
            <w:r w:rsidR="00606748">
              <w:rPr>
                <w:sz w:val="22"/>
                <w:szCs w:val="22"/>
              </w:rPr>
              <w:t xml:space="preserve"> и </w:t>
            </w:r>
            <w:r>
              <w:rPr>
                <w:sz w:val="22"/>
                <w:szCs w:val="22"/>
              </w:rPr>
              <w:t>молочные продукты</w:t>
            </w:r>
            <w:r w:rsidR="0060674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 всего, в том числе:</w:t>
            </w:r>
          </w:p>
          <w:p w:rsidR="00E018A0" w:rsidRDefault="00E018A0" w:rsidP="007F0237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молоко</w:t>
            </w:r>
          </w:p>
          <w:p w:rsidR="00E018A0" w:rsidRDefault="00E018A0" w:rsidP="007F0237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кефир</w:t>
            </w:r>
          </w:p>
          <w:p w:rsidR="00E018A0" w:rsidRDefault="00E018A0" w:rsidP="007F0237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творог</w:t>
            </w:r>
          </w:p>
          <w:p w:rsidR="003E0984" w:rsidRPr="00C14F20" w:rsidRDefault="003E0984" w:rsidP="007F0237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E018A0" w:rsidRDefault="00E018A0" w:rsidP="00407BF4">
            <w:pPr>
              <w:jc w:val="center"/>
              <w:rPr>
                <w:sz w:val="22"/>
                <w:szCs w:val="22"/>
              </w:rPr>
            </w:pPr>
          </w:p>
          <w:p w:rsidR="00606748" w:rsidRPr="00C14F20" w:rsidRDefault="001E23C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06748" w:rsidRPr="007F0237" w:rsidRDefault="00606748" w:rsidP="00407BF4">
            <w:pPr>
              <w:jc w:val="center"/>
              <w:rPr>
                <w:szCs w:val="28"/>
              </w:rPr>
            </w:pPr>
          </w:p>
          <w:p w:rsidR="00E018A0" w:rsidRDefault="00E018A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  <w:p w:rsidR="00E018A0" w:rsidRDefault="00E018A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  <w:p w:rsidR="00E018A0" w:rsidRDefault="00E018A0" w:rsidP="00407BF4">
            <w:pPr>
              <w:jc w:val="center"/>
              <w:rPr>
                <w:sz w:val="22"/>
                <w:szCs w:val="22"/>
              </w:rPr>
            </w:pPr>
          </w:p>
          <w:p w:rsidR="00E018A0" w:rsidRDefault="00E018A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708" w:type="dxa"/>
          </w:tcPr>
          <w:p w:rsidR="00606748" w:rsidRPr="007F0237" w:rsidRDefault="00606748" w:rsidP="00407BF4">
            <w:pPr>
              <w:jc w:val="center"/>
              <w:rPr>
                <w:szCs w:val="28"/>
              </w:rPr>
            </w:pPr>
          </w:p>
          <w:p w:rsidR="00E018A0" w:rsidRDefault="00E018A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</w:t>
            </w:r>
          </w:p>
          <w:p w:rsidR="00E018A0" w:rsidRDefault="00E018A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  <w:p w:rsidR="00E018A0" w:rsidRDefault="00E018A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  <w:p w:rsidR="00E018A0" w:rsidRDefault="00E018A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</w:tcPr>
          <w:p w:rsidR="00606748" w:rsidRPr="007F0237" w:rsidRDefault="00606748" w:rsidP="00407BF4">
            <w:pPr>
              <w:jc w:val="center"/>
              <w:rPr>
                <w:szCs w:val="28"/>
              </w:rPr>
            </w:pPr>
          </w:p>
          <w:p w:rsidR="00E018A0" w:rsidRDefault="00E018A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  <w:p w:rsidR="00E018A0" w:rsidRDefault="00E018A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E018A0" w:rsidRDefault="00E018A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  <w:p w:rsidR="00E018A0" w:rsidRDefault="00E018A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606748" w:rsidRPr="00C14F20" w:rsidTr="008E7A11">
        <w:tc>
          <w:tcPr>
            <w:tcW w:w="709" w:type="dxa"/>
            <w:shd w:val="clear" w:color="auto" w:fill="auto"/>
            <w:vAlign w:val="center"/>
          </w:tcPr>
          <w:p w:rsidR="00606748" w:rsidRPr="00E275DC" w:rsidRDefault="00606748" w:rsidP="008E7A11">
            <w:pPr>
              <w:jc w:val="center"/>
              <w:rPr>
                <w:sz w:val="22"/>
                <w:szCs w:val="22"/>
              </w:rPr>
            </w:pPr>
            <w:r w:rsidRPr="00E275DC">
              <w:rPr>
                <w:sz w:val="22"/>
                <w:szCs w:val="22"/>
              </w:rPr>
              <w:t>9.</w:t>
            </w:r>
          </w:p>
        </w:tc>
        <w:tc>
          <w:tcPr>
            <w:tcW w:w="3119" w:type="dxa"/>
            <w:shd w:val="clear" w:color="auto" w:fill="auto"/>
          </w:tcPr>
          <w:p w:rsidR="00606748" w:rsidRPr="00C14F20" w:rsidRDefault="00606748" w:rsidP="00407BF4">
            <w:pPr>
              <w:rPr>
                <w:sz w:val="22"/>
                <w:szCs w:val="22"/>
              </w:rPr>
            </w:pPr>
            <w:r w:rsidRPr="00C14F20">
              <w:rPr>
                <w:sz w:val="22"/>
                <w:szCs w:val="22"/>
              </w:rPr>
              <w:t>Соль</w:t>
            </w:r>
          </w:p>
        </w:tc>
        <w:tc>
          <w:tcPr>
            <w:tcW w:w="2409" w:type="dxa"/>
            <w:shd w:val="clear" w:color="auto" w:fill="auto"/>
          </w:tcPr>
          <w:p w:rsidR="00606748" w:rsidRPr="00C14F20" w:rsidRDefault="001E23C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</w:tr>
      <w:tr w:rsidR="00606748" w:rsidRPr="00C14F20" w:rsidTr="008E7A11">
        <w:tc>
          <w:tcPr>
            <w:tcW w:w="709" w:type="dxa"/>
            <w:shd w:val="clear" w:color="auto" w:fill="auto"/>
            <w:vAlign w:val="center"/>
          </w:tcPr>
          <w:p w:rsidR="00606748" w:rsidRPr="00E275DC" w:rsidRDefault="00606748" w:rsidP="008E7A11">
            <w:pPr>
              <w:jc w:val="center"/>
              <w:rPr>
                <w:sz w:val="22"/>
                <w:szCs w:val="22"/>
              </w:rPr>
            </w:pPr>
            <w:r w:rsidRPr="00E275DC">
              <w:rPr>
                <w:sz w:val="22"/>
                <w:szCs w:val="22"/>
              </w:rPr>
              <w:t>10.</w:t>
            </w:r>
          </w:p>
        </w:tc>
        <w:tc>
          <w:tcPr>
            <w:tcW w:w="3119" w:type="dxa"/>
            <w:shd w:val="clear" w:color="auto" w:fill="auto"/>
          </w:tcPr>
          <w:p w:rsidR="00606748" w:rsidRPr="00C14F20" w:rsidRDefault="00606748" w:rsidP="00407BF4">
            <w:pPr>
              <w:rPr>
                <w:sz w:val="22"/>
                <w:szCs w:val="22"/>
              </w:rPr>
            </w:pPr>
            <w:r w:rsidRPr="00C14F20">
              <w:rPr>
                <w:sz w:val="22"/>
                <w:szCs w:val="22"/>
              </w:rPr>
              <w:t>Сахар: песок, сахар-рафинад</w:t>
            </w:r>
          </w:p>
        </w:tc>
        <w:tc>
          <w:tcPr>
            <w:tcW w:w="2409" w:type="dxa"/>
            <w:shd w:val="clear" w:color="auto" w:fill="auto"/>
          </w:tcPr>
          <w:p w:rsidR="00606748" w:rsidRPr="00C14F20" w:rsidRDefault="001E23C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606748" w:rsidRDefault="00534883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10-15</w:t>
            </w:r>
          </w:p>
        </w:tc>
      </w:tr>
      <w:tr w:rsidR="00606748" w:rsidRPr="00C14F20" w:rsidTr="008E7A11">
        <w:tc>
          <w:tcPr>
            <w:tcW w:w="709" w:type="dxa"/>
            <w:shd w:val="clear" w:color="auto" w:fill="auto"/>
            <w:vAlign w:val="center"/>
          </w:tcPr>
          <w:p w:rsidR="00606748" w:rsidRPr="00E275DC" w:rsidRDefault="00606748" w:rsidP="008E7A11">
            <w:pPr>
              <w:jc w:val="center"/>
              <w:rPr>
                <w:sz w:val="22"/>
                <w:szCs w:val="22"/>
              </w:rPr>
            </w:pPr>
            <w:r w:rsidRPr="00E275DC">
              <w:rPr>
                <w:sz w:val="22"/>
                <w:szCs w:val="22"/>
              </w:rPr>
              <w:t>11.</w:t>
            </w:r>
          </w:p>
        </w:tc>
        <w:tc>
          <w:tcPr>
            <w:tcW w:w="3119" w:type="dxa"/>
            <w:shd w:val="clear" w:color="auto" w:fill="auto"/>
          </w:tcPr>
          <w:p w:rsidR="00606748" w:rsidRPr="00C14F20" w:rsidRDefault="00606748" w:rsidP="00407BF4">
            <w:pPr>
              <w:rPr>
                <w:sz w:val="22"/>
                <w:szCs w:val="22"/>
              </w:rPr>
            </w:pPr>
            <w:r w:rsidRPr="00C14F20">
              <w:rPr>
                <w:sz w:val="22"/>
                <w:szCs w:val="22"/>
              </w:rPr>
              <w:t>Чай: фасованный, развесной</w:t>
            </w:r>
          </w:p>
        </w:tc>
        <w:tc>
          <w:tcPr>
            <w:tcW w:w="2409" w:type="dxa"/>
            <w:shd w:val="clear" w:color="auto" w:fill="auto"/>
          </w:tcPr>
          <w:p w:rsidR="00606748" w:rsidRPr="00C14F20" w:rsidRDefault="001E23C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</w:tr>
      <w:tr w:rsidR="00606748" w:rsidRPr="00C14F20" w:rsidTr="008E7A11">
        <w:tc>
          <w:tcPr>
            <w:tcW w:w="709" w:type="dxa"/>
            <w:shd w:val="clear" w:color="auto" w:fill="auto"/>
            <w:vAlign w:val="center"/>
          </w:tcPr>
          <w:p w:rsidR="00606748" w:rsidRPr="00E275DC" w:rsidRDefault="00606748" w:rsidP="008E7A11">
            <w:pPr>
              <w:jc w:val="center"/>
              <w:rPr>
                <w:sz w:val="22"/>
                <w:szCs w:val="22"/>
              </w:rPr>
            </w:pPr>
            <w:r w:rsidRPr="00E275DC">
              <w:rPr>
                <w:sz w:val="22"/>
                <w:szCs w:val="22"/>
              </w:rPr>
              <w:t>12.</w:t>
            </w:r>
          </w:p>
        </w:tc>
        <w:tc>
          <w:tcPr>
            <w:tcW w:w="3119" w:type="dxa"/>
            <w:shd w:val="clear" w:color="auto" w:fill="auto"/>
          </w:tcPr>
          <w:p w:rsidR="00606748" w:rsidRPr="00C14F20" w:rsidRDefault="00606748" w:rsidP="00407B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Масло животное</w:t>
            </w:r>
          </w:p>
        </w:tc>
        <w:tc>
          <w:tcPr>
            <w:tcW w:w="2409" w:type="dxa"/>
            <w:shd w:val="clear" w:color="auto" w:fill="auto"/>
          </w:tcPr>
          <w:p w:rsidR="00606748" w:rsidRPr="00C14F20" w:rsidRDefault="001E23C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</w:tr>
      <w:tr w:rsidR="00606748" w:rsidRPr="00C14F20" w:rsidTr="008E7A11">
        <w:tc>
          <w:tcPr>
            <w:tcW w:w="709" w:type="dxa"/>
            <w:shd w:val="clear" w:color="auto" w:fill="auto"/>
            <w:vAlign w:val="center"/>
          </w:tcPr>
          <w:p w:rsidR="00606748" w:rsidRPr="00E275DC" w:rsidRDefault="00606748" w:rsidP="008E7A11">
            <w:pPr>
              <w:jc w:val="center"/>
              <w:rPr>
                <w:sz w:val="22"/>
                <w:szCs w:val="22"/>
              </w:rPr>
            </w:pPr>
            <w:r w:rsidRPr="00E275DC">
              <w:rPr>
                <w:sz w:val="22"/>
                <w:szCs w:val="22"/>
              </w:rPr>
              <w:t>13.</w:t>
            </w:r>
          </w:p>
        </w:tc>
        <w:tc>
          <w:tcPr>
            <w:tcW w:w="3119" w:type="dxa"/>
            <w:shd w:val="clear" w:color="auto" w:fill="auto"/>
          </w:tcPr>
          <w:p w:rsidR="00606748" w:rsidRPr="00C14F20" w:rsidRDefault="00606748" w:rsidP="00407BF4">
            <w:pPr>
              <w:rPr>
                <w:sz w:val="22"/>
                <w:szCs w:val="22"/>
              </w:rPr>
            </w:pPr>
            <w:r w:rsidRPr="00C14F20">
              <w:rPr>
                <w:sz w:val="22"/>
                <w:szCs w:val="22"/>
              </w:rPr>
              <w:t>Масло растительное</w:t>
            </w:r>
          </w:p>
        </w:tc>
        <w:tc>
          <w:tcPr>
            <w:tcW w:w="2409" w:type="dxa"/>
            <w:shd w:val="clear" w:color="auto" w:fill="auto"/>
          </w:tcPr>
          <w:p w:rsidR="00606748" w:rsidRPr="00C14F20" w:rsidRDefault="001E23C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06748" w:rsidRDefault="00534883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1-2</w:t>
            </w:r>
          </w:p>
        </w:tc>
        <w:tc>
          <w:tcPr>
            <w:tcW w:w="708" w:type="dxa"/>
          </w:tcPr>
          <w:p w:rsidR="00606748" w:rsidRDefault="00534883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2-4</w:t>
            </w:r>
          </w:p>
        </w:tc>
        <w:tc>
          <w:tcPr>
            <w:tcW w:w="851" w:type="dxa"/>
          </w:tcPr>
          <w:p w:rsidR="00606748" w:rsidRDefault="00534883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4-6</w:t>
            </w:r>
          </w:p>
        </w:tc>
      </w:tr>
      <w:tr w:rsidR="00606748" w:rsidRPr="00C14F20" w:rsidTr="008E7A11">
        <w:trPr>
          <w:trHeight w:val="219"/>
        </w:trPr>
        <w:tc>
          <w:tcPr>
            <w:tcW w:w="709" w:type="dxa"/>
            <w:shd w:val="clear" w:color="auto" w:fill="auto"/>
            <w:vAlign w:val="center"/>
          </w:tcPr>
          <w:p w:rsidR="00606748" w:rsidRPr="00C14F20" w:rsidRDefault="00606748" w:rsidP="008E7A11">
            <w:pPr>
              <w:jc w:val="center"/>
              <w:rPr>
                <w:sz w:val="22"/>
                <w:szCs w:val="22"/>
              </w:rPr>
            </w:pPr>
            <w:r w:rsidRPr="00C14F2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C14F20">
              <w:rPr>
                <w:sz w:val="22"/>
                <w:szCs w:val="22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606748" w:rsidRPr="00C14F20" w:rsidRDefault="00606748" w:rsidP="00E018A0">
            <w:pPr>
              <w:rPr>
                <w:sz w:val="22"/>
                <w:szCs w:val="22"/>
              </w:rPr>
            </w:pPr>
            <w:r w:rsidRPr="00C14F20">
              <w:rPr>
                <w:sz w:val="22"/>
                <w:szCs w:val="22"/>
              </w:rPr>
              <w:t>Овощи</w:t>
            </w:r>
          </w:p>
        </w:tc>
        <w:tc>
          <w:tcPr>
            <w:tcW w:w="2409" w:type="dxa"/>
            <w:shd w:val="clear" w:color="auto" w:fill="auto"/>
          </w:tcPr>
          <w:p w:rsidR="00606748" w:rsidRPr="00C14F20" w:rsidRDefault="001E23C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06748" w:rsidRDefault="00E018A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</w:tcPr>
          <w:p w:rsidR="00606748" w:rsidRDefault="00E018A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</w:tcPr>
          <w:p w:rsidR="00606748" w:rsidRDefault="00E018A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606748" w:rsidRPr="00C14F20" w:rsidTr="007F0237">
        <w:trPr>
          <w:trHeight w:val="712"/>
        </w:trPr>
        <w:tc>
          <w:tcPr>
            <w:tcW w:w="709" w:type="dxa"/>
            <w:shd w:val="clear" w:color="auto" w:fill="auto"/>
            <w:vAlign w:val="center"/>
          </w:tcPr>
          <w:p w:rsidR="00606748" w:rsidRPr="00C14F20" w:rsidRDefault="00606748" w:rsidP="008E7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606748" w:rsidRPr="00C14F20" w:rsidRDefault="00606748" w:rsidP="007F0237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Консервы плодовые и ягодные, экстракты ягодные</w:t>
            </w:r>
          </w:p>
        </w:tc>
        <w:tc>
          <w:tcPr>
            <w:tcW w:w="2409" w:type="dxa"/>
            <w:shd w:val="clear" w:color="auto" w:fill="auto"/>
          </w:tcPr>
          <w:p w:rsidR="00606748" w:rsidRDefault="001E23C0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</w:tr>
      <w:tr w:rsidR="00606748" w:rsidRPr="00C14F20" w:rsidTr="007F0237">
        <w:trPr>
          <w:trHeight w:val="437"/>
        </w:trPr>
        <w:tc>
          <w:tcPr>
            <w:tcW w:w="709" w:type="dxa"/>
            <w:shd w:val="clear" w:color="auto" w:fill="auto"/>
            <w:vAlign w:val="center"/>
          </w:tcPr>
          <w:p w:rsidR="00606748" w:rsidRPr="00C14F20" w:rsidRDefault="00606748" w:rsidP="008E7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606748" w:rsidRDefault="00606748" w:rsidP="007F0237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Консервы овощные, томатные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06748" w:rsidRDefault="001E23C0" w:rsidP="007F02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</w:tc>
      </w:tr>
      <w:tr w:rsidR="00606748" w:rsidRPr="00C14F20" w:rsidTr="008E7A11">
        <w:trPr>
          <w:trHeight w:val="911"/>
        </w:trPr>
        <w:tc>
          <w:tcPr>
            <w:tcW w:w="709" w:type="dxa"/>
            <w:shd w:val="clear" w:color="auto" w:fill="auto"/>
            <w:vAlign w:val="center"/>
          </w:tcPr>
          <w:p w:rsidR="00606748" w:rsidRPr="00C14F20" w:rsidRDefault="00606748" w:rsidP="008E7A11">
            <w:pPr>
              <w:jc w:val="center"/>
              <w:rPr>
                <w:sz w:val="22"/>
                <w:szCs w:val="22"/>
              </w:rPr>
            </w:pPr>
            <w:r w:rsidRPr="00C14F2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C14F20">
              <w:rPr>
                <w:sz w:val="22"/>
                <w:szCs w:val="22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606748" w:rsidRPr="00C14F20" w:rsidRDefault="00606748" w:rsidP="00407BF4">
            <w:pPr>
              <w:rPr>
                <w:sz w:val="22"/>
                <w:szCs w:val="22"/>
              </w:rPr>
            </w:pPr>
            <w:r w:rsidRPr="00C14F20">
              <w:rPr>
                <w:sz w:val="22"/>
                <w:szCs w:val="22"/>
              </w:rPr>
              <w:t>Детское питание:</w:t>
            </w:r>
          </w:p>
          <w:p w:rsidR="00606748" w:rsidRPr="00C14F20" w:rsidRDefault="00606748" w:rsidP="00407BF4">
            <w:pPr>
              <w:rPr>
                <w:sz w:val="22"/>
                <w:szCs w:val="22"/>
              </w:rPr>
            </w:pPr>
            <w:r w:rsidRPr="00C14F20">
              <w:rPr>
                <w:sz w:val="22"/>
                <w:szCs w:val="22"/>
              </w:rPr>
              <w:t>пюре фруктовое</w:t>
            </w:r>
          </w:p>
          <w:p w:rsidR="00606748" w:rsidRPr="00C14F20" w:rsidRDefault="00606748" w:rsidP="00407BF4">
            <w:pPr>
              <w:rPr>
                <w:sz w:val="22"/>
                <w:szCs w:val="22"/>
              </w:rPr>
            </w:pPr>
            <w:r w:rsidRPr="00C14F20">
              <w:rPr>
                <w:sz w:val="22"/>
                <w:szCs w:val="22"/>
              </w:rPr>
              <w:t>сок фруктовый</w:t>
            </w:r>
          </w:p>
          <w:p w:rsidR="00606748" w:rsidRDefault="00606748" w:rsidP="00407BF4">
            <w:pPr>
              <w:rPr>
                <w:sz w:val="22"/>
                <w:szCs w:val="22"/>
              </w:rPr>
            </w:pPr>
            <w:r w:rsidRPr="00C14F20">
              <w:rPr>
                <w:sz w:val="22"/>
                <w:szCs w:val="22"/>
              </w:rPr>
              <w:t>сухие молочные смеси</w:t>
            </w:r>
          </w:p>
          <w:p w:rsidR="007F0237" w:rsidRPr="00C14F20" w:rsidRDefault="007F0237" w:rsidP="00407BF4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606748" w:rsidRPr="00C14F20" w:rsidRDefault="00534883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</w:t>
            </w: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  <w:p w:rsidR="00534883" w:rsidRDefault="00534883" w:rsidP="00407BF4">
            <w:pPr>
              <w:jc w:val="center"/>
              <w:rPr>
                <w:sz w:val="22"/>
                <w:szCs w:val="22"/>
              </w:rPr>
            </w:pPr>
          </w:p>
          <w:p w:rsidR="00534883" w:rsidRDefault="00534883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10-30</w:t>
            </w:r>
          </w:p>
          <w:p w:rsidR="00534883" w:rsidRPr="00C14F20" w:rsidRDefault="00534883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709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  <w:p w:rsidR="00534883" w:rsidRDefault="00534883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  <w:p w:rsidR="00534883" w:rsidRDefault="00534883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  <w:p w:rsidR="00534883" w:rsidRPr="00C14F20" w:rsidRDefault="00534883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  <w:p w:rsidR="00534883" w:rsidRDefault="00534883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  <w:p w:rsidR="00534883" w:rsidRDefault="00534883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  <w:p w:rsidR="00534883" w:rsidRPr="00C14F20" w:rsidRDefault="00534883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851" w:type="dxa"/>
          </w:tcPr>
          <w:p w:rsidR="00606748" w:rsidRDefault="00606748" w:rsidP="00407BF4">
            <w:pPr>
              <w:jc w:val="center"/>
              <w:rPr>
                <w:sz w:val="22"/>
                <w:szCs w:val="22"/>
              </w:rPr>
            </w:pPr>
          </w:p>
          <w:p w:rsidR="00534883" w:rsidRDefault="00534883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  <w:p w:rsidR="00534883" w:rsidRDefault="00534883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  <w:p w:rsidR="00534883" w:rsidRPr="00C14F20" w:rsidRDefault="00534883" w:rsidP="00407B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</w:tr>
    </w:tbl>
    <w:p w:rsidR="004655FC" w:rsidRPr="00560F02" w:rsidRDefault="004655FC" w:rsidP="007F0237">
      <w:pPr>
        <w:jc w:val="left"/>
        <w:rPr>
          <w:rFonts w:eastAsia="Calibri"/>
          <w:sz w:val="4"/>
          <w:szCs w:val="4"/>
          <w:lang w:eastAsia="en-US"/>
        </w:rPr>
      </w:pPr>
    </w:p>
    <w:tbl>
      <w:tblPr>
        <w:tblStyle w:val="af8"/>
        <w:tblW w:w="0" w:type="auto"/>
        <w:tblInd w:w="108" w:type="dxa"/>
        <w:tblLook w:val="04A0" w:firstRow="1" w:lastRow="0" w:firstColumn="1" w:lastColumn="0" w:noHBand="0" w:noVBand="1"/>
      </w:tblPr>
      <w:tblGrid>
        <w:gridCol w:w="705"/>
        <w:gridCol w:w="4057"/>
        <w:gridCol w:w="4474"/>
      </w:tblGrid>
      <w:tr w:rsidR="004655FC" w:rsidTr="00560F02">
        <w:trPr>
          <w:trHeight w:val="284"/>
        </w:trPr>
        <w:tc>
          <w:tcPr>
            <w:tcW w:w="9356" w:type="dxa"/>
            <w:gridSpan w:val="3"/>
            <w:vAlign w:val="center"/>
          </w:tcPr>
          <w:p w:rsidR="004655FC" w:rsidRDefault="004655FC" w:rsidP="00122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Вода питьевая</w:t>
            </w:r>
          </w:p>
        </w:tc>
      </w:tr>
      <w:tr w:rsidR="004655FC" w:rsidTr="00560F02">
        <w:trPr>
          <w:trHeight w:val="1001"/>
        </w:trPr>
        <w:tc>
          <w:tcPr>
            <w:tcW w:w="709" w:type="dxa"/>
            <w:vMerge w:val="restart"/>
          </w:tcPr>
          <w:p w:rsidR="004655FC" w:rsidRDefault="004655FC" w:rsidP="00122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4111" w:type="dxa"/>
            <w:vAlign w:val="center"/>
          </w:tcPr>
          <w:p w:rsidR="004655FC" w:rsidRPr="00EF3464" w:rsidRDefault="004655FC" w:rsidP="00560F02">
            <w:pPr>
              <w:jc w:val="center"/>
              <w:rPr>
                <w:sz w:val="22"/>
                <w:szCs w:val="22"/>
              </w:rPr>
            </w:pPr>
            <w:r w:rsidRPr="00EF3464">
              <w:rPr>
                <w:sz w:val="22"/>
                <w:szCs w:val="22"/>
              </w:rPr>
              <w:t xml:space="preserve">Норма обеспечения </w:t>
            </w:r>
            <w:r>
              <w:rPr>
                <w:sz w:val="22"/>
                <w:szCs w:val="22"/>
              </w:rPr>
              <w:t>питьевой водой</w:t>
            </w:r>
            <w:r w:rsidRPr="00EF3464">
              <w:rPr>
                <w:sz w:val="22"/>
                <w:szCs w:val="22"/>
              </w:rPr>
              <w:t xml:space="preserve"> взрослого населения и</w:t>
            </w:r>
          </w:p>
          <w:p w:rsidR="004655FC" w:rsidRDefault="004655FC" w:rsidP="00560F02">
            <w:pPr>
              <w:jc w:val="center"/>
              <w:rPr>
                <w:sz w:val="22"/>
                <w:szCs w:val="22"/>
              </w:rPr>
            </w:pPr>
            <w:proofErr w:type="gramStart"/>
            <w:r w:rsidRPr="00EF3464">
              <w:rPr>
                <w:sz w:val="22"/>
                <w:szCs w:val="22"/>
              </w:rPr>
              <w:t>подростков</w:t>
            </w:r>
            <w:proofErr w:type="gramEnd"/>
            <w:r w:rsidRPr="00EF3464">
              <w:rPr>
                <w:sz w:val="22"/>
                <w:szCs w:val="22"/>
              </w:rPr>
              <w:t xml:space="preserve"> (от 14 лет и старше)</w:t>
            </w:r>
            <w:r>
              <w:rPr>
                <w:sz w:val="22"/>
                <w:szCs w:val="22"/>
              </w:rPr>
              <w:t>, л</w:t>
            </w:r>
          </w:p>
        </w:tc>
        <w:tc>
          <w:tcPr>
            <w:tcW w:w="4536" w:type="dxa"/>
            <w:vAlign w:val="center"/>
          </w:tcPr>
          <w:p w:rsidR="004655FC" w:rsidRDefault="004655FC" w:rsidP="00560F02">
            <w:pPr>
              <w:jc w:val="center"/>
              <w:rPr>
                <w:sz w:val="22"/>
                <w:szCs w:val="22"/>
              </w:rPr>
            </w:pPr>
            <w:r w:rsidRPr="00EF3464">
              <w:rPr>
                <w:sz w:val="22"/>
                <w:szCs w:val="22"/>
              </w:rPr>
              <w:t xml:space="preserve">Норма обеспечения питьевой водой </w:t>
            </w:r>
            <w:r>
              <w:rPr>
                <w:sz w:val="22"/>
                <w:szCs w:val="22"/>
              </w:rPr>
              <w:t>детей от</w:t>
            </w:r>
          </w:p>
          <w:p w:rsidR="004655FC" w:rsidRPr="006A27B6" w:rsidRDefault="004655FC" w:rsidP="00560F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года </w:t>
            </w:r>
            <w:r w:rsidRPr="006A27B6">
              <w:rPr>
                <w:sz w:val="22"/>
                <w:szCs w:val="22"/>
              </w:rPr>
              <w:t>до 14 лет и</w:t>
            </w:r>
          </w:p>
          <w:p w:rsidR="004655FC" w:rsidRDefault="004655FC" w:rsidP="00560F02">
            <w:pPr>
              <w:jc w:val="center"/>
              <w:rPr>
                <w:sz w:val="22"/>
                <w:szCs w:val="22"/>
              </w:rPr>
            </w:pPr>
            <w:proofErr w:type="gramStart"/>
            <w:r w:rsidRPr="006A27B6">
              <w:rPr>
                <w:sz w:val="22"/>
                <w:szCs w:val="22"/>
              </w:rPr>
              <w:t>кормящих</w:t>
            </w:r>
            <w:proofErr w:type="gramEnd"/>
            <w:r w:rsidRPr="006A27B6">
              <w:rPr>
                <w:sz w:val="22"/>
                <w:szCs w:val="22"/>
              </w:rPr>
              <w:t xml:space="preserve"> матерей.</w:t>
            </w:r>
            <w:r w:rsidRPr="00EF3464">
              <w:rPr>
                <w:sz w:val="22"/>
                <w:szCs w:val="22"/>
              </w:rPr>
              <w:t>, л</w:t>
            </w:r>
          </w:p>
        </w:tc>
      </w:tr>
      <w:tr w:rsidR="004655FC" w:rsidTr="00560F02">
        <w:trPr>
          <w:trHeight w:val="277"/>
        </w:trPr>
        <w:tc>
          <w:tcPr>
            <w:tcW w:w="709" w:type="dxa"/>
            <w:vMerge/>
          </w:tcPr>
          <w:p w:rsidR="004655FC" w:rsidRDefault="004655FC" w:rsidP="007F0237">
            <w:pPr>
              <w:jc w:val="left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111" w:type="dxa"/>
            <w:vAlign w:val="center"/>
          </w:tcPr>
          <w:p w:rsidR="004655FC" w:rsidRDefault="004655FC" w:rsidP="004655F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4536" w:type="dxa"/>
            <w:vAlign w:val="center"/>
          </w:tcPr>
          <w:p w:rsidR="004655FC" w:rsidRDefault="004655FC" w:rsidP="004655F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</w:tbl>
    <w:p w:rsidR="007F0237" w:rsidRPr="007F0237" w:rsidRDefault="007F0237" w:rsidP="007F0237">
      <w:pPr>
        <w:jc w:val="left"/>
        <w:rPr>
          <w:rFonts w:eastAsia="Calibri"/>
          <w:sz w:val="26"/>
          <w:szCs w:val="26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417"/>
        <w:gridCol w:w="3686"/>
      </w:tblGrid>
      <w:tr w:rsidR="0022587B" w:rsidRPr="0022587B" w:rsidTr="004655FC">
        <w:trPr>
          <w:trHeight w:val="297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22587B" w:rsidRPr="00EF3FC8" w:rsidRDefault="0022587B" w:rsidP="00173495">
            <w:pPr>
              <w:pStyle w:val="afd"/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EF3FC8">
              <w:rPr>
                <w:sz w:val="22"/>
                <w:szCs w:val="22"/>
              </w:rPr>
              <w:t>Вещевое имущество</w:t>
            </w:r>
          </w:p>
        </w:tc>
      </w:tr>
      <w:tr w:rsidR="00FE4AEA" w:rsidRPr="0022587B" w:rsidTr="00560F02">
        <w:trPr>
          <w:trHeight w:val="626"/>
        </w:trPr>
        <w:tc>
          <w:tcPr>
            <w:tcW w:w="817" w:type="dxa"/>
            <w:shd w:val="clear" w:color="auto" w:fill="auto"/>
            <w:vAlign w:val="center"/>
          </w:tcPr>
          <w:p w:rsidR="00FE4AEA" w:rsidRPr="00C14F20" w:rsidRDefault="00FE4AEA" w:rsidP="00FE4AEA">
            <w:pPr>
              <w:jc w:val="center"/>
              <w:rPr>
                <w:sz w:val="22"/>
                <w:szCs w:val="22"/>
              </w:rPr>
            </w:pPr>
            <w:r w:rsidRPr="00C14F20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C14F20">
              <w:rPr>
                <w:sz w:val="22"/>
                <w:szCs w:val="22"/>
              </w:rPr>
              <w:t>п/п</w:t>
            </w:r>
          </w:p>
        </w:tc>
        <w:tc>
          <w:tcPr>
            <w:tcW w:w="3436" w:type="dxa"/>
            <w:shd w:val="clear" w:color="auto" w:fill="auto"/>
            <w:vAlign w:val="center"/>
          </w:tcPr>
          <w:p w:rsidR="00FE4AEA" w:rsidRPr="00C14F20" w:rsidRDefault="00FE4AEA" w:rsidP="003E0984">
            <w:pPr>
              <w:jc w:val="center"/>
              <w:rPr>
                <w:sz w:val="22"/>
                <w:szCs w:val="22"/>
              </w:rPr>
            </w:pPr>
            <w:r w:rsidRPr="00C14F2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E4AEA" w:rsidRPr="0022587B" w:rsidRDefault="00FE4AEA" w:rsidP="003E0984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E4AEA" w:rsidRPr="0022587B" w:rsidRDefault="00FE4AEA" w:rsidP="003E09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</w:tr>
      <w:tr w:rsidR="00122E78" w:rsidRPr="0022587B" w:rsidTr="00122E78">
        <w:trPr>
          <w:trHeight w:val="285"/>
        </w:trPr>
        <w:tc>
          <w:tcPr>
            <w:tcW w:w="817" w:type="dxa"/>
            <w:shd w:val="clear" w:color="auto" w:fill="auto"/>
            <w:vAlign w:val="center"/>
          </w:tcPr>
          <w:p w:rsidR="00122E78" w:rsidRPr="00122E78" w:rsidRDefault="00122E78" w:rsidP="00FE4AE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3436" w:type="dxa"/>
            <w:shd w:val="clear" w:color="auto" w:fill="auto"/>
            <w:vAlign w:val="center"/>
          </w:tcPr>
          <w:p w:rsidR="00122E78" w:rsidRPr="00122E78" w:rsidRDefault="00122E78" w:rsidP="003E09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22E78" w:rsidRPr="00122E78" w:rsidRDefault="00122E78" w:rsidP="003E0984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22E78" w:rsidRPr="00122E78" w:rsidRDefault="00122E78" w:rsidP="003E09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19.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Раскладушка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20.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Матрас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21.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Подушка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22.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Одеяло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23.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Свеча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450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24.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Спички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короб.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125</w:t>
            </w:r>
          </w:p>
        </w:tc>
      </w:tr>
      <w:tr w:rsidR="008E7A11" w:rsidRPr="0022587B" w:rsidTr="00560F02">
        <w:trPr>
          <w:trHeight w:val="2627"/>
        </w:trPr>
        <w:tc>
          <w:tcPr>
            <w:tcW w:w="817" w:type="dxa"/>
            <w:shd w:val="clear" w:color="auto" w:fill="auto"/>
          </w:tcPr>
          <w:p w:rsidR="008E7A11" w:rsidRPr="0022587B" w:rsidRDefault="008E7A11" w:rsidP="005942FB">
            <w:pPr>
              <w:tabs>
                <w:tab w:val="left" w:pos="280"/>
              </w:tabs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25.</w:t>
            </w:r>
          </w:p>
        </w:tc>
        <w:tc>
          <w:tcPr>
            <w:tcW w:w="3436" w:type="dxa"/>
            <w:shd w:val="clear" w:color="auto" w:fill="auto"/>
            <w:vAlign w:val="center"/>
          </w:tcPr>
          <w:p w:rsidR="008E7A11" w:rsidRPr="0022587B" w:rsidRDefault="008E7A11" w:rsidP="003E0984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Комплекты одежды для женщин:</w:t>
            </w:r>
          </w:p>
          <w:p w:rsidR="008E7A11" w:rsidRPr="0022587B" w:rsidRDefault="008E7A11" w:rsidP="003E0984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(42 размер – 5%</w:t>
            </w:r>
          </w:p>
          <w:p w:rsidR="008E7A11" w:rsidRPr="0022587B" w:rsidRDefault="008E7A11" w:rsidP="003E0984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44 размер – 5%</w:t>
            </w:r>
          </w:p>
          <w:p w:rsidR="008E7A11" w:rsidRPr="0022587B" w:rsidRDefault="008E7A11" w:rsidP="003E0984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46 размер – 10%; </w:t>
            </w:r>
          </w:p>
          <w:p w:rsidR="008E7A11" w:rsidRPr="0022587B" w:rsidRDefault="008E7A11" w:rsidP="003E0984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48 размер – 20%;</w:t>
            </w:r>
          </w:p>
          <w:p w:rsidR="008E7A11" w:rsidRPr="0022587B" w:rsidRDefault="008E7A11" w:rsidP="003E0984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50 размер – 20%; </w:t>
            </w:r>
          </w:p>
          <w:p w:rsidR="008E7A11" w:rsidRPr="0022587B" w:rsidRDefault="008E7A11" w:rsidP="003E0984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52 размер – 20%; </w:t>
            </w:r>
          </w:p>
          <w:p w:rsidR="008E7A11" w:rsidRPr="0022587B" w:rsidRDefault="008E7A11" w:rsidP="003E0984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54 размер – 10%;</w:t>
            </w:r>
          </w:p>
          <w:p w:rsidR="008E7A11" w:rsidRPr="0022587B" w:rsidRDefault="008E7A11" w:rsidP="003E0984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56 размер – 5%</w:t>
            </w:r>
          </w:p>
          <w:p w:rsidR="008E7A11" w:rsidRPr="0022587B" w:rsidRDefault="008E7A11" w:rsidP="003E0984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58 размер – 5%). </w:t>
            </w:r>
          </w:p>
        </w:tc>
        <w:tc>
          <w:tcPr>
            <w:tcW w:w="1417" w:type="dxa"/>
            <w:shd w:val="clear" w:color="auto" w:fill="auto"/>
          </w:tcPr>
          <w:p w:rsidR="008E7A11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560F02" w:rsidRPr="0022587B" w:rsidRDefault="00560F02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25.1.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Куртка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25.2.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Плащ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20</w:t>
            </w:r>
          </w:p>
        </w:tc>
      </w:tr>
      <w:tr w:rsidR="008E7A11" w:rsidRPr="0022587B" w:rsidTr="0022587B">
        <w:trPr>
          <w:trHeight w:val="276"/>
        </w:trPr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25.3.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Платье летнее, костюм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20</w:t>
            </w:r>
          </w:p>
        </w:tc>
      </w:tr>
      <w:tr w:rsidR="008E7A11" w:rsidRPr="0022587B" w:rsidTr="000A3356">
        <w:trPr>
          <w:trHeight w:val="478"/>
        </w:trPr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25.4.</w:t>
            </w: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Белье нательное (комплект из 2-х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предметов) 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40</w:t>
            </w: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</w:tr>
      <w:tr w:rsidR="008E7A11" w:rsidRPr="0022587B" w:rsidTr="0022587B">
        <w:trPr>
          <w:trHeight w:val="502"/>
        </w:trPr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25.5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Чулочно-носочные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изделия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25.6.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Шапка, платок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25.7.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Варежки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20</w:t>
            </w:r>
          </w:p>
        </w:tc>
      </w:tr>
      <w:tr w:rsidR="008E7A11" w:rsidRPr="0022587B" w:rsidTr="00560F02">
        <w:trPr>
          <w:trHeight w:val="2018"/>
        </w:trPr>
        <w:tc>
          <w:tcPr>
            <w:tcW w:w="817" w:type="dxa"/>
            <w:shd w:val="clear" w:color="auto" w:fill="auto"/>
          </w:tcPr>
          <w:p w:rsidR="008E7A11" w:rsidRPr="0022587B" w:rsidRDefault="008E7A11" w:rsidP="005942F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25.8.</w:t>
            </w:r>
          </w:p>
        </w:tc>
        <w:tc>
          <w:tcPr>
            <w:tcW w:w="3436" w:type="dxa"/>
            <w:shd w:val="clear" w:color="auto" w:fill="auto"/>
            <w:vAlign w:val="center"/>
          </w:tcPr>
          <w:p w:rsidR="008E7A11" w:rsidRPr="0022587B" w:rsidRDefault="008E7A11" w:rsidP="003E0984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Обувь зимняя:</w:t>
            </w:r>
          </w:p>
          <w:p w:rsidR="008E7A11" w:rsidRPr="0022587B" w:rsidRDefault="008E7A11" w:rsidP="003E0984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(35 размер – 5%; </w:t>
            </w:r>
          </w:p>
          <w:p w:rsidR="008E7A11" w:rsidRPr="0022587B" w:rsidRDefault="008E7A11" w:rsidP="003E0984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36 размер – 10%; </w:t>
            </w:r>
          </w:p>
          <w:p w:rsidR="008E7A11" w:rsidRPr="0022587B" w:rsidRDefault="008E7A11" w:rsidP="003E0984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37 размер – 20%;</w:t>
            </w:r>
          </w:p>
          <w:p w:rsidR="008E7A11" w:rsidRPr="0022587B" w:rsidRDefault="008E7A11" w:rsidP="003E0984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38 размер – 20%; </w:t>
            </w:r>
          </w:p>
          <w:p w:rsidR="008E7A11" w:rsidRPr="0022587B" w:rsidRDefault="008E7A11" w:rsidP="003E0984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39 размер – 20%; </w:t>
            </w:r>
          </w:p>
          <w:p w:rsidR="008E7A11" w:rsidRPr="0022587B" w:rsidRDefault="008E7A11" w:rsidP="003E0984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40 размер – 20%;</w:t>
            </w:r>
          </w:p>
          <w:p w:rsidR="00560F02" w:rsidRPr="0022587B" w:rsidRDefault="008E7A11" w:rsidP="003E0984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41 размер – 5%).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E7A11" w:rsidRPr="0022587B" w:rsidRDefault="008E7A11" w:rsidP="003E0984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  <w:p w:rsidR="008E7A11" w:rsidRPr="0022587B" w:rsidRDefault="008E7A11" w:rsidP="003E0984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3E0984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3E0984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3E0984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3E0984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3E0984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3E09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8E7A11" w:rsidRPr="0022587B" w:rsidRDefault="008E7A11" w:rsidP="003E0984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20</w:t>
            </w:r>
          </w:p>
          <w:p w:rsidR="008E7A11" w:rsidRPr="0022587B" w:rsidRDefault="008E7A11" w:rsidP="003E0984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3E0984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3E0984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3E0984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3E0984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3E0984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3E0984">
            <w:pPr>
              <w:jc w:val="center"/>
              <w:rPr>
                <w:sz w:val="22"/>
                <w:szCs w:val="22"/>
              </w:rPr>
            </w:pPr>
          </w:p>
        </w:tc>
      </w:tr>
      <w:tr w:rsidR="008E7A11" w:rsidRPr="0022587B" w:rsidTr="00FE4AEA">
        <w:trPr>
          <w:trHeight w:val="1936"/>
        </w:trPr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25.9.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Обувь летняя: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(35 размер – 5%;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36 размер – 10%;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37 размер – 20%;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38 размер – 20%;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39 размер – 20%;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40 размер – 20%;</w:t>
            </w:r>
          </w:p>
          <w:p w:rsidR="00560F02" w:rsidRDefault="008E7A11" w:rsidP="0022587B">
            <w:pPr>
              <w:rPr>
                <w:sz w:val="22"/>
                <w:szCs w:val="22"/>
                <w:lang w:val="en-US"/>
              </w:rPr>
            </w:pPr>
            <w:r w:rsidRPr="0022587B">
              <w:rPr>
                <w:sz w:val="22"/>
                <w:szCs w:val="22"/>
              </w:rPr>
              <w:t>41 размер – 5%).</w:t>
            </w:r>
          </w:p>
          <w:p w:rsidR="00122E78" w:rsidRPr="00122E78" w:rsidRDefault="00122E78" w:rsidP="0022587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20</w:t>
            </w:r>
          </w:p>
        </w:tc>
      </w:tr>
      <w:tr w:rsidR="00560F02" w:rsidRPr="0022587B" w:rsidTr="00560F02">
        <w:trPr>
          <w:trHeight w:val="284"/>
        </w:trPr>
        <w:tc>
          <w:tcPr>
            <w:tcW w:w="817" w:type="dxa"/>
            <w:shd w:val="clear" w:color="auto" w:fill="auto"/>
          </w:tcPr>
          <w:p w:rsidR="00560F02" w:rsidRPr="0022587B" w:rsidRDefault="00560F02" w:rsidP="00122E78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436" w:type="dxa"/>
            <w:shd w:val="clear" w:color="auto" w:fill="auto"/>
          </w:tcPr>
          <w:p w:rsidR="00560F02" w:rsidRPr="0022587B" w:rsidRDefault="00560F02" w:rsidP="00122E78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560F02" w:rsidRPr="0022587B" w:rsidRDefault="00560F02" w:rsidP="00122E78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560F02" w:rsidRPr="0022587B" w:rsidRDefault="00560F02" w:rsidP="00122E78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</w:t>
            </w:r>
          </w:p>
        </w:tc>
      </w:tr>
      <w:tr w:rsidR="008E7A11" w:rsidRPr="0022587B" w:rsidTr="0022587B">
        <w:trPr>
          <w:trHeight w:val="2519"/>
        </w:trPr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26.</w:t>
            </w: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Комплекты одежды для мужчин: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(44 размер –5%;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46 размер – 5%;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48 размер – 10%;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50 размер – 20%;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52 размер – 20%;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54 размер – 20%;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56 размер – 10%;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58 размер –5%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размер –5%).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26.1.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Куртка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26.2.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Плащ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26.3.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Костюм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26.4.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Сорочка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26.5.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5942FB" w:rsidP="002258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Носки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26.6.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Белье нательн</w:t>
            </w:r>
            <w:r w:rsidR="005942FB">
              <w:rPr>
                <w:sz w:val="22"/>
                <w:szCs w:val="22"/>
              </w:rPr>
              <w:t xml:space="preserve">ое (комплект из 2-х предметов) 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26.7.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Кепка, берет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26.8.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Шапка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26.9.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Варежки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20</w:t>
            </w:r>
          </w:p>
        </w:tc>
      </w:tr>
      <w:tr w:rsidR="008E7A11" w:rsidRPr="0022587B" w:rsidTr="00560F02">
        <w:trPr>
          <w:trHeight w:val="2487"/>
        </w:trPr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26.10.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Обувь зимняя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(38 размер –5%;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39 размер – 5%;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40 размер – 10%;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41 размер – 20%;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42 размер – 20%;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43 размер – 20%;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44 размер – 10%;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45 размер – 5%; </w:t>
            </w:r>
          </w:p>
          <w:p w:rsidR="008E7A11" w:rsidRPr="0022587B" w:rsidRDefault="005942FB" w:rsidP="002258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 размер – 5%)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20</w:t>
            </w:r>
          </w:p>
        </w:tc>
      </w:tr>
      <w:tr w:rsidR="008E7A11" w:rsidRPr="0022587B" w:rsidTr="0022587B">
        <w:trPr>
          <w:trHeight w:val="2544"/>
        </w:trPr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26.11.</w:t>
            </w: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Обувь летняя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 (38 размер –5%;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39 размер – 5%;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40 размер – 10%;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41 размер – 20%;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42 размер – 20%;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43 размер – 20%;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44 размер – 10%;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45 размер – 5%;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46 размер – 5%)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20</w:t>
            </w:r>
          </w:p>
        </w:tc>
      </w:tr>
      <w:tr w:rsidR="008E7A11" w:rsidRPr="0022587B" w:rsidTr="0022587B">
        <w:trPr>
          <w:trHeight w:val="246"/>
        </w:trPr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27.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noProof/>
                <w:sz w:val="22"/>
                <w:szCs w:val="22"/>
              </w:rPr>
            </w:pPr>
            <w:r w:rsidRPr="0022587B">
              <w:rPr>
                <w:noProof/>
                <w:sz w:val="22"/>
                <w:szCs w:val="22"/>
              </w:rPr>
              <w:t>Комплекты одежды для детей: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27.1.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Комплекты одежды для детей до 1-го года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proofErr w:type="spellStart"/>
            <w:r w:rsidRPr="0022587B">
              <w:rPr>
                <w:sz w:val="22"/>
                <w:szCs w:val="22"/>
              </w:rPr>
              <w:t>компл</w:t>
            </w:r>
            <w:proofErr w:type="spellEnd"/>
            <w:r w:rsidRPr="0022587B">
              <w:rPr>
                <w:sz w:val="22"/>
                <w:szCs w:val="22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963D60" w:rsidP="00225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27.2.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Комплекты одежды для детей от 1-года до 2,5-х лет: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Куртка зимняя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Костюм утепленный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F118B5" w:rsidRDefault="00F118B5" w:rsidP="0022587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Белье нижнее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proofErr w:type="spellStart"/>
            <w:r w:rsidRPr="0022587B">
              <w:rPr>
                <w:sz w:val="22"/>
                <w:szCs w:val="22"/>
              </w:rPr>
              <w:t>компл</w:t>
            </w:r>
            <w:proofErr w:type="spellEnd"/>
            <w:r w:rsidRPr="0022587B">
              <w:rPr>
                <w:sz w:val="22"/>
                <w:szCs w:val="22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Чулочно-носочные изделия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</w:tc>
        <w:tc>
          <w:tcPr>
            <w:tcW w:w="3686" w:type="dxa"/>
            <w:shd w:val="clear" w:color="auto" w:fill="auto"/>
          </w:tcPr>
          <w:p w:rsidR="008E7A11" w:rsidRPr="00F118B5" w:rsidRDefault="00F118B5" w:rsidP="0022587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Костюм летний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F118B5" w:rsidRDefault="00F118B5" w:rsidP="0022587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Шапка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Варежки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Обувь зимняя (размер 22-26) 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</w:t>
            </w:r>
          </w:p>
        </w:tc>
      </w:tr>
      <w:tr w:rsidR="00BC1853" w:rsidRPr="0022587B" w:rsidTr="0022587B">
        <w:tc>
          <w:tcPr>
            <w:tcW w:w="817" w:type="dxa"/>
            <w:shd w:val="clear" w:color="auto" w:fill="auto"/>
          </w:tcPr>
          <w:p w:rsidR="00BC1853" w:rsidRPr="0022587B" w:rsidRDefault="00BC1853" w:rsidP="00122E78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436" w:type="dxa"/>
            <w:shd w:val="clear" w:color="auto" w:fill="auto"/>
          </w:tcPr>
          <w:p w:rsidR="00BC1853" w:rsidRPr="0022587B" w:rsidRDefault="00BC1853" w:rsidP="00122E78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BC1853" w:rsidRPr="0022587B" w:rsidRDefault="00BC1853" w:rsidP="00122E78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BC1853" w:rsidRPr="0022587B" w:rsidRDefault="00BC1853" w:rsidP="00122E78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Обувь  летняя (размер 22-26) 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27.3.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Комплекты одежды для детей от 2,5 лет до 7 лет: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Куртка зимняя 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Костюм платье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Белье нижнее (комплект из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2-х предметов)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proofErr w:type="spellStart"/>
            <w:r w:rsidRPr="0022587B">
              <w:rPr>
                <w:sz w:val="22"/>
                <w:szCs w:val="22"/>
              </w:rPr>
              <w:t>компл</w:t>
            </w:r>
            <w:proofErr w:type="spellEnd"/>
            <w:r w:rsidRPr="0022587B">
              <w:rPr>
                <w:sz w:val="22"/>
                <w:szCs w:val="22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Чулочно-носочные изделия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Костюм летний, платье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Шапка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Варежки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Обувь зимняя (размер 28-32)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Обувь летняя (размер 28-32)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27.4.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Комплекты одежды для детей от 7-ми до 12-ти лет: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Куртка зимняя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</w:tr>
      <w:tr w:rsidR="008E7A11" w:rsidRPr="0022587B" w:rsidTr="0022587B">
        <w:trPr>
          <w:trHeight w:val="263"/>
        </w:trPr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Костюм, платье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Белье нижнее (комплект из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2-х предметов)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proofErr w:type="spellStart"/>
            <w:r w:rsidRPr="0022587B">
              <w:rPr>
                <w:sz w:val="22"/>
                <w:szCs w:val="22"/>
              </w:rPr>
              <w:t>компл</w:t>
            </w:r>
            <w:proofErr w:type="spellEnd"/>
            <w:r w:rsidRPr="0022587B">
              <w:rPr>
                <w:sz w:val="22"/>
                <w:szCs w:val="22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</w:t>
            </w: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Чулочно-носочные изделия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Костюм летний, платье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Шапка 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Варежки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Обувь зимняя (размер 34-38)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Обувь летняя (размер 34-38)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27.5.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Комплекты одежды для детей от 12 лет до 17,5 лет: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Куртка зимняя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Костюм, платье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Белье нижнее (комплект из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2-х предметов)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proofErr w:type="spellStart"/>
            <w:r w:rsidRPr="0022587B">
              <w:rPr>
                <w:sz w:val="22"/>
                <w:szCs w:val="22"/>
              </w:rPr>
              <w:t>компл</w:t>
            </w:r>
            <w:proofErr w:type="spellEnd"/>
            <w:r w:rsidRPr="0022587B">
              <w:rPr>
                <w:sz w:val="22"/>
                <w:szCs w:val="22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8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Чулочно-носочные изделия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8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Костюм летний, платье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Шапка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Варежки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Обувь зимняя (размер 36-40)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Обувь летняя размер 36-40)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пара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</w:t>
            </w:r>
          </w:p>
        </w:tc>
      </w:tr>
      <w:tr w:rsidR="008E7A11" w:rsidRPr="0022587B" w:rsidTr="0022587B">
        <w:tc>
          <w:tcPr>
            <w:tcW w:w="9356" w:type="dxa"/>
            <w:gridSpan w:val="4"/>
            <w:shd w:val="clear" w:color="auto" w:fill="auto"/>
          </w:tcPr>
          <w:p w:rsidR="008E7A11" w:rsidRPr="0022587B" w:rsidRDefault="008E7A11" w:rsidP="00EF3FC8">
            <w:pPr>
              <w:numPr>
                <w:ilvl w:val="0"/>
                <w:numId w:val="5"/>
              </w:numPr>
              <w:contextualSpacing/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Предметы первой необходимости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28.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Миска глубокая металлическая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</w:pPr>
            <w:r w:rsidRPr="0022587B">
              <w:rPr>
                <w:sz w:val="22"/>
                <w:szCs w:val="22"/>
              </w:rPr>
              <w:t>29.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Ложка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</w:pPr>
            <w:r w:rsidRPr="0022587B">
              <w:rPr>
                <w:sz w:val="22"/>
                <w:szCs w:val="22"/>
              </w:rPr>
              <w:t>30.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Кружка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</w:pPr>
            <w:r w:rsidRPr="0022587B">
              <w:rPr>
                <w:sz w:val="22"/>
                <w:szCs w:val="22"/>
              </w:rPr>
              <w:t>31.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Ведро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</w:pPr>
            <w:r w:rsidRPr="0022587B">
              <w:rPr>
                <w:sz w:val="22"/>
                <w:szCs w:val="22"/>
              </w:rPr>
              <w:t>32.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Чайник металлический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</w:pPr>
            <w:r w:rsidRPr="0022587B">
              <w:rPr>
                <w:sz w:val="22"/>
                <w:szCs w:val="22"/>
              </w:rPr>
              <w:t>33.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Мыло 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г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1700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</w:pPr>
            <w:r w:rsidRPr="0022587B">
              <w:rPr>
                <w:sz w:val="22"/>
                <w:szCs w:val="22"/>
              </w:rPr>
              <w:t>34.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Моющие средства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г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4200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</w:pPr>
            <w:r w:rsidRPr="0022587B">
              <w:rPr>
                <w:sz w:val="22"/>
                <w:szCs w:val="22"/>
              </w:rPr>
              <w:t>35.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Простынь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100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</w:pPr>
            <w:r w:rsidRPr="0022587B">
              <w:rPr>
                <w:sz w:val="22"/>
                <w:szCs w:val="22"/>
              </w:rPr>
              <w:t>36.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Наволочка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</w:pPr>
            <w:r w:rsidRPr="0022587B">
              <w:rPr>
                <w:sz w:val="22"/>
                <w:szCs w:val="22"/>
              </w:rPr>
              <w:t>37.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Полотенце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100</w:t>
            </w:r>
          </w:p>
        </w:tc>
      </w:tr>
      <w:tr w:rsidR="008E7A11" w:rsidRPr="0022587B" w:rsidTr="0022587B">
        <w:trPr>
          <w:trHeight w:val="255"/>
        </w:trPr>
        <w:tc>
          <w:tcPr>
            <w:tcW w:w="9356" w:type="dxa"/>
            <w:gridSpan w:val="4"/>
            <w:shd w:val="clear" w:color="auto" w:fill="auto"/>
          </w:tcPr>
          <w:p w:rsidR="008E7A11" w:rsidRPr="0022587B" w:rsidRDefault="008E7A11" w:rsidP="00EF3FC8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Строительные материалы 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38.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Лес (доска обрезная) 40 мм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м</w:t>
            </w:r>
            <w:r w:rsidRPr="0022587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39.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Лес (доска обрезная) </w:t>
            </w:r>
            <w:r w:rsidRPr="0022587B">
              <w:rPr>
                <w:sz w:val="22"/>
                <w:szCs w:val="22"/>
                <w:lang w:val="en-US"/>
              </w:rPr>
              <w:t>5</w:t>
            </w:r>
            <w:r w:rsidRPr="0022587B">
              <w:rPr>
                <w:sz w:val="22"/>
                <w:szCs w:val="22"/>
              </w:rPr>
              <w:t>0 мм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м</w:t>
            </w:r>
            <w:r w:rsidRPr="0022587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40.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Проволока стальная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г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25000</w:t>
            </w:r>
          </w:p>
        </w:tc>
      </w:tr>
      <w:tr w:rsidR="00BC1853" w:rsidRPr="0022587B" w:rsidTr="0022587B">
        <w:tc>
          <w:tcPr>
            <w:tcW w:w="817" w:type="dxa"/>
            <w:shd w:val="clear" w:color="auto" w:fill="auto"/>
          </w:tcPr>
          <w:p w:rsidR="00BC1853" w:rsidRPr="0022587B" w:rsidRDefault="00BC1853" w:rsidP="00122E78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436" w:type="dxa"/>
            <w:shd w:val="clear" w:color="auto" w:fill="auto"/>
          </w:tcPr>
          <w:p w:rsidR="00BC1853" w:rsidRPr="0022587B" w:rsidRDefault="00BC1853" w:rsidP="00122E78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BC1853" w:rsidRPr="0022587B" w:rsidRDefault="00BC1853" w:rsidP="00122E78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BC1853" w:rsidRPr="0022587B" w:rsidRDefault="00BC1853" w:rsidP="00122E78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41.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Кирпич силикатный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1487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42.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Стекло строительное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proofErr w:type="gramStart"/>
            <w:r w:rsidRPr="0022587B">
              <w:rPr>
                <w:sz w:val="22"/>
                <w:szCs w:val="22"/>
              </w:rPr>
              <w:t>м</w:t>
            </w:r>
            <w:proofErr w:type="gramEnd"/>
            <w:r w:rsidRPr="0022587B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300</w:t>
            </w:r>
          </w:p>
        </w:tc>
      </w:tr>
      <w:tr w:rsidR="008E7A11" w:rsidRPr="0022587B" w:rsidTr="0022587B">
        <w:trPr>
          <w:trHeight w:val="536"/>
        </w:trPr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43.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Труба водопроводная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proofErr w:type="gramStart"/>
            <w:r w:rsidRPr="0022587B">
              <w:rPr>
                <w:sz w:val="22"/>
                <w:szCs w:val="22"/>
              </w:rPr>
              <w:t>полиэтиленовая</w:t>
            </w:r>
            <w:proofErr w:type="gramEnd"/>
            <w:r w:rsidRPr="0022587B">
              <w:rPr>
                <w:sz w:val="22"/>
                <w:szCs w:val="22"/>
              </w:rPr>
              <w:t xml:space="preserve"> (100 мм): 216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м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50</w:t>
            </w:r>
          </w:p>
        </w:tc>
      </w:tr>
      <w:tr w:rsidR="008E7A11" w:rsidRPr="0022587B" w:rsidTr="0022587B">
        <w:trPr>
          <w:trHeight w:val="559"/>
        </w:trPr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44.</w:t>
            </w: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Труба водопроводная</w:t>
            </w:r>
          </w:p>
          <w:p w:rsidR="000A3356" w:rsidRPr="0022587B" w:rsidRDefault="008E7A11" w:rsidP="0022587B">
            <w:pPr>
              <w:rPr>
                <w:sz w:val="22"/>
                <w:szCs w:val="22"/>
              </w:rPr>
            </w:pPr>
            <w:proofErr w:type="gramStart"/>
            <w:r w:rsidRPr="0022587B">
              <w:rPr>
                <w:sz w:val="22"/>
                <w:szCs w:val="22"/>
              </w:rPr>
              <w:t>полиэтиленовая</w:t>
            </w:r>
            <w:proofErr w:type="gramEnd"/>
            <w:r w:rsidRPr="0022587B">
              <w:rPr>
                <w:sz w:val="22"/>
                <w:szCs w:val="22"/>
              </w:rPr>
              <w:t xml:space="preserve"> (25  мм): 216   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м</w:t>
            </w: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50</w:t>
            </w: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</w:tr>
      <w:tr w:rsidR="008E7A11" w:rsidRPr="0022587B" w:rsidTr="0022587B">
        <w:trPr>
          <w:trHeight w:val="587"/>
        </w:trPr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45.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Труба водопроводная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proofErr w:type="gramStart"/>
            <w:r w:rsidRPr="0022587B">
              <w:rPr>
                <w:sz w:val="22"/>
                <w:szCs w:val="22"/>
              </w:rPr>
              <w:t>полиэтиленовая</w:t>
            </w:r>
            <w:proofErr w:type="gramEnd"/>
            <w:r w:rsidRPr="0022587B">
              <w:rPr>
                <w:sz w:val="22"/>
                <w:szCs w:val="22"/>
              </w:rPr>
              <w:t xml:space="preserve"> (32 мм): 216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м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46.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Шифер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л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44</w:t>
            </w:r>
          </w:p>
        </w:tc>
      </w:tr>
      <w:tr w:rsidR="008E7A11" w:rsidRPr="0022587B" w:rsidTr="00BC1853">
        <w:trPr>
          <w:trHeight w:val="223"/>
        </w:trPr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47.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Кабель силовой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м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100</w:t>
            </w:r>
          </w:p>
        </w:tc>
      </w:tr>
      <w:tr w:rsidR="008E7A11" w:rsidRPr="0022587B" w:rsidTr="0022587B">
        <w:tc>
          <w:tcPr>
            <w:tcW w:w="9356" w:type="dxa"/>
            <w:gridSpan w:val="4"/>
            <w:shd w:val="clear" w:color="auto" w:fill="auto"/>
          </w:tcPr>
          <w:p w:rsidR="008E7A11" w:rsidRPr="0022587B" w:rsidRDefault="008E7A11" w:rsidP="00EF3FC8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Нефтепродукты</w:t>
            </w:r>
          </w:p>
        </w:tc>
      </w:tr>
      <w:tr w:rsidR="008E7A11" w:rsidRPr="0022587B" w:rsidTr="0022587B">
        <w:trPr>
          <w:trHeight w:val="276"/>
        </w:trPr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48. 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Бензин АИ-95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л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1512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49.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Бензин АИ-92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л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36024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50.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Дизельное топливо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л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13316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51.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Масло М-8В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л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450,4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52.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Масло М-10 Г2К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л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204</w:t>
            </w:r>
          </w:p>
        </w:tc>
      </w:tr>
      <w:tr w:rsidR="008E7A11" w:rsidRPr="0022587B" w:rsidTr="0022587B">
        <w:tc>
          <w:tcPr>
            <w:tcW w:w="9356" w:type="dxa"/>
            <w:gridSpan w:val="4"/>
            <w:shd w:val="clear" w:color="auto" w:fill="auto"/>
          </w:tcPr>
          <w:p w:rsidR="008E7A11" w:rsidRPr="0022587B" w:rsidRDefault="008E7A11" w:rsidP="00EF3FC8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Медицинские изделия, дезинфицирующие средства</w:t>
            </w:r>
          </w:p>
        </w:tc>
      </w:tr>
      <w:tr w:rsidR="00920A2C" w:rsidRPr="0022587B" w:rsidTr="00920A2C">
        <w:trPr>
          <w:trHeight w:val="284"/>
        </w:trPr>
        <w:tc>
          <w:tcPr>
            <w:tcW w:w="817" w:type="dxa"/>
            <w:shd w:val="clear" w:color="auto" w:fill="auto"/>
          </w:tcPr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53.</w:t>
            </w: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623D54" w:rsidRDefault="00623D54" w:rsidP="0022587B">
            <w:pPr>
              <w:jc w:val="center"/>
              <w:rPr>
                <w:sz w:val="22"/>
                <w:szCs w:val="22"/>
              </w:rPr>
            </w:pPr>
          </w:p>
          <w:p w:rsidR="00623D54" w:rsidRPr="00623D54" w:rsidRDefault="00623D54" w:rsidP="0022587B">
            <w:pPr>
              <w:jc w:val="center"/>
              <w:rPr>
                <w:sz w:val="16"/>
                <w:szCs w:val="16"/>
              </w:rPr>
            </w:pPr>
          </w:p>
          <w:p w:rsidR="00623D54" w:rsidRPr="0022587B" w:rsidRDefault="00623D54" w:rsidP="00225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</w:t>
            </w:r>
          </w:p>
          <w:p w:rsidR="00920A2C" w:rsidRPr="0022587B" w:rsidRDefault="00920A2C" w:rsidP="00920A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36" w:type="dxa"/>
            <w:shd w:val="clear" w:color="auto" w:fill="auto"/>
            <w:vAlign w:val="center"/>
          </w:tcPr>
          <w:p w:rsidR="00920A2C" w:rsidRPr="0022587B" w:rsidRDefault="00920A2C" w:rsidP="00920A2C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Медицинские изделия:</w:t>
            </w:r>
          </w:p>
          <w:p w:rsidR="00920A2C" w:rsidRPr="00BC1853" w:rsidRDefault="00920A2C" w:rsidP="00920A2C">
            <w:pPr>
              <w:jc w:val="left"/>
              <w:rPr>
                <w:sz w:val="16"/>
                <w:szCs w:val="16"/>
              </w:rPr>
            </w:pPr>
          </w:p>
          <w:p w:rsidR="00920A2C" w:rsidRPr="0022587B" w:rsidRDefault="00920A2C" w:rsidP="00920A2C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маска медицинская трехслойная на резинках, нестерильная;</w:t>
            </w:r>
          </w:p>
          <w:p w:rsidR="00920A2C" w:rsidRPr="00BC1853" w:rsidRDefault="00920A2C" w:rsidP="00920A2C">
            <w:pPr>
              <w:jc w:val="left"/>
              <w:rPr>
                <w:sz w:val="16"/>
                <w:szCs w:val="16"/>
              </w:rPr>
            </w:pPr>
          </w:p>
          <w:p w:rsidR="00920A2C" w:rsidRPr="0022587B" w:rsidRDefault="00920A2C" w:rsidP="00920A2C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респиратор класса </w:t>
            </w:r>
            <w:r w:rsidRPr="0022587B">
              <w:rPr>
                <w:sz w:val="22"/>
                <w:szCs w:val="22"/>
                <w:lang w:val="en-US"/>
              </w:rPr>
              <w:t>FFP</w:t>
            </w:r>
            <w:r w:rsidRPr="0022587B">
              <w:rPr>
                <w:sz w:val="22"/>
                <w:szCs w:val="22"/>
              </w:rPr>
              <w:t xml:space="preserve">2; </w:t>
            </w:r>
          </w:p>
          <w:p w:rsidR="00920A2C" w:rsidRPr="00BC1853" w:rsidRDefault="00920A2C" w:rsidP="00920A2C">
            <w:pPr>
              <w:jc w:val="left"/>
              <w:rPr>
                <w:sz w:val="16"/>
                <w:szCs w:val="16"/>
              </w:rPr>
            </w:pPr>
          </w:p>
          <w:p w:rsidR="00920A2C" w:rsidRPr="0022587B" w:rsidRDefault="00920A2C" w:rsidP="00920A2C">
            <w:pPr>
              <w:jc w:val="left"/>
              <w:rPr>
                <w:sz w:val="22"/>
                <w:szCs w:val="22"/>
              </w:rPr>
            </w:pPr>
            <w:proofErr w:type="spellStart"/>
            <w:r w:rsidRPr="0022587B">
              <w:rPr>
                <w:sz w:val="22"/>
                <w:szCs w:val="22"/>
              </w:rPr>
              <w:t>мерчатки</w:t>
            </w:r>
            <w:proofErr w:type="spellEnd"/>
            <w:r w:rsidRPr="0022587B">
              <w:rPr>
                <w:sz w:val="22"/>
                <w:szCs w:val="22"/>
              </w:rPr>
              <w:t xml:space="preserve"> медицинские; </w:t>
            </w:r>
          </w:p>
          <w:p w:rsidR="00920A2C" w:rsidRPr="00BC1853" w:rsidRDefault="00920A2C" w:rsidP="00920A2C">
            <w:pPr>
              <w:jc w:val="left"/>
              <w:rPr>
                <w:sz w:val="16"/>
                <w:szCs w:val="16"/>
              </w:rPr>
            </w:pPr>
          </w:p>
          <w:p w:rsidR="00920A2C" w:rsidRPr="0022587B" w:rsidRDefault="00920A2C" w:rsidP="00920A2C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очки медицинские защитные;</w:t>
            </w:r>
          </w:p>
          <w:p w:rsidR="00920A2C" w:rsidRPr="00BC1853" w:rsidRDefault="00920A2C" w:rsidP="00920A2C">
            <w:pPr>
              <w:jc w:val="left"/>
              <w:rPr>
                <w:sz w:val="16"/>
                <w:szCs w:val="16"/>
              </w:rPr>
            </w:pPr>
          </w:p>
          <w:p w:rsidR="00920A2C" w:rsidRPr="0022587B" w:rsidRDefault="00920A2C" w:rsidP="00920A2C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бахилы; </w:t>
            </w:r>
          </w:p>
          <w:p w:rsidR="00920A2C" w:rsidRPr="00BC1853" w:rsidRDefault="00920A2C" w:rsidP="00920A2C">
            <w:pPr>
              <w:jc w:val="left"/>
              <w:rPr>
                <w:sz w:val="16"/>
                <w:szCs w:val="16"/>
              </w:rPr>
            </w:pPr>
          </w:p>
          <w:p w:rsidR="00920A2C" w:rsidRPr="0022587B" w:rsidRDefault="00920A2C" w:rsidP="00920A2C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облучатель бактерицидный переносной;</w:t>
            </w:r>
          </w:p>
          <w:p w:rsidR="00920A2C" w:rsidRPr="00BC1853" w:rsidRDefault="00920A2C" w:rsidP="00920A2C">
            <w:pPr>
              <w:jc w:val="left"/>
              <w:rPr>
                <w:sz w:val="16"/>
                <w:szCs w:val="16"/>
              </w:rPr>
            </w:pPr>
          </w:p>
          <w:p w:rsidR="00920A2C" w:rsidRPr="0022587B" w:rsidRDefault="00920A2C" w:rsidP="00920A2C">
            <w:pPr>
              <w:jc w:val="left"/>
              <w:rPr>
                <w:sz w:val="22"/>
                <w:szCs w:val="22"/>
              </w:rPr>
            </w:pPr>
            <w:proofErr w:type="spellStart"/>
            <w:r w:rsidRPr="0022587B">
              <w:rPr>
                <w:sz w:val="22"/>
                <w:szCs w:val="22"/>
              </w:rPr>
              <w:t>рециркулятор</w:t>
            </w:r>
            <w:proofErr w:type="spellEnd"/>
            <w:r w:rsidRPr="0022587B">
              <w:rPr>
                <w:sz w:val="22"/>
                <w:szCs w:val="22"/>
              </w:rPr>
              <w:t xml:space="preserve"> бактерицидный передвижной;</w:t>
            </w:r>
          </w:p>
          <w:p w:rsidR="00920A2C" w:rsidRPr="00BC1853" w:rsidRDefault="00920A2C" w:rsidP="00920A2C">
            <w:pPr>
              <w:jc w:val="left"/>
              <w:rPr>
                <w:sz w:val="16"/>
                <w:szCs w:val="16"/>
              </w:rPr>
            </w:pPr>
          </w:p>
          <w:p w:rsidR="00920A2C" w:rsidRPr="0022587B" w:rsidRDefault="00920A2C" w:rsidP="00920A2C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инфракрасный термометр</w:t>
            </w:r>
          </w:p>
          <w:p w:rsidR="00920A2C" w:rsidRPr="0022587B" w:rsidRDefault="00920A2C" w:rsidP="00920A2C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(бесконтактный);</w:t>
            </w:r>
          </w:p>
          <w:p w:rsidR="00920A2C" w:rsidRPr="00BC1853" w:rsidRDefault="00920A2C" w:rsidP="00920A2C">
            <w:pPr>
              <w:jc w:val="left"/>
              <w:rPr>
                <w:sz w:val="16"/>
                <w:szCs w:val="16"/>
              </w:rPr>
            </w:pPr>
          </w:p>
          <w:p w:rsidR="00920A2C" w:rsidRPr="0022587B" w:rsidRDefault="00920A2C" w:rsidP="00920A2C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укладка для оказания первой помощи спасателями;</w:t>
            </w:r>
          </w:p>
          <w:p w:rsidR="00920A2C" w:rsidRPr="00BC1853" w:rsidRDefault="00920A2C" w:rsidP="00920A2C">
            <w:pPr>
              <w:jc w:val="left"/>
              <w:rPr>
                <w:sz w:val="16"/>
                <w:szCs w:val="16"/>
              </w:rPr>
            </w:pPr>
          </w:p>
          <w:p w:rsidR="00920A2C" w:rsidRDefault="00920A2C" w:rsidP="00920A2C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комплект индивидуальный медицинский гражданской защиты – К</w:t>
            </w:r>
            <w:r>
              <w:rPr>
                <w:sz w:val="22"/>
                <w:szCs w:val="22"/>
              </w:rPr>
              <w:t>ИМГЗ;</w:t>
            </w:r>
          </w:p>
          <w:p w:rsidR="00623D54" w:rsidRPr="00623D54" w:rsidRDefault="00623D54" w:rsidP="00920A2C">
            <w:pPr>
              <w:jc w:val="left"/>
              <w:rPr>
                <w:sz w:val="16"/>
                <w:szCs w:val="16"/>
              </w:rPr>
            </w:pPr>
          </w:p>
          <w:p w:rsidR="00623D54" w:rsidRPr="00623D54" w:rsidRDefault="00623D54" w:rsidP="00623D54">
            <w:pPr>
              <w:jc w:val="left"/>
              <w:rPr>
                <w:sz w:val="22"/>
                <w:szCs w:val="22"/>
              </w:rPr>
            </w:pPr>
            <w:r w:rsidRPr="00623D54">
              <w:rPr>
                <w:sz w:val="22"/>
                <w:szCs w:val="22"/>
              </w:rPr>
              <w:t>аптечка для оказания первой помощи.</w:t>
            </w:r>
          </w:p>
          <w:p w:rsidR="00623D54" w:rsidRPr="00623D54" w:rsidRDefault="00623D54" w:rsidP="00623D54">
            <w:pPr>
              <w:jc w:val="left"/>
              <w:rPr>
                <w:sz w:val="16"/>
                <w:szCs w:val="16"/>
              </w:rPr>
            </w:pPr>
          </w:p>
          <w:p w:rsidR="00623D54" w:rsidRPr="00623D54" w:rsidRDefault="00623D54" w:rsidP="00623D54">
            <w:pPr>
              <w:jc w:val="left"/>
              <w:rPr>
                <w:sz w:val="22"/>
                <w:szCs w:val="22"/>
              </w:rPr>
            </w:pPr>
            <w:r w:rsidRPr="00623D54">
              <w:rPr>
                <w:sz w:val="22"/>
                <w:szCs w:val="22"/>
              </w:rPr>
              <w:t>Дезинфицирующие средства:</w:t>
            </w:r>
          </w:p>
          <w:p w:rsidR="00623D54" w:rsidRPr="00623D54" w:rsidRDefault="00623D54" w:rsidP="00623D54">
            <w:pPr>
              <w:jc w:val="left"/>
              <w:rPr>
                <w:sz w:val="16"/>
                <w:szCs w:val="16"/>
              </w:rPr>
            </w:pPr>
          </w:p>
          <w:p w:rsidR="00623D54" w:rsidRPr="00623D54" w:rsidRDefault="00623D54" w:rsidP="00623D54">
            <w:pPr>
              <w:jc w:val="left"/>
              <w:rPr>
                <w:sz w:val="22"/>
                <w:szCs w:val="22"/>
              </w:rPr>
            </w:pPr>
            <w:r w:rsidRPr="00623D54">
              <w:rPr>
                <w:sz w:val="22"/>
                <w:szCs w:val="22"/>
              </w:rPr>
              <w:t>средство для дезинфекции рук индивидуальная упаковка (объемом 100 мл);</w:t>
            </w:r>
          </w:p>
          <w:p w:rsidR="00623D54" w:rsidRPr="00623D54" w:rsidRDefault="00623D54" w:rsidP="00623D54">
            <w:pPr>
              <w:jc w:val="left"/>
              <w:rPr>
                <w:sz w:val="16"/>
                <w:szCs w:val="16"/>
              </w:rPr>
            </w:pPr>
          </w:p>
          <w:p w:rsidR="00623D54" w:rsidRPr="00623D54" w:rsidRDefault="00623D54" w:rsidP="00623D54">
            <w:pPr>
              <w:jc w:val="left"/>
              <w:rPr>
                <w:sz w:val="22"/>
                <w:szCs w:val="22"/>
              </w:rPr>
            </w:pPr>
            <w:r w:rsidRPr="00623D54">
              <w:rPr>
                <w:sz w:val="22"/>
                <w:szCs w:val="22"/>
              </w:rPr>
              <w:t>средство для дезинфекции</w:t>
            </w:r>
          </w:p>
          <w:p w:rsidR="00BC1853" w:rsidRPr="0022587B" w:rsidRDefault="00623D54" w:rsidP="00623D54">
            <w:pPr>
              <w:jc w:val="left"/>
              <w:rPr>
                <w:sz w:val="22"/>
                <w:szCs w:val="22"/>
              </w:rPr>
            </w:pPr>
            <w:r w:rsidRPr="00623D54">
              <w:rPr>
                <w:sz w:val="22"/>
                <w:szCs w:val="22"/>
              </w:rPr>
              <w:t>поверхностей.</w:t>
            </w:r>
          </w:p>
        </w:tc>
        <w:tc>
          <w:tcPr>
            <w:tcW w:w="1417" w:type="dxa"/>
            <w:shd w:val="clear" w:color="auto" w:fill="auto"/>
          </w:tcPr>
          <w:p w:rsidR="00920A2C" w:rsidRPr="00BC1853" w:rsidRDefault="00920A2C" w:rsidP="0022587B">
            <w:pPr>
              <w:jc w:val="center"/>
              <w:rPr>
                <w:sz w:val="24"/>
              </w:rPr>
            </w:pPr>
          </w:p>
          <w:p w:rsidR="00920A2C" w:rsidRPr="00BC1853" w:rsidRDefault="00920A2C" w:rsidP="0022587B">
            <w:pPr>
              <w:jc w:val="center"/>
              <w:rPr>
                <w:sz w:val="18"/>
                <w:szCs w:val="18"/>
              </w:rPr>
            </w:pPr>
          </w:p>
          <w:p w:rsidR="00920A2C" w:rsidRPr="00BC1853" w:rsidRDefault="00920A2C" w:rsidP="0022587B">
            <w:pPr>
              <w:jc w:val="center"/>
              <w:rPr>
                <w:sz w:val="18"/>
                <w:szCs w:val="18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  <w:p w:rsidR="00920A2C" w:rsidRPr="00BC1853" w:rsidRDefault="00920A2C" w:rsidP="0022587B">
            <w:pPr>
              <w:jc w:val="center"/>
              <w:rPr>
                <w:sz w:val="16"/>
                <w:szCs w:val="16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  <w:p w:rsidR="00920A2C" w:rsidRPr="00BC1853" w:rsidRDefault="00920A2C" w:rsidP="0022587B">
            <w:pPr>
              <w:jc w:val="center"/>
              <w:rPr>
                <w:sz w:val="16"/>
                <w:szCs w:val="16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  <w:p w:rsidR="00920A2C" w:rsidRPr="00BC1853" w:rsidRDefault="00920A2C" w:rsidP="0022587B">
            <w:pPr>
              <w:jc w:val="center"/>
              <w:rPr>
                <w:sz w:val="16"/>
                <w:szCs w:val="16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  <w:p w:rsidR="00920A2C" w:rsidRPr="00BC1853" w:rsidRDefault="00920A2C" w:rsidP="0022587B">
            <w:pPr>
              <w:jc w:val="center"/>
              <w:rPr>
                <w:sz w:val="16"/>
                <w:szCs w:val="16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  <w:p w:rsidR="00920A2C" w:rsidRPr="00BC1853" w:rsidRDefault="00920A2C" w:rsidP="0022587B">
            <w:pPr>
              <w:jc w:val="center"/>
              <w:rPr>
                <w:sz w:val="16"/>
                <w:szCs w:val="16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  <w:p w:rsidR="00920A2C" w:rsidRPr="00BC1853" w:rsidRDefault="00920A2C" w:rsidP="0022587B">
            <w:pPr>
              <w:jc w:val="center"/>
              <w:rPr>
                <w:sz w:val="16"/>
                <w:szCs w:val="16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  <w:p w:rsidR="00920A2C" w:rsidRPr="00BC1853" w:rsidRDefault="00920A2C" w:rsidP="0022587B">
            <w:pPr>
              <w:jc w:val="center"/>
              <w:rPr>
                <w:sz w:val="16"/>
                <w:szCs w:val="16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  <w:p w:rsidR="00920A2C" w:rsidRPr="00BC1853" w:rsidRDefault="00920A2C" w:rsidP="0022587B">
            <w:pPr>
              <w:jc w:val="center"/>
              <w:rPr>
                <w:sz w:val="16"/>
                <w:szCs w:val="16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  <w:proofErr w:type="spellStart"/>
            <w:r w:rsidRPr="0022587B">
              <w:rPr>
                <w:sz w:val="22"/>
                <w:szCs w:val="22"/>
              </w:rPr>
              <w:t>компл</w:t>
            </w:r>
            <w:proofErr w:type="spellEnd"/>
            <w:r w:rsidRPr="0022587B">
              <w:rPr>
                <w:sz w:val="22"/>
                <w:szCs w:val="22"/>
              </w:rPr>
              <w:t>.</w:t>
            </w:r>
          </w:p>
          <w:p w:rsidR="00920A2C" w:rsidRPr="00BC1853" w:rsidRDefault="00920A2C" w:rsidP="0022587B">
            <w:pPr>
              <w:jc w:val="center"/>
              <w:rPr>
                <w:sz w:val="16"/>
                <w:szCs w:val="16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Default="00920A2C" w:rsidP="0022587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компл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623D54" w:rsidRPr="00623D54" w:rsidRDefault="00623D54" w:rsidP="00623D54">
            <w:pPr>
              <w:jc w:val="center"/>
              <w:rPr>
                <w:sz w:val="16"/>
                <w:szCs w:val="16"/>
              </w:rPr>
            </w:pPr>
          </w:p>
          <w:p w:rsidR="00623D54" w:rsidRPr="00623D54" w:rsidRDefault="00623D54" w:rsidP="00623D54">
            <w:pPr>
              <w:jc w:val="center"/>
              <w:rPr>
                <w:sz w:val="22"/>
                <w:szCs w:val="22"/>
              </w:rPr>
            </w:pPr>
          </w:p>
          <w:p w:rsidR="00623D54" w:rsidRPr="00623D54" w:rsidRDefault="00623D54" w:rsidP="00623D54">
            <w:pPr>
              <w:jc w:val="center"/>
              <w:rPr>
                <w:sz w:val="22"/>
                <w:szCs w:val="22"/>
              </w:rPr>
            </w:pPr>
            <w:proofErr w:type="spellStart"/>
            <w:r w:rsidRPr="00623D54">
              <w:rPr>
                <w:sz w:val="22"/>
                <w:szCs w:val="22"/>
              </w:rPr>
              <w:t>компл</w:t>
            </w:r>
            <w:proofErr w:type="spellEnd"/>
            <w:r w:rsidRPr="00623D54">
              <w:rPr>
                <w:sz w:val="22"/>
                <w:szCs w:val="22"/>
              </w:rPr>
              <w:t>.</w:t>
            </w:r>
          </w:p>
          <w:p w:rsidR="00623D54" w:rsidRPr="00623D54" w:rsidRDefault="00623D54" w:rsidP="00623D54">
            <w:pPr>
              <w:jc w:val="center"/>
              <w:rPr>
                <w:sz w:val="22"/>
                <w:szCs w:val="22"/>
              </w:rPr>
            </w:pPr>
          </w:p>
          <w:p w:rsidR="00623D54" w:rsidRPr="00623D54" w:rsidRDefault="00623D54" w:rsidP="00623D54">
            <w:pPr>
              <w:jc w:val="center"/>
              <w:rPr>
                <w:sz w:val="22"/>
                <w:szCs w:val="22"/>
              </w:rPr>
            </w:pPr>
          </w:p>
          <w:p w:rsidR="00623D54" w:rsidRPr="00623D54" w:rsidRDefault="00623D54" w:rsidP="00623D54">
            <w:pPr>
              <w:jc w:val="center"/>
              <w:rPr>
                <w:sz w:val="18"/>
                <w:szCs w:val="18"/>
              </w:rPr>
            </w:pPr>
          </w:p>
          <w:p w:rsidR="00623D54" w:rsidRPr="00623D54" w:rsidRDefault="00623D54" w:rsidP="00623D54">
            <w:pPr>
              <w:jc w:val="center"/>
              <w:rPr>
                <w:sz w:val="18"/>
                <w:szCs w:val="18"/>
              </w:rPr>
            </w:pPr>
          </w:p>
          <w:p w:rsidR="00623D54" w:rsidRPr="00623D54" w:rsidRDefault="00623D54" w:rsidP="00623D54">
            <w:pPr>
              <w:jc w:val="center"/>
              <w:rPr>
                <w:sz w:val="22"/>
                <w:szCs w:val="22"/>
              </w:rPr>
            </w:pPr>
          </w:p>
          <w:p w:rsidR="00623D54" w:rsidRPr="00623D54" w:rsidRDefault="00623D54" w:rsidP="00623D54">
            <w:pPr>
              <w:jc w:val="center"/>
              <w:rPr>
                <w:sz w:val="22"/>
                <w:szCs w:val="22"/>
              </w:rPr>
            </w:pPr>
            <w:r w:rsidRPr="00623D54">
              <w:rPr>
                <w:sz w:val="22"/>
                <w:szCs w:val="22"/>
              </w:rPr>
              <w:t>флакон</w:t>
            </w:r>
          </w:p>
          <w:p w:rsidR="00623D54" w:rsidRDefault="00623D54" w:rsidP="00623D54">
            <w:pPr>
              <w:jc w:val="center"/>
              <w:rPr>
                <w:sz w:val="16"/>
                <w:szCs w:val="16"/>
              </w:rPr>
            </w:pPr>
          </w:p>
          <w:p w:rsidR="00623D54" w:rsidRPr="00623D54" w:rsidRDefault="00623D54" w:rsidP="00623D54">
            <w:pPr>
              <w:jc w:val="center"/>
              <w:rPr>
                <w:sz w:val="16"/>
                <w:szCs w:val="16"/>
              </w:rPr>
            </w:pPr>
          </w:p>
          <w:p w:rsidR="00623D54" w:rsidRPr="0022587B" w:rsidRDefault="00623D54" w:rsidP="00623D54">
            <w:pPr>
              <w:jc w:val="center"/>
              <w:rPr>
                <w:sz w:val="22"/>
                <w:szCs w:val="22"/>
              </w:rPr>
            </w:pPr>
            <w:r w:rsidRPr="00623D54">
              <w:rPr>
                <w:sz w:val="22"/>
                <w:szCs w:val="22"/>
              </w:rPr>
              <w:t>л</w:t>
            </w:r>
          </w:p>
        </w:tc>
        <w:tc>
          <w:tcPr>
            <w:tcW w:w="3686" w:type="dxa"/>
            <w:shd w:val="clear" w:color="auto" w:fill="auto"/>
          </w:tcPr>
          <w:p w:rsidR="00920A2C" w:rsidRPr="00BC1853" w:rsidRDefault="00920A2C" w:rsidP="0022587B">
            <w:pPr>
              <w:jc w:val="center"/>
              <w:rPr>
                <w:sz w:val="24"/>
              </w:rPr>
            </w:pPr>
          </w:p>
          <w:p w:rsidR="00920A2C" w:rsidRPr="00BC1853" w:rsidRDefault="00920A2C" w:rsidP="0022587B">
            <w:pPr>
              <w:jc w:val="center"/>
              <w:rPr>
                <w:sz w:val="18"/>
                <w:szCs w:val="18"/>
              </w:rPr>
            </w:pPr>
          </w:p>
          <w:p w:rsidR="00920A2C" w:rsidRPr="00BC1853" w:rsidRDefault="00920A2C" w:rsidP="0022587B">
            <w:pPr>
              <w:jc w:val="center"/>
              <w:rPr>
                <w:sz w:val="18"/>
                <w:szCs w:val="18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1250</w:t>
            </w:r>
          </w:p>
          <w:p w:rsidR="00920A2C" w:rsidRPr="00BC1853" w:rsidRDefault="00920A2C" w:rsidP="0022587B">
            <w:pPr>
              <w:jc w:val="center"/>
              <w:rPr>
                <w:sz w:val="16"/>
                <w:szCs w:val="16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500</w:t>
            </w:r>
          </w:p>
          <w:p w:rsidR="00920A2C" w:rsidRPr="00BC1853" w:rsidRDefault="00920A2C" w:rsidP="0022587B">
            <w:pPr>
              <w:jc w:val="center"/>
              <w:rPr>
                <w:sz w:val="16"/>
                <w:szCs w:val="16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500</w:t>
            </w:r>
          </w:p>
          <w:p w:rsidR="00920A2C" w:rsidRPr="00BC1853" w:rsidRDefault="00920A2C" w:rsidP="0022587B">
            <w:pPr>
              <w:jc w:val="center"/>
              <w:rPr>
                <w:sz w:val="16"/>
                <w:szCs w:val="16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50</w:t>
            </w:r>
          </w:p>
          <w:p w:rsidR="00920A2C" w:rsidRPr="00BC1853" w:rsidRDefault="00920A2C" w:rsidP="0022587B">
            <w:pPr>
              <w:jc w:val="center"/>
              <w:rPr>
                <w:sz w:val="16"/>
                <w:szCs w:val="16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1250</w:t>
            </w:r>
          </w:p>
          <w:p w:rsidR="00920A2C" w:rsidRPr="00BC1853" w:rsidRDefault="00920A2C" w:rsidP="0022587B">
            <w:pPr>
              <w:jc w:val="center"/>
              <w:rPr>
                <w:sz w:val="16"/>
                <w:szCs w:val="16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</w:t>
            </w:r>
          </w:p>
          <w:p w:rsidR="00920A2C" w:rsidRPr="00BC1853" w:rsidRDefault="00920A2C" w:rsidP="0022587B">
            <w:pPr>
              <w:jc w:val="center"/>
              <w:rPr>
                <w:sz w:val="16"/>
                <w:szCs w:val="16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</w:t>
            </w:r>
          </w:p>
          <w:p w:rsidR="00920A2C" w:rsidRPr="00BC1853" w:rsidRDefault="00920A2C" w:rsidP="0022587B">
            <w:pPr>
              <w:jc w:val="center"/>
              <w:rPr>
                <w:sz w:val="16"/>
                <w:szCs w:val="16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</w:t>
            </w:r>
          </w:p>
          <w:p w:rsidR="00920A2C" w:rsidRPr="00BC1853" w:rsidRDefault="00920A2C" w:rsidP="0022587B">
            <w:pPr>
              <w:jc w:val="center"/>
              <w:rPr>
                <w:sz w:val="16"/>
                <w:szCs w:val="16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</w:t>
            </w:r>
          </w:p>
          <w:p w:rsidR="00920A2C" w:rsidRPr="00BC1853" w:rsidRDefault="00920A2C" w:rsidP="0022587B">
            <w:pPr>
              <w:jc w:val="center"/>
              <w:rPr>
                <w:sz w:val="16"/>
                <w:szCs w:val="16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Pr="0022587B" w:rsidRDefault="00920A2C" w:rsidP="0022587B">
            <w:pPr>
              <w:jc w:val="center"/>
              <w:rPr>
                <w:sz w:val="22"/>
                <w:szCs w:val="22"/>
              </w:rPr>
            </w:pPr>
          </w:p>
          <w:p w:rsidR="00920A2C" w:rsidRDefault="00920A2C" w:rsidP="00225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  <w:p w:rsidR="00623D54" w:rsidRPr="00623D54" w:rsidRDefault="00623D54" w:rsidP="00623D54">
            <w:pPr>
              <w:jc w:val="center"/>
              <w:rPr>
                <w:sz w:val="16"/>
                <w:szCs w:val="16"/>
              </w:rPr>
            </w:pPr>
          </w:p>
          <w:p w:rsidR="00623D54" w:rsidRPr="00623D54" w:rsidRDefault="00623D54" w:rsidP="00623D54">
            <w:pPr>
              <w:jc w:val="center"/>
              <w:rPr>
                <w:sz w:val="22"/>
                <w:szCs w:val="22"/>
              </w:rPr>
            </w:pPr>
          </w:p>
          <w:p w:rsidR="00623D54" w:rsidRPr="00623D54" w:rsidRDefault="00623D54" w:rsidP="00623D54">
            <w:pPr>
              <w:jc w:val="center"/>
              <w:rPr>
                <w:sz w:val="22"/>
                <w:szCs w:val="22"/>
              </w:rPr>
            </w:pPr>
            <w:r w:rsidRPr="00623D54">
              <w:rPr>
                <w:sz w:val="22"/>
                <w:szCs w:val="22"/>
              </w:rPr>
              <w:t>2</w:t>
            </w:r>
          </w:p>
          <w:p w:rsidR="00623D54" w:rsidRPr="00623D54" w:rsidRDefault="00623D54" w:rsidP="00623D54">
            <w:pPr>
              <w:jc w:val="center"/>
              <w:rPr>
                <w:sz w:val="22"/>
                <w:szCs w:val="22"/>
              </w:rPr>
            </w:pPr>
          </w:p>
          <w:p w:rsidR="00623D54" w:rsidRPr="00623D54" w:rsidRDefault="00623D54" w:rsidP="00623D54">
            <w:pPr>
              <w:jc w:val="center"/>
              <w:rPr>
                <w:sz w:val="22"/>
                <w:szCs w:val="22"/>
              </w:rPr>
            </w:pPr>
          </w:p>
          <w:p w:rsidR="00623D54" w:rsidRPr="00623D54" w:rsidRDefault="00623D54" w:rsidP="00623D54">
            <w:pPr>
              <w:jc w:val="center"/>
              <w:rPr>
                <w:sz w:val="18"/>
                <w:szCs w:val="18"/>
              </w:rPr>
            </w:pPr>
          </w:p>
          <w:p w:rsidR="00623D54" w:rsidRPr="00623D54" w:rsidRDefault="00623D54" w:rsidP="00623D54">
            <w:pPr>
              <w:jc w:val="center"/>
              <w:rPr>
                <w:sz w:val="18"/>
                <w:szCs w:val="18"/>
              </w:rPr>
            </w:pPr>
          </w:p>
          <w:p w:rsidR="00623D54" w:rsidRPr="00623D54" w:rsidRDefault="00623D54" w:rsidP="00623D54">
            <w:pPr>
              <w:jc w:val="center"/>
              <w:rPr>
                <w:sz w:val="22"/>
                <w:szCs w:val="22"/>
              </w:rPr>
            </w:pPr>
          </w:p>
          <w:p w:rsidR="00623D54" w:rsidRPr="00623D54" w:rsidRDefault="00623D54" w:rsidP="00623D54">
            <w:pPr>
              <w:jc w:val="center"/>
              <w:rPr>
                <w:sz w:val="22"/>
                <w:szCs w:val="22"/>
              </w:rPr>
            </w:pPr>
            <w:r w:rsidRPr="00623D54">
              <w:rPr>
                <w:sz w:val="22"/>
                <w:szCs w:val="22"/>
              </w:rPr>
              <w:t>250</w:t>
            </w:r>
          </w:p>
          <w:p w:rsidR="00623D54" w:rsidRDefault="00623D54" w:rsidP="00623D54">
            <w:pPr>
              <w:jc w:val="center"/>
              <w:rPr>
                <w:sz w:val="16"/>
                <w:szCs w:val="16"/>
              </w:rPr>
            </w:pPr>
          </w:p>
          <w:p w:rsidR="00623D54" w:rsidRPr="00623D54" w:rsidRDefault="00623D54" w:rsidP="00623D54">
            <w:pPr>
              <w:jc w:val="center"/>
              <w:rPr>
                <w:sz w:val="16"/>
                <w:szCs w:val="16"/>
              </w:rPr>
            </w:pPr>
          </w:p>
          <w:p w:rsidR="00623D54" w:rsidRPr="0022587B" w:rsidRDefault="00623D54" w:rsidP="00623D54">
            <w:pPr>
              <w:jc w:val="center"/>
              <w:rPr>
                <w:sz w:val="22"/>
                <w:szCs w:val="22"/>
              </w:rPr>
            </w:pPr>
            <w:r w:rsidRPr="00623D54">
              <w:rPr>
                <w:sz w:val="22"/>
                <w:szCs w:val="22"/>
              </w:rPr>
              <w:t>6,5</w:t>
            </w:r>
          </w:p>
        </w:tc>
      </w:tr>
      <w:tr w:rsidR="00623D54" w:rsidRPr="0022587B" w:rsidTr="00623D54">
        <w:trPr>
          <w:trHeight w:val="284"/>
        </w:trPr>
        <w:tc>
          <w:tcPr>
            <w:tcW w:w="817" w:type="dxa"/>
            <w:shd w:val="clear" w:color="auto" w:fill="auto"/>
          </w:tcPr>
          <w:p w:rsidR="00623D54" w:rsidRPr="0022587B" w:rsidRDefault="00623D54" w:rsidP="00122E78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436" w:type="dxa"/>
            <w:shd w:val="clear" w:color="auto" w:fill="auto"/>
          </w:tcPr>
          <w:p w:rsidR="00623D54" w:rsidRPr="0022587B" w:rsidRDefault="00623D54" w:rsidP="00122E78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623D54" w:rsidRPr="0022587B" w:rsidRDefault="00623D54" w:rsidP="00122E78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623D54" w:rsidRPr="0022587B" w:rsidRDefault="00623D54" w:rsidP="00122E78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4</w:t>
            </w:r>
          </w:p>
        </w:tc>
      </w:tr>
      <w:tr w:rsidR="008E7A11" w:rsidRPr="0022587B" w:rsidTr="0022587B">
        <w:tc>
          <w:tcPr>
            <w:tcW w:w="9356" w:type="dxa"/>
            <w:gridSpan w:val="4"/>
            <w:shd w:val="clear" w:color="auto" w:fill="auto"/>
          </w:tcPr>
          <w:p w:rsidR="008E7A11" w:rsidRPr="0022587B" w:rsidRDefault="008E7A11" w:rsidP="00EF3FC8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Другие материальные ресурсы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55.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Кухня прицепная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E7A11" w:rsidRPr="0022587B" w:rsidRDefault="008E7A11" w:rsidP="0022587B">
            <w:pPr>
              <w:ind w:right="-250"/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56.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Агрегат дизельный АД-Т 400- 2 РГП с комплектом АКБ под капотом на одноосном прицепе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57.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Электрогенератор </w:t>
            </w:r>
            <w:r w:rsidRPr="0022587B">
              <w:rPr>
                <w:sz w:val="22"/>
                <w:szCs w:val="22"/>
                <w:lang w:val="en-US"/>
              </w:rPr>
              <w:t>DY5000L 64/1/5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58.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Радиостанция переносная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20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59.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Противогаз фильтрующий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гражданский ГП-7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55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0F0BD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6</w:t>
            </w:r>
            <w:r w:rsidR="000F0BDB">
              <w:rPr>
                <w:sz w:val="22"/>
                <w:szCs w:val="22"/>
              </w:rPr>
              <w:t>0</w:t>
            </w:r>
            <w:r w:rsidRPr="0022587B">
              <w:rPr>
                <w:sz w:val="22"/>
                <w:szCs w:val="22"/>
              </w:rPr>
              <w:t>.</w:t>
            </w:r>
          </w:p>
        </w:tc>
        <w:tc>
          <w:tcPr>
            <w:tcW w:w="3436" w:type="dxa"/>
            <w:shd w:val="clear" w:color="auto" w:fill="auto"/>
            <w:vAlign w:val="center"/>
          </w:tcPr>
          <w:p w:rsidR="008E7A11" w:rsidRPr="0022587B" w:rsidRDefault="008E7A11" w:rsidP="0022587B">
            <w:pPr>
              <w:jc w:val="left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Дополнительный патрон ДПГ-3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55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0F0BD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6</w:t>
            </w:r>
            <w:r w:rsidR="000F0BDB">
              <w:rPr>
                <w:sz w:val="22"/>
                <w:szCs w:val="22"/>
              </w:rPr>
              <w:t>1</w:t>
            </w:r>
            <w:r w:rsidRPr="0022587B">
              <w:rPr>
                <w:sz w:val="22"/>
                <w:szCs w:val="22"/>
              </w:rPr>
              <w:t>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Лодка надувная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0F0BD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6</w:t>
            </w:r>
            <w:r w:rsidR="000F0BDB">
              <w:rPr>
                <w:sz w:val="22"/>
                <w:szCs w:val="22"/>
              </w:rPr>
              <w:t>2</w:t>
            </w:r>
            <w:r w:rsidRPr="0022587B">
              <w:rPr>
                <w:sz w:val="22"/>
                <w:szCs w:val="22"/>
              </w:rPr>
              <w:t>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 xml:space="preserve">Костюм защитный легкий </w:t>
            </w:r>
          </w:p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типа Л-1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15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0F0BD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6</w:t>
            </w:r>
            <w:r w:rsidR="000F0BDB">
              <w:rPr>
                <w:sz w:val="22"/>
                <w:szCs w:val="22"/>
              </w:rPr>
              <w:t>3</w:t>
            </w:r>
            <w:r w:rsidRPr="0022587B">
              <w:rPr>
                <w:sz w:val="22"/>
                <w:szCs w:val="22"/>
              </w:rPr>
              <w:t>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Мотор лодочный подвесной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0F0BD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6</w:t>
            </w:r>
            <w:r w:rsidR="000F0BDB">
              <w:rPr>
                <w:sz w:val="22"/>
                <w:szCs w:val="22"/>
              </w:rPr>
              <w:t>4</w:t>
            </w:r>
            <w:r w:rsidRPr="0022587B">
              <w:rPr>
                <w:sz w:val="22"/>
                <w:szCs w:val="22"/>
              </w:rPr>
              <w:t>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Помпа насос для откачки воды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3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0F0BD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6</w:t>
            </w:r>
            <w:r w:rsidR="000F0BDB">
              <w:rPr>
                <w:sz w:val="22"/>
                <w:szCs w:val="22"/>
              </w:rPr>
              <w:t>5</w:t>
            </w:r>
            <w:r w:rsidRPr="0022587B">
              <w:rPr>
                <w:sz w:val="22"/>
                <w:szCs w:val="22"/>
              </w:rPr>
              <w:t>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Рукава всасывающие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6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0F0BD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6</w:t>
            </w:r>
            <w:r w:rsidR="000F0BDB">
              <w:rPr>
                <w:sz w:val="22"/>
                <w:szCs w:val="22"/>
              </w:rPr>
              <w:t>6</w:t>
            </w:r>
            <w:r w:rsidRPr="0022587B">
              <w:rPr>
                <w:sz w:val="22"/>
                <w:szCs w:val="22"/>
              </w:rPr>
              <w:t>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Рукава напорно - всасывающие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18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0F0BD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6</w:t>
            </w:r>
            <w:r w:rsidR="000F0BDB">
              <w:rPr>
                <w:sz w:val="22"/>
                <w:szCs w:val="22"/>
              </w:rPr>
              <w:t>7</w:t>
            </w:r>
            <w:r w:rsidRPr="0022587B">
              <w:rPr>
                <w:sz w:val="22"/>
                <w:szCs w:val="22"/>
              </w:rPr>
              <w:t>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Круг спасательный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шт.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2</w:t>
            </w:r>
          </w:p>
        </w:tc>
      </w:tr>
      <w:tr w:rsidR="008E7A11" w:rsidRPr="0022587B" w:rsidTr="0022587B">
        <w:tc>
          <w:tcPr>
            <w:tcW w:w="817" w:type="dxa"/>
            <w:shd w:val="clear" w:color="auto" w:fill="auto"/>
          </w:tcPr>
          <w:p w:rsidR="008E7A11" w:rsidRPr="0022587B" w:rsidRDefault="008E7A11" w:rsidP="000F0BD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6</w:t>
            </w:r>
            <w:r w:rsidR="000F0BDB">
              <w:rPr>
                <w:sz w:val="22"/>
                <w:szCs w:val="22"/>
              </w:rPr>
              <w:t>8</w:t>
            </w:r>
            <w:r w:rsidRPr="0022587B">
              <w:rPr>
                <w:sz w:val="22"/>
                <w:szCs w:val="22"/>
              </w:rPr>
              <w:t>.</w:t>
            </w:r>
          </w:p>
        </w:tc>
        <w:tc>
          <w:tcPr>
            <w:tcW w:w="3436" w:type="dxa"/>
            <w:shd w:val="clear" w:color="auto" w:fill="auto"/>
          </w:tcPr>
          <w:p w:rsidR="008E7A11" w:rsidRPr="0022587B" w:rsidRDefault="008E7A11" w:rsidP="0022587B">
            <w:pPr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Спасательные веревки</w:t>
            </w:r>
          </w:p>
        </w:tc>
        <w:tc>
          <w:tcPr>
            <w:tcW w:w="1417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м</w:t>
            </w:r>
          </w:p>
        </w:tc>
        <w:tc>
          <w:tcPr>
            <w:tcW w:w="3686" w:type="dxa"/>
            <w:shd w:val="clear" w:color="auto" w:fill="auto"/>
          </w:tcPr>
          <w:p w:rsidR="008E7A11" w:rsidRPr="0022587B" w:rsidRDefault="008E7A11" w:rsidP="0022587B">
            <w:pPr>
              <w:jc w:val="center"/>
              <w:rPr>
                <w:sz w:val="22"/>
                <w:szCs w:val="22"/>
              </w:rPr>
            </w:pPr>
            <w:r w:rsidRPr="0022587B">
              <w:rPr>
                <w:sz w:val="22"/>
                <w:szCs w:val="22"/>
              </w:rPr>
              <w:t>30</w:t>
            </w:r>
          </w:p>
        </w:tc>
      </w:tr>
    </w:tbl>
    <w:p w:rsidR="00B63640" w:rsidRDefault="00B63640">
      <w:pPr>
        <w:jc w:val="left"/>
        <w:rPr>
          <w:rFonts w:eastAsia="Calibri"/>
          <w:sz w:val="26"/>
          <w:szCs w:val="26"/>
          <w:lang w:eastAsia="en-US"/>
        </w:rPr>
      </w:pPr>
    </w:p>
    <w:p w:rsidR="00B63640" w:rsidRDefault="00B63640">
      <w:pPr>
        <w:jc w:val="left"/>
        <w:rPr>
          <w:rFonts w:eastAsia="Calibri"/>
          <w:sz w:val="26"/>
          <w:szCs w:val="26"/>
          <w:lang w:eastAsia="en-US"/>
        </w:rPr>
      </w:pPr>
    </w:p>
    <w:p w:rsidR="00173495" w:rsidRDefault="00173495">
      <w:pPr>
        <w:jc w:val="left"/>
        <w:rPr>
          <w:rFonts w:eastAsia="Calibri"/>
          <w:sz w:val="26"/>
          <w:szCs w:val="26"/>
          <w:lang w:eastAsia="en-US"/>
        </w:rPr>
      </w:pPr>
    </w:p>
    <w:p w:rsidR="00B63640" w:rsidRDefault="00EE77B2">
      <w:pPr>
        <w:spacing w:line="240" w:lineRule="exact"/>
        <w:jc w:val="lef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Первый заместитель главы</w:t>
      </w:r>
    </w:p>
    <w:p w:rsidR="00B63640" w:rsidRPr="00A839F1" w:rsidRDefault="00EE77B2" w:rsidP="00A839F1">
      <w:pPr>
        <w:spacing w:line="240" w:lineRule="exact"/>
        <w:jc w:val="left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администрации</w:t>
      </w:r>
      <w:proofErr w:type="gramEnd"/>
      <w:r>
        <w:rPr>
          <w:rFonts w:eastAsia="Calibri"/>
          <w:szCs w:val="28"/>
          <w:lang w:eastAsia="en-US"/>
        </w:rPr>
        <w:t xml:space="preserve"> города Невинномысска                      </w:t>
      </w:r>
      <w:r w:rsidR="00A839F1">
        <w:rPr>
          <w:rFonts w:eastAsia="Calibri"/>
          <w:szCs w:val="28"/>
          <w:lang w:eastAsia="en-US"/>
        </w:rPr>
        <w:t xml:space="preserve">         </w:t>
      </w:r>
      <w:bookmarkStart w:id="0" w:name="_GoBack"/>
      <w:bookmarkEnd w:id="0"/>
      <w:r w:rsidR="00A839F1">
        <w:rPr>
          <w:rFonts w:eastAsia="Calibri"/>
          <w:szCs w:val="28"/>
          <w:lang w:eastAsia="en-US"/>
        </w:rPr>
        <w:t xml:space="preserve">        Е.С. Евдоченко</w:t>
      </w:r>
    </w:p>
    <w:sectPr w:rsidR="00B63640" w:rsidRPr="00A839F1">
      <w:pgSz w:w="11906" w:h="16838"/>
      <w:pgMar w:top="1418" w:right="567" w:bottom="1134" w:left="1985" w:header="90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6E74" w:rsidRDefault="00056E74">
      <w:r>
        <w:separator/>
      </w:r>
    </w:p>
  </w:endnote>
  <w:endnote w:type="continuationSeparator" w:id="0">
    <w:p w:rsidR="00056E74" w:rsidRDefault="00056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ypoUpright B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6E74" w:rsidRDefault="00056E74">
      <w:r>
        <w:separator/>
      </w:r>
    </w:p>
  </w:footnote>
  <w:footnote w:type="continuationSeparator" w:id="0">
    <w:p w:rsidR="00056E74" w:rsidRDefault="00056E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2E78" w:rsidRDefault="00122E78">
    <w:pPr>
      <w:pStyle w:val="af9"/>
      <w:jc w:val="center"/>
    </w:pPr>
    <w:r>
      <w:fldChar w:fldCharType="begin"/>
    </w:r>
    <w:r>
      <w:instrText>PAGE   \* MERGEFORMAT</w:instrText>
    </w:r>
    <w:r>
      <w:fldChar w:fldCharType="separate"/>
    </w:r>
    <w:r w:rsidR="00A839F1">
      <w:rPr>
        <w:noProof/>
      </w:rPr>
      <w:t>2</w:t>
    </w:r>
    <w:r>
      <w:fldChar w:fldCharType="end"/>
    </w:r>
  </w:p>
  <w:p w:rsidR="00122E78" w:rsidRDefault="00122E78">
    <w:pPr>
      <w:pStyle w:val="af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5746695"/>
      <w:docPartObj>
        <w:docPartGallery w:val="Page Numbers (Top of Page)"/>
        <w:docPartUnique/>
      </w:docPartObj>
    </w:sdtPr>
    <w:sdtEndPr/>
    <w:sdtContent>
      <w:p w:rsidR="00122E78" w:rsidRDefault="00122E78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9F1">
          <w:rPr>
            <w:noProof/>
          </w:rPr>
          <w:t>5</w:t>
        </w:r>
        <w:r>
          <w:fldChar w:fldCharType="end"/>
        </w:r>
      </w:p>
    </w:sdtContent>
  </w:sdt>
  <w:p w:rsidR="00122E78" w:rsidRDefault="00122E78">
    <w:pPr>
      <w:pStyle w:val="af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2E78" w:rsidRDefault="00122E78">
    <w:pPr>
      <w:pStyle w:val="af9"/>
      <w:jc w:val="center"/>
    </w:pPr>
  </w:p>
  <w:p w:rsidR="00122E78" w:rsidRDefault="00122E78">
    <w:pPr>
      <w:pStyle w:val="af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EF71A8"/>
    <w:multiLevelType w:val="multilevel"/>
    <w:tmpl w:val="C66495FC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">
    <w:nsid w:val="384B6415"/>
    <w:multiLevelType w:val="multilevel"/>
    <w:tmpl w:val="DA06C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99A7918"/>
    <w:multiLevelType w:val="hybridMultilevel"/>
    <w:tmpl w:val="8BEEC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4F22DD"/>
    <w:multiLevelType w:val="hybridMultilevel"/>
    <w:tmpl w:val="8BEEC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9906E1"/>
    <w:multiLevelType w:val="hybridMultilevel"/>
    <w:tmpl w:val="09BE3956"/>
    <w:lvl w:ilvl="0" w:tplc="1C44E0DA">
      <w:start w:val="1"/>
      <w:numFmt w:val="upperRoman"/>
      <w:pStyle w:val="8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99E216AA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BE50B1C8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BB4CFEFC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90C2CDE6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9A1A881E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65B433DE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28189E06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198E194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640"/>
    <w:rsid w:val="00043EA6"/>
    <w:rsid w:val="00056E74"/>
    <w:rsid w:val="000A3356"/>
    <w:rsid w:val="000C370D"/>
    <w:rsid w:val="000F0BDB"/>
    <w:rsid w:val="00104686"/>
    <w:rsid w:val="00122E78"/>
    <w:rsid w:val="00173495"/>
    <w:rsid w:val="001E23C0"/>
    <w:rsid w:val="001F464D"/>
    <w:rsid w:val="0020510D"/>
    <w:rsid w:val="0022587B"/>
    <w:rsid w:val="002342CA"/>
    <w:rsid w:val="0024220D"/>
    <w:rsid w:val="002F092F"/>
    <w:rsid w:val="0033475A"/>
    <w:rsid w:val="003E0984"/>
    <w:rsid w:val="00407BF4"/>
    <w:rsid w:val="004655FC"/>
    <w:rsid w:val="00483D73"/>
    <w:rsid w:val="004A2BE3"/>
    <w:rsid w:val="004E092F"/>
    <w:rsid w:val="0051164F"/>
    <w:rsid w:val="00517576"/>
    <w:rsid w:val="00534883"/>
    <w:rsid w:val="00560F02"/>
    <w:rsid w:val="00574FFC"/>
    <w:rsid w:val="00591C00"/>
    <w:rsid w:val="005942FB"/>
    <w:rsid w:val="005A40C8"/>
    <w:rsid w:val="00606748"/>
    <w:rsid w:val="00611DA4"/>
    <w:rsid w:val="00623D54"/>
    <w:rsid w:val="0063398D"/>
    <w:rsid w:val="006475C1"/>
    <w:rsid w:val="00696DCA"/>
    <w:rsid w:val="006A27B6"/>
    <w:rsid w:val="006C1336"/>
    <w:rsid w:val="007732B2"/>
    <w:rsid w:val="007E3020"/>
    <w:rsid w:val="007F0237"/>
    <w:rsid w:val="007F5C4F"/>
    <w:rsid w:val="0085187C"/>
    <w:rsid w:val="00862FB7"/>
    <w:rsid w:val="0087760D"/>
    <w:rsid w:val="008E7A11"/>
    <w:rsid w:val="008F73E2"/>
    <w:rsid w:val="00920A2C"/>
    <w:rsid w:val="00947AE3"/>
    <w:rsid w:val="009624BE"/>
    <w:rsid w:val="00963D60"/>
    <w:rsid w:val="009A0E5C"/>
    <w:rsid w:val="009E26C7"/>
    <w:rsid w:val="009F40BD"/>
    <w:rsid w:val="00A4589B"/>
    <w:rsid w:val="00A73262"/>
    <w:rsid w:val="00A839F1"/>
    <w:rsid w:val="00A96319"/>
    <w:rsid w:val="00AC385F"/>
    <w:rsid w:val="00AD2008"/>
    <w:rsid w:val="00B442C5"/>
    <w:rsid w:val="00B63640"/>
    <w:rsid w:val="00BC1853"/>
    <w:rsid w:val="00C406E7"/>
    <w:rsid w:val="00C94F1F"/>
    <w:rsid w:val="00CD1321"/>
    <w:rsid w:val="00CF6A5C"/>
    <w:rsid w:val="00D04457"/>
    <w:rsid w:val="00DB40B3"/>
    <w:rsid w:val="00E018A0"/>
    <w:rsid w:val="00E71ABD"/>
    <w:rsid w:val="00EB5691"/>
    <w:rsid w:val="00EE77B2"/>
    <w:rsid w:val="00EF3464"/>
    <w:rsid w:val="00EF3FC8"/>
    <w:rsid w:val="00F118B5"/>
    <w:rsid w:val="00F57900"/>
    <w:rsid w:val="00F60EFA"/>
    <w:rsid w:val="00FA1CF6"/>
    <w:rsid w:val="00FA5EBE"/>
    <w:rsid w:val="00FE4A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3C10BC-CA21-4F0E-B712-132B5EC3D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E4AEA"/>
    <w:pPr>
      <w:jc w:val="both"/>
    </w:pPr>
    <w:rPr>
      <w:sz w:val="28"/>
      <w:szCs w:val="24"/>
    </w:rPr>
  </w:style>
  <w:style w:type="paragraph" w:styleId="12">
    <w:name w:val="heading 1"/>
    <w:basedOn w:val="a0"/>
    <w:next w:val="a0"/>
    <w:link w:val="13"/>
    <w:qFormat/>
    <w:pPr>
      <w:keepNext/>
      <w:ind w:firstLine="900"/>
      <w:outlineLvl w:val="0"/>
    </w:pPr>
    <w:rPr>
      <w:szCs w:val="28"/>
    </w:rPr>
  </w:style>
  <w:style w:type="paragraph" w:styleId="2">
    <w:name w:val="heading 2"/>
    <w:basedOn w:val="a0"/>
    <w:next w:val="a0"/>
    <w:link w:val="20"/>
    <w:qFormat/>
    <w:pPr>
      <w:keepNext/>
      <w:widowControl w:val="0"/>
      <w:spacing w:line="240" w:lineRule="exact"/>
      <w:jc w:val="center"/>
      <w:outlineLvl w:val="1"/>
    </w:pPr>
  </w:style>
  <w:style w:type="paragraph" w:styleId="3">
    <w:name w:val="heading 3"/>
    <w:basedOn w:val="a0"/>
    <w:next w:val="a0"/>
    <w:link w:val="30"/>
    <w:qFormat/>
    <w:pPr>
      <w:keepNext/>
      <w:widowControl w:val="0"/>
      <w:spacing w:line="240" w:lineRule="exact"/>
      <w:jc w:val="right"/>
      <w:outlineLvl w:val="2"/>
    </w:pPr>
  </w:style>
  <w:style w:type="paragraph" w:styleId="4">
    <w:name w:val="heading 4"/>
    <w:basedOn w:val="a0"/>
    <w:next w:val="a0"/>
    <w:link w:val="40"/>
    <w:qFormat/>
    <w:pPr>
      <w:keepNext/>
      <w:widowControl w:val="0"/>
      <w:spacing w:line="240" w:lineRule="exact"/>
      <w:outlineLvl w:val="3"/>
    </w:pPr>
  </w:style>
  <w:style w:type="paragraph" w:styleId="5">
    <w:name w:val="heading 5"/>
    <w:basedOn w:val="a0"/>
    <w:next w:val="a0"/>
    <w:link w:val="50"/>
    <w:qFormat/>
    <w:pPr>
      <w:keepNext/>
      <w:spacing w:line="240" w:lineRule="exact"/>
      <w:ind w:firstLine="5245"/>
      <w:jc w:val="center"/>
      <w:outlineLvl w:val="4"/>
    </w:pPr>
    <w:rPr>
      <w:szCs w:val="28"/>
    </w:rPr>
  </w:style>
  <w:style w:type="paragraph" w:styleId="6">
    <w:name w:val="heading 6"/>
    <w:basedOn w:val="a0"/>
    <w:next w:val="a0"/>
    <w:link w:val="60"/>
    <w:qFormat/>
    <w:pPr>
      <w:keepNext/>
      <w:spacing w:line="230" w:lineRule="auto"/>
      <w:outlineLvl w:val="5"/>
    </w:pPr>
    <w:rPr>
      <w:szCs w:val="28"/>
    </w:rPr>
  </w:style>
  <w:style w:type="paragraph" w:styleId="7">
    <w:name w:val="heading 7"/>
    <w:basedOn w:val="a0"/>
    <w:next w:val="a0"/>
    <w:link w:val="70"/>
    <w:qFormat/>
    <w:pPr>
      <w:keepNext/>
      <w:ind w:left="-284"/>
      <w:jc w:val="center"/>
      <w:outlineLvl w:val="6"/>
    </w:pPr>
    <w:rPr>
      <w:szCs w:val="28"/>
    </w:rPr>
  </w:style>
  <w:style w:type="paragraph" w:styleId="8">
    <w:name w:val="heading 8"/>
    <w:basedOn w:val="a0"/>
    <w:next w:val="a0"/>
    <w:link w:val="80"/>
    <w:qFormat/>
    <w:pPr>
      <w:keepNext/>
      <w:numPr>
        <w:numId w:val="1"/>
      </w:numPr>
      <w:jc w:val="center"/>
      <w:outlineLvl w:val="7"/>
    </w:pPr>
    <w:rPr>
      <w:szCs w:val="28"/>
    </w:rPr>
  </w:style>
  <w:style w:type="paragraph" w:styleId="9">
    <w:name w:val="heading 9"/>
    <w:basedOn w:val="a0"/>
    <w:next w:val="a0"/>
    <w:link w:val="90"/>
    <w:qFormat/>
    <w:pPr>
      <w:keepNext/>
      <w:ind w:firstLine="720"/>
      <w:jc w:val="center"/>
      <w:outlineLvl w:val="8"/>
    </w:pPr>
    <w:rPr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 w:after="200"/>
    </w:pPr>
    <w:rPr>
      <w:sz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a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0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1"/>
    <w:uiPriority w:val="99"/>
    <w:semiHidden/>
    <w:unhideWhenUsed/>
    <w:rPr>
      <w:vertAlign w:val="superscript"/>
    </w:rPr>
  </w:style>
  <w:style w:type="paragraph" w:styleId="14">
    <w:name w:val="toc 1"/>
    <w:basedOn w:val="a0"/>
    <w:next w:val="a0"/>
    <w:uiPriority w:val="39"/>
    <w:unhideWhenUsed/>
    <w:pPr>
      <w:spacing w:after="57"/>
    </w:pPr>
  </w:style>
  <w:style w:type="paragraph" w:styleId="23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0"/>
    <w:next w:val="a0"/>
    <w:uiPriority w:val="99"/>
    <w:unhideWhenUsed/>
  </w:style>
  <w:style w:type="paragraph" w:styleId="af0">
    <w:name w:val="Body Text Indent"/>
    <w:basedOn w:val="a0"/>
    <w:link w:val="af1"/>
    <w:semiHidden/>
    <w:pPr>
      <w:ind w:firstLine="720"/>
    </w:pPr>
    <w:rPr>
      <w:szCs w:val="28"/>
    </w:rPr>
  </w:style>
  <w:style w:type="paragraph" w:styleId="24">
    <w:name w:val="Body Text Indent 2"/>
    <w:basedOn w:val="a0"/>
    <w:link w:val="25"/>
    <w:semiHidden/>
    <w:pPr>
      <w:ind w:firstLine="720"/>
      <w:jc w:val="center"/>
    </w:pPr>
    <w:rPr>
      <w:szCs w:val="28"/>
    </w:rPr>
  </w:style>
  <w:style w:type="paragraph" w:styleId="af2">
    <w:name w:val="Body Text"/>
    <w:basedOn w:val="a0"/>
    <w:link w:val="af3"/>
    <w:semiHidden/>
    <w:rPr>
      <w:szCs w:val="28"/>
    </w:rPr>
  </w:style>
  <w:style w:type="paragraph" w:styleId="33">
    <w:name w:val="Body Text Indent 3"/>
    <w:basedOn w:val="a0"/>
    <w:link w:val="34"/>
    <w:semiHidden/>
    <w:pPr>
      <w:ind w:firstLine="709"/>
    </w:pPr>
    <w:rPr>
      <w:szCs w:val="28"/>
    </w:rPr>
  </w:style>
  <w:style w:type="paragraph" w:styleId="26">
    <w:name w:val="Body Text 2"/>
    <w:basedOn w:val="a0"/>
    <w:link w:val="27"/>
    <w:semiHidden/>
    <w:pPr>
      <w:tabs>
        <w:tab w:val="left" w:pos="720"/>
      </w:tabs>
    </w:pPr>
    <w:rPr>
      <w:szCs w:val="28"/>
    </w:rPr>
  </w:style>
  <w:style w:type="paragraph" w:styleId="af4">
    <w:name w:val="Balloon Text"/>
    <w:basedOn w:val="a0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25">
    <w:name w:val="Основной текст с отступом 2 Знак"/>
    <w:link w:val="24"/>
    <w:semiHidden/>
    <w:rPr>
      <w:sz w:val="28"/>
      <w:szCs w:val="28"/>
    </w:rPr>
  </w:style>
  <w:style w:type="paragraph" w:styleId="af6">
    <w:name w:val="Document Map"/>
    <w:basedOn w:val="a0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Схема документа Знак"/>
    <w:link w:val="af6"/>
    <w:uiPriority w:val="99"/>
    <w:semiHidden/>
    <w:rPr>
      <w:rFonts w:ascii="Tahoma" w:hAnsi="Tahoma" w:cs="Tahoma"/>
      <w:spacing w:val="-20"/>
      <w:sz w:val="16"/>
      <w:szCs w:val="16"/>
    </w:rPr>
  </w:style>
  <w:style w:type="table" w:styleId="af8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0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1"/>
    <w:link w:val="af9"/>
    <w:uiPriority w:val="99"/>
  </w:style>
  <w:style w:type="paragraph" w:styleId="afb">
    <w:name w:val="footer"/>
    <w:basedOn w:val="a0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1"/>
    <w:link w:val="afb"/>
    <w:uiPriority w:val="99"/>
  </w:style>
  <w:style w:type="paragraph" w:styleId="afd">
    <w:name w:val="List Paragraph"/>
    <w:basedOn w:val="a0"/>
    <w:uiPriority w:val="34"/>
    <w:qFormat/>
    <w:pPr>
      <w:ind w:left="720"/>
      <w:contextualSpacing/>
    </w:pPr>
  </w:style>
  <w:style w:type="table" w:customStyle="1" w:styleId="15">
    <w:name w:val="Сетка таблицы1"/>
    <w:basedOn w:val="a2"/>
    <w:next w:val="af8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 Style41"/>
    <w:uiPriority w:val="99"/>
    <w:rPr>
      <w:rFonts w:ascii="Times New Roman" w:hAnsi="Times New Roman"/>
      <w:color w:val="000000"/>
      <w:sz w:val="26"/>
    </w:rPr>
  </w:style>
  <w:style w:type="paragraph" w:styleId="afe">
    <w:name w:val="No Spacing"/>
    <w:uiPriority w:val="1"/>
    <w:qFormat/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Times New Roman CYR" w:eastAsia="TypoUpright BT" w:hAnsi="Times New Roman CYR" w:cs="Times New Roman CYR"/>
    </w:rPr>
  </w:style>
  <w:style w:type="character" w:customStyle="1" w:styleId="ConsPlusNormal0">
    <w:name w:val="ConsPlusNormal Знак"/>
    <w:link w:val="ConsPlusNormal"/>
    <w:rPr>
      <w:rFonts w:ascii="Times New Roman CYR" w:eastAsia="TypoUpright BT" w:hAnsi="Times New Roman CYR" w:cs="Times New Roman CYR"/>
    </w:rPr>
  </w:style>
  <w:style w:type="character" w:customStyle="1" w:styleId="FontStyle30">
    <w:name w:val="Font Style30"/>
    <w:uiPriority w:val="99"/>
    <w:rPr>
      <w:rFonts w:ascii="TypoUpright BT" w:hAnsi="TypoUpright BT" w:cs="TypoUpright BT" w:hint="default"/>
      <w:sz w:val="26"/>
      <w:szCs w:val="26"/>
    </w:rPr>
  </w:style>
  <w:style w:type="character" w:customStyle="1" w:styleId="FontStyle32">
    <w:name w:val="Font Style32"/>
    <w:uiPriority w:val="99"/>
    <w:rPr>
      <w:rFonts w:ascii="TypoUpright BT" w:hAnsi="TypoUpright BT" w:cs="TypoUpright BT"/>
      <w:color w:val="000000"/>
      <w:sz w:val="24"/>
      <w:szCs w:val="24"/>
    </w:rPr>
  </w:style>
  <w:style w:type="paragraph" w:customStyle="1" w:styleId="Style18">
    <w:name w:val="Style18"/>
    <w:basedOn w:val="a0"/>
    <w:uiPriority w:val="99"/>
    <w:pPr>
      <w:widowControl w:val="0"/>
      <w:spacing w:line="299" w:lineRule="exact"/>
      <w:ind w:firstLine="744"/>
    </w:pPr>
    <w:rPr>
      <w:rFonts w:ascii="TypoUpright BT" w:eastAsia="TypoUpright BT" w:hAnsi="TypoUpright BT" w:cs="TypoUpright BT"/>
      <w:sz w:val="24"/>
    </w:rPr>
  </w:style>
  <w:style w:type="paragraph" w:customStyle="1" w:styleId="Style21">
    <w:name w:val="Style21"/>
    <w:basedOn w:val="a0"/>
    <w:uiPriority w:val="99"/>
    <w:pPr>
      <w:widowControl w:val="0"/>
      <w:jc w:val="left"/>
    </w:pPr>
    <w:rPr>
      <w:rFonts w:ascii="TypoUpright BT" w:eastAsia="TypoUpright BT" w:hAnsi="TypoUpright BT" w:cs="TypoUpright BT"/>
      <w:sz w:val="24"/>
    </w:rPr>
  </w:style>
  <w:style w:type="character" w:customStyle="1" w:styleId="FontStyle172">
    <w:name w:val="Font Style172"/>
    <w:uiPriority w:val="99"/>
    <w:rPr>
      <w:rFonts w:ascii="Times New Roman CYR" w:hAnsi="Times New Roman CYR" w:cs="Times New Roman CYR"/>
      <w:b/>
      <w:bCs/>
      <w:color w:val="000000"/>
      <w:sz w:val="16"/>
      <w:szCs w:val="16"/>
    </w:rPr>
  </w:style>
  <w:style w:type="character" w:customStyle="1" w:styleId="FontStyle177">
    <w:name w:val="Font Style177"/>
    <w:uiPriority w:val="99"/>
    <w:rPr>
      <w:rFonts w:ascii="Times New Roman CYR" w:hAnsi="Times New Roman CYR" w:cs="Times New Roman CYR"/>
      <w:color w:val="000000"/>
      <w:sz w:val="16"/>
      <w:szCs w:val="16"/>
    </w:rPr>
  </w:style>
  <w:style w:type="paragraph" w:styleId="aff">
    <w:name w:val="footnote text"/>
    <w:basedOn w:val="a0"/>
    <w:link w:val="aff0"/>
    <w:uiPriority w:val="99"/>
    <w:semiHidden/>
    <w:unhideWhenUsed/>
    <w:rPr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semiHidden/>
  </w:style>
  <w:style w:type="character" w:styleId="aff1">
    <w:name w:val="footnote reference"/>
    <w:basedOn w:val="a1"/>
    <w:uiPriority w:val="99"/>
    <w:semiHidden/>
    <w:unhideWhenUsed/>
    <w:rPr>
      <w:vertAlign w:val="superscript"/>
    </w:rPr>
  </w:style>
  <w:style w:type="table" w:customStyle="1" w:styleId="28">
    <w:name w:val="Сетка таблицы2"/>
    <w:basedOn w:val="a2"/>
    <w:next w:val="af8"/>
    <w:uiPriority w:val="5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2">
    <w:name w:val="Strong"/>
    <w:basedOn w:val="a1"/>
    <w:uiPriority w:val="22"/>
    <w:qFormat/>
    <w:rPr>
      <w:b/>
      <w:bCs/>
    </w:rPr>
  </w:style>
  <w:style w:type="paragraph" w:customStyle="1" w:styleId="ConsPlusTitle">
    <w:name w:val="ConsPlusTitle"/>
    <w:pPr>
      <w:widowControl w:val="0"/>
    </w:pPr>
    <w:rPr>
      <w:rFonts w:ascii="Calibri" w:eastAsiaTheme="minorEastAsia" w:hAnsi="Calibri" w:cs="Calibri"/>
      <w:b/>
      <w:sz w:val="22"/>
      <w:szCs w:val="22"/>
    </w:rPr>
  </w:style>
  <w:style w:type="character" w:styleId="aff3">
    <w:name w:val="Hyperlink"/>
    <w:basedOn w:val="a1"/>
    <w:uiPriority w:val="99"/>
    <w:unhideWhenUsed/>
    <w:rPr>
      <w:color w:val="0000FF" w:themeColor="hyperlink"/>
      <w:u w:val="single"/>
    </w:rPr>
  </w:style>
  <w:style w:type="character" w:customStyle="1" w:styleId="130">
    <w:name w:val="Стиль 13 пт"/>
    <w:semiHidden/>
    <w:rPr>
      <w:rFonts w:ascii="Times New Roman" w:hAnsi="Times New Roman"/>
      <w:sz w:val="26"/>
    </w:rPr>
  </w:style>
  <w:style w:type="paragraph" w:customStyle="1" w:styleId="1">
    <w:name w:val="Стиль приложения 1."/>
    <w:basedOn w:val="a0"/>
    <w:pPr>
      <w:numPr>
        <w:numId w:val="2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pPr>
      <w:numPr>
        <w:ilvl w:val="1"/>
        <w:numId w:val="2"/>
      </w:numPr>
    </w:pPr>
    <w:rPr>
      <w:sz w:val="26"/>
      <w:szCs w:val="20"/>
    </w:rPr>
  </w:style>
  <w:style w:type="paragraph" w:customStyle="1" w:styleId="111">
    <w:name w:val="Стиль приложения 1.1.1."/>
    <w:basedOn w:val="a0"/>
    <w:pPr>
      <w:numPr>
        <w:ilvl w:val="2"/>
        <w:numId w:val="2"/>
      </w:numPr>
    </w:pPr>
    <w:rPr>
      <w:sz w:val="26"/>
      <w:szCs w:val="20"/>
    </w:rPr>
  </w:style>
  <w:style w:type="paragraph" w:customStyle="1" w:styleId="1111">
    <w:name w:val="Стиль приложения 1.1.1.1."/>
    <w:basedOn w:val="a0"/>
    <w:pPr>
      <w:numPr>
        <w:ilvl w:val="3"/>
        <w:numId w:val="2"/>
      </w:numPr>
      <w:ind w:left="0" w:firstLine="709"/>
    </w:pPr>
    <w:rPr>
      <w:sz w:val="26"/>
      <w:szCs w:val="20"/>
    </w:rPr>
  </w:style>
  <w:style w:type="paragraph" w:customStyle="1" w:styleId="10">
    <w:name w:val="Стиль приложения_1)"/>
    <w:basedOn w:val="a0"/>
    <w:pPr>
      <w:numPr>
        <w:ilvl w:val="4"/>
        <w:numId w:val="2"/>
      </w:numPr>
    </w:pPr>
    <w:rPr>
      <w:sz w:val="26"/>
      <w:szCs w:val="20"/>
    </w:rPr>
  </w:style>
  <w:style w:type="paragraph" w:customStyle="1" w:styleId="a">
    <w:name w:val="Стиль приложения_а)"/>
    <w:basedOn w:val="a0"/>
    <w:pPr>
      <w:numPr>
        <w:ilvl w:val="5"/>
        <w:numId w:val="2"/>
      </w:numPr>
    </w:pPr>
    <w:rPr>
      <w:sz w:val="26"/>
      <w:szCs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13">
    <w:name w:val="Заголовок 1 Знак"/>
    <w:basedOn w:val="a1"/>
    <w:link w:val="12"/>
    <w:rPr>
      <w:sz w:val="28"/>
      <w:szCs w:val="28"/>
    </w:rPr>
  </w:style>
  <w:style w:type="character" w:customStyle="1" w:styleId="20">
    <w:name w:val="Заголовок 2 Знак"/>
    <w:basedOn w:val="a1"/>
    <w:link w:val="2"/>
    <w:rPr>
      <w:sz w:val="28"/>
      <w:szCs w:val="24"/>
    </w:rPr>
  </w:style>
  <w:style w:type="character" w:customStyle="1" w:styleId="30">
    <w:name w:val="Заголовок 3 Знак"/>
    <w:basedOn w:val="a1"/>
    <w:link w:val="3"/>
    <w:rPr>
      <w:sz w:val="28"/>
      <w:szCs w:val="24"/>
    </w:rPr>
  </w:style>
  <w:style w:type="character" w:customStyle="1" w:styleId="40">
    <w:name w:val="Заголовок 4 Знак"/>
    <w:basedOn w:val="a1"/>
    <w:link w:val="4"/>
    <w:rPr>
      <w:sz w:val="28"/>
      <w:szCs w:val="24"/>
    </w:rPr>
  </w:style>
  <w:style w:type="character" w:customStyle="1" w:styleId="50">
    <w:name w:val="Заголовок 5 Знак"/>
    <w:basedOn w:val="a1"/>
    <w:link w:val="5"/>
    <w:rPr>
      <w:sz w:val="28"/>
      <w:szCs w:val="28"/>
    </w:rPr>
  </w:style>
  <w:style w:type="character" w:customStyle="1" w:styleId="60">
    <w:name w:val="Заголовок 6 Знак"/>
    <w:basedOn w:val="a1"/>
    <w:link w:val="6"/>
    <w:rPr>
      <w:sz w:val="28"/>
      <w:szCs w:val="28"/>
    </w:rPr>
  </w:style>
  <w:style w:type="character" w:customStyle="1" w:styleId="70">
    <w:name w:val="Заголовок 7 Знак"/>
    <w:basedOn w:val="a1"/>
    <w:link w:val="7"/>
    <w:rPr>
      <w:sz w:val="28"/>
      <w:szCs w:val="28"/>
    </w:rPr>
  </w:style>
  <w:style w:type="character" w:customStyle="1" w:styleId="80">
    <w:name w:val="Заголовок 8 Знак"/>
    <w:basedOn w:val="a1"/>
    <w:link w:val="8"/>
    <w:rPr>
      <w:sz w:val="28"/>
      <w:szCs w:val="28"/>
    </w:rPr>
  </w:style>
  <w:style w:type="character" w:customStyle="1" w:styleId="90">
    <w:name w:val="Заголовок 9 Знак"/>
    <w:basedOn w:val="a1"/>
    <w:link w:val="9"/>
    <w:rPr>
      <w:sz w:val="28"/>
      <w:szCs w:val="28"/>
    </w:rPr>
  </w:style>
  <w:style w:type="character" w:customStyle="1" w:styleId="af1">
    <w:name w:val="Основной текст с отступом Знак"/>
    <w:basedOn w:val="a1"/>
    <w:link w:val="af0"/>
    <w:semiHidden/>
    <w:rPr>
      <w:sz w:val="28"/>
      <w:szCs w:val="28"/>
    </w:rPr>
  </w:style>
  <w:style w:type="character" w:customStyle="1" w:styleId="af3">
    <w:name w:val="Основной текст Знак"/>
    <w:basedOn w:val="a1"/>
    <w:link w:val="af2"/>
    <w:semiHidden/>
    <w:rPr>
      <w:sz w:val="28"/>
      <w:szCs w:val="28"/>
    </w:rPr>
  </w:style>
  <w:style w:type="character" w:customStyle="1" w:styleId="34">
    <w:name w:val="Основной текст с отступом 3 Знак"/>
    <w:basedOn w:val="a1"/>
    <w:link w:val="33"/>
    <w:semiHidden/>
    <w:rPr>
      <w:sz w:val="28"/>
      <w:szCs w:val="28"/>
    </w:rPr>
  </w:style>
  <w:style w:type="character" w:customStyle="1" w:styleId="27">
    <w:name w:val="Основной текст 2 Знак"/>
    <w:basedOn w:val="a1"/>
    <w:link w:val="26"/>
    <w:semiHidden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86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F5BA3-2054-4056-B53D-D470606B8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3119</Words>
  <Characters>17782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и содержании в целях гражданской обороны</vt:lpstr>
    </vt:vector>
  </TitlesOfParts>
  <Company>Reanimator EE</Company>
  <LinksUpToDate>false</LinksUpToDate>
  <CharactersWithSpaces>20860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и содержании в целях гражданской обороны</dc:title>
  <dc:creator>GO i ChS</dc:creator>
  <cp:lastModifiedBy>Яна А. Сысоева</cp:lastModifiedBy>
  <cp:revision>4</cp:revision>
  <cp:lastPrinted>2025-07-07T09:22:00Z</cp:lastPrinted>
  <dcterms:created xsi:type="dcterms:W3CDTF">2025-10-08T13:30:00Z</dcterms:created>
  <dcterms:modified xsi:type="dcterms:W3CDTF">2025-10-09T08:42:00Z</dcterms:modified>
</cp:coreProperties>
</file>