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FCE" w:rsidRDefault="004A4FCE" w:rsidP="004A4FCE">
      <w:pPr>
        <w:tabs>
          <w:tab w:val="center" w:pos="2473"/>
          <w:tab w:val="right" w:pos="4242"/>
        </w:tabs>
        <w:overflowPunct w:val="0"/>
        <w:autoSpaceDE w:val="0"/>
        <w:autoSpaceDN w:val="0"/>
        <w:spacing w:after="200" w:line="276" w:lineRule="auto"/>
        <w:ind w:left="705"/>
        <w:textAlignment w:val="baseline"/>
        <w:rPr>
          <w:rFonts w:eastAsia="Arial"/>
          <w:sz w:val="28"/>
          <w:szCs w:val="28"/>
          <w:lang w:eastAsia="en-US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4FEC786" wp14:editId="4D3954DE">
            <wp:simplePos x="0" y="0"/>
            <wp:positionH relativeFrom="column">
              <wp:posOffset>3522345</wp:posOffset>
            </wp:positionH>
            <wp:positionV relativeFrom="paragraph">
              <wp:posOffset>-108585</wp:posOffset>
            </wp:positionV>
            <wp:extent cx="466725" cy="552450"/>
            <wp:effectExtent l="0" t="0" r="9525" b="0"/>
            <wp:wrapSquare wrapText="left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Arial" w:hAnsi="Arial" w:cs="Calibri"/>
          <w:sz w:val="28"/>
          <w:szCs w:val="28"/>
          <w:lang w:eastAsia="en-US"/>
        </w:rPr>
        <w:tab/>
      </w:r>
      <w:r>
        <w:rPr>
          <w:rFonts w:ascii="Arial" w:eastAsia="Arial" w:hAnsi="Arial" w:cs="Calibri"/>
          <w:sz w:val="28"/>
          <w:szCs w:val="28"/>
          <w:lang w:eastAsia="en-US"/>
        </w:rPr>
        <w:tab/>
      </w:r>
      <w:r>
        <w:rPr>
          <w:rFonts w:ascii="Arial" w:eastAsia="Arial" w:hAnsi="Arial" w:cs="Calibri"/>
          <w:sz w:val="28"/>
          <w:szCs w:val="28"/>
          <w:lang w:eastAsia="en-US"/>
        </w:rPr>
        <w:tab/>
      </w:r>
      <w:r>
        <w:rPr>
          <w:rFonts w:ascii="Arial" w:eastAsia="Arial" w:hAnsi="Arial" w:cs="Calibri"/>
          <w:sz w:val="28"/>
          <w:szCs w:val="28"/>
          <w:lang w:eastAsia="en-US"/>
        </w:rPr>
        <w:tab/>
      </w:r>
    </w:p>
    <w:p w:rsidR="004A4FCE" w:rsidRDefault="004A4FCE" w:rsidP="004A4FCE">
      <w:pPr>
        <w:overflowPunct w:val="0"/>
        <w:autoSpaceDE w:val="0"/>
        <w:autoSpaceDN w:val="0"/>
        <w:spacing w:after="200" w:line="276" w:lineRule="auto"/>
        <w:ind w:left="705"/>
        <w:jc w:val="center"/>
        <w:textAlignment w:val="baseline"/>
        <w:rPr>
          <w:rFonts w:eastAsia="Arial"/>
          <w:bCs/>
          <w:sz w:val="28"/>
          <w:szCs w:val="28"/>
          <w:lang w:eastAsia="en-US"/>
        </w:rPr>
      </w:pPr>
    </w:p>
    <w:p w:rsidR="004A4FCE" w:rsidRDefault="004A4FCE" w:rsidP="004A4FCE">
      <w:pPr>
        <w:overflowPunct w:val="0"/>
        <w:autoSpaceDE w:val="0"/>
        <w:autoSpaceDN w:val="0"/>
        <w:spacing w:after="200" w:line="276" w:lineRule="auto"/>
        <w:ind w:left="1418"/>
        <w:jc w:val="center"/>
        <w:textAlignment w:val="baseline"/>
        <w:rPr>
          <w:rFonts w:eastAsia="Arial"/>
          <w:bCs/>
          <w:sz w:val="28"/>
          <w:szCs w:val="28"/>
          <w:lang w:eastAsia="en-US"/>
        </w:rPr>
      </w:pPr>
      <w:r>
        <w:rPr>
          <w:rFonts w:eastAsia="Arial"/>
          <w:bCs/>
          <w:sz w:val="28"/>
          <w:szCs w:val="28"/>
          <w:lang w:eastAsia="en-US"/>
        </w:rPr>
        <w:t>АДМИНИСТРАЦИЯ ГОРОДА НЕВИННОМЫССКА</w:t>
      </w:r>
    </w:p>
    <w:p w:rsidR="004A4FCE" w:rsidRDefault="004A4FCE" w:rsidP="004A4FCE">
      <w:pPr>
        <w:overflowPunct w:val="0"/>
        <w:autoSpaceDE w:val="0"/>
        <w:autoSpaceDN w:val="0"/>
        <w:spacing w:after="200" w:line="276" w:lineRule="auto"/>
        <w:ind w:left="1418"/>
        <w:jc w:val="center"/>
        <w:textAlignment w:val="baseline"/>
        <w:rPr>
          <w:rFonts w:eastAsia="Arial"/>
          <w:bCs/>
          <w:sz w:val="28"/>
          <w:szCs w:val="28"/>
          <w:lang w:eastAsia="en-US"/>
        </w:rPr>
      </w:pPr>
      <w:r>
        <w:rPr>
          <w:rFonts w:eastAsia="Arial"/>
          <w:bCs/>
          <w:sz w:val="28"/>
          <w:szCs w:val="28"/>
          <w:lang w:eastAsia="en-US"/>
        </w:rPr>
        <w:t>СТАВРОПОЛЬСКОГО КРАЯ</w:t>
      </w:r>
    </w:p>
    <w:p w:rsidR="004A4FCE" w:rsidRDefault="004A4FCE" w:rsidP="004A4FCE">
      <w:pPr>
        <w:tabs>
          <w:tab w:val="left" w:pos="4263"/>
        </w:tabs>
        <w:overflowPunct w:val="0"/>
        <w:autoSpaceDE w:val="0"/>
        <w:autoSpaceDN w:val="0"/>
        <w:spacing w:after="200" w:line="276" w:lineRule="auto"/>
        <w:ind w:left="1418"/>
        <w:jc w:val="center"/>
        <w:textAlignment w:val="baseline"/>
        <w:rPr>
          <w:rFonts w:eastAsia="Arial"/>
          <w:bCs/>
          <w:sz w:val="28"/>
          <w:szCs w:val="28"/>
          <w:lang w:eastAsia="en-US"/>
        </w:rPr>
      </w:pPr>
      <w:r>
        <w:rPr>
          <w:rFonts w:eastAsia="Arial"/>
          <w:bCs/>
          <w:sz w:val="28"/>
          <w:szCs w:val="28"/>
          <w:lang w:eastAsia="en-US"/>
        </w:rPr>
        <w:t>ПОСТАНОВЛЕНИЕ</w:t>
      </w:r>
    </w:p>
    <w:p w:rsidR="004A4FCE" w:rsidRDefault="004A4FCE" w:rsidP="004A4FCE">
      <w:pPr>
        <w:tabs>
          <w:tab w:val="left" w:pos="4140"/>
        </w:tabs>
        <w:spacing w:after="200" w:line="240" w:lineRule="exact"/>
        <w:ind w:left="1418"/>
        <w:jc w:val="center"/>
        <w:rPr>
          <w:rFonts w:eastAsia="Arial"/>
          <w:bCs/>
          <w:sz w:val="28"/>
          <w:szCs w:val="28"/>
          <w:lang w:eastAsia="en-US"/>
        </w:rPr>
      </w:pPr>
    </w:p>
    <w:p w:rsidR="004A4FCE" w:rsidRDefault="004A4FCE" w:rsidP="004A4FCE">
      <w:pPr>
        <w:tabs>
          <w:tab w:val="left" w:pos="4253"/>
        </w:tabs>
        <w:spacing w:after="200" w:line="240" w:lineRule="exact"/>
        <w:ind w:left="1418"/>
        <w:jc w:val="center"/>
        <w:rPr>
          <w:rFonts w:eastAsia="Arial"/>
          <w:sz w:val="28"/>
          <w:szCs w:val="28"/>
          <w:lang w:eastAsia="en-US"/>
        </w:rPr>
      </w:pPr>
      <w:r>
        <w:rPr>
          <w:rFonts w:eastAsia="Arial"/>
          <w:bCs/>
          <w:sz w:val="28"/>
          <w:szCs w:val="28"/>
          <w:lang w:eastAsia="en-US"/>
        </w:rPr>
        <w:t>11.11.2025                                    г. Невинномысск                           № 1384</w:t>
      </w:r>
    </w:p>
    <w:p w:rsidR="00E80E45" w:rsidRDefault="00E80E45">
      <w:pPr>
        <w:pStyle w:val="a5"/>
        <w:spacing w:before="102"/>
      </w:pPr>
    </w:p>
    <w:p w:rsidR="00E80E45" w:rsidRDefault="00CD14C3">
      <w:pPr>
        <w:pStyle w:val="a5"/>
        <w:spacing w:line="180" w:lineRule="auto"/>
        <w:ind w:left="3820" w:hanging="1510"/>
      </w:pPr>
      <w:r>
        <w:t>О</w:t>
      </w:r>
      <w:r>
        <w:rPr>
          <w:spacing w:val="-6"/>
        </w:rPr>
        <w:t xml:space="preserve"> </w:t>
      </w:r>
      <w:r>
        <w:t>внесении</w:t>
      </w:r>
      <w:r>
        <w:rPr>
          <w:spacing w:val="-6"/>
        </w:rPr>
        <w:t xml:space="preserve"> </w:t>
      </w:r>
      <w:r>
        <w:t>изменений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постановление</w:t>
      </w:r>
      <w:r>
        <w:rPr>
          <w:spacing w:val="-5"/>
        </w:rPr>
        <w:t xml:space="preserve"> </w:t>
      </w:r>
      <w:r>
        <w:t>администрации</w:t>
      </w:r>
      <w:r>
        <w:rPr>
          <w:spacing w:val="-6"/>
        </w:rPr>
        <w:t xml:space="preserve"> </w:t>
      </w:r>
      <w:r>
        <w:t>города Невинномысска от 05.09.2019 № 1567</w:t>
      </w:r>
    </w:p>
    <w:p w:rsidR="00E80E45" w:rsidRDefault="00E80E45">
      <w:pPr>
        <w:pStyle w:val="a5"/>
      </w:pPr>
    </w:p>
    <w:p w:rsidR="00E80E45" w:rsidRDefault="00E80E45">
      <w:pPr>
        <w:pStyle w:val="a5"/>
        <w:spacing w:before="1"/>
      </w:pPr>
    </w:p>
    <w:p w:rsidR="00E80E45" w:rsidRDefault="00CD14C3">
      <w:pPr>
        <w:pStyle w:val="a5"/>
        <w:ind w:left="1419" w:right="139" w:firstLine="709"/>
        <w:jc w:val="both"/>
      </w:pPr>
      <w:r>
        <w:t>В</w:t>
      </w:r>
      <w:r>
        <w:rPr>
          <w:spacing w:val="-18"/>
        </w:rPr>
        <w:t xml:space="preserve"> </w:t>
      </w:r>
      <w:r>
        <w:t>соответствии</w:t>
      </w:r>
      <w:r>
        <w:rPr>
          <w:spacing w:val="-17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распоряжением</w:t>
      </w:r>
      <w:r>
        <w:rPr>
          <w:spacing w:val="-17"/>
        </w:rPr>
        <w:t xml:space="preserve"> </w:t>
      </w:r>
      <w:r>
        <w:t>Губернатора</w:t>
      </w:r>
      <w:r>
        <w:rPr>
          <w:spacing w:val="-18"/>
        </w:rPr>
        <w:t xml:space="preserve"> </w:t>
      </w:r>
      <w:r>
        <w:t>Ставропольского</w:t>
      </w:r>
      <w:r>
        <w:rPr>
          <w:spacing w:val="-17"/>
        </w:rPr>
        <w:t xml:space="preserve"> </w:t>
      </w:r>
      <w:r>
        <w:t>края</w:t>
      </w:r>
      <w:r>
        <w:rPr>
          <w:spacing w:val="80"/>
        </w:rPr>
        <w:t xml:space="preserve"> </w:t>
      </w:r>
      <w:r>
        <w:t>от 01 февраля 2015 г. № 46-р «О внедрении стандарта развития конкуренции в субъектах</w:t>
      </w:r>
      <w:r>
        <w:rPr>
          <w:spacing w:val="-5"/>
        </w:rPr>
        <w:t xml:space="preserve"> </w:t>
      </w:r>
      <w:r>
        <w:t>Российской</w:t>
      </w:r>
      <w:r>
        <w:rPr>
          <w:spacing w:val="-5"/>
        </w:rPr>
        <w:t xml:space="preserve"> </w:t>
      </w:r>
      <w:r>
        <w:t>Федерации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Ставропольском</w:t>
      </w:r>
      <w:r>
        <w:rPr>
          <w:spacing w:val="-5"/>
        </w:rPr>
        <w:t xml:space="preserve"> </w:t>
      </w:r>
      <w:r>
        <w:t>крае»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целях</w:t>
      </w:r>
      <w:r>
        <w:rPr>
          <w:spacing w:val="-5"/>
        </w:rPr>
        <w:t xml:space="preserve"> </w:t>
      </w:r>
      <w:r>
        <w:t xml:space="preserve">создания условий для развития конкуренции на приоритетных и социально значимых рынках товаров, работ и услуг в городе Невинномысске </w:t>
      </w:r>
      <w:r>
        <w:rPr>
          <w:spacing w:val="21"/>
        </w:rPr>
        <w:t>постановляю:</w:t>
      </w:r>
    </w:p>
    <w:p w:rsidR="00E80E45" w:rsidRDefault="00E80E45">
      <w:pPr>
        <w:pStyle w:val="a5"/>
      </w:pPr>
    </w:p>
    <w:p w:rsidR="00E80E45" w:rsidRDefault="00CD14C3">
      <w:pPr>
        <w:pStyle w:val="a3"/>
        <w:numPr>
          <w:ilvl w:val="0"/>
          <w:numId w:val="1"/>
        </w:numPr>
        <w:tabs>
          <w:tab w:val="left" w:pos="2402"/>
        </w:tabs>
        <w:ind w:left="1419" w:right="138" w:firstLine="709"/>
        <w:jc w:val="both"/>
        <w:rPr>
          <w:sz w:val="28"/>
        </w:rPr>
      </w:pPr>
      <w:r>
        <w:rPr>
          <w:sz w:val="28"/>
        </w:rPr>
        <w:t>Внести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постановление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-9"/>
          <w:sz w:val="28"/>
        </w:rPr>
        <w:t xml:space="preserve"> </w:t>
      </w:r>
      <w:r>
        <w:rPr>
          <w:sz w:val="28"/>
        </w:rPr>
        <w:t>города</w:t>
      </w:r>
      <w:r>
        <w:rPr>
          <w:spacing w:val="-9"/>
          <w:sz w:val="28"/>
        </w:rPr>
        <w:t xml:space="preserve"> </w:t>
      </w:r>
      <w:r>
        <w:rPr>
          <w:sz w:val="28"/>
        </w:rPr>
        <w:t>Невинномысска</w:t>
      </w:r>
      <w:r>
        <w:rPr>
          <w:spacing w:val="80"/>
          <w:sz w:val="28"/>
        </w:rPr>
        <w:t xml:space="preserve"> </w:t>
      </w:r>
      <w:r>
        <w:rPr>
          <w:sz w:val="28"/>
        </w:rPr>
        <w:t>от 05.09.2019 № 1567 «О некоторых мерах по внедрению стандарта развития конкуренции в городе Невинномысске» следующие изменения:</w:t>
      </w:r>
    </w:p>
    <w:p w:rsidR="00E80E45" w:rsidRDefault="00CD14C3">
      <w:pPr>
        <w:pStyle w:val="a3"/>
        <w:numPr>
          <w:ilvl w:val="1"/>
          <w:numId w:val="1"/>
        </w:numPr>
        <w:tabs>
          <w:tab w:val="left" w:pos="2695"/>
          <w:tab w:val="left" w:pos="10634"/>
        </w:tabs>
        <w:ind w:left="1419" w:right="139" w:firstLine="709"/>
        <w:jc w:val="both"/>
        <w:rPr>
          <w:sz w:val="28"/>
        </w:rPr>
      </w:pPr>
      <w:r>
        <w:rPr>
          <w:sz w:val="28"/>
        </w:rPr>
        <w:t>Перечень товарных рынков для содействия развитию конкуренции в</w:t>
      </w:r>
      <w:r>
        <w:rPr>
          <w:spacing w:val="-15"/>
          <w:sz w:val="28"/>
        </w:rPr>
        <w:t xml:space="preserve"> </w:t>
      </w:r>
      <w:r>
        <w:rPr>
          <w:sz w:val="28"/>
        </w:rPr>
        <w:t>городе</w:t>
      </w:r>
      <w:r>
        <w:rPr>
          <w:spacing w:val="-15"/>
          <w:sz w:val="28"/>
        </w:rPr>
        <w:t xml:space="preserve"> </w:t>
      </w:r>
      <w:r>
        <w:rPr>
          <w:sz w:val="28"/>
        </w:rPr>
        <w:t>Невинномысске</w:t>
      </w:r>
      <w:r>
        <w:rPr>
          <w:spacing w:val="-14"/>
          <w:sz w:val="28"/>
        </w:rPr>
        <w:t xml:space="preserve"> </w:t>
      </w:r>
      <w:r>
        <w:rPr>
          <w:sz w:val="28"/>
        </w:rPr>
        <w:t>изложить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редакции</w:t>
      </w:r>
      <w:r>
        <w:rPr>
          <w:spacing w:val="-15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приложению</w:t>
      </w:r>
      <w:r>
        <w:rPr>
          <w:sz w:val="28"/>
        </w:rPr>
        <w:tab/>
      </w:r>
      <w:r>
        <w:rPr>
          <w:spacing w:val="-10"/>
          <w:sz w:val="28"/>
        </w:rPr>
        <w:t>1</w:t>
      </w:r>
    </w:p>
    <w:p w:rsidR="00E80E45" w:rsidRDefault="00CD14C3">
      <w:pPr>
        <w:pStyle w:val="a5"/>
        <w:ind w:left="1419"/>
        <w:jc w:val="both"/>
      </w:pPr>
      <w:r>
        <w:t>к</w:t>
      </w:r>
      <w:r>
        <w:rPr>
          <w:spacing w:val="-1"/>
        </w:rPr>
        <w:t xml:space="preserve"> </w:t>
      </w:r>
      <w:r>
        <w:t xml:space="preserve">настоящему </w:t>
      </w:r>
      <w:r>
        <w:rPr>
          <w:spacing w:val="-2"/>
        </w:rPr>
        <w:t>постановлению.</w:t>
      </w:r>
    </w:p>
    <w:p w:rsidR="00E80E45" w:rsidRDefault="00CD14C3">
      <w:pPr>
        <w:pStyle w:val="a3"/>
        <w:numPr>
          <w:ilvl w:val="1"/>
          <w:numId w:val="1"/>
        </w:numPr>
        <w:tabs>
          <w:tab w:val="left" w:pos="2695"/>
        </w:tabs>
        <w:ind w:left="1419" w:right="139" w:firstLine="709"/>
        <w:jc w:val="both"/>
        <w:rPr>
          <w:sz w:val="28"/>
        </w:rPr>
      </w:pPr>
      <w:r>
        <w:rPr>
          <w:sz w:val="28"/>
        </w:rPr>
        <w:t>План мероприятий («дорожная карта») по содействию развитию конкуренции в городе Невинномысске изложить в редакции согласно приложению 2 к настоящему постановлению.</w:t>
      </w:r>
    </w:p>
    <w:p w:rsidR="00E80E45" w:rsidRDefault="00CD14C3">
      <w:pPr>
        <w:pStyle w:val="a3"/>
        <w:numPr>
          <w:ilvl w:val="0"/>
          <w:numId w:val="1"/>
        </w:numPr>
        <w:tabs>
          <w:tab w:val="left" w:pos="2553"/>
        </w:tabs>
        <w:ind w:left="1419" w:right="138" w:firstLine="709"/>
        <w:jc w:val="both"/>
        <w:rPr>
          <w:sz w:val="28"/>
        </w:rPr>
      </w:pPr>
      <w:r>
        <w:rPr>
          <w:sz w:val="28"/>
        </w:rPr>
        <w:t>Обнародовать настоящее постановление путем его размещения на официальном</w:t>
      </w:r>
      <w:r>
        <w:rPr>
          <w:spacing w:val="-18"/>
          <w:sz w:val="28"/>
        </w:rPr>
        <w:t xml:space="preserve"> </w:t>
      </w:r>
      <w:r>
        <w:rPr>
          <w:sz w:val="28"/>
        </w:rPr>
        <w:t>сайте</w:t>
      </w:r>
      <w:r>
        <w:rPr>
          <w:spacing w:val="-17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-18"/>
          <w:sz w:val="28"/>
        </w:rPr>
        <w:t xml:space="preserve"> </w:t>
      </w:r>
      <w:r>
        <w:rPr>
          <w:sz w:val="28"/>
        </w:rPr>
        <w:t>города</w:t>
      </w:r>
      <w:r>
        <w:rPr>
          <w:spacing w:val="-17"/>
          <w:sz w:val="28"/>
        </w:rPr>
        <w:t xml:space="preserve"> </w:t>
      </w:r>
      <w:r>
        <w:rPr>
          <w:sz w:val="28"/>
        </w:rPr>
        <w:t>Невинномысска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информационн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 телекоммуникационной сети «Интернет».</w:t>
      </w:r>
    </w:p>
    <w:p w:rsidR="00E80E45" w:rsidRDefault="00E80E45">
      <w:pPr>
        <w:pStyle w:val="a5"/>
      </w:pPr>
    </w:p>
    <w:p w:rsidR="00E80E45" w:rsidRDefault="00E80E45">
      <w:pPr>
        <w:pStyle w:val="a5"/>
        <w:spacing w:before="252"/>
      </w:pPr>
    </w:p>
    <w:p w:rsidR="00E80E45" w:rsidRDefault="00CD14C3">
      <w:pPr>
        <w:pStyle w:val="a5"/>
        <w:spacing w:before="1" w:line="281" w:lineRule="exact"/>
        <w:ind w:left="1419"/>
        <w:jc w:val="both"/>
      </w:pPr>
      <w:r>
        <w:t xml:space="preserve">Глава города </w:t>
      </w:r>
      <w:r>
        <w:rPr>
          <w:spacing w:val="-2"/>
        </w:rPr>
        <w:t>Невинномысска</w:t>
      </w:r>
    </w:p>
    <w:p w:rsidR="00E80E45" w:rsidRDefault="00CD14C3" w:rsidP="003A6710">
      <w:pPr>
        <w:pStyle w:val="a5"/>
        <w:tabs>
          <w:tab w:val="left" w:pos="8833"/>
        </w:tabs>
        <w:spacing w:line="281" w:lineRule="exact"/>
        <w:ind w:left="1419"/>
        <w:sectPr w:rsidR="00E80E45">
          <w:pgSz w:w="11910" w:h="16840"/>
          <w:pgMar w:top="1340" w:right="425" w:bottom="280" w:left="566" w:header="720" w:footer="720" w:gutter="0"/>
          <w:cols w:space="720"/>
        </w:sectPr>
      </w:pPr>
      <w:r>
        <w:t xml:space="preserve">Ставропольского </w:t>
      </w:r>
      <w:r>
        <w:rPr>
          <w:spacing w:val="-4"/>
        </w:rPr>
        <w:t>края</w:t>
      </w:r>
      <w:r>
        <w:tab/>
        <w:t xml:space="preserve">М.А. </w:t>
      </w:r>
      <w:proofErr w:type="spellStart"/>
      <w:r>
        <w:rPr>
          <w:spacing w:val="-2"/>
        </w:rPr>
        <w:t>Миненков</w:t>
      </w:r>
      <w:proofErr w:type="spellEnd"/>
    </w:p>
    <w:p w:rsidR="00E80E45" w:rsidRDefault="00CD14C3">
      <w:pPr>
        <w:pStyle w:val="a5"/>
        <w:spacing w:before="217"/>
        <w:ind w:left="10543" w:right="423"/>
        <w:jc w:val="center"/>
      </w:pPr>
      <w:r>
        <w:lastRenderedPageBreak/>
        <w:t xml:space="preserve">Приложение </w:t>
      </w:r>
      <w:r>
        <w:rPr>
          <w:spacing w:val="-10"/>
        </w:rPr>
        <w:t>1</w:t>
      </w:r>
    </w:p>
    <w:p w:rsidR="00E80E45" w:rsidRDefault="00CD14C3">
      <w:pPr>
        <w:pStyle w:val="a5"/>
        <w:spacing w:before="318" w:line="180" w:lineRule="auto"/>
        <w:ind w:left="10544" w:right="423"/>
        <w:jc w:val="center"/>
      </w:pPr>
      <w:r>
        <w:t>к</w:t>
      </w:r>
      <w:r>
        <w:rPr>
          <w:spacing w:val="-18"/>
        </w:rPr>
        <w:t xml:space="preserve"> </w:t>
      </w:r>
      <w:r>
        <w:t>постановлению</w:t>
      </w:r>
      <w:r>
        <w:rPr>
          <w:spacing w:val="-17"/>
        </w:rPr>
        <w:t xml:space="preserve"> </w:t>
      </w:r>
      <w:r>
        <w:t>администрации города Невинномысска</w:t>
      </w:r>
    </w:p>
    <w:p w:rsidR="00E80E45" w:rsidRDefault="004A4FCE">
      <w:pPr>
        <w:pStyle w:val="a5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от 11.11.2025 № 1384</w:t>
      </w:r>
    </w:p>
    <w:p w:rsidR="00E80E45" w:rsidRDefault="00E80E45">
      <w:pPr>
        <w:pStyle w:val="a5"/>
      </w:pPr>
    </w:p>
    <w:p w:rsidR="00E80E45" w:rsidRDefault="00E80E45">
      <w:pPr>
        <w:pStyle w:val="a5"/>
        <w:spacing w:before="1"/>
      </w:pPr>
    </w:p>
    <w:p w:rsidR="00E80E45" w:rsidRDefault="00CD14C3">
      <w:pPr>
        <w:pStyle w:val="a5"/>
        <w:ind w:right="423"/>
        <w:jc w:val="center"/>
      </w:pPr>
      <w:r>
        <w:rPr>
          <w:spacing w:val="-2"/>
        </w:rPr>
        <w:t>ПЕРЕЧЕНЬ</w:t>
      </w:r>
    </w:p>
    <w:p w:rsidR="00E80E45" w:rsidRDefault="00E80E45">
      <w:pPr>
        <w:pStyle w:val="a5"/>
      </w:pPr>
    </w:p>
    <w:p w:rsidR="00E80E45" w:rsidRDefault="00CD14C3">
      <w:pPr>
        <w:pStyle w:val="a5"/>
        <w:ind w:right="423"/>
        <w:jc w:val="center"/>
      </w:pPr>
      <w:r>
        <w:t>товарных</w:t>
      </w:r>
      <w:r>
        <w:rPr>
          <w:spacing w:val="-6"/>
        </w:rPr>
        <w:t xml:space="preserve"> </w:t>
      </w:r>
      <w:r>
        <w:t>рынков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содействия</w:t>
      </w:r>
      <w:r>
        <w:rPr>
          <w:spacing w:val="-3"/>
        </w:rPr>
        <w:t xml:space="preserve"> </w:t>
      </w:r>
      <w:r>
        <w:t>развитию</w:t>
      </w:r>
      <w:r>
        <w:rPr>
          <w:spacing w:val="-4"/>
        </w:rPr>
        <w:t xml:space="preserve"> </w:t>
      </w:r>
      <w:r>
        <w:t>конкуренции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городе</w:t>
      </w:r>
      <w:r>
        <w:rPr>
          <w:spacing w:val="-4"/>
        </w:rPr>
        <w:t xml:space="preserve"> </w:t>
      </w:r>
      <w:r>
        <w:rPr>
          <w:spacing w:val="-2"/>
        </w:rPr>
        <w:t>Невинномысске</w:t>
      </w:r>
    </w:p>
    <w:p w:rsidR="00E80E45" w:rsidRDefault="00E80E45">
      <w:pPr>
        <w:pStyle w:val="a5"/>
        <w:spacing w:before="92"/>
        <w:rPr>
          <w:sz w:val="20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2479"/>
        <w:gridCol w:w="2498"/>
        <w:gridCol w:w="1276"/>
        <w:gridCol w:w="850"/>
        <w:gridCol w:w="993"/>
        <w:gridCol w:w="992"/>
        <w:gridCol w:w="993"/>
        <w:gridCol w:w="992"/>
        <w:gridCol w:w="3686"/>
      </w:tblGrid>
      <w:tr w:rsidR="00E80E45">
        <w:trPr>
          <w:trHeight w:val="1085"/>
        </w:trPr>
        <w:tc>
          <w:tcPr>
            <w:tcW w:w="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225"/>
              <w:ind w:left="0"/>
            </w:pPr>
          </w:p>
          <w:p w:rsidR="00E80E45" w:rsidRDefault="00CD14C3">
            <w:pPr>
              <w:pStyle w:val="TableParagraph"/>
              <w:spacing w:before="0"/>
              <w:ind w:left="77" w:right="160" w:firstLine="43"/>
            </w:pPr>
            <w:r>
              <w:rPr>
                <w:spacing w:val="-10"/>
              </w:rPr>
              <w:t xml:space="preserve">№ </w:t>
            </w:r>
            <w:proofErr w:type="gramStart"/>
            <w:r>
              <w:rPr>
                <w:spacing w:val="-4"/>
              </w:rPr>
              <w:t>п</w:t>
            </w:r>
            <w:proofErr w:type="gramEnd"/>
            <w:r>
              <w:rPr>
                <w:spacing w:val="-4"/>
              </w:rPr>
              <w:t>/п</w:t>
            </w:r>
          </w:p>
        </w:tc>
        <w:tc>
          <w:tcPr>
            <w:tcW w:w="2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225"/>
              <w:ind w:left="0"/>
            </w:pPr>
          </w:p>
          <w:p w:rsidR="00E80E45" w:rsidRDefault="00CD14C3">
            <w:pPr>
              <w:pStyle w:val="TableParagraph"/>
              <w:spacing w:before="0"/>
              <w:ind w:left="404" w:right="474" w:firstLine="103"/>
            </w:pPr>
            <w:r>
              <w:rPr>
                <w:spacing w:val="-2"/>
              </w:rPr>
              <w:t xml:space="preserve">Наименование </w:t>
            </w:r>
            <w:r>
              <w:t xml:space="preserve">товарного </w:t>
            </w:r>
            <w:r>
              <w:rPr>
                <w:spacing w:val="-2"/>
              </w:rPr>
              <w:t>рынка</w:t>
            </w:r>
          </w:p>
        </w:tc>
        <w:tc>
          <w:tcPr>
            <w:tcW w:w="24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98"/>
              <w:ind w:left="0"/>
            </w:pPr>
          </w:p>
          <w:p w:rsidR="00E80E45" w:rsidRDefault="00CD14C3">
            <w:pPr>
              <w:pStyle w:val="TableParagraph"/>
              <w:spacing w:before="0"/>
              <w:ind w:left="693" w:right="101" w:hanging="176"/>
            </w:pPr>
            <w:r>
              <w:rPr>
                <w:spacing w:val="-2"/>
              </w:rPr>
              <w:t>Наименование ключевого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225"/>
              <w:ind w:left="10" w:right="98"/>
              <w:jc w:val="center"/>
            </w:pPr>
            <w:r>
              <w:rPr>
                <w:spacing w:val="-2"/>
              </w:rPr>
              <w:t>Единица измерения ключевого показателя</w:t>
            </w:r>
          </w:p>
        </w:tc>
        <w:tc>
          <w:tcPr>
            <w:tcW w:w="48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36"/>
              <w:ind w:left="0"/>
            </w:pPr>
          </w:p>
          <w:p w:rsidR="00E80E45" w:rsidRDefault="00CD14C3">
            <w:pPr>
              <w:pStyle w:val="TableParagraph"/>
              <w:spacing w:before="0"/>
              <w:ind w:left="1404" w:right="1486" w:hanging="9"/>
            </w:pPr>
            <w:r>
              <w:t>Значение</w:t>
            </w:r>
            <w:r>
              <w:rPr>
                <w:spacing w:val="-14"/>
              </w:rPr>
              <w:t xml:space="preserve"> </w:t>
            </w:r>
            <w:r>
              <w:t xml:space="preserve">ключевого показателя по </w:t>
            </w:r>
            <w:r>
              <w:rPr>
                <w:spacing w:val="-2"/>
              </w:rPr>
              <w:t>годам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  <w:p w:rsidR="00E80E45" w:rsidRDefault="00E80E45">
            <w:pPr>
              <w:pStyle w:val="TableParagraph"/>
              <w:spacing w:before="98"/>
              <w:ind w:left="0"/>
            </w:pPr>
          </w:p>
          <w:p w:rsidR="00E80E45" w:rsidRDefault="00CD14C3">
            <w:pPr>
              <w:pStyle w:val="TableParagraph"/>
              <w:spacing w:before="0"/>
              <w:ind w:left="442"/>
            </w:pPr>
            <w:r>
              <w:t>Ответственный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исполнитель</w:t>
            </w:r>
          </w:p>
        </w:tc>
      </w:tr>
      <w:tr w:rsidR="00E80E45">
        <w:trPr>
          <w:trHeight w:val="381"/>
        </w:trPr>
        <w:tc>
          <w:tcPr>
            <w:tcW w:w="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/>
        </w:tc>
        <w:tc>
          <w:tcPr>
            <w:tcW w:w="2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/>
        </w:tc>
        <w:tc>
          <w:tcPr>
            <w:tcW w:w="24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0" w:right="91"/>
              <w:jc w:val="center"/>
            </w:pPr>
            <w:r>
              <w:rPr>
                <w:spacing w:val="-4"/>
              </w:rPr>
              <w:t>2021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225"/>
            </w:pPr>
            <w:r>
              <w:rPr>
                <w:spacing w:val="-4"/>
              </w:rPr>
              <w:t>2022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224"/>
            </w:pPr>
            <w:r>
              <w:rPr>
                <w:spacing w:val="-4"/>
              </w:rPr>
              <w:t>2023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224"/>
            </w:pPr>
            <w:r>
              <w:rPr>
                <w:spacing w:val="-4"/>
              </w:rPr>
              <w:t>2024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223"/>
            </w:pPr>
            <w:r>
              <w:rPr>
                <w:spacing w:val="-4"/>
              </w:rPr>
              <w:t>2025</w:t>
            </w:r>
          </w:p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/>
        </w:tc>
      </w:tr>
      <w:tr w:rsidR="00E80E45">
        <w:trPr>
          <w:trHeight w:val="404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72"/>
              <w:ind w:left="0" w:right="20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72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72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72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72"/>
              <w:ind w:left="101" w:righ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7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72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7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72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72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E80E45">
        <w:trPr>
          <w:trHeight w:val="670"/>
        </w:trPr>
        <w:tc>
          <w:tcPr>
            <w:tcW w:w="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</w:pPr>
            <w:r>
              <w:rPr>
                <w:spacing w:val="-5"/>
              </w:rPr>
              <w:t>1.</w:t>
            </w:r>
          </w:p>
        </w:tc>
        <w:tc>
          <w:tcPr>
            <w:tcW w:w="2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848"/>
              </w:tabs>
            </w:pPr>
            <w:r>
              <w:rPr>
                <w:spacing w:val="-2"/>
              </w:rPr>
              <w:t>Рынок</w:t>
            </w:r>
            <w:r>
              <w:tab/>
            </w:r>
            <w:r>
              <w:rPr>
                <w:spacing w:val="-2"/>
              </w:rPr>
              <w:t>услуг</w:t>
            </w:r>
          </w:p>
          <w:p w:rsidR="00E80E45" w:rsidRDefault="00CD14C3">
            <w:pPr>
              <w:pStyle w:val="TableParagraph"/>
              <w:spacing w:before="0"/>
              <w:ind w:right="474"/>
            </w:pPr>
            <w:r>
              <w:rPr>
                <w:spacing w:val="-2"/>
              </w:rPr>
              <w:t>дошкольного образования</w:t>
            </w:r>
          </w:p>
        </w:tc>
        <w:tc>
          <w:tcPr>
            <w:tcW w:w="24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807"/>
                <w:tab w:val="left" w:pos="1155"/>
                <w:tab w:val="left" w:pos="1867"/>
              </w:tabs>
              <w:ind w:right="101"/>
              <w:rPr>
                <w:sz w:val="14"/>
              </w:rPr>
            </w:pPr>
            <w:r>
              <w:rPr>
                <w:spacing w:val="-2"/>
              </w:rPr>
              <w:t>развитие</w:t>
            </w:r>
            <w:r>
              <w:tab/>
            </w:r>
            <w:r>
              <w:rPr>
                <w:spacing w:val="-2"/>
              </w:rPr>
              <w:t xml:space="preserve">конкуренции </w:t>
            </w:r>
            <w:r>
              <w:rPr>
                <w:spacing w:val="-6"/>
              </w:rPr>
              <w:t>на</w:t>
            </w:r>
            <w:r>
              <w:tab/>
            </w:r>
            <w:r>
              <w:rPr>
                <w:spacing w:val="-2"/>
              </w:rPr>
              <w:t>рынке</w:t>
            </w:r>
            <w:r>
              <w:tab/>
            </w:r>
            <w:r>
              <w:rPr>
                <w:spacing w:val="-2"/>
              </w:rPr>
              <w:t>услуг дошкольного образования</w:t>
            </w:r>
            <w:proofErr w:type="gramStart"/>
            <w:r>
              <w:rPr>
                <w:spacing w:val="-2"/>
                <w:sz w:val="14"/>
              </w:rPr>
              <w:t>1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7"/>
            </w:pPr>
            <w:r>
              <w:rPr>
                <w:spacing w:val="-2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1" w:righ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408"/>
                <w:tab w:val="left" w:pos="2942"/>
              </w:tabs>
              <w:ind w:right="100"/>
              <w:jc w:val="both"/>
            </w:pPr>
            <w:r>
              <w:rPr>
                <w:spacing w:val="-2"/>
              </w:rPr>
              <w:t>управление</w:t>
            </w:r>
            <w:r>
              <w:tab/>
            </w:r>
            <w:r>
              <w:rPr>
                <w:spacing w:val="-2"/>
              </w:rPr>
              <w:t>образования администрации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города </w:t>
            </w:r>
            <w:r>
              <w:t>Невинномысска</w:t>
            </w:r>
            <w:r>
              <w:rPr>
                <w:spacing w:val="-11"/>
              </w:rPr>
              <w:t xml:space="preserve"> </w:t>
            </w:r>
            <w:r>
              <w:t>(далее</w:t>
            </w:r>
            <w:r>
              <w:rPr>
                <w:spacing w:val="-11"/>
              </w:rPr>
              <w:t xml:space="preserve"> </w:t>
            </w:r>
            <w:r>
              <w:t>–</w:t>
            </w:r>
            <w:r>
              <w:rPr>
                <w:spacing w:val="-11"/>
              </w:rPr>
              <w:t xml:space="preserve"> </w:t>
            </w:r>
            <w:r>
              <w:t xml:space="preserve">управление </w:t>
            </w:r>
            <w:r>
              <w:rPr>
                <w:spacing w:val="-2"/>
              </w:rPr>
              <w:t>образования)</w:t>
            </w:r>
          </w:p>
        </w:tc>
      </w:tr>
      <w:tr w:rsidR="00E80E45">
        <w:trPr>
          <w:trHeight w:val="694"/>
        </w:trPr>
        <w:tc>
          <w:tcPr>
            <w:tcW w:w="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/>
        </w:tc>
        <w:tc>
          <w:tcPr>
            <w:tcW w:w="2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/>
        </w:tc>
        <w:tc>
          <w:tcPr>
            <w:tcW w:w="24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7"/>
            </w:pPr>
            <w:r>
              <w:rPr>
                <w:spacing w:val="-2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1" w:right="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0,94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2,94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2,94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/>
        </w:tc>
      </w:tr>
      <w:tr w:rsidR="00E80E45">
        <w:trPr>
          <w:trHeight w:val="663"/>
        </w:trPr>
        <w:tc>
          <w:tcPr>
            <w:tcW w:w="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41"/>
            </w:pPr>
            <w:r>
              <w:rPr>
                <w:spacing w:val="-5"/>
              </w:rPr>
              <w:t>2.</w:t>
            </w:r>
          </w:p>
        </w:tc>
        <w:tc>
          <w:tcPr>
            <w:tcW w:w="2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938"/>
                <w:tab w:val="left" w:pos="1676"/>
              </w:tabs>
              <w:ind w:right="101"/>
            </w:pPr>
            <w:r>
              <w:rPr>
                <w:spacing w:val="-2"/>
              </w:rPr>
              <w:t>Рынок</w:t>
            </w:r>
            <w:r>
              <w:tab/>
            </w:r>
            <w:r>
              <w:rPr>
                <w:spacing w:val="-2"/>
              </w:rPr>
              <w:t>услуг</w:t>
            </w:r>
            <w:r>
              <w:tab/>
            </w:r>
            <w:r>
              <w:rPr>
                <w:spacing w:val="-2"/>
              </w:rPr>
              <w:t>общего образования</w:t>
            </w:r>
          </w:p>
        </w:tc>
        <w:tc>
          <w:tcPr>
            <w:tcW w:w="24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right="101"/>
              <w:jc w:val="both"/>
              <w:rPr>
                <w:sz w:val="14"/>
              </w:rPr>
            </w:pPr>
            <w:r>
              <w:t xml:space="preserve">развитие конкуренции на рынке услуг общего </w:t>
            </w:r>
            <w:r>
              <w:rPr>
                <w:spacing w:val="-2"/>
              </w:rPr>
              <w:t>образования</w:t>
            </w:r>
            <w:proofErr w:type="gramStart"/>
            <w:r>
              <w:rPr>
                <w:spacing w:val="-2"/>
                <w:sz w:val="14"/>
              </w:rPr>
              <w:t>1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7"/>
            </w:pPr>
            <w:r>
              <w:rPr>
                <w:spacing w:val="-2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1" w:righ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</w:pPr>
            <w:r>
              <w:t xml:space="preserve">управление </w:t>
            </w:r>
            <w:r>
              <w:rPr>
                <w:spacing w:val="-2"/>
              </w:rPr>
              <w:t>образования</w:t>
            </w:r>
          </w:p>
        </w:tc>
      </w:tr>
      <w:tr w:rsidR="00E80E45">
        <w:trPr>
          <w:trHeight w:val="688"/>
        </w:trPr>
        <w:tc>
          <w:tcPr>
            <w:tcW w:w="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/>
        </w:tc>
        <w:tc>
          <w:tcPr>
            <w:tcW w:w="2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/>
        </w:tc>
        <w:tc>
          <w:tcPr>
            <w:tcW w:w="24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7"/>
            </w:pPr>
            <w:r>
              <w:rPr>
                <w:spacing w:val="-2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1" w:right="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0,98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5,56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5,56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5,56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5,56</w:t>
            </w:r>
          </w:p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/>
        </w:tc>
      </w:tr>
      <w:tr w:rsidR="00E80E45">
        <w:trPr>
          <w:trHeight w:val="1125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0" w:right="263"/>
              <w:jc w:val="right"/>
            </w:pPr>
            <w:r>
              <w:rPr>
                <w:spacing w:val="-5"/>
              </w:rPr>
              <w:t>3.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848"/>
              </w:tabs>
            </w:pPr>
            <w:r>
              <w:rPr>
                <w:spacing w:val="-2"/>
              </w:rPr>
              <w:t>Рынок</w:t>
            </w:r>
            <w:r>
              <w:tab/>
            </w:r>
            <w:r>
              <w:rPr>
                <w:spacing w:val="-2"/>
              </w:rPr>
              <w:t>услуг</w:t>
            </w:r>
          </w:p>
          <w:p w:rsidR="00E80E45" w:rsidRDefault="00CD14C3">
            <w:pPr>
              <w:pStyle w:val="TableParagraph"/>
              <w:spacing w:before="0"/>
              <w:ind w:right="609"/>
            </w:pPr>
            <w:r>
              <w:rPr>
                <w:spacing w:val="-2"/>
              </w:rPr>
              <w:t xml:space="preserve">дополнительного </w:t>
            </w:r>
            <w:r>
              <w:t>образования</w:t>
            </w:r>
            <w:r>
              <w:rPr>
                <w:spacing w:val="-14"/>
              </w:rPr>
              <w:t xml:space="preserve"> </w:t>
            </w:r>
            <w:r>
              <w:t>детей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807"/>
                <w:tab w:val="left" w:pos="1155"/>
                <w:tab w:val="left" w:pos="1867"/>
              </w:tabs>
              <w:ind w:right="101"/>
              <w:rPr>
                <w:sz w:val="14"/>
              </w:rPr>
            </w:pPr>
            <w:r>
              <w:rPr>
                <w:spacing w:val="-2"/>
              </w:rPr>
              <w:t>развитие</w:t>
            </w:r>
            <w:r>
              <w:tab/>
            </w:r>
            <w:r>
              <w:rPr>
                <w:spacing w:val="-2"/>
              </w:rPr>
              <w:t xml:space="preserve">конкуренции </w:t>
            </w:r>
            <w:r>
              <w:rPr>
                <w:spacing w:val="-6"/>
              </w:rPr>
              <w:t>на</w:t>
            </w:r>
            <w:r>
              <w:tab/>
            </w:r>
            <w:r>
              <w:rPr>
                <w:spacing w:val="-2"/>
              </w:rPr>
              <w:t>рынке</w:t>
            </w:r>
            <w:r>
              <w:tab/>
            </w:r>
            <w:r>
              <w:rPr>
                <w:spacing w:val="-2"/>
              </w:rPr>
              <w:t xml:space="preserve">услуг дополнительного </w:t>
            </w:r>
            <w:r>
              <w:t>образования детей</w:t>
            </w:r>
            <w:proofErr w:type="gramStart"/>
            <w:r>
              <w:rPr>
                <w:sz w:val="14"/>
              </w:rPr>
              <w:t>1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7"/>
            </w:pPr>
            <w:r>
              <w:rPr>
                <w:spacing w:val="-2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1" w:right="9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36,08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25,0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33,36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33,36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33,36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</w:pPr>
            <w:r>
              <w:t xml:space="preserve">управление </w:t>
            </w:r>
            <w:r>
              <w:rPr>
                <w:spacing w:val="-2"/>
              </w:rPr>
              <w:t>образования</w:t>
            </w:r>
          </w:p>
        </w:tc>
      </w:tr>
    </w:tbl>
    <w:p w:rsidR="00E80E45" w:rsidRDefault="00E80E45">
      <w:pPr>
        <w:sectPr w:rsidR="00E80E45">
          <w:pgSz w:w="16840" w:h="11910" w:orient="landscape"/>
          <w:pgMar w:top="1340" w:right="425" w:bottom="280" w:left="850" w:header="720" w:footer="720" w:gutter="0"/>
          <w:cols w:space="720"/>
        </w:sectPr>
      </w:pPr>
    </w:p>
    <w:p w:rsidR="00E80E45" w:rsidRDefault="00E80E45">
      <w:pPr>
        <w:pStyle w:val="a5"/>
        <w:rPr>
          <w:sz w:val="20"/>
        </w:rPr>
      </w:pPr>
    </w:p>
    <w:p w:rsidR="00E80E45" w:rsidRDefault="00E80E45">
      <w:pPr>
        <w:pStyle w:val="a5"/>
        <w:spacing w:before="6" w:after="1"/>
        <w:rPr>
          <w:sz w:val="20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2479"/>
        <w:gridCol w:w="2498"/>
        <w:gridCol w:w="1276"/>
        <w:gridCol w:w="850"/>
        <w:gridCol w:w="993"/>
        <w:gridCol w:w="992"/>
        <w:gridCol w:w="993"/>
        <w:gridCol w:w="992"/>
        <w:gridCol w:w="3686"/>
      </w:tblGrid>
      <w:tr w:rsidR="00E80E45">
        <w:trPr>
          <w:trHeight w:val="389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0" w:right="20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1" w:righ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E80E45">
        <w:trPr>
          <w:trHeight w:val="1230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0" w:right="263"/>
              <w:jc w:val="right"/>
            </w:pPr>
            <w:r>
              <w:rPr>
                <w:spacing w:val="-5"/>
              </w:rPr>
              <w:t>4.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</w:pPr>
            <w:r>
              <w:t>Рынок</w:t>
            </w:r>
            <w:r>
              <w:rPr>
                <w:spacing w:val="40"/>
              </w:rPr>
              <w:t xml:space="preserve"> </w:t>
            </w:r>
            <w:r>
              <w:t>услуг</w:t>
            </w:r>
            <w:r>
              <w:rPr>
                <w:spacing w:val="40"/>
              </w:rPr>
              <w:t xml:space="preserve"> </w:t>
            </w:r>
            <w:r>
              <w:t>отдыха</w:t>
            </w:r>
            <w:r>
              <w:rPr>
                <w:spacing w:val="40"/>
              </w:rPr>
              <w:t xml:space="preserve"> </w:t>
            </w:r>
            <w:r>
              <w:t>и оздоровления детей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right="100"/>
              <w:jc w:val="both"/>
              <w:rPr>
                <w:sz w:val="14"/>
              </w:rPr>
            </w:pPr>
            <w:r>
              <w:t xml:space="preserve">развитие конкуренции </w:t>
            </w:r>
            <w:r>
              <w:rPr>
                <w:spacing w:val="-2"/>
              </w:rPr>
              <w:t>на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рынке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услуг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отдыха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r>
              <w:t>оздоровления детей</w:t>
            </w:r>
            <w:proofErr w:type="gramStart"/>
            <w:r>
              <w:rPr>
                <w:sz w:val="14"/>
              </w:rPr>
              <w:t>1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7"/>
            </w:pPr>
            <w:r>
              <w:rPr>
                <w:spacing w:val="-2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1" w:right="91"/>
              <w:jc w:val="center"/>
            </w:pPr>
            <w:r>
              <w:rPr>
                <w:spacing w:val="-4"/>
              </w:rPr>
              <w:t>1,24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1,24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4,35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4,35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4,35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</w:pPr>
            <w:r>
              <w:t xml:space="preserve">управление </w:t>
            </w:r>
            <w:r>
              <w:rPr>
                <w:spacing w:val="-2"/>
              </w:rPr>
              <w:t>образования</w:t>
            </w:r>
          </w:p>
        </w:tc>
      </w:tr>
      <w:tr w:rsidR="00E80E45">
        <w:trPr>
          <w:trHeight w:val="1402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0" w:right="263"/>
              <w:jc w:val="right"/>
            </w:pPr>
            <w:r>
              <w:rPr>
                <w:spacing w:val="-5"/>
              </w:rPr>
              <w:t>5.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</w:pPr>
            <w:r>
              <w:t>Рынок</w:t>
            </w:r>
            <w:r>
              <w:rPr>
                <w:spacing w:val="75"/>
              </w:rPr>
              <w:t xml:space="preserve"> </w:t>
            </w:r>
            <w:r>
              <w:t>услуг</w:t>
            </w:r>
            <w:r>
              <w:rPr>
                <w:spacing w:val="75"/>
              </w:rPr>
              <w:t xml:space="preserve"> </w:t>
            </w:r>
            <w:r>
              <w:t xml:space="preserve">среднего </w:t>
            </w:r>
            <w:r>
              <w:rPr>
                <w:spacing w:val="-2"/>
              </w:rPr>
              <w:t>профессионального образования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155"/>
              </w:tabs>
              <w:ind w:right="101"/>
              <w:rPr>
                <w:sz w:val="14"/>
              </w:rPr>
            </w:pPr>
            <w:r>
              <w:rPr>
                <w:spacing w:val="-2"/>
              </w:rPr>
              <w:t>развитие</w:t>
            </w:r>
            <w:r>
              <w:tab/>
            </w:r>
            <w:r>
              <w:rPr>
                <w:spacing w:val="-2"/>
              </w:rPr>
              <w:t>конкуренции на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рынке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услуг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среднего профессионального образования</w:t>
            </w:r>
            <w:proofErr w:type="gramStart"/>
            <w:r>
              <w:rPr>
                <w:spacing w:val="-2"/>
                <w:sz w:val="14"/>
              </w:rPr>
              <w:t>1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7"/>
            </w:pPr>
            <w:r>
              <w:rPr>
                <w:spacing w:val="-2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1" w:right="91"/>
              <w:jc w:val="center"/>
            </w:pPr>
            <w:r>
              <w:rPr>
                <w:spacing w:val="-4"/>
              </w:rPr>
              <w:t>0,12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0,13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0,13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942"/>
              </w:tabs>
              <w:ind w:right="101"/>
              <w:jc w:val="both"/>
            </w:pPr>
            <w:r>
              <w:t xml:space="preserve">комитет по молодежной политике, физической культуре и спорту </w:t>
            </w:r>
            <w:r>
              <w:rPr>
                <w:spacing w:val="-2"/>
              </w:rPr>
              <w:t>администрации</w:t>
            </w:r>
            <w:r>
              <w:tab/>
            </w:r>
            <w:r>
              <w:rPr>
                <w:spacing w:val="-2"/>
              </w:rPr>
              <w:t>города Невинномысска</w:t>
            </w:r>
          </w:p>
        </w:tc>
      </w:tr>
      <w:tr w:rsidR="00E80E45">
        <w:trPr>
          <w:trHeight w:val="1907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0" w:right="263"/>
              <w:jc w:val="right"/>
            </w:pPr>
            <w:r>
              <w:rPr>
                <w:spacing w:val="-5"/>
              </w:rPr>
              <w:t>6.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224"/>
              </w:tabs>
            </w:pPr>
            <w:r>
              <w:rPr>
                <w:spacing w:val="-2"/>
              </w:rPr>
              <w:t>Рынок</w:t>
            </w:r>
            <w:r>
              <w:tab/>
            </w:r>
            <w:r>
              <w:rPr>
                <w:spacing w:val="-2"/>
              </w:rPr>
              <w:t>выполнения</w:t>
            </w:r>
          </w:p>
          <w:p w:rsidR="00E80E45" w:rsidRDefault="00CD14C3">
            <w:pPr>
              <w:pStyle w:val="TableParagraph"/>
              <w:tabs>
                <w:tab w:val="left" w:pos="2138"/>
              </w:tabs>
              <w:spacing w:before="0"/>
            </w:pPr>
            <w:r>
              <w:rPr>
                <w:spacing w:val="-2"/>
              </w:rPr>
              <w:t>работ</w:t>
            </w:r>
            <w:r>
              <w:tab/>
            </w:r>
            <w:proofErr w:type="gramStart"/>
            <w:r>
              <w:rPr>
                <w:spacing w:val="-5"/>
              </w:rPr>
              <w:t>по</w:t>
            </w:r>
            <w:proofErr w:type="gramEnd"/>
          </w:p>
          <w:p w:rsidR="00E80E45" w:rsidRDefault="00CD14C3">
            <w:pPr>
              <w:pStyle w:val="TableParagraph"/>
              <w:spacing w:before="0"/>
              <w:ind w:right="474"/>
            </w:pPr>
            <w:r>
              <w:rPr>
                <w:spacing w:val="-2"/>
              </w:rPr>
              <w:t xml:space="preserve">благоустройству </w:t>
            </w:r>
            <w:r>
              <w:t>городской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среды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155"/>
                <w:tab w:val="left" w:pos="1804"/>
              </w:tabs>
              <w:ind w:right="102"/>
            </w:pPr>
            <w:r>
              <w:rPr>
                <w:spacing w:val="-2"/>
              </w:rPr>
              <w:t>развитие</w:t>
            </w:r>
            <w:r>
              <w:tab/>
            </w:r>
            <w:r>
              <w:rPr>
                <w:spacing w:val="-2"/>
              </w:rPr>
              <w:t xml:space="preserve">конкуренции </w:t>
            </w:r>
            <w:r>
              <w:rPr>
                <w:spacing w:val="-5"/>
              </w:rPr>
              <w:t>на</w:t>
            </w:r>
            <w:r>
              <w:tab/>
            </w:r>
            <w:r>
              <w:tab/>
            </w:r>
            <w:r>
              <w:rPr>
                <w:spacing w:val="-4"/>
              </w:rPr>
              <w:t>рынке</w:t>
            </w:r>
          </w:p>
          <w:p w:rsidR="00E80E45" w:rsidRDefault="00CD14C3">
            <w:pPr>
              <w:pStyle w:val="TableParagraph"/>
              <w:spacing w:before="0"/>
              <w:ind w:right="714"/>
              <w:rPr>
                <w:sz w:val="14"/>
              </w:rPr>
            </w:pPr>
            <w:r>
              <w:rPr>
                <w:spacing w:val="-2"/>
              </w:rPr>
              <w:t xml:space="preserve">благоустройства </w:t>
            </w:r>
            <w:r>
              <w:t>городской</w:t>
            </w:r>
            <w:r>
              <w:rPr>
                <w:spacing w:val="-14"/>
              </w:rPr>
              <w:t xml:space="preserve"> </w:t>
            </w:r>
            <w:r>
              <w:t>среды</w:t>
            </w:r>
            <w:proofErr w:type="gramStart"/>
            <w:r>
              <w:rPr>
                <w:sz w:val="14"/>
              </w:rPr>
              <w:t>1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7"/>
            </w:pPr>
            <w:r>
              <w:rPr>
                <w:spacing w:val="-2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1" w:right="91"/>
              <w:jc w:val="center"/>
            </w:pPr>
            <w:r>
              <w:rPr>
                <w:spacing w:val="-2"/>
              </w:rPr>
              <w:t>75,00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75,00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90,00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605"/>
              </w:tabs>
            </w:pPr>
            <w:r>
              <w:rPr>
                <w:spacing w:val="-2"/>
              </w:rPr>
              <w:t>управление</w:t>
            </w:r>
            <w:r>
              <w:tab/>
            </w:r>
            <w:r>
              <w:rPr>
                <w:spacing w:val="-2"/>
              </w:rPr>
              <w:t>жилищно-</w:t>
            </w:r>
          </w:p>
          <w:p w:rsidR="00E80E45" w:rsidRDefault="00CD14C3">
            <w:pPr>
              <w:pStyle w:val="TableParagraph"/>
              <w:tabs>
                <w:tab w:val="left" w:pos="2651"/>
              </w:tabs>
              <w:spacing w:before="0"/>
            </w:pPr>
            <w:r>
              <w:rPr>
                <w:spacing w:val="-2"/>
              </w:rPr>
              <w:t>коммунального</w:t>
            </w:r>
            <w:r>
              <w:tab/>
            </w:r>
            <w:r>
              <w:rPr>
                <w:spacing w:val="-2"/>
              </w:rPr>
              <w:t>хозяйства</w:t>
            </w:r>
          </w:p>
          <w:p w:rsidR="00E80E45" w:rsidRDefault="00CD14C3">
            <w:pPr>
              <w:pStyle w:val="TableParagraph"/>
              <w:tabs>
                <w:tab w:val="left" w:pos="2942"/>
              </w:tabs>
              <w:spacing w:before="0"/>
              <w:ind w:right="100"/>
            </w:pPr>
            <w:r>
              <w:rPr>
                <w:spacing w:val="-2"/>
              </w:rPr>
              <w:t>администрации</w:t>
            </w:r>
            <w:r>
              <w:tab/>
            </w:r>
            <w:r>
              <w:rPr>
                <w:spacing w:val="-2"/>
              </w:rPr>
              <w:t xml:space="preserve">города </w:t>
            </w:r>
            <w:r>
              <w:t>Невинномысска</w:t>
            </w:r>
            <w:r>
              <w:rPr>
                <w:spacing w:val="-11"/>
              </w:rPr>
              <w:t xml:space="preserve"> </w:t>
            </w:r>
            <w:r>
              <w:t>(далее</w:t>
            </w:r>
            <w:r>
              <w:rPr>
                <w:spacing w:val="-11"/>
              </w:rPr>
              <w:t xml:space="preserve"> </w:t>
            </w:r>
            <w:r>
              <w:t>–</w:t>
            </w:r>
            <w:r>
              <w:rPr>
                <w:spacing w:val="-11"/>
              </w:rPr>
              <w:t xml:space="preserve"> </w:t>
            </w:r>
            <w:r>
              <w:t xml:space="preserve">управление </w:t>
            </w:r>
            <w:r>
              <w:rPr>
                <w:spacing w:val="-2"/>
              </w:rPr>
              <w:t>жилищно-коммунального</w:t>
            </w:r>
            <w:r>
              <w:rPr>
                <w:spacing w:val="80"/>
              </w:rPr>
              <w:t xml:space="preserve"> </w:t>
            </w:r>
            <w:r>
              <w:rPr>
                <w:spacing w:val="-2"/>
              </w:rPr>
              <w:t>хозяйства)</w:t>
            </w:r>
          </w:p>
        </w:tc>
      </w:tr>
      <w:tr w:rsidR="00E80E45">
        <w:trPr>
          <w:trHeight w:val="3655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0" w:right="263"/>
              <w:jc w:val="right"/>
            </w:pPr>
            <w:r>
              <w:rPr>
                <w:spacing w:val="-5"/>
              </w:rPr>
              <w:t>7.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437"/>
                <w:tab w:val="left" w:pos="2138"/>
              </w:tabs>
              <w:ind w:right="100"/>
            </w:pPr>
            <w:r>
              <w:t>Рынок</w:t>
            </w:r>
            <w:r>
              <w:rPr>
                <w:spacing w:val="73"/>
              </w:rPr>
              <w:t xml:space="preserve"> </w:t>
            </w:r>
            <w:r>
              <w:t>оказания</w:t>
            </w:r>
            <w:r>
              <w:rPr>
                <w:spacing w:val="73"/>
              </w:rPr>
              <w:t xml:space="preserve"> </w:t>
            </w:r>
            <w:r>
              <w:t xml:space="preserve">услуг </w:t>
            </w:r>
            <w:r>
              <w:rPr>
                <w:spacing w:val="-6"/>
              </w:rPr>
              <w:t>по</w:t>
            </w:r>
            <w:r>
              <w:tab/>
            </w:r>
            <w:r>
              <w:rPr>
                <w:spacing w:val="-2"/>
              </w:rPr>
              <w:t>перевозке пассажиров автомобильным транспортом</w:t>
            </w:r>
            <w:r>
              <w:tab/>
            </w:r>
            <w:r>
              <w:tab/>
            </w:r>
            <w:r>
              <w:rPr>
                <w:spacing w:val="-6"/>
              </w:rPr>
              <w:t xml:space="preserve">по </w:t>
            </w:r>
            <w:r>
              <w:rPr>
                <w:spacing w:val="-2"/>
              </w:rPr>
              <w:t xml:space="preserve">муниципальным </w:t>
            </w:r>
            <w:r>
              <w:t>маршрутам</w:t>
            </w:r>
            <w:r>
              <w:rPr>
                <w:spacing w:val="-4"/>
              </w:rPr>
              <w:t xml:space="preserve"> </w:t>
            </w:r>
            <w:r>
              <w:t xml:space="preserve">регулярных </w:t>
            </w:r>
            <w:r>
              <w:rPr>
                <w:spacing w:val="-2"/>
              </w:rPr>
              <w:t>перевозок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648"/>
                <w:tab w:val="left" w:pos="929"/>
                <w:tab w:val="left" w:pos="1155"/>
                <w:tab w:val="left" w:pos="1347"/>
                <w:tab w:val="left" w:pos="1417"/>
                <w:tab w:val="left" w:pos="1456"/>
                <w:tab w:val="left" w:pos="1549"/>
                <w:tab w:val="left" w:pos="2157"/>
                <w:tab w:val="left" w:pos="2200"/>
              </w:tabs>
              <w:ind w:right="100"/>
              <w:rPr>
                <w:sz w:val="14"/>
              </w:rPr>
            </w:pPr>
            <w:r>
              <w:rPr>
                <w:spacing w:val="-2"/>
              </w:rPr>
              <w:t>развитие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конкуренции </w:t>
            </w:r>
            <w:r>
              <w:rPr>
                <w:spacing w:val="-6"/>
              </w:rPr>
              <w:t>на</w:t>
            </w:r>
            <w:r>
              <w:tab/>
            </w:r>
            <w:r>
              <w:rPr>
                <w:spacing w:val="-2"/>
              </w:rPr>
              <w:t>рынке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оказания услуг</w:t>
            </w:r>
            <w:r>
              <w:tab/>
            </w:r>
            <w:r>
              <w:tab/>
            </w:r>
            <w:r>
              <w:rPr>
                <w:spacing w:val="-6"/>
              </w:rPr>
              <w:t>по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перевозке пассажиров автомобильным транспортом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6"/>
              </w:rPr>
              <w:t xml:space="preserve">по </w:t>
            </w:r>
            <w:r>
              <w:rPr>
                <w:spacing w:val="-2"/>
              </w:rPr>
              <w:t xml:space="preserve">муниципальным </w:t>
            </w:r>
            <w:r>
              <w:t>маршрутам</w:t>
            </w:r>
            <w:r>
              <w:rPr>
                <w:spacing w:val="8"/>
              </w:rPr>
              <w:t xml:space="preserve"> </w:t>
            </w:r>
            <w:r>
              <w:t xml:space="preserve">регулярных </w:t>
            </w:r>
            <w:r>
              <w:rPr>
                <w:spacing w:val="-2"/>
              </w:rPr>
              <w:t>перевозок</w:t>
            </w:r>
            <w:r>
              <w:tab/>
            </w:r>
            <w:r>
              <w:tab/>
            </w:r>
            <w:r>
              <w:rPr>
                <w:spacing w:val="-2"/>
              </w:rPr>
              <w:t>(городской транспорт),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6"/>
              </w:rPr>
              <w:t xml:space="preserve">за </w:t>
            </w:r>
            <w:r>
              <w:rPr>
                <w:spacing w:val="-2"/>
              </w:rPr>
              <w:t>исключением городского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наземного электрического транспорта</w:t>
            </w:r>
            <w:proofErr w:type="gramStart"/>
            <w:r>
              <w:rPr>
                <w:spacing w:val="-2"/>
                <w:sz w:val="14"/>
              </w:rPr>
              <w:t>1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7"/>
            </w:pPr>
            <w:r>
              <w:rPr>
                <w:spacing w:val="-2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1" w:right="91"/>
              <w:jc w:val="center"/>
            </w:pPr>
            <w:r>
              <w:rPr>
                <w:spacing w:val="-2"/>
              </w:rPr>
              <w:t>100,00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605"/>
              </w:tabs>
              <w:ind w:right="100"/>
            </w:pPr>
            <w:r>
              <w:rPr>
                <w:spacing w:val="-2"/>
              </w:rPr>
              <w:t>управление</w:t>
            </w:r>
            <w:r>
              <w:tab/>
            </w:r>
            <w:r>
              <w:rPr>
                <w:spacing w:val="-2"/>
              </w:rPr>
              <w:t>жилищн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</w:t>
            </w:r>
            <w:r>
              <w:t>коммунального хозяйства</w:t>
            </w:r>
          </w:p>
        </w:tc>
      </w:tr>
      <w:tr w:rsidR="00E80E45">
        <w:trPr>
          <w:trHeight w:val="619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0" w:right="263"/>
              <w:jc w:val="right"/>
            </w:pPr>
            <w:r>
              <w:rPr>
                <w:spacing w:val="-5"/>
              </w:rPr>
              <w:t>8.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437"/>
              </w:tabs>
              <w:ind w:right="100"/>
            </w:pPr>
            <w:r>
              <w:t>Рынок</w:t>
            </w:r>
            <w:r>
              <w:rPr>
                <w:spacing w:val="73"/>
              </w:rPr>
              <w:t xml:space="preserve"> </w:t>
            </w:r>
            <w:r>
              <w:t>оказания</w:t>
            </w:r>
            <w:r>
              <w:rPr>
                <w:spacing w:val="73"/>
              </w:rPr>
              <w:t xml:space="preserve"> </w:t>
            </w:r>
            <w:r>
              <w:t xml:space="preserve">услуг </w:t>
            </w:r>
            <w:r>
              <w:rPr>
                <w:spacing w:val="-5"/>
              </w:rPr>
              <w:t>по</w:t>
            </w:r>
            <w:r>
              <w:tab/>
            </w:r>
            <w:r>
              <w:rPr>
                <w:spacing w:val="-2"/>
              </w:rPr>
              <w:t>перевозке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148"/>
                <w:tab w:val="left" w:pos="2157"/>
              </w:tabs>
              <w:ind w:right="101"/>
            </w:pPr>
            <w:r>
              <w:t>развитие</w:t>
            </w:r>
            <w:r>
              <w:rPr>
                <w:spacing w:val="-14"/>
              </w:rPr>
              <w:t xml:space="preserve"> </w:t>
            </w:r>
            <w:r>
              <w:t>конкуренции</w:t>
            </w:r>
            <w:r>
              <w:rPr>
                <w:spacing w:val="-14"/>
              </w:rPr>
              <w:t xml:space="preserve"> </w:t>
            </w:r>
            <w:r>
              <w:t xml:space="preserve">в </w:t>
            </w:r>
            <w:r>
              <w:rPr>
                <w:spacing w:val="-2"/>
              </w:rPr>
              <w:t>сфере</w:t>
            </w:r>
            <w:r>
              <w:tab/>
            </w:r>
            <w:r>
              <w:rPr>
                <w:spacing w:val="-2"/>
              </w:rPr>
              <w:t>услуг</w:t>
            </w:r>
            <w:r>
              <w:tab/>
            </w:r>
            <w:proofErr w:type="gramStart"/>
            <w:r>
              <w:rPr>
                <w:spacing w:val="-5"/>
              </w:rPr>
              <w:t>по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7"/>
            </w:pPr>
            <w:r>
              <w:rPr>
                <w:spacing w:val="-2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1" w:right="91"/>
              <w:jc w:val="center"/>
            </w:pPr>
            <w:r>
              <w:rPr>
                <w:spacing w:val="-2"/>
              </w:rPr>
              <w:t>100,00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605"/>
              </w:tabs>
              <w:ind w:right="100"/>
            </w:pPr>
            <w:r>
              <w:rPr>
                <w:spacing w:val="-2"/>
              </w:rPr>
              <w:t>управление</w:t>
            </w:r>
            <w:r>
              <w:tab/>
            </w:r>
            <w:r>
              <w:rPr>
                <w:spacing w:val="-2"/>
              </w:rPr>
              <w:t>жилищн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</w:t>
            </w:r>
            <w:r>
              <w:t>коммунального хозяйства</w:t>
            </w:r>
          </w:p>
        </w:tc>
      </w:tr>
    </w:tbl>
    <w:p w:rsidR="00E80E45" w:rsidRDefault="00E80E45">
      <w:pPr>
        <w:sectPr w:rsidR="00E80E45">
          <w:headerReference w:type="default" r:id="rId9"/>
          <w:pgSz w:w="16840" w:h="11910" w:orient="landscape"/>
          <w:pgMar w:top="1340" w:right="425" w:bottom="280" w:left="850" w:header="719" w:footer="0" w:gutter="0"/>
          <w:pgNumType w:start="2"/>
          <w:cols w:space="720"/>
        </w:sectPr>
      </w:pPr>
    </w:p>
    <w:p w:rsidR="00E80E45" w:rsidRDefault="00E80E45">
      <w:pPr>
        <w:pStyle w:val="a5"/>
        <w:rPr>
          <w:sz w:val="20"/>
        </w:rPr>
      </w:pPr>
    </w:p>
    <w:p w:rsidR="00E80E45" w:rsidRDefault="00E80E45">
      <w:pPr>
        <w:pStyle w:val="a5"/>
        <w:spacing w:before="6" w:after="1"/>
        <w:rPr>
          <w:sz w:val="20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2479"/>
        <w:gridCol w:w="2498"/>
        <w:gridCol w:w="1276"/>
        <w:gridCol w:w="850"/>
        <w:gridCol w:w="993"/>
        <w:gridCol w:w="992"/>
        <w:gridCol w:w="993"/>
        <w:gridCol w:w="992"/>
        <w:gridCol w:w="3686"/>
      </w:tblGrid>
      <w:tr w:rsidR="00E80E45">
        <w:trPr>
          <w:trHeight w:val="389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1" w:righ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E80E45">
        <w:trPr>
          <w:trHeight w:val="619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</w:pPr>
            <w:r>
              <w:t>пассажиров</w:t>
            </w:r>
            <w:r>
              <w:rPr>
                <w:spacing w:val="80"/>
              </w:rPr>
              <w:t xml:space="preserve"> </w:t>
            </w:r>
            <w:r>
              <w:t>и</w:t>
            </w:r>
            <w:r>
              <w:rPr>
                <w:spacing w:val="80"/>
              </w:rPr>
              <w:t xml:space="preserve"> </w:t>
            </w:r>
            <w:r>
              <w:t>багажа легковым такси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right="101"/>
              <w:rPr>
                <w:sz w:val="14"/>
              </w:rPr>
            </w:pPr>
            <w:r>
              <w:t>перевозке</w:t>
            </w:r>
            <w:r>
              <w:rPr>
                <w:spacing w:val="-13"/>
              </w:rPr>
              <w:t xml:space="preserve"> </w:t>
            </w:r>
            <w:r>
              <w:t>пассажиров</w:t>
            </w:r>
            <w:r>
              <w:rPr>
                <w:spacing w:val="-12"/>
              </w:rPr>
              <w:t xml:space="preserve"> </w:t>
            </w:r>
            <w:r>
              <w:t>и багажа</w:t>
            </w:r>
            <w:r>
              <w:rPr>
                <w:spacing w:val="-1"/>
              </w:rPr>
              <w:t xml:space="preserve"> </w:t>
            </w:r>
            <w:r>
              <w:t xml:space="preserve">легковым </w:t>
            </w:r>
            <w:r>
              <w:rPr>
                <w:spacing w:val="-2"/>
              </w:rPr>
              <w:t>такси</w:t>
            </w:r>
            <w:proofErr w:type="gramStart"/>
            <w:r>
              <w:rPr>
                <w:spacing w:val="-2"/>
                <w:sz w:val="14"/>
              </w:rPr>
              <w:t>1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</w:tr>
      <w:tr w:rsidR="00E80E45">
        <w:trPr>
          <w:trHeight w:val="2413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 w:right="160"/>
              <w:jc w:val="center"/>
            </w:pPr>
            <w:r>
              <w:rPr>
                <w:spacing w:val="-5"/>
              </w:rPr>
              <w:t>9.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667"/>
                <w:tab w:val="left" w:pos="1410"/>
                <w:tab w:val="left" w:pos="2138"/>
                <w:tab w:val="left" w:pos="2259"/>
              </w:tabs>
              <w:ind w:right="100"/>
            </w:pPr>
            <w:r>
              <w:t>Рынок</w:t>
            </w:r>
            <w:r>
              <w:rPr>
                <w:spacing w:val="80"/>
              </w:rPr>
              <w:t xml:space="preserve"> </w:t>
            </w:r>
            <w:r>
              <w:t>услуг</w:t>
            </w:r>
            <w:r>
              <w:rPr>
                <w:spacing w:val="80"/>
              </w:rPr>
              <w:t xml:space="preserve"> </w:t>
            </w:r>
            <w:r>
              <w:t>связи,</w:t>
            </w:r>
            <w:r>
              <w:rPr>
                <w:spacing w:val="80"/>
              </w:rPr>
              <w:t xml:space="preserve"> </w:t>
            </w:r>
            <w:r>
              <w:t xml:space="preserve">в </w:t>
            </w:r>
            <w:r>
              <w:rPr>
                <w:spacing w:val="-4"/>
              </w:rPr>
              <w:t>том</w:t>
            </w:r>
            <w:r>
              <w:tab/>
            </w:r>
            <w:r>
              <w:rPr>
                <w:spacing w:val="-2"/>
              </w:rPr>
              <w:t>числе</w:t>
            </w:r>
            <w:r>
              <w:tab/>
            </w:r>
            <w:r>
              <w:rPr>
                <w:spacing w:val="-2"/>
              </w:rPr>
              <w:t>услуг</w:t>
            </w:r>
            <w:r>
              <w:tab/>
            </w:r>
            <w:r>
              <w:rPr>
                <w:spacing w:val="-6"/>
              </w:rPr>
              <w:t xml:space="preserve">по </w:t>
            </w:r>
            <w:r>
              <w:rPr>
                <w:spacing w:val="-2"/>
              </w:rPr>
              <w:t>предоставлению широкополосного доступа</w:t>
            </w:r>
            <w:r>
              <w:tab/>
            </w:r>
            <w:r>
              <w:tab/>
            </w:r>
            <w:r>
              <w:tab/>
            </w:r>
            <w:proofErr w:type="gramStart"/>
            <w:r>
              <w:rPr>
                <w:spacing w:val="-10"/>
              </w:rPr>
              <w:t>к</w:t>
            </w:r>
            <w:proofErr w:type="gramEnd"/>
          </w:p>
          <w:p w:rsidR="00E80E45" w:rsidRDefault="00CD14C3">
            <w:pPr>
              <w:pStyle w:val="TableParagraph"/>
              <w:spacing w:before="0"/>
              <w:ind w:right="158"/>
            </w:pPr>
            <w:r>
              <w:rPr>
                <w:spacing w:val="-2"/>
              </w:rPr>
              <w:t>информационн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телекоммуникационно</w:t>
            </w:r>
            <w:proofErr w:type="spellEnd"/>
            <w:r>
              <w:rPr>
                <w:spacing w:val="-2"/>
              </w:rPr>
              <w:t xml:space="preserve"> </w:t>
            </w:r>
            <w:r>
              <w:t>й сети «Интернет»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155"/>
                <w:tab w:val="left" w:pos="2278"/>
              </w:tabs>
              <w:ind w:right="100"/>
            </w:pPr>
            <w:r>
              <w:rPr>
                <w:spacing w:val="-2"/>
              </w:rPr>
              <w:t>развитие</w:t>
            </w:r>
            <w:r>
              <w:tab/>
            </w:r>
            <w:r>
              <w:rPr>
                <w:spacing w:val="-2"/>
              </w:rPr>
              <w:t xml:space="preserve">конкуренции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рынке</w:t>
            </w:r>
            <w:r>
              <w:rPr>
                <w:spacing w:val="-9"/>
              </w:rPr>
              <w:t xml:space="preserve"> </w:t>
            </w:r>
            <w:r>
              <w:t>услуг</w:t>
            </w:r>
            <w:r>
              <w:rPr>
                <w:spacing w:val="-8"/>
              </w:rPr>
              <w:t xml:space="preserve"> </w:t>
            </w:r>
            <w:r>
              <w:t>связи</w:t>
            </w:r>
            <w:r>
              <w:rPr>
                <w:spacing w:val="-9"/>
              </w:rPr>
              <w:t xml:space="preserve"> </w:t>
            </w:r>
            <w:r>
              <w:t xml:space="preserve">по </w:t>
            </w:r>
            <w:r>
              <w:rPr>
                <w:spacing w:val="-2"/>
              </w:rPr>
              <w:t>предоставлению широкополосного доступа</w:t>
            </w:r>
            <w:r>
              <w:tab/>
            </w:r>
            <w:r>
              <w:tab/>
            </w:r>
            <w:proofErr w:type="gramStart"/>
            <w:r>
              <w:rPr>
                <w:spacing w:val="-10"/>
              </w:rPr>
              <w:t>к</w:t>
            </w:r>
            <w:proofErr w:type="gramEnd"/>
          </w:p>
          <w:p w:rsidR="00E80E45" w:rsidRDefault="00CD14C3">
            <w:pPr>
              <w:pStyle w:val="TableParagraph"/>
              <w:spacing w:before="0"/>
              <w:ind w:right="101"/>
              <w:rPr>
                <w:sz w:val="14"/>
              </w:rPr>
            </w:pPr>
            <w:r>
              <w:rPr>
                <w:spacing w:val="-2"/>
              </w:rPr>
              <w:t>информационн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телекоммуникационной </w:t>
            </w:r>
            <w:r>
              <w:t>сети «Интернет»</w:t>
            </w:r>
            <w:r>
              <w:rPr>
                <w:sz w:val="1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7"/>
            </w:pPr>
            <w:r>
              <w:rPr>
                <w:spacing w:val="-2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1" w:right="91"/>
              <w:jc w:val="center"/>
            </w:pPr>
            <w:r>
              <w:rPr>
                <w:spacing w:val="-2"/>
              </w:rPr>
              <w:t>100,00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605"/>
              </w:tabs>
              <w:ind w:right="100"/>
            </w:pPr>
            <w:r>
              <w:rPr>
                <w:spacing w:val="-2"/>
              </w:rPr>
              <w:t>управление</w:t>
            </w:r>
            <w:r>
              <w:tab/>
            </w:r>
            <w:r>
              <w:rPr>
                <w:spacing w:val="-2"/>
              </w:rPr>
              <w:t>жилищн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</w:t>
            </w:r>
            <w:r>
              <w:t>коммунального хозяйства</w:t>
            </w:r>
          </w:p>
        </w:tc>
      </w:tr>
      <w:tr w:rsidR="00E80E45">
        <w:trPr>
          <w:trHeight w:val="1654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 w:right="50"/>
              <w:jc w:val="center"/>
            </w:pPr>
            <w:r>
              <w:rPr>
                <w:spacing w:val="-5"/>
              </w:rPr>
              <w:t>10.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426"/>
                <w:tab w:val="left" w:pos="2107"/>
              </w:tabs>
              <w:ind w:right="102"/>
            </w:pPr>
            <w:r>
              <w:rPr>
                <w:spacing w:val="-2"/>
              </w:rPr>
              <w:t>Рынок</w:t>
            </w:r>
            <w:r>
              <w:tab/>
            </w:r>
            <w:r>
              <w:rPr>
                <w:spacing w:val="-2"/>
              </w:rPr>
              <w:t>дорожной деятельности</w:t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(за </w:t>
            </w:r>
            <w:r>
              <w:rPr>
                <w:spacing w:val="-2"/>
              </w:rPr>
              <w:t>исключением проектирования)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596"/>
                <w:tab w:val="left" w:pos="1155"/>
                <w:tab w:val="left" w:pos="1445"/>
                <w:tab w:val="left" w:pos="2126"/>
              </w:tabs>
              <w:ind w:right="101"/>
              <w:rPr>
                <w:sz w:val="14"/>
              </w:rPr>
            </w:pPr>
            <w:r>
              <w:rPr>
                <w:spacing w:val="-2"/>
              </w:rPr>
              <w:t>развитие</w:t>
            </w:r>
            <w:r>
              <w:tab/>
            </w:r>
            <w:r>
              <w:rPr>
                <w:spacing w:val="-2"/>
              </w:rPr>
              <w:t xml:space="preserve">конкуренции </w:t>
            </w:r>
            <w:r>
              <w:rPr>
                <w:spacing w:val="-6"/>
              </w:rPr>
              <w:t>на</w:t>
            </w:r>
            <w:r>
              <w:tab/>
            </w:r>
            <w:r>
              <w:rPr>
                <w:spacing w:val="-2"/>
              </w:rPr>
              <w:t>рынке</w:t>
            </w:r>
            <w:r>
              <w:tab/>
            </w:r>
            <w:r>
              <w:rPr>
                <w:spacing w:val="-2"/>
              </w:rPr>
              <w:t>дорожной деятельности</w:t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(за </w:t>
            </w:r>
            <w:r>
              <w:rPr>
                <w:spacing w:val="-2"/>
              </w:rPr>
              <w:t>исключением проектирования)</w:t>
            </w:r>
            <w:r>
              <w:rPr>
                <w:spacing w:val="-2"/>
                <w:sz w:val="1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7"/>
            </w:pPr>
            <w:r>
              <w:rPr>
                <w:spacing w:val="-2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1" w:right="91"/>
              <w:jc w:val="center"/>
            </w:pPr>
            <w:r>
              <w:rPr>
                <w:spacing w:val="-2"/>
              </w:rPr>
              <w:t>100,00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605"/>
              </w:tabs>
              <w:ind w:right="100"/>
            </w:pPr>
            <w:r>
              <w:rPr>
                <w:spacing w:val="-2"/>
              </w:rPr>
              <w:t>управление</w:t>
            </w:r>
            <w:r>
              <w:tab/>
            </w:r>
            <w:r>
              <w:rPr>
                <w:spacing w:val="-2"/>
              </w:rPr>
              <w:t>жилищн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</w:t>
            </w:r>
            <w:r>
              <w:t>коммунального хозяйства</w:t>
            </w:r>
          </w:p>
        </w:tc>
      </w:tr>
      <w:tr w:rsidR="00E80E45">
        <w:trPr>
          <w:trHeight w:val="2160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 w:right="50"/>
              <w:jc w:val="center"/>
            </w:pPr>
            <w:r>
              <w:rPr>
                <w:spacing w:val="-5"/>
              </w:rPr>
              <w:t>11.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150"/>
              </w:tabs>
              <w:ind w:right="100"/>
              <w:jc w:val="both"/>
            </w:pPr>
            <w:r>
              <w:t xml:space="preserve">Рынок купли-продажи электрической энергии </w:t>
            </w:r>
            <w:r>
              <w:rPr>
                <w:spacing w:val="-2"/>
              </w:rPr>
              <w:t>(мощность)</w:t>
            </w:r>
            <w:r>
              <w:tab/>
            </w:r>
            <w:proofErr w:type="gramStart"/>
            <w:r>
              <w:rPr>
                <w:spacing w:val="-5"/>
              </w:rPr>
              <w:t>на</w:t>
            </w:r>
            <w:proofErr w:type="gramEnd"/>
          </w:p>
          <w:p w:rsidR="00E80E45" w:rsidRDefault="00CD14C3">
            <w:pPr>
              <w:pStyle w:val="TableParagraph"/>
              <w:tabs>
                <w:tab w:val="left" w:pos="1786"/>
              </w:tabs>
              <w:spacing w:before="0"/>
              <w:ind w:right="100"/>
              <w:jc w:val="both"/>
            </w:pPr>
            <w:r>
              <w:rPr>
                <w:spacing w:val="-2"/>
              </w:rPr>
              <w:t>розничном</w:t>
            </w:r>
            <w:r>
              <w:tab/>
            </w:r>
            <w:proofErr w:type="gramStart"/>
            <w:r>
              <w:rPr>
                <w:spacing w:val="-4"/>
              </w:rPr>
              <w:t>рынке</w:t>
            </w:r>
            <w:proofErr w:type="gramEnd"/>
            <w:r>
              <w:rPr>
                <w:spacing w:val="-4"/>
              </w:rPr>
              <w:t xml:space="preserve"> </w:t>
            </w:r>
            <w:r>
              <w:t xml:space="preserve">электрической энергии </w:t>
            </w:r>
            <w:r>
              <w:rPr>
                <w:spacing w:val="-2"/>
              </w:rPr>
              <w:t>(мощность)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right="123"/>
              <w:rPr>
                <w:sz w:val="14"/>
              </w:rPr>
            </w:pPr>
            <w:r>
              <w:t>развитие конкуренции на рынке купл</w:t>
            </w:r>
            <w:proofErr w:type="gramStart"/>
            <w:r>
              <w:t>и-</w:t>
            </w:r>
            <w:proofErr w:type="gramEnd"/>
            <w:r>
              <w:t xml:space="preserve"> продажи</w:t>
            </w:r>
            <w:r>
              <w:rPr>
                <w:spacing w:val="-14"/>
              </w:rPr>
              <w:t xml:space="preserve"> </w:t>
            </w:r>
            <w:r>
              <w:t xml:space="preserve">электрической энергии (мощность) на розничном рынке электрической энергии </w:t>
            </w:r>
            <w:r>
              <w:rPr>
                <w:spacing w:val="-2"/>
              </w:rPr>
              <w:t>(мощность)</w:t>
            </w:r>
            <w:r>
              <w:rPr>
                <w:spacing w:val="-2"/>
                <w:sz w:val="1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7"/>
            </w:pPr>
            <w:r>
              <w:rPr>
                <w:spacing w:val="-2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1" w:right="91"/>
              <w:jc w:val="center"/>
            </w:pPr>
            <w:r>
              <w:rPr>
                <w:spacing w:val="-2"/>
              </w:rPr>
              <w:t>100,00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605"/>
              </w:tabs>
              <w:ind w:right="100"/>
            </w:pPr>
            <w:r>
              <w:rPr>
                <w:spacing w:val="-2"/>
              </w:rPr>
              <w:t>управление</w:t>
            </w:r>
            <w:r>
              <w:tab/>
            </w:r>
            <w:r>
              <w:rPr>
                <w:spacing w:val="-2"/>
              </w:rPr>
              <w:t>жилищн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</w:t>
            </w:r>
            <w:r>
              <w:t>коммунального хозяйства</w:t>
            </w:r>
          </w:p>
        </w:tc>
      </w:tr>
      <w:tr w:rsidR="00E80E45">
        <w:trPr>
          <w:trHeight w:val="1654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 w:right="50"/>
              <w:jc w:val="center"/>
            </w:pPr>
            <w:r>
              <w:rPr>
                <w:spacing w:val="-5"/>
              </w:rPr>
              <w:t>12.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</w:pPr>
            <w:r>
              <w:t>Рынок</w:t>
            </w:r>
            <w:r>
              <w:rPr>
                <w:spacing w:val="-4"/>
              </w:rPr>
              <w:t xml:space="preserve"> </w:t>
            </w:r>
            <w:r>
              <w:t>услуг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сбору</w:t>
            </w:r>
            <w:r>
              <w:rPr>
                <w:spacing w:val="-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 xml:space="preserve">транспортированию </w:t>
            </w:r>
            <w:r>
              <w:t>твердых</w:t>
            </w:r>
            <w:r>
              <w:rPr>
                <w:spacing w:val="-11"/>
              </w:rPr>
              <w:t xml:space="preserve"> </w:t>
            </w:r>
            <w:r>
              <w:t xml:space="preserve">коммунальных </w:t>
            </w:r>
            <w:r>
              <w:rPr>
                <w:spacing w:val="-2"/>
              </w:rPr>
              <w:t>отходов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right="101"/>
              <w:jc w:val="both"/>
              <w:rPr>
                <w:sz w:val="14"/>
              </w:rPr>
            </w:pPr>
            <w:r>
              <w:t>развитие конкуренции на</w:t>
            </w:r>
            <w:r>
              <w:rPr>
                <w:spacing w:val="-14"/>
              </w:rPr>
              <w:t xml:space="preserve"> </w:t>
            </w:r>
            <w:r>
              <w:t>рынке</w:t>
            </w:r>
            <w:r>
              <w:rPr>
                <w:spacing w:val="-14"/>
              </w:rPr>
              <w:t xml:space="preserve"> </w:t>
            </w:r>
            <w:r>
              <w:t>услуг</w:t>
            </w:r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3"/>
              </w:rPr>
              <w:t xml:space="preserve"> </w:t>
            </w:r>
            <w:r>
              <w:t>сбору и транспортированию твердых</w:t>
            </w:r>
            <w:r>
              <w:rPr>
                <w:spacing w:val="-5"/>
              </w:rPr>
              <w:t xml:space="preserve"> </w:t>
            </w:r>
            <w:r>
              <w:t xml:space="preserve">коммунальных </w:t>
            </w:r>
            <w:r>
              <w:rPr>
                <w:spacing w:val="-2"/>
              </w:rPr>
              <w:t>отходов</w:t>
            </w:r>
            <w:proofErr w:type="gramStart"/>
            <w:r>
              <w:rPr>
                <w:spacing w:val="-2"/>
                <w:sz w:val="14"/>
              </w:rPr>
              <w:t>1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7"/>
            </w:pPr>
            <w:r>
              <w:rPr>
                <w:spacing w:val="-2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1" w:right="91"/>
              <w:jc w:val="center"/>
            </w:pPr>
            <w:r>
              <w:rPr>
                <w:spacing w:val="-2"/>
              </w:rPr>
              <w:t>100,00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605"/>
              </w:tabs>
              <w:ind w:right="100"/>
            </w:pPr>
            <w:r>
              <w:rPr>
                <w:spacing w:val="-2"/>
              </w:rPr>
              <w:t>управление</w:t>
            </w:r>
            <w:r>
              <w:tab/>
            </w:r>
            <w:r>
              <w:rPr>
                <w:spacing w:val="-2"/>
              </w:rPr>
              <w:t>жилищн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</w:t>
            </w:r>
            <w:r>
              <w:t>коммунального хозяйства</w:t>
            </w:r>
          </w:p>
        </w:tc>
      </w:tr>
    </w:tbl>
    <w:p w:rsidR="00E80E45" w:rsidRDefault="00E80E45">
      <w:pPr>
        <w:sectPr w:rsidR="00E80E45">
          <w:headerReference w:type="default" r:id="rId10"/>
          <w:pgSz w:w="16840" w:h="11910" w:orient="landscape"/>
          <w:pgMar w:top="1340" w:right="425" w:bottom="280" w:left="850" w:header="719" w:footer="0" w:gutter="0"/>
          <w:cols w:space="720"/>
        </w:sectPr>
      </w:pPr>
    </w:p>
    <w:p w:rsidR="00E80E45" w:rsidRDefault="00E80E45">
      <w:pPr>
        <w:pStyle w:val="a5"/>
        <w:rPr>
          <w:sz w:val="20"/>
        </w:rPr>
      </w:pPr>
    </w:p>
    <w:p w:rsidR="00E80E45" w:rsidRDefault="00E80E45">
      <w:pPr>
        <w:pStyle w:val="a5"/>
        <w:spacing w:before="6" w:after="1"/>
        <w:rPr>
          <w:sz w:val="20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2479"/>
        <w:gridCol w:w="2498"/>
        <w:gridCol w:w="1276"/>
        <w:gridCol w:w="850"/>
        <w:gridCol w:w="993"/>
        <w:gridCol w:w="992"/>
        <w:gridCol w:w="993"/>
        <w:gridCol w:w="992"/>
        <w:gridCol w:w="3686"/>
      </w:tblGrid>
      <w:tr w:rsidR="00E80E45">
        <w:trPr>
          <w:trHeight w:val="389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1" w:righ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E80E45">
        <w:trPr>
          <w:trHeight w:val="2413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 w:right="50"/>
              <w:jc w:val="center"/>
            </w:pPr>
            <w:r>
              <w:rPr>
                <w:spacing w:val="-5"/>
              </w:rPr>
              <w:t>13.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224"/>
                <w:tab w:val="left" w:pos="1336"/>
                <w:tab w:val="left" w:pos="1585"/>
                <w:tab w:val="left" w:pos="2261"/>
              </w:tabs>
              <w:ind w:right="100"/>
            </w:pPr>
            <w:r>
              <w:rPr>
                <w:spacing w:val="-2"/>
              </w:rPr>
              <w:t>Рынок</w:t>
            </w:r>
            <w:r>
              <w:tab/>
            </w:r>
            <w:r>
              <w:rPr>
                <w:spacing w:val="-2"/>
              </w:rPr>
              <w:t xml:space="preserve">выполнения </w:t>
            </w:r>
            <w:r>
              <w:t xml:space="preserve">работ по содержанию и </w:t>
            </w:r>
            <w:r>
              <w:rPr>
                <w:spacing w:val="-2"/>
              </w:rPr>
              <w:t>текущему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ремонту общего</w:t>
            </w:r>
            <w:r>
              <w:tab/>
            </w:r>
            <w:r>
              <w:tab/>
            </w:r>
            <w:r>
              <w:rPr>
                <w:spacing w:val="-2"/>
              </w:rPr>
              <w:t>имущества собственников помещений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t>многоквартирном доме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155"/>
                <w:tab w:val="left" w:pos="1355"/>
                <w:tab w:val="left" w:pos="1604"/>
                <w:tab w:val="left" w:pos="2280"/>
              </w:tabs>
              <w:ind w:right="100"/>
              <w:rPr>
                <w:sz w:val="14"/>
              </w:rPr>
            </w:pPr>
            <w:r>
              <w:rPr>
                <w:spacing w:val="-2"/>
              </w:rPr>
              <w:t>развитие</w:t>
            </w:r>
            <w:r>
              <w:tab/>
            </w:r>
            <w:r>
              <w:rPr>
                <w:spacing w:val="-2"/>
              </w:rPr>
              <w:t xml:space="preserve">конкуренции </w:t>
            </w:r>
            <w:r>
              <w:t>на</w:t>
            </w:r>
            <w:r>
              <w:rPr>
                <w:spacing w:val="80"/>
              </w:rPr>
              <w:t xml:space="preserve"> </w:t>
            </w:r>
            <w:r>
              <w:t>рынке</w:t>
            </w:r>
            <w:r>
              <w:rPr>
                <w:spacing w:val="80"/>
              </w:rPr>
              <w:t xml:space="preserve"> </w:t>
            </w:r>
            <w:r>
              <w:t xml:space="preserve">выполнения работ по содержанию и </w:t>
            </w:r>
            <w:r>
              <w:rPr>
                <w:spacing w:val="-2"/>
              </w:rPr>
              <w:t>текущему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ремонту общего</w:t>
            </w:r>
            <w:r>
              <w:tab/>
            </w:r>
            <w:r>
              <w:tab/>
            </w:r>
            <w:r>
              <w:rPr>
                <w:spacing w:val="-2"/>
              </w:rPr>
              <w:t>имущества собственников помещений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t xml:space="preserve">многоквартирном </w:t>
            </w:r>
            <w:r>
              <w:rPr>
                <w:spacing w:val="-4"/>
              </w:rPr>
              <w:t>доме</w:t>
            </w:r>
            <w:proofErr w:type="gramStart"/>
            <w:r>
              <w:rPr>
                <w:spacing w:val="-4"/>
                <w:sz w:val="14"/>
              </w:rPr>
              <w:t>1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7"/>
            </w:pPr>
            <w:r>
              <w:rPr>
                <w:spacing w:val="-2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1" w:right="91"/>
              <w:jc w:val="center"/>
            </w:pPr>
            <w:r>
              <w:rPr>
                <w:spacing w:val="-2"/>
              </w:rPr>
              <w:t>100,00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605"/>
              </w:tabs>
              <w:ind w:right="100"/>
            </w:pPr>
            <w:r>
              <w:rPr>
                <w:spacing w:val="-2"/>
              </w:rPr>
              <w:t>управление</w:t>
            </w:r>
            <w:r>
              <w:tab/>
            </w:r>
            <w:r>
              <w:rPr>
                <w:spacing w:val="-2"/>
              </w:rPr>
              <w:t>жилищн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</w:t>
            </w:r>
            <w:r>
              <w:t>коммунального хозяйства</w:t>
            </w:r>
          </w:p>
        </w:tc>
      </w:tr>
      <w:tr w:rsidR="00E80E45">
        <w:trPr>
          <w:trHeight w:val="1631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 w:right="50"/>
              <w:jc w:val="center"/>
            </w:pPr>
            <w:r>
              <w:rPr>
                <w:spacing w:val="-5"/>
              </w:rPr>
              <w:t>14.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012"/>
              </w:tabs>
              <w:ind w:right="100"/>
            </w:pPr>
            <w:r>
              <w:rPr>
                <w:spacing w:val="-2"/>
              </w:rPr>
              <w:t>Рынок</w:t>
            </w:r>
            <w:r>
              <w:tab/>
            </w:r>
            <w:r>
              <w:rPr>
                <w:spacing w:val="-2"/>
              </w:rPr>
              <w:t>архитектурн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строительного проектирования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155"/>
              </w:tabs>
              <w:ind w:right="100"/>
              <w:rPr>
                <w:sz w:val="14"/>
              </w:rPr>
            </w:pPr>
            <w:r>
              <w:rPr>
                <w:spacing w:val="-2"/>
              </w:rPr>
              <w:t>развитие</w:t>
            </w:r>
            <w:r>
              <w:tab/>
            </w:r>
            <w:r>
              <w:rPr>
                <w:spacing w:val="-2"/>
              </w:rPr>
              <w:t xml:space="preserve">конкуренции </w:t>
            </w:r>
            <w:r>
              <w:t>на</w:t>
            </w:r>
            <w:r>
              <w:rPr>
                <w:spacing w:val="-12"/>
              </w:rPr>
              <w:t xml:space="preserve"> </w:t>
            </w:r>
            <w:r>
              <w:t>рынке</w:t>
            </w:r>
            <w:r>
              <w:rPr>
                <w:spacing w:val="-12"/>
              </w:rPr>
              <w:t xml:space="preserve"> </w:t>
            </w:r>
            <w:r>
              <w:t>архитектурн</w:t>
            </w:r>
            <w:proofErr w:type="gramStart"/>
            <w:r>
              <w:t>о-</w:t>
            </w:r>
            <w:proofErr w:type="gramEnd"/>
            <w:r>
              <w:t xml:space="preserve"> </w:t>
            </w:r>
            <w:r>
              <w:rPr>
                <w:spacing w:val="-2"/>
              </w:rPr>
              <w:t>строительного проектирования</w:t>
            </w:r>
            <w:r>
              <w:rPr>
                <w:spacing w:val="-2"/>
                <w:sz w:val="1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7"/>
            </w:pPr>
            <w:r>
              <w:rPr>
                <w:spacing w:val="-2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1" w:right="91"/>
              <w:jc w:val="center"/>
            </w:pPr>
            <w:r>
              <w:rPr>
                <w:spacing w:val="-2"/>
              </w:rPr>
              <w:t>100,00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537"/>
                <w:tab w:val="left" w:pos="2392"/>
                <w:tab w:val="left" w:pos="2426"/>
              </w:tabs>
              <w:ind w:right="100"/>
              <w:jc w:val="both"/>
            </w:pPr>
            <w:r>
              <w:rPr>
                <w:spacing w:val="-2"/>
              </w:rPr>
              <w:t>комитет</w:t>
            </w:r>
            <w:r>
              <w:tab/>
            </w:r>
            <w:r>
              <w:rPr>
                <w:spacing w:val="-6"/>
              </w:rPr>
              <w:t>по</w:t>
            </w:r>
            <w:r>
              <w:tab/>
            </w:r>
            <w:r>
              <w:tab/>
            </w:r>
            <w:r>
              <w:rPr>
                <w:spacing w:val="-2"/>
              </w:rPr>
              <w:t>управлению муниципальным</w:t>
            </w:r>
            <w:r>
              <w:tab/>
            </w:r>
            <w:r>
              <w:rPr>
                <w:spacing w:val="-2"/>
              </w:rPr>
              <w:t>имуществом</w:t>
            </w:r>
          </w:p>
          <w:p w:rsidR="00E80E45" w:rsidRDefault="00CD14C3">
            <w:pPr>
              <w:pStyle w:val="TableParagraph"/>
              <w:tabs>
                <w:tab w:val="left" w:pos="2022"/>
                <w:tab w:val="left" w:pos="2942"/>
              </w:tabs>
              <w:spacing w:before="0"/>
              <w:ind w:right="100"/>
              <w:jc w:val="both"/>
            </w:pPr>
            <w:r>
              <w:rPr>
                <w:spacing w:val="-2"/>
              </w:rPr>
              <w:t>администрации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города </w:t>
            </w:r>
            <w:r>
              <w:t xml:space="preserve">Невинномысска (далее – комитет по </w:t>
            </w:r>
            <w:r>
              <w:rPr>
                <w:spacing w:val="-2"/>
              </w:rPr>
              <w:t>управлению</w:t>
            </w:r>
            <w:r>
              <w:tab/>
            </w:r>
            <w:r>
              <w:rPr>
                <w:spacing w:val="-2"/>
              </w:rPr>
              <w:t>муниципальным имуществом)</w:t>
            </w:r>
          </w:p>
        </w:tc>
      </w:tr>
      <w:tr w:rsidR="00E80E45">
        <w:trPr>
          <w:trHeight w:val="872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 w:right="50"/>
              <w:jc w:val="center"/>
            </w:pPr>
            <w:r>
              <w:rPr>
                <w:spacing w:val="-5"/>
              </w:rPr>
              <w:t>15.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102"/>
              </w:tabs>
              <w:ind w:right="100"/>
            </w:pPr>
            <w:r>
              <w:rPr>
                <w:spacing w:val="-2"/>
              </w:rPr>
              <w:t>Рынок</w:t>
            </w:r>
            <w:r>
              <w:tab/>
            </w:r>
            <w:r>
              <w:rPr>
                <w:spacing w:val="-2"/>
              </w:rPr>
              <w:t>производства кирпича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right="100"/>
              <w:jc w:val="both"/>
              <w:rPr>
                <w:sz w:val="14"/>
              </w:rPr>
            </w:pPr>
            <w:r>
              <w:t>развитие</w:t>
            </w:r>
            <w:r>
              <w:rPr>
                <w:spacing w:val="-14"/>
              </w:rPr>
              <w:t xml:space="preserve"> </w:t>
            </w:r>
            <w:r>
              <w:t>конкуренции</w:t>
            </w:r>
            <w:r>
              <w:rPr>
                <w:spacing w:val="-14"/>
              </w:rPr>
              <w:t xml:space="preserve"> </w:t>
            </w:r>
            <w:r>
              <w:t xml:space="preserve">в сфере производства </w:t>
            </w:r>
            <w:r>
              <w:rPr>
                <w:spacing w:val="-2"/>
              </w:rPr>
              <w:t>кирпича</w:t>
            </w:r>
            <w:proofErr w:type="gramStart"/>
            <w:r>
              <w:rPr>
                <w:spacing w:val="-2"/>
                <w:sz w:val="14"/>
              </w:rPr>
              <w:t>1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7"/>
            </w:pPr>
            <w:r>
              <w:rPr>
                <w:spacing w:val="-2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1" w:right="91"/>
              <w:jc w:val="center"/>
            </w:pPr>
            <w:r>
              <w:rPr>
                <w:spacing w:val="-2"/>
              </w:rPr>
              <w:t>100,00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537"/>
                <w:tab w:val="left" w:pos="2426"/>
              </w:tabs>
              <w:ind w:right="101"/>
            </w:pPr>
            <w:r>
              <w:rPr>
                <w:spacing w:val="-2"/>
              </w:rPr>
              <w:t>комитет</w:t>
            </w:r>
            <w:r>
              <w:tab/>
            </w:r>
            <w:r>
              <w:rPr>
                <w:spacing w:val="-6"/>
              </w:rPr>
              <w:t>по</w:t>
            </w:r>
            <w:r>
              <w:tab/>
            </w:r>
            <w:r>
              <w:rPr>
                <w:spacing w:val="-2"/>
              </w:rPr>
              <w:t xml:space="preserve">управлению </w:t>
            </w:r>
            <w:r>
              <w:t>муниципальным имуществом</w:t>
            </w:r>
          </w:p>
        </w:tc>
      </w:tr>
      <w:tr w:rsidR="00E80E45">
        <w:trPr>
          <w:trHeight w:val="872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 w:right="50"/>
              <w:jc w:val="center"/>
            </w:pPr>
            <w:r>
              <w:rPr>
                <w:spacing w:val="-5"/>
              </w:rPr>
              <w:t>16.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102"/>
              </w:tabs>
              <w:ind w:right="100"/>
            </w:pPr>
            <w:r>
              <w:rPr>
                <w:spacing w:val="-2"/>
              </w:rPr>
              <w:t>Рынок</w:t>
            </w:r>
            <w:r>
              <w:tab/>
            </w:r>
            <w:r>
              <w:rPr>
                <w:spacing w:val="-2"/>
              </w:rPr>
              <w:t>производства бетона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right="100"/>
              <w:jc w:val="both"/>
              <w:rPr>
                <w:sz w:val="14"/>
              </w:rPr>
            </w:pPr>
            <w:r>
              <w:t xml:space="preserve">развитие конкуренции на рынке производства </w:t>
            </w:r>
            <w:r>
              <w:rPr>
                <w:spacing w:val="-2"/>
              </w:rPr>
              <w:t>бетона</w:t>
            </w:r>
            <w:proofErr w:type="gramStart"/>
            <w:r>
              <w:rPr>
                <w:spacing w:val="-2"/>
                <w:sz w:val="14"/>
              </w:rPr>
              <w:t>1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7"/>
            </w:pPr>
            <w:r>
              <w:rPr>
                <w:spacing w:val="-2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1" w:right="91"/>
              <w:jc w:val="center"/>
            </w:pPr>
            <w:r>
              <w:rPr>
                <w:spacing w:val="-2"/>
              </w:rPr>
              <w:t>100,00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537"/>
                <w:tab w:val="left" w:pos="2426"/>
              </w:tabs>
              <w:ind w:right="101"/>
            </w:pPr>
            <w:r>
              <w:rPr>
                <w:spacing w:val="-2"/>
              </w:rPr>
              <w:t>комитет</w:t>
            </w:r>
            <w:r>
              <w:tab/>
            </w:r>
            <w:r>
              <w:rPr>
                <w:spacing w:val="-6"/>
              </w:rPr>
              <w:t>по</w:t>
            </w:r>
            <w:r>
              <w:tab/>
            </w:r>
            <w:r>
              <w:rPr>
                <w:spacing w:val="-2"/>
              </w:rPr>
              <w:t xml:space="preserve">управлению </w:t>
            </w:r>
            <w:r>
              <w:t>муниципальным имуществом</w:t>
            </w:r>
          </w:p>
        </w:tc>
      </w:tr>
      <w:tr w:rsidR="00E80E45">
        <w:trPr>
          <w:trHeight w:val="969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 w:right="50"/>
              <w:jc w:val="center"/>
            </w:pPr>
            <w:r>
              <w:rPr>
                <w:spacing w:val="-5"/>
              </w:rPr>
              <w:t>17.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433"/>
              </w:tabs>
              <w:ind w:right="101"/>
            </w:pPr>
            <w:r>
              <w:rPr>
                <w:spacing w:val="-2"/>
              </w:rPr>
              <w:t>Сфера</w:t>
            </w:r>
            <w:r>
              <w:tab/>
            </w:r>
            <w:r>
              <w:rPr>
                <w:spacing w:val="-2"/>
              </w:rPr>
              <w:t>наружной рекламы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452"/>
              </w:tabs>
              <w:ind w:right="101"/>
              <w:jc w:val="both"/>
              <w:rPr>
                <w:sz w:val="14"/>
              </w:rPr>
            </w:pPr>
            <w:r>
              <w:t>развитие</w:t>
            </w:r>
            <w:r>
              <w:rPr>
                <w:spacing w:val="-14"/>
              </w:rPr>
              <w:t xml:space="preserve"> </w:t>
            </w:r>
            <w:r>
              <w:t>конкуренции</w:t>
            </w:r>
            <w:r>
              <w:rPr>
                <w:spacing w:val="-14"/>
              </w:rPr>
              <w:t xml:space="preserve"> </w:t>
            </w:r>
            <w:r>
              <w:t xml:space="preserve">в </w:t>
            </w:r>
            <w:r>
              <w:rPr>
                <w:spacing w:val="-2"/>
              </w:rPr>
              <w:t>сфере</w:t>
            </w:r>
            <w:r>
              <w:tab/>
            </w:r>
            <w:r>
              <w:rPr>
                <w:spacing w:val="-2"/>
              </w:rPr>
              <w:t>наружной рекламы</w:t>
            </w:r>
            <w:proofErr w:type="gramStart"/>
            <w:r>
              <w:rPr>
                <w:spacing w:val="-2"/>
                <w:sz w:val="14"/>
              </w:rPr>
              <w:t>1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7"/>
            </w:pPr>
            <w:r>
              <w:rPr>
                <w:spacing w:val="-2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1" w:right="91"/>
              <w:jc w:val="center"/>
            </w:pPr>
            <w:r>
              <w:rPr>
                <w:spacing w:val="-2"/>
              </w:rPr>
              <w:t>100,00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537"/>
                <w:tab w:val="left" w:pos="2426"/>
              </w:tabs>
              <w:ind w:right="101"/>
            </w:pPr>
            <w:r>
              <w:rPr>
                <w:spacing w:val="-2"/>
              </w:rPr>
              <w:t>комитет</w:t>
            </w:r>
            <w:r>
              <w:tab/>
            </w:r>
            <w:r>
              <w:rPr>
                <w:spacing w:val="-6"/>
              </w:rPr>
              <w:t>по</w:t>
            </w:r>
            <w:r>
              <w:tab/>
            </w:r>
            <w:r>
              <w:rPr>
                <w:spacing w:val="-2"/>
              </w:rPr>
              <w:t xml:space="preserve">управлению </w:t>
            </w:r>
            <w:r>
              <w:t>муниципальным имуществом</w:t>
            </w:r>
          </w:p>
        </w:tc>
      </w:tr>
      <w:tr w:rsidR="00E80E45">
        <w:trPr>
          <w:trHeight w:val="2160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 w:right="50"/>
              <w:jc w:val="center"/>
            </w:pPr>
            <w:r>
              <w:rPr>
                <w:spacing w:val="-5"/>
              </w:rPr>
              <w:t>18.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right="100"/>
              <w:jc w:val="both"/>
            </w:pPr>
            <w:r>
              <w:t xml:space="preserve">Рынок жилищного </w:t>
            </w:r>
            <w:r>
              <w:rPr>
                <w:spacing w:val="-2"/>
              </w:rPr>
              <w:t>строительства</w:t>
            </w:r>
          </w:p>
          <w:p w:rsidR="00E80E45" w:rsidRDefault="00CD14C3">
            <w:pPr>
              <w:pStyle w:val="TableParagraph"/>
              <w:tabs>
                <w:tab w:val="left" w:pos="1088"/>
                <w:tab w:val="left" w:pos="1758"/>
              </w:tabs>
              <w:spacing w:before="0"/>
              <w:ind w:right="100"/>
              <w:jc w:val="both"/>
            </w:pPr>
            <w:proofErr w:type="gramStart"/>
            <w:r>
              <w:rPr>
                <w:spacing w:val="-4"/>
              </w:rPr>
              <w:t>(за</w:t>
            </w:r>
            <w:r>
              <w:tab/>
            </w:r>
            <w:r>
              <w:rPr>
                <w:spacing w:val="-2"/>
              </w:rPr>
              <w:t xml:space="preserve">исключением </w:t>
            </w:r>
            <w:r>
              <w:t xml:space="preserve">Московского фонда </w:t>
            </w:r>
            <w:r>
              <w:rPr>
                <w:spacing w:val="-2"/>
              </w:rPr>
              <w:t>реновации</w:t>
            </w:r>
            <w:r>
              <w:tab/>
            </w:r>
            <w:r>
              <w:tab/>
            </w:r>
            <w:r>
              <w:rPr>
                <w:spacing w:val="-2"/>
              </w:rPr>
              <w:t>жилой</w:t>
            </w:r>
            <w:proofErr w:type="gramEnd"/>
          </w:p>
          <w:p w:rsidR="00E80E45" w:rsidRDefault="00CD14C3">
            <w:pPr>
              <w:pStyle w:val="TableParagraph"/>
              <w:tabs>
                <w:tab w:val="left" w:pos="2247"/>
              </w:tabs>
              <w:spacing w:before="0"/>
              <w:jc w:val="both"/>
            </w:pPr>
            <w:r>
              <w:rPr>
                <w:spacing w:val="-2"/>
              </w:rPr>
              <w:t>застройки</w:t>
            </w:r>
            <w:r>
              <w:tab/>
            </w:r>
            <w:r>
              <w:rPr>
                <w:spacing w:val="-10"/>
              </w:rPr>
              <w:t>и</w:t>
            </w:r>
          </w:p>
          <w:p w:rsidR="00E80E45" w:rsidRDefault="00CD14C3">
            <w:pPr>
              <w:pStyle w:val="TableParagraph"/>
              <w:spacing w:before="0"/>
            </w:pPr>
            <w:r>
              <w:rPr>
                <w:spacing w:val="-2"/>
              </w:rPr>
              <w:t>индивидуального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right="100"/>
              <w:jc w:val="both"/>
            </w:pPr>
            <w:r>
              <w:t xml:space="preserve">развитие конкуренции на рынке жилищного </w:t>
            </w:r>
            <w:r>
              <w:rPr>
                <w:spacing w:val="-2"/>
              </w:rPr>
              <w:t>строительства</w:t>
            </w:r>
          </w:p>
          <w:p w:rsidR="00E80E45" w:rsidRDefault="00CD14C3">
            <w:pPr>
              <w:pStyle w:val="TableParagraph"/>
              <w:tabs>
                <w:tab w:val="left" w:pos="1108"/>
                <w:tab w:val="left" w:pos="1777"/>
              </w:tabs>
              <w:spacing w:before="0"/>
              <w:ind w:right="101"/>
              <w:jc w:val="both"/>
            </w:pPr>
            <w:proofErr w:type="gramStart"/>
            <w:r>
              <w:rPr>
                <w:spacing w:val="-4"/>
              </w:rPr>
              <w:t>(за</w:t>
            </w:r>
            <w:r>
              <w:tab/>
            </w:r>
            <w:r>
              <w:rPr>
                <w:spacing w:val="-2"/>
              </w:rPr>
              <w:t xml:space="preserve">исключением </w:t>
            </w:r>
            <w:r>
              <w:t xml:space="preserve">Московского фонда </w:t>
            </w:r>
            <w:r>
              <w:rPr>
                <w:spacing w:val="-2"/>
              </w:rPr>
              <w:t>реновации</w:t>
            </w:r>
            <w:r>
              <w:tab/>
            </w:r>
            <w:r>
              <w:tab/>
            </w:r>
            <w:r>
              <w:rPr>
                <w:spacing w:val="-2"/>
              </w:rPr>
              <w:t>жилой</w:t>
            </w:r>
            <w:proofErr w:type="gramEnd"/>
          </w:p>
          <w:p w:rsidR="00E80E45" w:rsidRDefault="00CD14C3">
            <w:pPr>
              <w:pStyle w:val="TableParagraph"/>
              <w:tabs>
                <w:tab w:val="left" w:pos="2266"/>
              </w:tabs>
              <w:spacing w:before="0"/>
              <w:jc w:val="both"/>
            </w:pPr>
            <w:r>
              <w:rPr>
                <w:spacing w:val="-2"/>
              </w:rPr>
              <w:t>застройки</w:t>
            </w:r>
            <w:r>
              <w:tab/>
            </w:r>
            <w:r>
              <w:rPr>
                <w:spacing w:val="-10"/>
              </w:rPr>
              <w:t>и</w:t>
            </w:r>
          </w:p>
          <w:p w:rsidR="00E80E45" w:rsidRDefault="00CD14C3">
            <w:pPr>
              <w:pStyle w:val="TableParagraph"/>
              <w:spacing w:before="0"/>
            </w:pPr>
            <w:r>
              <w:rPr>
                <w:spacing w:val="-2"/>
              </w:rPr>
              <w:t>индивидуального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7"/>
            </w:pPr>
            <w:r>
              <w:rPr>
                <w:spacing w:val="-2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1" w:right="91"/>
              <w:jc w:val="center"/>
            </w:pPr>
            <w:r>
              <w:rPr>
                <w:spacing w:val="-2"/>
              </w:rPr>
              <w:t>100,00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537"/>
                <w:tab w:val="left" w:pos="2426"/>
              </w:tabs>
              <w:ind w:right="101"/>
            </w:pPr>
            <w:r>
              <w:rPr>
                <w:spacing w:val="-2"/>
              </w:rPr>
              <w:t>комитет</w:t>
            </w:r>
            <w:r>
              <w:tab/>
            </w:r>
            <w:r>
              <w:rPr>
                <w:spacing w:val="-6"/>
              </w:rPr>
              <w:t>по</w:t>
            </w:r>
            <w:r>
              <w:tab/>
            </w:r>
            <w:r>
              <w:rPr>
                <w:spacing w:val="-2"/>
              </w:rPr>
              <w:t xml:space="preserve">управлению </w:t>
            </w:r>
            <w:r>
              <w:t>муниципальным имуществом</w:t>
            </w:r>
          </w:p>
        </w:tc>
      </w:tr>
    </w:tbl>
    <w:p w:rsidR="00E80E45" w:rsidRDefault="00E80E45">
      <w:pPr>
        <w:sectPr w:rsidR="00E80E45">
          <w:headerReference w:type="default" r:id="rId11"/>
          <w:pgSz w:w="16840" w:h="11910" w:orient="landscape"/>
          <w:pgMar w:top="1340" w:right="425" w:bottom="280" w:left="850" w:header="719" w:footer="0" w:gutter="0"/>
          <w:cols w:space="720"/>
        </w:sectPr>
      </w:pPr>
    </w:p>
    <w:p w:rsidR="00E80E45" w:rsidRDefault="00E80E45">
      <w:pPr>
        <w:pStyle w:val="a5"/>
        <w:rPr>
          <w:sz w:val="20"/>
        </w:rPr>
      </w:pPr>
    </w:p>
    <w:p w:rsidR="00E80E45" w:rsidRDefault="00E80E45">
      <w:pPr>
        <w:pStyle w:val="a5"/>
        <w:spacing w:before="6" w:after="1"/>
        <w:rPr>
          <w:sz w:val="20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2479"/>
        <w:gridCol w:w="2498"/>
        <w:gridCol w:w="1276"/>
        <w:gridCol w:w="850"/>
        <w:gridCol w:w="993"/>
        <w:gridCol w:w="992"/>
        <w:gridCol w:w="993"/>
        <w:gridCol w:w="992"/>
        <w:gridCol w:w="3686"/>
      </w:tblGrid>
      <w:tr w:rsidR="00E80E45">
        <w:trPr>
          <w:trHeight w:val="389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1" w:righ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E80E45">
        <w:trPr>
          <w:trHeight w:val="895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right="474"/>
            </w:pPr>
            <w:r>
              <w:rPr>
                <w:spacing w:val="-2"/>
              </w:rPr>
              <w:t>жилищного строительства)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right="101"/>
              <w:rPr>
                <w:sz w:val="14"/>
              </w:rPr>
            </w:pPr>
            <w:r>
              <w:rPr>
                <w:spacing w:val="-2"/>
              </w:rPr>
              <w:t>жилищного строительства)</w:t>
            </w:r>
            <w:r>
              <w:rPr>
                <w:spacing w:val="-2"/>
                <w:sz w:val="1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E80E45">
        <w:trPr>
          <w:trHeight w:val="1125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 w:right="50"/>
              <w:jc w:val="center"/>
            </w:pPr>
            <w:r>
              <w:rPr>
                <w:spacing w:val="-5"/>
              </w:rPr>
              <w:t>19.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295"/>
              </w:tabs>
              <w:ind w:right="100"/>
            </w:pPr>
            <w:r>
              <w:rPr>
                <w:spacing w:val="-2"/>
              </w:rPr>
              <w:t>Рынок</w:t>
            </w:r>
            <w:r>
              <w:tab/>
            </w:r>
            <w:r>
              <w:rPr>
                <w:spacing w:val="-2"/>
              </w:rPr>
              <w:t>реализации сельскохозяйственной продукции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531"/>
                <w:tab w:val="left" w:pos="1155"/>
                <w:tab w:val="left" w:pos="1314"/>
              </w:tabs>
              <w:ind w:right="101"/>
              <w:rPr>
                <w:sz w:val="14"/>
              </w:rPr>
            </w:pPr>
            <w:r>
              <w:rPr>
                <w:spacing w:val="-2"/>
              </w:rPr>
              <w:t>развитие</w:t>
            </w:r>
            <w:r>
              <w:tab/>
            </w:r>
            <w:r>
              <w:rPr>
                <w:spacing w:val="-2"/>
              </w:rPr>
              <w:t xml:space="preserve">конкуренции </w:t>
            </w:r>
            <w:r>
              <w:rPr>
                <w:spacing w:val="-6"/>
              </w:rPr>
              <w:t>на</w:t>
            </w:r>
            <w:r>
              <w:tab/>
            </w:r>
            <w:r>
              <w:rPr>
                <w:spacing w:val="-2"/>
              </w:rPr>
              <w:t>рынке</w:t>
            </w:r>
            <w:r>
              <w:tab/>
            </w:r>
            <w:r>
              <w:tab/>
            </w:r>
            <w:r>
              <w:rPr>
                <w:spacing w:val="-2"/>
              </w:rPr>
              <w:t>реализации сельскохозяйственной продукции</w:t>
            </w:r>
            <w:proofErr w:type="gramStart"/>
            <w:r>
              <w:rPr>
                <w:spacing w:val="-2"/>
                <w:sz w:val="14"/>
              </w:rPr>
              <w:t>1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7"/>
            </w:pPr>
            <w:r>
              <w:rPr>
                <w:spacing w:val="-2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1" w:right="91"/>
              <w:jc w:val="center"/>
            </w:pPr>
            <w:r>
              <w:rPr>
                <w:spacing w:val="-2"/>
              </w:rPr>
              <w:t>100,00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116"/>
              </w:tabs>
              <w:ind w:right="100"/>
              <w:jc w:val="both"/>
            </w:pPr>
            <w:r>
              <w:t xml:space="preserve">отдел по торговле и бытовому </w:t>
            </w:r>
            <w:r>
              <w:rPr>
                <w:spacing w:val="-2"/>
              </w:rPr>
              <w:t>обслуживанию</w:t>
            </w:r>
            <w:r>
              <w:tab/>
            </w:r>
            <w:r>
              <w:rPr>
                <w:spacing w:val="-2"/>
              </w:rPr>
              <w:t xml:space="preserve">администрации </w:t>
            </w:r>
            <w:r>
              <w:t>города Невинномысска (далее – отдел по торговле)</w:t>
            </w:r>
          </w:p>
        </w:tc>
      </w:tr>
      <w:tr w:rsidR="00E80E45">
        <w:trPr>
          <w:trHeight w:val="2390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 w:right="50"/>
              <w:jc w:val="center"/>
            </w:pPr>
            <w:r>
              <w:rPr>
                <w:spacing w:val="-5"/>
              </w:rPr>
              <w:t>20.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247"/>
              </w:tabs>
              <w:ind w:right="101"/>
            </w:pPr>
            <w:r>
              <w:t>Рынок</w:t>
            </w:r>
            <w:r>
              <w:rPr>
                <w:spacing w:val="-8"/>
              </w:rPr>
              <w:t xml:space="preserve"> </w:t>
            </w:r>
            <w:r>
              <w:t>услуг</w:t>
            </w:r>
            <w:r>
              <w:rPr>
                <w:spacing w:val="-9"/>
              </w:rPr>
              <w:t xml:space="preserve"> </w:t>
            </w:r>
            <w:r>
              <w:t xml:space="preserve">розничной </w:t>
            </w:r>
            <w:r>
              <w:rPr>
                <w:spacing w:val="-2"/>
              </w:rPr>
              <w:t>торговли лекарственными препаратами, медицинскими изделиями</w:t>
            </w:r>
            <w:r>
              <w:tab/>
            </w:r>
            <w:r>
              <w:rPr>
                <w:spacing w:val="-10"/>
              </w:rPr>
              <w:t>и</w:t>
            </w:r>
          </w:p>
          <w:p w:rsidR="00E80E45" w:rsidRDefault="00CD14C3">
            <w:pPr>
              <w:pStyle w:val="TableParagraph"/>
              <w:spacing w:before="0"/>
              <w:ind w:right="474"/>
            </w:pPr>
            <w:r>
              <w:rPr>
                <w:spacing w:val="-2"/>
              </w:rPr>
              <w:t>сопутствующими товарами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right="256"/>
              <w:rPr>
                <w:sz w:val="14"/>
              </w:rPr>
            </w:pPr>
            <w:r>
              <w:t>развитие</w:t>
            </w:r>
            <w:r>
              <w:rPr>
                <w:spacing w:val="-14"/>
              </w:rPr>
              <w:t xml:space="preserve"> </w:t>
            </w:r>
            <w:r>
              <w:t xml:space="preserve">конкуренции на рынке услуг розничной торговли </w:t>
            </w:r>
            <w:r>
              <w:rPr>
                <w:spacing w:val="-2"/>
              </w:rPr>
              <w:t xml:space="preserve">лекарственными препаратами, медицинскими </w:t>
            </w:r>
            <w:r>
              <w:t xml:space="preserve">изделиями и </w:t>
            </w:r>
            <w:r>
              <w:rPr>
                <w:spacing w:val="-2"/>
              </w:rPr>
              <w:t xml:space="preserve">сопутствующими </w:t>
            </w:r>
            <w:r>
              <w:t xml:space="preserve">товарами </w:t>
            </w:r>
            <w:r>
              <w:rPr>
                <w:sz w:val="1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7"/>
            </w:pPr>
            <w:r>
              <w:rPr>
                <w:spacing w:val="-2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1" w:right="91"/>
              <w:jc w:val="center"/>
            </w:pPr>
            <w:r>
              <w:rPr>
                <w:spacing w:val="-2"/>
              </w:rPr>
              <w:t>100,00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</w:pPr>
            <w:r>
              <w:t xml:space="preserve">отдел по </w:t>
            </w:r>
            <w:r>
              <w:rPr>
                <w:spacing w:val="-2"/>
              </w:rPr>
              <w:t>торговле</w:t>
            </w:r>
          </w:p>
        </w:tc>
      </w:tr>
      <w:tr w:rsidR="00E80E45">
        <w:trPr>
          <w:trHeight w:val="1125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 w:right="50"/>
              <w:jc w:val="center"/>
            </w:pPr>
            <w:r>
              <w:rPr>
                <w:spacing w:val="-5"/>
              </w:rPr>
              <w:t>21.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338"/>
                <w:tab w:val="left" w:pos="2248"/>
              </w:tabs>
              <w:ind w:right="100"/>
              <w:jc w:val="both"/>
            </w:pPr>
            <w:r>
              <w:rPr>
                <w:spacing w:val="-2"/>
              </w:rPr>
              <w:t>Рынок</w:t>
            </w:r>
            <w:r>
              <w:tab/>
            </w:r>
            <w:r>
              <w:rPr>
                <w:spacing w:val="-2"/>
              </w:rPr>
              <w:t>санаторн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курортных</w:t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t>туристических услуг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267"/>
              </w:tabs>
              <w:ind w:right="100"/>
              <w:jc w:val="both"/>
              <w:rPr>
                <w:sz w:val="14"/>
              </w:rPr>
            </w:pPr>
            <w:r>
              <w:t>развитие конкуренции на рынке санаторн</w:t>
            </w:r>
            <w:proofErr w:type="gramStart"/>
            <w:r>
              <w:t>о-</w:t>
            </w:r>
            <w:proofErr w:type="gramEnd"/>
            <w:r>
              <w:t xml:space="preserve"> </w:t>
            </w:r>
            <w:r>
              <w:rPr>
                <w:spacing w:val="-2"/>
              </w:rPr>
              <w:t>курортных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t>туристических услуг</w:t>
            </w:r>
            <w:r>
              <w:rPr>
                <w:sz w:val="1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7"/>
            </w:pPr>
            <w:r>
              <w:rPr>
                <w:spacing w:val="-2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1" w:right="91"/>
              <w:jc w:val="center"/>
            </w:pPr>
            <w:r>
              <w:rPr>
                <w:spacing w:val="-2"/>
              </w:rPr>
              <w:t>100,00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</w:pPr>
            <w:r>
              <w:t xml:space="preserve">отдел по </w:t>
            </w:r>
            <w:r>
              <w:rPr>
                <w:spacing w:val="-2"/>
              </w:rPr>
              <w:t>торговле</w:t>
            </w:r>
          </w:p>
        </w:tc>
      </w:tr>
    </w:tbl>
    <w:p w:rsidR="00E80E45" w:rsidRDefault="00CD14C3">
      <w:pPr>
        <w:spacing w:before="4"/>
        <w:ind w:right="538"/>
        <w:jc w:val="right"/>
        <w:rPr>
          <w:sz w:val="28"/>
        </w:rPr>
      </w:pPr>
      <w:r>
        <w:rPr>
          <w:spacing w:val="-5"/>
          <w:sz w:val="28"/>
        </w:rPr>
        <w:t>».</w:t>
      </w:r>
    </w:p>
    <w:p w:rsidR="00E80E45" w:rsidRDefault="00CD14C3">
      <w:pPr>
        <w:pStyle w:val="a5"/>
        <w:spacing w:before="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172476</wp:posOffset>
                </wp:positionV>
                <wp:extent cx="2590800" cy="1270"/>
                <wp:effectExtent l="0" t="0" r="0" b="0"/>
                <wp:wrapTopAndBottom distT="0" distB="0"/>
                <wp:docPr id="21" name="Pictur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0" cy="1270"/>
                        </a:xfrm>
                        <a:custGeom>
                          <a:avLst/>
                          <a:gdLst>
                            <a:gd name="OXMLTextRectL" fmla="val 0"/>
                            <a:gd name="OXMLTextRectT" fmla="val 0"/>
                            <a:gd name="OXMLTextRectR" fmla="val w"/>
                            <a:gd name="OXMLTextRectB" fmla="val h"/>
                            <a:gd name="COTextRectL" fmla="*/ OXMLTextRectL 1 w"/>
                            <a:gd name="COTextRectT" fmla="*/ OXMLTextRectT 1 h"/>
                            <a:gd name="COTextRectR" fmla="*/ OXMLTextRectR 1 w"/>
                            <a:gd name="COTextRectB" fmla="*/ OXMLTextRectB 1 h"/>
                            <a:gd name="ODFLeft" fmla="val l"/>
                            <a:gd name="ODFTop" fmla="val t"/>
                            <a:gd name="ODFRight" fmla="val r"/>
                            <a:gd name="ODFBottom" fmla="val b"/>
                            <a:gd name="ODFWidth" fmla="val w"/>
                            <a:gd name="ODFHeight" fmla="val h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2590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p="http://schemas.openxmlformats.org/presentationml/2006/main" xmlns:pic="http://schemas.openxmlformats.org/drawingml/2006/picture" xmlns:s="http://schemas.openxmlformats.org/officeDocument/2006/sharedTypes" xmlns:sl="http://schemas.openxmlformats.org/schemaLibrary/2006/main" xmlns:w15="http://schemas.microsoft.com/office/word/2012/wordml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:rsidR="00E80E45" w:rsidRDefault="00CD14C3">
      <w:pPr>
        <w:ind w:left="284" w:right="252" w:firstLine="709"/>
        <w:jc w:val="both"/>
        <w:rPr>
          <w:sz w:val="28"/>
        </w:rPr>
      </w:pPr>
      <w:r>
        <w:rPr>
          <w:sz w:val="20"/>
        </w:rPr>
        <w:t>1 Наименования целевых (ключевых) показателей исполнения мероприятия и единицы измерения целевых (ключевых) показателей исполнения мероприятия указаны в соответствии с Методиками по расчету ключевых показателей развития конкуренции в отраслях экономики в субъектах Российской Федерации, утвержденными приказом Федеральной антимонопольной службы от 29 августа 2018 г. № 1232/18.</w:t>
      </w:r>
      <w:r>
        <w:rPr>
          <w:spacing w:val="39"/>
          <w:sz w:val="20"/>
        </w:rPr>
        <w:t xml:space="preserve"> </w:t>
      </w:r>
      <w:r>
        <w:rPr>
          <w:sz w:val="28"/>
        </w:rPr>
        <w:t>».</w:t>
      </w:r>
    </w:p>
    <w:p w:rsidR="00E80E45" w:rsidRDefault="00E80E45">
      <w:pPr>
        <w:pStyle w:val="a5"/>
        <w:spacing w:before="154" w:line="180" w:lineRule="auto"/>
        <w:ind w:left="284" w:right="38"/>
      </w:pPr>
    </w:p>
    <w:p w:rsidR="00E80E45" w:rsidRDefault="00E80E45">
      <w:pPr>
        <w:pStyle w:val="a5"/>
        <w:spacing w:before="154" w:line="180" w:lineRule="auto"/>
        <w:ind w:left="284" w:right="38"/>
      </w:pPr>
    </w:p>
    <w:p w:rsidR="00E80E45" w:rsidRDefault="00CD14C3">
      <w:pPr>
        <w:pStyle w:val="a5"/>
        <w:spacing w:before="154" w:line="180" w:lineRule="auto"/>
        <w:ind w:left="284" w:right="38"/>
      </w:pPr>
      <w:r>
        <w:t>Первый заместитель главы администрации</w:t>
      </w:r>
      <w:r>
        <w:rPr>
          <w:spacing w:val="-18"/>
        </w:rPr>
        <w:t xml:space="preserve"> </w:t>
      </w:r>
      <w:r>
        <w:t>города</w:t>
      </w:r>
      <w:r>
        <w:rPr>
          <w:spacing w:val="-17"/>
        </w:rPr>
        <w:t xml:space="preserve"> </w:t>
      </w:r>
      <w:r>
        <w:t xml:space="preserve">Невинномысск                                                                 В.Э. </w:t>
      </w:r>
      <w:proofErr w:type="spellStart"/>
      <w:r>
        <w:rPr>
          <w:spacing w:val="-2"/>
        </w:rPr>
        <w:t>Соколюк</w:t>
      </w:r>
      <w:proofErr w:type="spellEnd"/>
    </w:p>
    <w:p w:rsidR="00E80E45" w:rsidRDefault="00E80E45">
      <w:pPr>
        <w:pStyle w:val="a5"/>
        <w:spacing w:before="247"/>
      </w:pPr>
    </w:p>
    <w:p w:rsidR="00E80E45" w:rsidRDefault="00CD14C3" w:rsidP="003A6710">
      <w:pPr>
        <w:pStyle w:val="a5"/>
        <w:ind w:left="284"/>
      </w:pPr>
      <w:r>
        <w:br w:type="page"/>
      </w:r>
    </w:p>
    <w:p w:rsidR="00E80E45" w:rsidRDefault="00E80E45">
      <w:pPr>
        <w:sectPr w:rsidR="00E80E45">
          <w:headerReference w:type="default" r:id="rId12"/>
          <w:pgSz w:w="16840" w:h="11910" w:orient="landscape"/>
          <w:pgMar w:top="1340" w:right="425" w:bottom="280" w:left="850" w:header="719" w:footer="0" w:gutter="0"/>
          <w:cols w:space="720"/>
        </w:sectPr>
      </w:pPr>
    </w:p>
    <w:p w:rsidR="00E80E45" w:rsidRDefault="00CD14C3">
      <w:pPr>
        <w:pStyle w:val="a5"/>
        <w:spacing w:before="68"/>
        <w:ind w:left="10669" w:right="195"/>
        <w:jc w:val="center"/>
      </w:pPr>
      <w:r>
        <w:lastRenderedPageBreak/>
        <w:t xml:space="preserve">Приложение </w:t>
      </w:r>
      <w:r>
        <w:rPr>
          <w:spacing w:val="-10"/>
        </w:rPr>
        <w:t>2</w:t>
      </w:r>
    </w:p>
    <w:p w:rsidR="00E80E45" w:rsidRDefault="00CD14C3">
      <w:pPr>
        <w:pStyle w:val="a5"/>
        <w:spacing w:before="318" w:line="180" w:lineRule="auto"/>
        <w:ind w:left="10669" w:right="193"/>
        <w:jc w:val="center"/>
      </w:pPr>
      <w:r>
        <w:t>к</w:t>
      </w:r>
      <w:r>
        <w:rPr>
          <w:spacing w:val="-18"/>
        </w:rPr>
        <w:t xml:space="preserve"> </w:t>
      </w:r>
      <w:r>
        <w:t>постановлению</w:t>
      </w:r>
      <w:r>
        <w:rPr>
          <w:spacing w:val="-17"/>
        </w:rPr>
        <w:t xml:space="preserve"> </w:t>
      </w:r>
      <w:r>
        <w:t>администрации города Невинномысска</w:t>
      </w:r>
    </w:p>
    <w:p w:rsidR="00E80E45" w:rsidRDefault="004A4FCE">
      <w:pPr>
        <w:pStyle w:val="a5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от 11.11.2025 № 1384</w:t>
      </w:r>
    </w:p>
    <w:p w:rsidR="00E80E45" w:rsidRDefault="00E80E45">
      <w:pPr>
        <w:pStyle w:val="a5"/>
        <w:spacing w:before="1"/>
      </w:pPr>
    </w:p>
    <w:p w:rsidR="00E80E45" w:rsidRDefault="00CD14C3">
      <w:pPr>
        <w:pStyle w:val="a5"/>
        <w:ind w:left="561" w:right="193"/>
        <w:jc w:val="center"/>
      </w:pPr>
      <w:r>
        <w:rPr>
          <w:spacing w:val="-4"/>
        </w:rPr>
        <w:t>ПЛАН</w:t>
      </w:r>
    </w:p>
    <w:p w:rsidR="00E80E45" w:rsidRDefault="00E80E45">
      <w:pPr>
        <w:pStyle w:val="a5"/>
      </w:pPr>
    </w:p>
    <w:p w:rsidR="00E80E45" w:rsidRDefault="00CD14C3">
      <w:pPr>
        <w:pStyle w:val="a5"/>
        <w:ind w:left="560" w:right="193"/>
        <w:jc w:val="center"/>
      </w:pPr>
      <w:r>
        <w:t>мероприятий</w:t>
      </w:r>
      <w:r>
        <w:rPr>
          <w:spacing w:val="-5"/>
        </w:rPr>
        <w:t xml:space="preserve"> </w:t>
      </w:r>
      <w:r>
        <w:t>(«дорожная</w:t>
      </w:r>
      <w:r>
        <w:rPr>
          <w:spacing w:val="-4"/>
        </w:rPr>
        <w:t xml:space="preserve"> </w:t>
      </w:r>
      <w:r>
        <w:t>карта»)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содействию</w:t>
      </w:r>
      <w:r>
        <w:rPr>
          <w:spacing w:val="-4"/>
        </w:rPr>
        <w:t xml:space="preserve"> </w:t>
      </w:r>
      <w:r>
        <w:t>развитию</w:t>
      </w:r>
      <w:r>
        <w:rPr>
          <w:spacing w:val="-5"/>
        </w:rPr>
        <w:t xml:space="preserve"> </w:t>
      </w:r>
      <w:r>
        <w:t>конкуренции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городе</w:t>
      </w:r>
      <w:r>
        <w:rPr>
          <w:spacing w:val="-3"/>
        </w:rPr>
        <w:t xml:space="preserve"> </w:t>
      </w:r>
      <w:r>
        <w:rPr>
          <w:spacing w:val="-2"/>
        </w:rPr>
        <w:t>Невинномысске</w:t>
      </w:r>
    </w:p>
    <w:p w:rsidR="00E80E45" w:rsidRDefault="00E80E45">
      <w:pPr>
        <w:pStyle w:val="a5"/>
        <w:spacing w:before="92"/>
        <w:rPr>
          <w:sz w:val="20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6"/>
        <w:gridCol w:w="4584"/>
        <w:gridCol w:w="3333"/>
        <w:gridCol w:w="1528"/>
        <w:gridCol w:w="5000"/>
      </w:tblGrid>
      <w:tr w:rsidR="00E80E45">
        <w:trPr>
          <w:trHeight w:val="1004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239"/>
              <w:ind w:left="199" w:right="182" w:firstLine="43"/>
            </w:pPr>
            <w:r>
              <w:rPr>
                <w:spacing w:val="-10"/>
              </w:rPr>
              <w:t xml:space="preserve">№ </w:t>
            </w:r>
            <w:proofErr w:type="gramStart"/>
            <w:r>
              <w:rPr>
                <w:spacing w:val="-4"/>
              </w:rPr>
              <w:t>п</w:t>
            </w:r>
            <w:proofErr w:type="gramEnd"/>
            <w:r>
              <w:rPr>
                <w:spacing w:val="-4"/>
              </w:rPr>
              <w:t>/п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113"/>
              <w:ind w:left="0"/>
            </w:pPr>
          </w:p>
          <w:p w:rsidR="00E80E45" w:rsidRDefault="00CD14C3">
            <w:pPr>
              <w:pStyle w:val="TableParagraph"/>
              <w:spacing w:before="0"/>
              <w:ind w:left="10"/>
              <w:jc w:val="center"/>
            </w:pPr>
            <w:r>
              <w:t xml:space="preserve">Наименование </w:t>
            </w:r>
            <w:r>
              <w:rPr>
                <w:spacing w:val="-2"/>
              </w:rPr>
              <w:t>мероприятия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239"/>
              <w:ind w:left="433" w:right="418" w:firstLine="508"/>
            </w:pPr>
            <w:r>
              <w:rPr>
                <w:spacing w:val="-2"/>
              </w:rPr>
              <w:t xml:space="preserve">Ответственный </w:t>
            </w:r>
            <w:r>
              <w:t>исполнитель</w:t>
            </w:r>
            <w:r>
              <w:rPr>
                <w:spacing w:val="-14"/>
              </w:rPr>
              <w:t xml:space="preserve"> </w:t>
            </w:r>
            <w:r>
              <w:t>мероприятия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113"/>
              <w:ind w:left="58" w:right="46"/>
              <w:jc w:val="center"/>
            </w:pPr>
            <w:r>
              <w:rPr>
                <w:spacing w:val="-4"/>
              </w:rPr>
              <w:t xml:space="preserve">Срок </w:t>
            </w:r>
            <w:r>
              <w:rPr>
                <w:spacing w:val="-2"/>
              </w:rPr>
              <w:t>исполнения мероприятия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239"/>
              <w:ind w:left="1890" w:right="100" w:hanging="1021"/>
            </w:pPr>
            <w:r>
              <w:t>Ожидаемый</w:t>
            </w:r>
            <w:r>
              <w:rPr>
                <w:spacing w:val="-14"/>
              </w:rPr>
              <w:t xml:space="preserve"> </w:t>
            </w:r>
            <w:r>
              <w:t>результат</w:t>
            </w:r>
            <w:r>
              <w:rPr>
                <w:spacing w:val="-14"/>
              </w:rPr>
              <w:t xml:space="preserve"> </w:t>
            </w:r>
            <w:r>
              <w:t xml:space="preserve">исполнения </w:t>
            </w:r>
            <w:r>
              <w:rPr>
                <w:spacing w:val="-2"/>
              </w:rPr>
              <w:t>мероприятия</w:t>
            </w:r>
          </w:p>
        </w:tc>
      </w:tr>
      <w:tr w:rsidR="00E80E45">
        <w:trPr>
          <w:trHeight w:val="25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67" w:right="5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10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55" w:right="46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9"/>
              <w:jc w:val="center"/>
            </w:pPr>
            <w:r>
              <w:rPr>
                <w:spacing w:val="-10"/>
              </w:rPr>
              <w:t>5</w:t>
            </w:r>
          </w:p>
        </w:tc>
      </w:tr>
      <w:tr w:rsidR="00E80E45">
        <w:trPr>
          <w:trHeight w:val="366"/>
        </w:trPr>
        <w:tc>
          <w:tcPr>
            <w:tcW w:w="151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2811"/>
            </w:pPr>
            <w:r>
              <w:t>I.</w:t>
            </w:r>
            <w:r>
              <w:rPr>
                <w:spacing w:val="-3"/>
              </w:rPr>
              <w:t xml:space="preserve"> </w:t>
            </w:r>
            <w:r>
              <w:t>Мероприятия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содействию</w:t>
            </w:r>
            <w:r>
              <w:rPr>
                <w:spacing w:val="-2"/>
              </w:rPr>
              <w:t xml:space="preserve"> </w:t>
            </w:r>
            <w:r>
              <w:t>развитию</w:t>
            </w:r>
            <w:r>
              <w:rPr>
                <w:spacing w:val="-3"/>
              </w:rPr>
              <w:t xml:space="preserve"> </w:t>
            </w:r>
            <w:r>
              <w:t>конкуренции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товарных</w:t>
            </w:r>
            <w:r>
              <w:rPr>
                <w:spacing w:val="-2"/>
              </w:rPr>
              <w:t xml:space="preserve"> </w:t>
            </w:r>
            <w:r>
              <w:t>рынках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городе</w:t>
            </w:r>
            <w:r>
              <w:rPr>
                <w:spacing w:val="-2"/>
              </w:rPr>
              <w:t xml:space="preserve"> Невинномысске</w:t>
            </w:r>
          </w:p>
        </w:tc>
      </w:tr>
      <w:tr w:rsidR="00E80E45">
        <w:trPr>
          <w:trHeight w:val="366"/>
        </w:trPr>
        <w:tc>
          <w:tcPr>
            <w:tcW w:w="151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/>
              <w:jc w:val="center"/>
            </w:pPr>
            <w:r>
              <w:t>Рынок</w:t>
            </w:r>
            <w:r>
              <w:rPr>
                <w:spacing w:val="-2"/>
              </w:rPr>
              <w:t xml:space="preserve"> </w:t>
            </w:r>
            <w:r>
              <w:t>услуг</w:t>
            </w:r>
            <w:r>
              <w:rPr>
                <w:spacing w:val="-2"/>
              </w:rPr>
              <w:t xml:space="preserve"> </w:t>
            </w:r>
            <w:r>
              <w:t>дошкольного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образования</w:t>
            </w:r>
          </w:p>
        </w:tc>
      </w:tr>
      <w:tr w:rsidR="00E80E45">
        <w:trPr>
          <w:trHeight w:val="140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62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007"/>
                <w:tab w:val="left" w:pos="3224"/>
              </w:tabs>
              <w:ind w:left="112" w:right="100"/>
              <w:jc w:val="both"/>
            </w:pPr>
            <w:r>
              <w:t xml:space="preserve">Формирование реестра организаций, </w:t>
            </w:r>
            <w:r>
              <w:rPr>
                <w:spacing w:val="-2"/>
              </w:rPr>
              <w:t>оказывающих</w:t>
            </w:r>
            <w:r>
              <w:tab/>
            </w:r>
            <w:r>
              <w:rPr>
                <w:spacing w:val="-2"/>
              </w:rPr>
              <w:t>услуги</w:t>
            </w:r>
            <w:r>
              <w:tab/>
            </w:r>
            <w:r>
              <w:rPr>
                <w:spacing w:val="-2"/>
              </w:rPr>
              <w:t xml:space="preserve">дошкольного </w:t>
            </w:r>
            <w:r>
              <w:t>образования в городе Невинномысске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055"/>
                <w:tab w:val="left" w:pos="2589"/>
              </w:tabs>
              <w:ind w:right="100"/>
              <w:jc w:val="both"/>
            </w:pPr>
            <w:r>
              <w:rPr>
                <w:spacing w:val="-2"/>
              </w:rPr>
              <w:t>управление</w:t>
            </w:r>
            <w:r>
              <w:tab/>
            </w:r>
            <w:r>
              <w:rPr>
                <w:spacing w:val="-2"/>
              </w:rPr>
              <w:t>образования администрации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города </w:t>
            </w:r>
            <w:r>
              <w:t>Невинномысска (далее – управление образования)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46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>повышение</w:t>
            </w:r>
            <w:r>
              <w:rPr>
                <w:spacing w:val="-9"/>
              </w:rPr>
              <w:t xml:space="preserve"> </w:t>
            </w:r>
            <w:r>
              <w:t>информированности</w:t>
            </w:r>
            <w:r>
              <w:rPr>
                <w:spacing w:val="-9"/>
              </w:rPr>
              <w:t xml:space="preserve"> </w:t>
            </w:r>
            <w:r>
              <w:t>населения</w:t>
            </w:r>
            <w:r>
              <w:rPr>
                <w:spacing w:val="-9"/>
              </w:rPr>
              <w:t xml:space="preserve"> </w:t>
            </w:r>
            <w:r>
              <w:t>города Невинномысска об организациях, оказывающих услуги в городе Невинномысске</w:t>
            </w:r>
          </w:p>
        </w:tc>
      </w:tr>
      <w:tr w:rsidR="00E80E45">
        <w:trPr>
          <w:trHeight w:val="1907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62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559"/>
              </w:tabs>
              <w:ind w:left="112" w:right="100"/>
              <w:jc w:val="both"/>
            </w:pPr>
            <w:r>
              <w:t xml:space="preserve">Оказание организационно-методической и информационно-консультативной помощи </w:t>
            </w:r>
            <w:r>
              <w:rPr>
                <w:spacing w:val="-2"/>
              </w:rPr>
              <w:t>негосударственным</w:t>
            </w:r>
            <w:r>
              <w:tab/>
            </w:r>
            <w:r>
              <w:rPr>
                <w:spacing w:val="-2"/>
              </w:rPr>
              <w:t xml:space="preserve">(немуниципальным) </w:t>
            </w:r>
            <w:r>
              <w:t xml:space="preserve">организациям, оказывающим услуги дошкольного образования в городе </w:t>
            </w:r>
            <w:r>
              <w:rPr>
                <w:spacing w:val="-2"/>
              </w:rPr>
              <w:t>Невинномысске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</w:pPr>
            <w:r>
              <w:t xml:space="preserve">управление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46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>увеличение доли детей (в возрасте до 6</w:t>
            </w:r>
            <w:r>
              <w:rPr>
                <w:spacing w:val="-2"/>
              </w:rPr>
              <w:t xml:space="preserve"> </w:t>
            </w:r>
            <w:r>
              <w:t>лет), охваченных услугами негосударственных (немуниципальных) организаций, оказывающих услуги дошкольного образования, в общей численности детей (в возрасте до 6</w:t>
            </w:r>
            <w:r>
              <w:rPr>
                <w:spacing w:val="-4"/>
              </w:rPr>
              <w:t xml:space="preserve"> </w:t>
            </w:r>
            <w:r>
              <w:t xml:space="preserve">лет) в городе </w:t>
            </w:r>
            <w:r>
              <w:rPr>
                <w:spacing w:val="-2"/>
              </w:rPr>
              <w:t>Невинномысске</w:t>
            </w:r>
          </w:p>
        </w:tc>
      </w:tr>
      <w:tr w:rsidR="00E80E45">
        <w:trPr>
          <w:trHeight w:val="366"/>
        </w:trPr>
        <w:tc>
          <w:tcPr>
            <w:tcW w:w="151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/>
              <w:jc w:val="center"/>
            </w:pPr>
            <w:r>
              <w:t>Рынок</w:t>
            </w:r>
            <w:r>
              <w:rPr>
                <w:spacing w:val="-2"/>
              </w:rPr>
              <w:t xml:space="preserve"> </w:t>
            </w:r>
            <w:r>
              <w:t>услуг</w:t>
            </w:r>
            <w:r>
              <w:rPr>
                <w:spacing w:val="-2"/>
              </w:rPr>
              <w:t xml:space="preserve"> </w:t>
            </w:r>
            <w:r>
              <w:t>общего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образования</w:t>
            </w:r>
          </w:p>
        </w:tc>
      </w:tr>
      <w:tr w:rsidR="00E80E45">
        <w:trPr>
          <w:trHeight w:val="112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62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>Формирование реестра организаций, оказывающих услуги общего образования в городе Невинномысске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</w:pPr>
            <w:r>
              <w:t xml:space="preserve">управление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46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>повышение</w:t>
            </w:r>
            <w:r>
              <w:rPr>
                <w:spacing w:val="-9"/>
              </w:rPr>
              <w:t xml:space="preserve"> </w:t>
            </w:r>
            <w:r>
              <w:t>информированности</w:t>
            </w:r>
            <w:r>
              <w:rPr>
                <w:spacing w:val="-9"/>
              </w:rPr>
              <w:t xml:space="preserve"> </w:t>
            </w:r>
            <w:r>
              <w:t>населения</w:t>
            </w:r>
            <w:r>
              <w:rPr>
                <w:spacing w:val="-9"/>
              </w:rPr>
              <w:t xml:space="preserve"> </w:t>
            </w:r>
            <w:r>
              <w:t xml:space="preserve">города Невинномысска об организациях, оказывающих услуги общего образования в городе </w:t>
            </w:r>
            <w:r>
              <w:rPr>
                <w:spacing w:val="-2"/>
              </w:rPr>
              <w:t>Невинномысске</w:t>
            </w:r>
          </w:p>
        </w:tc>
      </w:tr>
    </w:tbl>
    <w:p w:rsidR="00E80E45" w:rsidRDefault="00E80E45">
      <w:pPr>
        <w:sectPr w:rsidR="00E80E45">
          <w:headerReference w:type="default" r:id="rId13"/>
          <w:pgSz w:w="16850" w:h="11910" w:orient="landscape"/>
          <w:pgMar w:top="1160" w:right="566" w:bottom="280" w:left="708" w:header="0" w:footer="0" w:gutter="0"/>
          <w:cols w:space="720"/>
        </w:sectPr>
      </w:pPr>
    </w:p>
    <w:p w:rsidR="00E80E45" w:rsidRDefault="00E80E45">
      <w:pPr>
        <w:pStyle w:val="a5"/>
        <w:rPr>
          <w:sz w:val="20"/>
        </w:rPr>
      </w:pPr>
    </w:p>
    <w:p w:rsidR="00E80E45" w:rsidRDefault="00E80E45">
      <w:pPr>
        <w:pStyle w:val="a5"/>
        <w:rPr>
          <w:sz w:val="20"/>
        </w:rPr>
      </w:pPr>
    </w:p>
    <w:p w:rsidR="00E80E45" w:rsidRDefault="00E80E45">
      <w:pPr>
        <w:pStyle w:val="a5"/>
        <w:spacing w:before="11" w:after="1"/>
        <w:rPr>
          <w:sz w:val="20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6"/>
        <w:gridCol w:w="4584"/>
        <w:gridCol w:w="3333"/>
        <w:gridCol w:w="1528"/>
        <w:gridCol w:w="5000"/>
      </w:tblGrid>
      <w:tr w:rsidR="00E80E45">
        <w:trPr>
          <w:trHeight w:val="25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67" w:right="5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10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55" w:right="46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9"/>
              <w:jc w:val="center"/>
            </w:pPr>
            <w:r>
              <w:rPr>
                <w:spacing w:val="-10"/>
              </w:rPr>
              <w:t>5</w:t>
            </w:r>
          </w:p>
        </w:tc>
      </w:tr>
      <w:tr w:rsidR="00E80E45">
        <w:trPr>
          <w:trHeight w:val="389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</w:tr>
      <w:tr w:rsidR="00E80E45">
        <w:trPr>
          <w:trHeight w:val="366"/>
        </w:trPr>
        <w:tc>
          <w:tcPr>
            <w:tcW w:w="151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 w:right="1"/>
              <w:jc w:val="center"/>
            </w:pPr>
            <w:r>
              <w:t>Рынок</w:t>
            </w:r>
            <w:r>
              <w:rPr>
                <w:spacing w:val="-7"/>
              </w:rPr>
              <w:t xml:space="preserve"> </w:t>
            </w:r>
            <w:r>
              <w:t>услуг</w:t>
            </w:r>
            <w:r>
              <w:rPr>
                <w:spacing w:val="-7"/>
              </w:rPr>
              <w:t xml:space="preserve"> </w:t>
            </w:r>
            <w:r>
              <w:t>дополнительного</w:t>
            </w:r>
            <w:r>
              <w:rPr>
                <w:spacing w:val="-6"/>
              </w:rPr>
              <w:t xml:space="preserve"> </w:t>
            </w:r>
            <w:r>
              <w:t>образования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детей</w:t>
            </w:r>
          </w:p>
        </w:tc>
      </w:tr>
      <w:tr w:rsidR="00E80E45">
        <w:trPr>
          <w:trHeight w:val="112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62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>Формирование реестра организаций, оказывающих услуги дополнительного образования в городе Невинномысске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</w:pPr>
            <w:r>
              <w:t xml:space="preserve">управление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46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>повышение</w:t>
            </w:r>
            <w:r>
              <w:rPr>
                <w:spacing w:val="-9"/>
              </w:rPr>
              <w:t xml:space="preserve"> </w:t>
            </w:r>
            <w:r>
              <w:t>информированности</w:t>
            </w:r>
            <w:r>
              <w:rPr>
                <w:spacing w:val="-9"/>
              </w:rPr>
              <w:t xml:space="preserve"> </w:t>
            </w:r>
            <w:r>
              <w:t>населения</w:t>
            </w:r>
            <w:r>
              <w:rPr>
                <w:spacing w:val="-9"/>
              </w:rPr>
              <w:t xml:space="preserve"> </w:t>
            </w:r>
            <w:r>
              <w:t xml:space="preserve">города Невинномысска об организациях, оказывающих услуги дополнительного образования в городе </w:t>
            </w:r>
            <w:r>
              <w:rPr>
                <w:spacing w:val="-2"/>
              </w:rPr>
              <w:t>Невинномысске</w:t>
            </w:r>
          </w:p>
        </w:tc>
      </w:tr>
      <w:tr w:rsidR="00E80E45">
        <w:trPr>
          <w:trHeight w:val="163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62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559"/>
              </w:tabs>
              <w:ind w:left="112" w:right="100"/>
              <w:jc w:val="both"/>
            </w:pPr>
            <w:r>
              <w:t xml:space="preserve">Оказание организационно-методической и информационно-консультативной помощи </w:t>
            </w:r>
            <w:r>
              <w:rPr>
                <w:spacing w:val="-2"/>
              </w:rPr>
              <w:t>негосударственным</w:t>
            </w:r>
            <w:r>
              <w:tab/>
            </w:r>
            <w:r>
              <w:rPr>
                <w:spacing w:val="-2"/>
              </w:rPr>
              <w:t xml:space="preserve">(немуниципальным) </w:t>
            </w:r>
            <w:r>
              <w:t xml:space="preserve">организациям, оказывающим услуги дополнительного образования в городе </w:t>
            </w:r>
            <w:r>
              <w:rPr>
                <w:spacing w:val="-2"/>
              </w:rPr>
              <w:t>Невинномысске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</w:pPr>
            <w:r>
              <w:t xml:space="preserve">управление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46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143"/>
                <w:tab w:val="left" w:pos="3003"/>
                <w:tab w:val="left" w:pos="4251"/>
              </w:tabs>
              <w:ind w:left="112" w:right="100"/>
              <w:jc w:val="both"/>
            </w:pPr>
            <w:r>
              <w:t xml:space="preserve">увеличение доли детей, охваченных услугами </w:t>
            </w:r>
            <w:r>
              <w:rPr>
                <w:spacing w:val="-2"/>
              </w:rPr>
              <w:t>негосударственных</w:t>
            </w:r>
            <w:r>
              <w:tab/>
            </w:r>
            <w:r>
              <w:tab/>
            </w:r>
            <w:r>
              <w:rPr>
                <w:spacing w:val="-2"/>
              </w:rPr>
              <w:t>(немуниципальных) организаций,</w:t>
            </w:r>
            <w:r>
              <w:tab/>
            </w:r>
            <w:r>
              <w:rPr>
                <w:spacing w:val="-2"/>
              </w:rPr>
              <w:t>оказывающих</w:t>
            </w:r>
            <w:r>
              <w:tab/>
            </w:r>
            <w:r>
              <w:rPr>
                <w:spacing w:val="-2"/>
              </w:rPr>
              <w:t xml:space="preserve">услуги </w:t>
            </w:r>
            <w:r>
              <w:t>дополнительного образования, в общей численности детей в городе Невинномысске</w:t>
            </w:r>
          </w:p>
        </w:tc>
      </w:tr>
      <w:tr w:rsidR="00E80E45">
        <w:trPr>
          <w:trHeight w:val="366"/>
        </w:trPr>
        <w:tc>
          <w:tcPr>
            <w:tcW w:w="151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/>
              <w:jc w:val="center"/>
            </w:pPr>
            <w:r>
              <w:t>Рынок</w:t>
            </w:r>
            <w:r>
              <w:rPr>
                <w:spacing w:val="-1"/>
              </w:rPr>
              <w:t xml:space="preserve"> </w:t>
            </w:r>
            <w:r>
              <w:t>услуг</w:t>
            </w:r>
            <w:r>
              <w:rPr>
                <w:spacing w:val="-2"/>
              </w:rPr>
              <w:t xml:space="preserve"> </w:t>
            </w:r>
            <w:r>
              <w:t>отдыха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 xml:space="preserve">оздоровления </w:t>
            </w:r>
            <w:r>
              <w:rPr>
                <w:spacing w:val="-2"/>
              </w:rPr>
              <w:t>детей</w:t>
            </w:r>
          </w:p>
        </w:tc>
      </w:tr>
      <w:tr w:rsidR="00E80E45">
        <w:trPr>
          <w:trHeight w:val="112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62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 xml:space="preserve">Формирование реестра организаций, </w:t>
            </w:r>
            <w:r>
              <w:rPr>
                <w:spacing w:val="-2"/>
              </w:rPr>
              <w:t>оказывающих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услуги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организации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отдыха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r>
              <w:t>оздоровления детей в городе Невинномысске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</w:pPr>
            <w:r>
              <w:t xml:space="preserve">управление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46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>повышение</w:t>
            </w:r>
            <w:r>
              <w:rPr>
                <w:spacing w:val="-9"/>
              </w:rPr>
              <w:t xml:space="preserve"> </w:t>
            </w:r>
            <w:r>
              <w:t>информированности</w:t>
            </w:r>
            <w:r>
              <w:rPr>
                <w:spacing w:val="-9"/>
              </w:rPr>
              <w:t xml:space="preserve"> </w:t>
            </w:r>
            <w:r>
              <w:t>населения</w:t>
            </w:r>
            <w:r>
              <w:rPr>
                <w:spacing w:val="-9"/>
              </w:rPr>
              <w:t xml:space="preserve"> </w:t>
            </w:r>
            <w:r>
              <w:t>города Невинномысска об организациях, оказывающих услуги по организации отдыха и оздоровления детей в городе Невинномысске</w:t>
            </w:r>
          </w:p>
        </w:tc>
      </w:tr>
      <w:tr w:rsidR="00E80E45">
        <w:trPr>
          <w:trHeight w:val="366"/>
        </w:trPr>
        <w:tc>
          <w:tcPr>
            <w:tcW w:w="151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/>
              <w:jc w:val="center"/>
            </w:pPr>
            <w:r>
              <w:t>Рынок</w:t>
            </w:r>
            <w:r>
              <w:rPr>
                <w:spacing w:val="-4"/>
              </w:rPr>
              <w:t xml:space="preserve"> </w:t>
            </w:r>
            <w:r>
              <w:t>услуг</w:t>
            </w:r>
            <w:r>
              <w:rPr>
                <w:spacing w:val="-3"/>
              </w:rPr>
              <w:t xml:space="preserve"> </w:t>
            </w:r>
            <w:r>
              <w:t>среднего</w:t>
            </w:r>
            <w:r>
              <w:rPr>
                <w:spacing w:val="-3"/>
              </w:rPr>
              <w:t xml:space="preserve"> </w:t>
            </w:r>
            <w:r>
              <w:t>профессионального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образования</w:t>
            </w:r>
          </w:p>
        </w:tc>
      </w:tr>
      <w:tr w:rsidR="00E80E45">
        <w:trPr>
          <w:trHeight w:val="163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62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213"/>
                <w:tab w:val="left" w:pos="3637"/>
              </w:tabs>
              <w:ind w:left="112" w:right="100"/>
              <w:jc w:val="both"/>
            </w:pPr>
            <w:r>
              <w:t xml:space="preserve">Формирование реестра организаций, </w:t>
            </w:r>
            <w:r>
              <w:rPr>
                <w:spacing w:val="-2"/>
              </w:rPr>
              <w:t>оказывающих</w:t>
            </w:r>
            <w:r>
              <w:tab/>
            </w:r>
            <w:r>
              <w:rPr>
                <w:spacing w:val="-2"/>
              </w:rPr>
              <w:t>услуги</w:t>
            </w:r>
            <w:r>
              <w:tab/>
            </w:r>
            <w:r>
              <w:rPr>
                <w:spacing w:val="-2"/>
              </w:rPr>
              <w:t xml:space="preserve">среднего </w:t>
            </w:r>
            <w:r>
              <w:t xml:space="preserve">профессионального образования в городе </w:t>
            </w:r>
            <w:r>
              <w:rPr>
                <w:spacing w:val="-2"/>
              </w:rPr>
              <w:t>Невинномысске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right="100"/>
              <w:jc w:val="both"/>
            </w:pPr>
            <w:r>
              <w:t>комитет по молодежной политике, физической культуре и спорту администрации города Невинномысска</w:t>
            </w:r>
            <w:r>
              <w:rPr>
                <w:spacing w:val="-14"/>
              </w:rPr>
              <w:t xml:space="preserve"> </w:t>
            </w:r>
            <w:r>
              <w:t>(далее</w:t>
            </w:r>
            <w:r>
              <w:rPr>
                <w:spacing w:val="-14"/>
              </w:rPr>
              <w:t xml:space="preserve"> </w:t>
            </w:r>
            <w:r>
              <w:t>–</w:t>
            </w:r>
            <w:r>
              <w:rPr>
                <w:spacing w:val="-14"/>
              </w:rPr>
              <w:t xml:space="preserve"> </w:t>
            </w:r>
            <w:r>
              <w:t>комитет по молодежной политике, физической культуре и спорту)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46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>повышение</w:t>
            </w:r>
            <w:r>
              <w:rPr>
                <w:spacing w:val="-9"/>
              </w:rPr>
              <w:t xml:space="preserve"> </w:t>
            </w:r>
            <w:r>
              <w:t>информированности</w:t>
            </w:r>
            <w:r>
              <w:rPr>
                <w:spacing w:val="-9"/>
              </w:rPr>
              <w:t xml:space="preserve"> </w:t>
            </w:r>
            <w:r>
              <w:t>населения</w:t>
            </w:r>
            <w:r>
              <w:rPr>
                <w:spacing w:val="-9"/>
              </w:rPr>
              <w:t xml:space="preserve"> </w:t>
            </w:r>
            <w:r>
              <w:t>города Невинномысска об организациях, оказывающих услуги в городе Невинномысске</w:t>
            </w:r>
          </w:p>
        </w:tc>
      </w:tr>
      <w:tr w:rsidR="00E80E45">
        <w:trPr>
          <w:trHeight w:val="366"/>
        </w:trPr>
        <w:tc>
          <w:tcPr>
            <w:tcW w:w="151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 w:right="1"/>
              <w:jc w:val="center"/>
            </w:pPr>
            <w:r>
              <w:t>Рынок</w:t>
            </w:r>
            <w:r>
              <w:rPr>
                <w:spacing w:val="-5"/>
              </w:rPr>
              <w:t xml:space="preserve"> </w:t>
            </w:r>
            <w:r>
              <w:t>выполнения</w:t>
            </w:r>
            <w:r>
              <w:rPr>
                <w:spacing w:val="-4"/>
              </w:rPr>
              <w:t xml:space="preserve"> </w:t>
            </w:r>
            <w:r>
              <w:t>работ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благоустройству</w:t>
            </w:r>
            <w:r>
              <w:rPr>
                <w:spacing w:val="-3"/>
              </w:rPr>
              <w:t xml:space="preserve"> </w:t>
            </w:r>
            <w:r>
              <w:t>городской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среды</w:t>
            </w:r>
          </w:p>
        </w:tc>
      </w:tr>
      <w:tr w:rsidR="00E80E45">
        <w:trPr>
          <w:trHeight w:val="112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62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291"/>
                <w:tab w:val="left" w:pos="3281"/>
              </w:tabs>
              <w:ind w:left="112" w:right="100"/>
              <w:jc w:val="both"/>
            </w:pPr>
            <w:r>
              <w:t xml:space="preserve">Проведение опросов населения города </w:t>
            </w:r>
            <w:r>
              <w:rPr>
                <w:spacing w:val="-2"/>
              </w:rPr>
              <w:t>Невинномысска</w:t>
            </w:r>
            <w:r>
              <w:tab/>
            </w:r>
            <w:r>
              <w:rPr>
                <w:spacing w:val="-4"/>
              </w:rPr>
              <w:t>для</w:t>
            </w:r>
            <w:r>
              <w:tab/>
            </w:r>
            <w:r>
              <w:rPr>
                <w:spacing w:val="-2"/>
              </w:rPr>
              <w:t xml:space="preserve">определения </w:t>
            </w:r>
            <w:r>
              <w:t>приоритетных проектов в сфере благоустройства городской среды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252"/>
              </w:tabs>
            </w:pPr>
            <w:r>
              <w:rPr>
                <w:spacing w:val="-2"/>
              </w:rPr>
              <w:t>управление</w:t>
            </w:r>
            <w:r>
              <w:tab/>
            </w:r>
            <w:r>
              <w:rPr>
                <w:spacing w:val="-2"/>
              </w:rPr>
              <w:t>жилищно-</w:t>
            </w:r>
          </w:p>
          <w:p w:rsidR="00E80E45" w:rsidRDefault="00CD14C3">
            <w:pPr>
              <w:pStyle w:val="TableParagraph"/>
              <w:tabs>
                <w:tab w:val="left" w:pos="2298"/>
              </w:tabs>
              <w:spacing w:before="0"/>
            </w:pPr>
            <w:r>
              <w:rPr>
                <w:spacing w:val="-2"/>
              </w:rPr>
              <w:t>коммунального</w:t>
            </w:r>
            <w:r>
              <w:tab/>
            </w:r>
            <w:r>
              <w:rPr>
                <w:spacing w:val="-2"/>
              </w:rPr>
              <w:t>хозяйства</w:t>
            </w:r>
          </w:p>
          <w:p w:rsidR="00E80E45" w:rsidRDefault="00CD14C3">
            <w:pPr>
              <w:pStyle w:val="TableParagraph"/>
              <w:tabs>
                <w:tab w:val="left" w:pos="2072"/>
                <w:tab w:val="left" w:pos="2589"/>
                <w:tab w:val="left" w:pos="3110"/>
              </w:tabs>
              <w:spacing w:before="0"/>
              <w:ind w:right="100"/>
            </w:pPr>
            <w:proofErr w:type="gramStart"/>
            <w:r>
              <w:rPr>
                <w:spacing w:val="-2"/>
              </w:rPr>
              <w:t>администрации</w:t>
            </w:r>
            <w:r>
              <w:tab/>
            </w:r>
            <w:r>
              <w:tab/>
            </w:r>
            <w:r>
              <w:rPr>
                <w:spacing w:val="-2"/>
              </w:rPr>
              <w:t>города Невинномысска</w:t>
            </w:r>
            <w:r>
              <w:tab/>
            </w:r>
            <w:r>
              <w:rPr>
                <w:spacing w:val="-2"/>
              </w:rPr>
              <w:t>(далее</w:t>
            </w:r>
            <w:r>
              <w:tab/>
            </w:r>
            <w:r>
              <w:rPr>
                <w:spacing w:val="-10"/>
              </w:rPr>
              <w:t>–</w:t>
            </w:r>
            <w:proofErr w:type="gramEnd"/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3" w:right="59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 xml:space="preserve">повышение </w:t>
            </w:r>
            <w:proofErr w:type="gramStart"/>
            <w:r>
              <w:t>уровня вовлеченности населения города</w:t>
            </w:r>
            <w:r>
              <w:rPr>
                <w:spacing w:val="-14"/>
              </w:rPr>
              <w:t xml:space="preserve"> </w:t>
            </w:r>
            <w:r>
              <w:t>Невинномысска</w:t>
            </w:r>
            <w:proofErr w:type="gramEnd"/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реализацию</w:t>
            </w:r>
            <w:r>
              <w:rPr>
                <w:spacing w:val="-13"/>
              </w:rPr>
              <w:t xml:space="preserve"> </w:t>
            </w:r>
            <w:r>
              <w:t>мероприятий по благоустройству городской среды;</w:t>
            </w:r>
          </w:p>
        </w:tc>
      </w:tr>
    </w:tbl>
    <w:p w:rsidR="00E80E45" w:rsidRDefault="00E80E45">
      <w:pPr>
        <w:sectPr w:rsidR="00E80E45">
          <w:headerReference w:type="default" r:id="rId14"/>
          <w:pgSz w:w="16850" w:h="11910" w:orient="landscape"/>
          <w:pgMar w:top="1160" w:right="566" w:bottom="280" w:left="708" w:header="730" w:footer="0" w:gutter="0"/>
          <w:pgNumType w:start="2"/>
          <w:cols w:space="720"/>
        </w:sectPr>
      </w:pPr>
    </w:p>
    <w:p w:rsidR="00E80E45" w:rsidRDefault="00E80E45">
      <w:pPr>
        <w:pStyle w:val="a5"/>
        <w:rPr>
          <w:sz w:val="20"/>
        </w:rPr>
      </w:pPr>
    </w:p>
    <w:p w:rsidR="00E80E45" w:rsidRDefault="00E80E45">
      <w:pPr>
        <w:pStyle w:val="a5"/>
        <w:rPr>
          <w:sz w:val="20"/>
        </w:rPr>
      </w:pPr>
    </w:p>
    <w:p w:rsidR="00E80E45" w:rsidRDefault="00E80E45">
      <w:pPr>
        <w:pStyle w:val="a5"/>
        <w:spacing w:before="11" w:after="1"/>
        <w:rPr>
          <w:sz w:val="20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6"/>
        <w:gridCol w:w="4584"/>
        <w:gridCol w:w="3333"/>
        <w:gridCol w:w="1528"/>
        <w:gridCol w:w="5000"/>
      </w:tblGrid>
      <w:tr w:rsidR="00E80E45">
        <w:trPr>
          <w:trHeight w:val="25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67" w:right="5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10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55" w:right="46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9"/>
              <w:jc w:val="center"/>
            </w:pPr>
            <w:r>
              <w:rPr>
                <w:spacing w:val="-10"/>
              </w:rPr>
              <w:t>5</w:t>
            </w:r>
          </w:p>
        </w:tc>
      </w:tr>
      <w:tr w:rsidR="00E80E45">
        <w:trPr>
          <w:trHeight w:val="619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252"/>
              </w:tabs>
              <w:ind w:right="100"/>
            </w:pPr>
            <w:r>
              <w:rPr>
                <w:spacing w:val="-2"/>
              </w:rPr>
              <w:t>управление</w:t>
            </w:r>
            <w:r>
              <w:tab/>
            </w:r>
            <w:r>
              <w:rPr>
                <w:spacing w:val="-2"/>
              </w:rPr>
              <w:t>жилищн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</w:t>
            </w:r>
            <w:r>
              <w:t>коммунального хозяйства)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</w:tr>
      <w:tr w:rsidR="00E80E45">
        <w:trPr>
          <w:trHeight w:val="87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62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793"/>
                <w:tab w:val="left" w:pos="3521"/>
              </w:tabs>
              <w:ind w:left="112" w:right="101"/>
              <w:jc w:val="both"/>
            </w:pPr>
            <w:r>
              <w:rPr>
                <w:spacing w:val="-2"/>
              </w:rPr>
              <w:t>Ежегодный</w:t>
            </w:r>
            <w:r>
              <w:tab/>
            </w:r>
            <w:r>
              <w:rPr>
                <w:spacing w:val="-2"/>
              </w:rPr>
              <w:t>мониторинг</w:t>
            </w:r>
            <w:r>
              <w:tab/>
            </w:r>
            <w:r>
              <w:rPr>
                <w:spacing w:val="-2"/>
              </w:rPr>
              <w:t xml:space="preserve">состояния </w:t>
            </w:r>
            <w:r>
              <w:t>конкурентной среды на рынке услуг благоустройства городской среды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252"/>
              </w:tabs>
              <w:ind w:right="100"/>
            </w:pPr>
            <w:r>
              <w:rPr>
                <w:spacing w:val="-2"/>
              </w:rPr>
              <w:t>управление</w:t>
            </w:r>
            <w:r>
              <w:tab/>
            </w:r>
            <w:r>
              <w:rPr>
                <w:spacing w:val="-2"/>
              </w:rPr>
              <w:t>жилищн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</w:t>
            </w:r>
            <w:r>
              <w:t>коммунального хозяйства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3" w:right="59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</w:pPr>
            <w:r>
              <w:t>повышение</w:t>
            </w:r>
            <w:r>
              <w:rPr>
                <w:spacing w:val="30"/>
              </w:rPr>
              <w:t xml:space="preserve"> </w:t>
            </w:r>
            <w:r>
              <w:t>удовлетворенности</w:t>
            </w:r>
            <w:r>
              <w:rPr>
                <w:spacing w:val="30"/>
              </w:rPr>
              <w:t xml:space="preserve"> </w:t>
            </w:r>
            <w:r>
              <w:t>населения</w:t>
            </w:r>
            <w:r>
              <w:rPr>
                <w:spacing w:val="30"/>
              </w:rPr>
              <w:t xml:space="preserve"> </w:t>
            </w:r>
            <w:r>
              <w:t>города Невинномысска состоянием городской среды</w:t>
            </w:r>
          </w:p>
        </w:tc>
      </w:tr>
      <w:tr w:rsidR="00E80E45">
        <w:trPr>
          <w:trHeight w:val="163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9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>Мониторинг изменения доли организаций, осуществляющих работы по благоустройству в городе Невинномысске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252"/>
              </w:tabs>
              <w:ind w:right="100"/>
            </w:pPr>
            <w:r>
              <w:rPr>
                <w:spacing w:val="-2"/>
              </w:rPr>
              <w:t>управление</w:t>
            </w:r>
            <w:r>
              <w:tab/>
            </w:r>
            <w:r>
              <w:rPr>
                <w:spacing w:val="-2"/>
              </w:rPr>
              <w:t>жилищн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</w:t>
            </w:r>
            <w:r>
              <w:t>коммунального хозяйства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3" w:right="59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>выявление действующих на уровень развития конкуренции на рынке выполнения работ по благоустройству городской среды факторов, с целью</w:t>
            </w:r>
            <w:r>
              <w:rPr>
                <w:spacing w:val="-13"/>
              </w:rPr>
              <w:t xml:space="preserve"> </w:t>
            </w:r>
            <w:r>
              <w:t>своевременного</w:t>
            </w:r>
            <w:r>
              <w:rPr>
                <w:spacing w:val="-13"/>
              </w:rPr>
              <w:t xml:space="preserve"> </w:t>
            </w:r>
            <w:r>
              <w:t>принятия</w:t>
            </w:r>
            <w:r>
              <w:rPr>
                <w:spacing w:val="-13"/>
              </w:rPr>
              <w:t xml:space="preserve"> </w:t>
            </w:r>
            <w:r>
              <w:t>корректирующих мер по минимизации действия и устранению отрицательных последствий</w:t>
            </w:r>
          </w:p>
        </w:tc>
      </w:tr>
      <w:tr w:rsidR="00E80E45">
        <w:trPr>
          <w:trHeight w:val="112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9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926"/>
                <w:tab w:val="left" w:pos="3093"/>
              </w:tabs>
              <w:ind w:left="112" w:right="101"/>
              <w:jc w:val="both"/>
            </w:pPr>
            <w:r>
              <w:t xml:space="preserve">Заключение с хозяйствующими субъектами частного сектора муниципальных контрактов </w:t>
            </w:r>
            <w:r>
              <w:rPr>
                <w:spacing w:val="-6"/>
              </w:rPr>
              <w:t>на</w:t>
            </w:r>
            <w:r>
              <w:tab/>
            </w:r>
            <w:r>
              <w:rPr>
                <w:spacing w:val="-2"/>
              </w:rPr>
              <w:t>благоустройство</w:t>
            </w:r>
            <w:r>
              <w:tab/>
            </w:r>
            <w:r>
              <w:rPr>
                <w:spacing w:val="-2"/>
              </w:rPr>
              <w:t>общественных территорий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right="769"/>
            </w:pPr>
            <w:r>
              <w:t>управление жилищн</w:t>
            </w:r>
            <w:proofErr w:type="gramStart"/>
            <w:r>
              <w:t>о-</w:t>
            </w:r>
            <w:proofErr w:type="gramEnd"/>
            <w:r>
              <w:t xml:space="preserve"> коммунального</w:t>
            </w:r>
            <w:r>
              <w:rPr>
                <w:spacing w:val="-14"/>
              </w:rPr>
              <w:t xml:space="preserve"> </w:t>
            </w:r>
            <w:r>
              <w:t>хозяйства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46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>увеличение количества хозяйствующих субъектов частного сектора, выполняющих работы по благоустройству общественных территорий</w:t>
            </w:r>
          </w:p>
        </w:tc>
      </w:tr>
      <w:tr w:rsidR="00E80E45">
        <w:trPr>
          <w:trHeight w:val="87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9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>Проведение анализа текущего состояния дворовых территорий и общественных территорий в городе Невинномысске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252"/>
              </w:tabs>
              <w:ind w:right="100"/>
            </w:pPr>
            <w:r>
              <w:rPr>
                <w:spacing w:val="-2"/>
              </w:rPr>
              <w:t>управление</w:t>
            </w:r>
            <w:r>
              <w:tab/>
            </w:r>
            <w:r>
              <w:rPr>
                <w:spacing w:val="-2"/>
              </w:rPr>
              <w:t>жилищн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</w:t>
            </w:r>
            <w:r>
              <w:t>коммунального хозяйства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46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>выявление дворовых территорий и общественных территорий, которые подлежат благоустройству с целью приведения их в нормативное состояние</w:t>
            </w:r>
          </w:p>
        </w:tc>
      </w:tr>
      <w:tr w:rsidR="00E80E45">
        <w:trPr>
          <w:trHeight w:val="140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9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1"/>
              <w:jc w:val="both"/>
            </w:pPr>
            <w:r>
              <w:t>Вовлечение граждан и организаций в реализацию мероприятий по благоустройству дворовых и общественных территорий в городе Невинномысске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252"/>
              </w:tabs>
              <w:ind w:right="100"/>
            </w:pPr>
            <w:r>
              <w:rPr>
                <w:spacing w:val="-2"/>
              </w:rPr>
              <w:t>управление</w:t>
            </w:r>
            <w:r>
              <w:tab/>
            </w:r>
            <w:r>
              <w:rPr>
                <w:spacing w:val="-2"/>
              </w:rPr>
              <w:t>жилищн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</w:t>
            </w:r>
            <w:r>
              <w:t>коммунального хозяйства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46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>увеличение количества мероприятий по благоустройству дворовых и общественных территорий с участием граждан и организаций</w:t>
            </w:r>
          </w:p>
        </w:tc>
      </w:tr>
      <w:tr w:rsidR="00E80E45">
        <w:trPr>
          <w:trHeight w:val="619"/>
        </w:trPr>
        <w:tc>
          <w:tcPr>
            <w:tcW w:w="151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014" w:right="3905" w:hanging="1097"/>
            </w:pPr>
            <w:r>
              <w:t>Рынок</w:t>
            </w:r>
            <w:r>
              <w:rPr>
                <w:spacing w:val="-6"/>
              </w:rPr>
              <w:t xml:space="preserve"> </w:t>
            </w:r>
            <w:r>
              <w:t>оказания</w:t>
            </w:r>
            <w:r>
              <w:rPr>
                <w:spacing w:val="-6"/>
              </w:rPr>
              <w:t xml:space="preserve"> </w:t>
            </w:r>
            <w:r>
              <w:t>услуг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перевозке</w:t>
            </w:r>
            <w:r>
              <w:rPr>
                <w:spacing w:val="-6"/>
              </w:rPr>
              <w:t xml:space="preserve"> </w:t>
            </w:r>
            <w:r>
              <w:t>пассажиров</w:t>
            </w:r>
            <w:r>
              <w:rPr>
                <w:spacing w:val="-6"/>
              </w:rPr>
              <w:t xml:space="preserve"> </w:t>
            </w:r>
            <w:r>
              <w:t>автомобильным</w:t>
            </w:r>
            <w:r>
              <w:rPr>
                <w:spacing w:val="-6"/>
              </w:rPr>
              <w:t xml:space="preserve"> </w:t>
            </w:r>
            <w:r>
              <w:t>транспортом по муниципальным маршрутам регулярных перевозок</w:t>
            </w:r>
          </w:p>
        </w:tc>
      </w:tr>
      <w:tr w:rsidR="00E80E45">
        <w:trPr>
          <w:trHeight w:val="163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9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328"/>
                <w:tab w:val="left" w:pos="4244"/>
              </w:tabs>
              <w:ind w:left="112" w:right="100"/>
              <w:jc w:val="both"/>
            </w:pPr>
            <w:r>
              <w:t>Создание</w:t>
            </w:r>
            <w:r>
              <w:rPr>
                <w:spacing w:val="-14"/>
              </w:rPr>
              <w:t xml:space="preserve"> </w:t>
            </w:r>
            <w:r>
              <w:t>условий</w:t>
            </w:r>
            <w:r>
              <w:rPr>
                <w:spacing w:val="-14"/>
              </w:rPr>
              <w:t xml:space="preserve"> </w:t>
            </w:r>
            <w:r>
              <w:t>для</w:t>
            </w:r>
            <w:r>
              <w:rPr>
                <w:spacing w:val="-14"/>
              </w:rPr>
              <w:t xml:space="preserve"> </w:t>
            </w:r>
            <w:r>
              <w:t xml:space="preserve">недискриминационного доступа хозяйствующих субъектов на рынок оказания услуг по перевозке пассажиров </w:t>
            </w:r>
            <w:r>
              <w:rPr>
                <w:spacing w:val="-2"/>
              </w:rPr>
              <w:t>автомобильным</w:t>
            </w:r>
            <w:r>
              <w:tab/>
            </w:r>
            <w:r>
              <w:rPr>
                <w:spacing w:val="-2"/>
              </w:rPr>
              <w:t>транспортом</w:t>
            </w:r>
            <w:r>
              <w:tab/>
            </w:r>
            <w:r>
              <w:rPr>
                <w:spacing w:val="-6"/>
              </w:rPr>
              <w:t xml:space="preserve">по </w:t>
            </w:r>
            <w:r>
              <w:t>муниципальным маршрутам регулярных перевозок в городе Невинномысске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252"/>
              </w:tabs>
              <w:ind w:right="100"/>
            </w:pPr>
            <w:r>
              <w:rPr>
                <w:spacing w:val="-2"/>
              </w:rPr>
              <w:t>управление</w:t>
            </w:r>
            <w:r>
              <w:tab/>
            </w:r>
            <w:r>
              <w:rPr>
                <w:spacing w:val="-2"/>
              </w:rPr>
              <w:t>жилищн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</w:t>
            </w:r>
            <w:r>
              <w:t>коммунального хозяйства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46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662"/>
                <w:tab w:val="left" w:pos="3385"/>
              </w:tabs>
              <w:ind w:left="112" w:right="99"/>
              <w:jc w:val="both"/>
            </w:pPr>
            <w:r>
              <w:t xml:space="preserve">создание условий </w:t>
            </w:r>
            <w:proofErr w:type="gramStart"/>
            <w:r>
              <w:t xml:space="preserve">для развития добросовестной конкуренции на рынке оказания услуг по </w:t>
            </w:r>
            <w:r>
              <w:rPr>
                <w:spacing w:val="-2"/>
              </w:rPr>
              <w:t>перевозке</w:t>
            </w:r>
            <w:r>
              <w:tab/>
            </w:r>
            <w:r>
              <w:rPr>
                <w:spacing w:val="-2"/>
              </w:rPr>
              <w:t>пассажиров</w:t>
            </w:r>
            <w:r>
              <w:tab/>
            </w:r>
            <w:r>
              <w:rPr>
                <w:spacing w:val="-2"/>
              </w:rPr>
              <w:t xml:space="preserve">автомобильным </w:t>
            </w:r>
            <w:r>
              <w:t>транспортом по муниципальным маршрутам регулярных перевозок в городе</w:t>
            </w:r>
            <w:proofErr w:type="gramEnd"/>
            <w:r>
              <w:t xml:space="preserve"> Невинномысске</w:t>
            </w:r>
          </w:p>
        </w:tc>
      </w:tr>
    </w:tbl>
    <w:p w:rsidR="00E80E45" w:rsidRDefault="00E80E45">
      <w:pPr>
        <w:sectPr w:rsidR="00E80E45">
          <w:headerReference w:type="default" r:id="rId15"/>
          <w:pgSz w:w="16850" w:h="11910" w:orient="landscape"/>
          <w:pgMar w:top="1160" w:right="566" w:bottom="280" w:left="708" w:header="730" w:footer="0" w:gutter="0"/>
          <w:cols w:space="720"/>
        </w:sectPr>
      </w:pPr>
    </w:p>
    <w:p w:rsidR="00E80E45" w:rsidRDefault="00E80E45">
      <w:pPr>
        <w:pStyle w:val="a5"/>
        <w:rPr>
          <w:sz w:val="20"/>
        </w:rPr>
      </w:pPr>
    </w:p>
    <w:p w:rsidR="00E80E45" w:rsidRDefault="00E80E45">
      <w:pPr>
        <w:pStyle w:val="a5"/>
        <w:rPr>
          <w:sz w:val="20"/>
        </w:rPr>
      </w:pPr>
    </w:p>
    <w:p w:rsidR="00E80E45" w:rsidRDefault="00E80E45">
      <w:pPr>
        <w:pStyle w:val="a5"/>
        <w:spacing w:before="11" w:after="1"/>
        <w:rPr>
          <w:sz w:val="20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6"/>
        <w:gridCol w:w="4584"/>
        <w:gridCol w:w="3333"/>
        <w:gridCol w:w="1528"/>
        <w:gridCol w:w="5000"/>
      </w:tblGrid>
      <w:tr w:rsidR="00E80E45">
        <w:trPr>
          <w:trHeight w:val="25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67" w:right="5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10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55" w:right="46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9"/>
              <w:jc w:val="center"/>
            </w:pPr>
            <w:r>
              <w:rPr>
                <w:spacing w:val="-10"/>
              </w:rPr>
              <w:t>5</w:t>
            </w:r>
          </w:p>
        </w:tc>
      </w:tr>
      <w:tr w:rsidR="00E80E45">
        <w:trPr>
          <w:trHeight w:val="389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</w:tr>
      <w:tr w:rsidR="00E80E45">
        <w:trPr>
          <w:trHeight w:val="216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9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>Разработка, утверждение и актуализация (при необходимости) документа планирования регулярных перевозок по муниципальным маршрутам</w:t>
            </w:r>
            <w:r>
              <w:rPr>
                <w:spacing w:val="-14"/>
              </w:rPr>
              <w:t xml:space="preserve"> </w:t>
            </w:r>
            <w:r>
              <w:t>регулярных</w:t>
            </w:r>
            <w:r>
              <w:rPr>
                <w:spacing w:val="-14"/>
              </w:rPr>
              <w:t xml:space="preserve"> </w:t>
            </w:r>
            <w:r>
              <w:t>перевозок</w:t>
            </w:r>
            <w:r>
              <w:rPr>
                <w:spacing w:val="-14"/>
              </w:rPr>
              <w:t xml:space="preserve"> </w:t>
            </w:r>
            <w:r>
              <w:t>пассажиров и багажа автомобильным транспортом на территории муниципального образования города Невинномысска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252"/>
              </w:tabs>
              <w:ind w:right="100"/>
            </w:pPr>
            <w:r>
              <w:rPr>
                <w:spacing w:val="-2"/>
              </w:rPr>
              <w:t>управление</w:t>
            </w:r>
            <w:r>
              <w:tab/>
            </w:r>
            <w:r>
              <w:rPr>
                <w:spacing w:val="-2"/>
              </w:rPr>
              <w:t>жилищн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</w:t>
            </w:r>
            <w:r>
              <w:t>коммунального хозяйства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46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>обеспечение доступности, повышение качества, эффективности и безопасности оказания услуг по перевозке пассажиров и багажа автомобильным транспортом на территории муниципального образования города Невинномысска</w:t>
            </w:r>
          </w:p>
        </w:tc>
      </w:tr>
      <w:tr w:rsidR="00E80E45">
        <w:trPr>
          <w:trHeight w:val="241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9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232"/>
                <w:tab w:val="left" w:pos="3481"/>
              </w:tabs>
              <w:ind w:left="112" w:right="100"/>
              <w:jc w:val="both"/>
            </w:pPr>
            <w:r>
              <w:rPr>
                <w:spacing w:val="-2"/>
              </w:rPr>
              <w:t>Установление</w:t>
            </w:r>
            <w:r>
              <w:tab/>
            </w:r>
            <w:r>
              <w:rPr>
                <w:spacing w:val="-4"/>
              </w:rPr>
              <w:t>либо</w:t>
            </w:r>
            <w:r>
              <w:tab/>
            </w:r>
            <w:r>
              <w:rPr>
                <w:spacing w:val="-2"/>
              </w:rPr>
              <w:t xml:space="preserve">изменение </w:t>
            </w:r>
            <w:r>
              <w:t xml:space="preserve">муниципальных маршрутов регулярных перевозок пассажиров и багажа автомобильным транспортом на территории муниципального образования города Невинномысска с учетом мнения хозяйствующих субъектов частной формы </w:t>
            </w:r>
            <w:r>
              <w:rPr>
                <w:spacing w:val="-2"/>
              </w:rPr>
              <w:t>собственности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252"/>
              </w:tabs>
              <w:ind w:right="100"/>
            </w:pPr>
            <w:r>
              <w:rPr>
                <w:spacing w:val="-2"/>
              </w:rPr>
              <w:t>управление</w:t>
            </w:r>
            <w:r>
              <w:tab/>
            </w:r>
            <w:r>
              <w:rPr>
                <w:spacing w:val="-2"/>
              </w:rPr>
              <w:t>жилищн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</w:t>
            </w:r>
            <w:r>
              <w:t>коммунального хозяйства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46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>развитие муниципальных маршрутов регулярных перевозок на территории муниципального образования города Невинномысска, на которых хозяйствующие субъекты частной формы собственности оказывают услуги по перевозке пассажиров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багажа</w:t>
            </w:r>
            <w:r>
              <w:rPr>
                <w:spacing w:val="-6"/>
              </w:rPr>
              <w:t xml:space="preserve"> </w:t>
            </w:r>
            <w:r>
              <w:t>автомобильным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транспортом</w:t>
            </w:r>
          </w:p>
        </w:tc>
      </w:tr>
      <w:tr w:rsidR="00E80E45">
        <w:trPr>
          <w:trHeight w:val="241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9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>Размещение на официальном сайте администрации города Невинномысска в информационно-телекоммуникационной</w:t>
            </w:r>
            <w:r>
              <w:rPr>
                <w:spacing w:val="10"/>
              </w:rPr>
              <w:t xml:space="preserve"> </w:t>
            </w:r>
            <w:r>
              <w:rPr>
                <w:spacing w:val="-4"/>
              </w:rPr>
              <w:t>сети</w:t>
            </w:r>
          </w:p>
          <w:p w:rsidR="00E80E45" w:rsidRDefault="00CD14C3">
            <w:pPr>
              <w:pStyle w:val="TableParagraph"/>
              <w:spacing w:before="0"/>
              <w:ind w:left="112" w:right="100"/>
              <w:jc w:val="both"/>
            </w:pPr>
            <w:r>
              <w:t>«Интернет» реестра муниципальных маршрутов</w:t>
            </w:r>
            <w:r>
              <w:rPr>
                <w:spacing w:val="-13"/>
              </w:rPr>
              <w:t xml:space="preserve"> </w:t>
            </w:r>
            <w:r>
              <w:t>регулярных</w:t>
            </w:r>
            <w:r>
              <w:rPr>
                <w:spacing w:val="-12"/>
              </w:rPr>
              <w:t xml:space="preserve"> </w:t>
            </w:r>
            <w:r>
              <w:t>перевозок</w:t>
            </w:r>
            <w:r>
              <w:rPr>
                <w:spacing w:val="-13"/>
              </w:rPr>
              <w:t xml:space="preserve"> </w:t>
            </w:r>
            <w:r>
              <w:t>пассажиров и багажа автомобильным транспортом в границах</w:t>
            </w:r>
            <w:r>
              <w:rPr>
                <w:spacing w:val="-14"/>
              </w:rPr>
              <w:t xml:space="preserve"> </w:t>
            </w:r>
            <w:r>
              <w:t>муниципального</w:t>
            </w:r>
            <w:r>
              <w:rPr>
                <w:spacing w:val="-14"/>
              </w:rPr>
              <w:t xml:space="preserve"> </w:t>
            </w:r>
            <w:r>
              <w:t>образования</w:t>
            </w:r>
            <w:r>
              <w:rPr>
                <w:spacing w:val="-14"/>
              </w:rPr>
              <w:t xml:space="preserve"> </w:t>
            </w:r>
            <w:r>
              <w:t>города Невинномысска Ставропольского края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252"/>
              </w:tabs>
              <w:ind w:right="100"/>
            </w:pPr>
            <w:r>
              <w:rPr>
                <w:spacing w:val="-2"/>
              </w:rPr>
              <w:t>управление</w:t>
            </w:r>
            <w:r>
              <w:tab/>
            </w:r>
            <w:r>
              <w:rPr>
                <w:spacing w:val="-2"/>
              </w:rPr>
              <w:t>жилищн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</w:t>
            </w:r>
            <w:r>
              <w:t>коммунального хозяйства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46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389"/>
                <w:tab w:val="left" w:pos="4257"/>
              </w:tabs>
              <w:ind w:left="112" w:right="100"/>
              <w:jc w:val="both"/>
            </w:pPr>
            <w:r>
              <w:t xml:space="preserve">обеспечение доступности и прозрачности информации о муниципальных маршрутах регулярных перевозок пассажиров и багажа автомобильным транспортом на территории </w:t>
            </w:r>
            <w:r>
              <w:rPr>
                <w:spacing w:val="-2"/>
              </w:rPr>
              <w:t>муниципального</w:t>
            </w:r>
            <w:r>
              <w:tab/>
            </w:r>
            <w:r>
              <w:rPr>
                <w:spacing w:val="-2"/>
              </w:rPr>
              <w:t>образования</w:t>
            </w:r>
            <w:r>
              <w:tab/>
            </w:r>
            <w:r>
              <w:rPr>
                <w:spacing w:val="-2"/>
              </w:rPr>
              <w:t>города Невинномысска</w:t>
            </w:r>
          </w:p>
        </w:tc>
      </w:tr>
      <w:tr w:rsidR="00E80E45">
        <w:trPr>
          <w:trHeight w:val="366"/>
        </w:trPr>
        <w:tc>
          <w:tcPr>
            <w:tcW w:w="151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/>
              <w:jc w:val="center"/>
            </w:pPr>
            <w:r>
              <w:t>Рынок</w:t>
            </w:r>
            <w:r>
              <w:rPr>
                <w:spacing w:val="-4"/>
              </w:rPr>
              <w:t xml:space="preserve"> </w:t>
            </w:r>
            <w:r>
              <w:t>оказания</w:t>
            </w:r>
            <w:r>
              <w:rPr>
                <w:spacing w:val="-1"/>
              </w:rPr>
              <w:t xml:space="preserve"> </w:t>
            </w:r>
            <w:r>
              <w:t>услуг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перевозке</w:t>
            </w:r>
            <w:r>
              <w:rPr>
                <w:spacing w:val="-1"/>
              </w:rPr>
              <w:t xml:space="preserve"> </w:t>
            </w:r>
            <w:r>
              <w:t>пассажиров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багажа</w:t>
            </w:r>
            <w:r>
              <w:rPr>
                <w:spacing w:val="-1"/>
              </w:rPr>
              <w:t xml:space="preserve"> </w:t>
            </w:r>
            <w:r>
              <w:t>легковым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такси</w:t>
            </w:r>
          </w:p>
        </w:tc>
      </w:tr>
      <w:tr w:rsidR="00E80E45">
        <w:trPr>
          <w:trHeight w:val="114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9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709"/>
                <w:tab w:val="left" w:pos="3334"/>
                <w:tab w:val="left" w:pos="4147"/>
              </w:tabs>
              <w:ind w:left="112" w:right="101"/>
            </w:pPr>
            <w:r>
              <w:rPr>
                <w:spacing w:val="-2"/>
              </w:rPr>
              <w:t>Организация</w:t>
            </w:r>
            <w:r>
              <w:tab/>
            </w:r>
            <w:r>
              <w:rPr>
                <w:spacing w:val="-2"/>
              </w:rPr>
              <w:t>парковочных</w:t>
            </w:r>
            <w:r>
              <w:tab/>
            </w:r>
            <w:r>
              <w:rPr>
                <w:spacing w:val="-4"/>
              </w:rPr>
              <w:t>мест</w:t>
            </w:r>
            <w:r>
              <w:tab/>
            </w:r>
            <w:r>
              <w:rPr>
                <w:spacing w:val="-4"/>
              </w:rPr>
              <w:t xml:space="preserve">для </w:t>
            </w:r>
            <w:r>
              <w:t>легализованных такси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252"/>
              </w:tabs>
              <w:ind w:right="100"/>
            </w:pPr>
            <w:r>
              <w:rPr>
                <w:spacing w:val="-2"/>
              </w:rPr>
              <w:t>управление</w:t>
            </w:r>
            <w:r>
              <w:tab/>
            </w:r>
            <w:r>
              <w:rPr>
                <w:spacing w:val="-2"/>
              </w:rPr>
              <w:t>жилищн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</w:t>
            </w:r>
            <w:r>
              <w:t>коммунального хозяйства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46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1"/>
              <w:jc w:val="both"/>
            </w:pPr>
            <w:r>
              <w:t>создание условий для развития добросовестной конкуренции на рынке перевозок пассажиров и багажа легковым такси в городе Невинномысске</w:t>
            </w:r>
          </w:p>
        </w:tc>
      </w:tr>
    </w:tbl>
    <w:p w:rsidR="00E80E45" w:rsidRDefault="00E80E45">
      <w:pPr>
        <w:sectPr w:rsidR="00E80E45">
          <w:headerReference w:type="default" r:id="rId16"/>
          <w:pgSz w:w="16850" w:h="11910" w:orient="landscape"/>
          <w:pgMar w:top="1160" w:right="566" w:bottom="280" w:left="708" w:header="730" w:footer="0" w:gutter="0"/>
          <w:cols w:space="720"/>
        </w:sectPr>
      </w:pPr>
    </w:p>
    <w:p w:rsidR="00E80E45" w:rsidRDefault="00E80E45">
      <w:pPr>
        <w:pStyle w:val="a5"/>
        <w:rPr>
          <w:sz w:val="20"/>
        </w:rPr>
      </w:pPr>
    </w:p>
    <w:p w:rsidR="00E80E45" w:rsidRDefault="00E80E45">
      <w:pPr>
        <w:pStyle w:val="a5"/>
        <w:rPr>
          <w:sz w:val="20"/>
        </w:rPr>
      </w:pPr>
    </w:p>
    <w:p w:rsidR="00E80E45" w:rsidRDefault="00E80E45">
      <w:pPr>
        <w:pStyle w:val="a5"/>
        <w:spacing w:before="11" w:after="1"/>
        <w:rPr>
          <w:sz w:val="20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6"/>
        <w:gridCol w:w="4584"/>
        <w:gridCol w:w="3333"/>
        <w:gridCol w:w="1528"/>
        <w:gridCol w:w="5000"/>
      </w:tblGrid>
      <w:tr w:rsidR="00E80E45">
        <w:trPr>
          <w:trHeight w:val="25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67" w:right="5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10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55" w:right="46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9"/>
              <w:jc w:val="center"/>
            </w:pPr>
            <w:r>
              <w:rPr>
                <w:spacing w:val="-10"/>
              </w:rPr>
              <w:t>5</w:t>
            </w:r>
          </w:p>
        </w:tc>
      </w:tr>
      <w:tr w:rsidR="00E80E45">
        <w:trPr>
          <w:trHeight w:val="1654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9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>Повышение безопасности дорожного движения,</w:t>
            </w:r>
            <w:r>
              <w:rPr>
                <w:spacing w:val="-14"/>
              </w:rPr>
              <w:t xml:space="preserve"> </w:t>
            </w:r>
            <w:r>
              <w:t>улучшение</w:t>
            </w:r>
            <w:r>
              <w:rPr>
                <w:spacing w:val="-14"/>
              </w:rPr>
              <w:t xml:space="preserve"> </w:t>
            </w:r>
            <w:r>
              <w:t>качества</w:t>
            </w:r>
            <w:r>
              <w:rPr>
                <w:spacing w:val="-14"/>
              </w:rPr>
              <w:t xml:space="preserve"> </w:t>
            </w:r>
            <w:r>
              <w:t xml:space="preserve">транспортного обслуживания населения и недопущение создания условий для недобросовестной </w:t>
            </w:r>
            <w:r>
              <w:rPr>
                <w:spacing w:val="-2"/>
              </w:rPr>
              <w:t>конкуренции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252"/>
              </w:tabs>
              <w:ind w:right="100"/>
            </w:pPr>
            <w:r>
              <w:rPr>
                <w:spacing w:val="-2"/>
              </w:rPr>
              <w:t>управление</w:t>
            </w:r>
            <w:r>
              <w:tab/>
            </w:r>
            <w:r>
              <w:rPr>
                <w:spacing w:val="-2"/>
              </w:rPr>
              <w:t>жилищн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</w:t>
            </w:r>
            <w:r>
              <w:t>коммунального хозяйства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46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>повышение удовлетворенности потребителей в оказании услуг по перевозке пассажиров и багажа легковым такси</w:t>
            </w:r>
          </w:p>
        </w:tc>
      </w:tr>
      <w:tr w:rsidR="00E80E45">
        <w:trPr>
          <w:trHeight w:val="137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9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993"/>
              </w:tabs>
              <w:ind w:left="112" w:right="101"/>
              <w:jc w:val="both"/>
            </w:pPr>
            <w:r>
              <w:t xml:space="preserve">Информационное взаимодействие с </w:t>
            </w:r>
            <w:r>
              <w:rPr>
                <w:spacing w:val="-2"/>
              </w:rPr>
              <w:t>заинтересованными</w:t>
            </w:r>
            <w:r>
              <w:tab/>
            </w:r>
            <w:r>
              <w:rPr>
                <w:spacing w:val="-2"/>
              </w:rPr>
              <w:t xml:space="preserve">организациями, </w:t>
            </w:r>
            <w:r>
              <w:t>осуществляющими деятельность в сфере услуг по перевозке пассажиров и багажа легковым такси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252"/>
              </w:tabs>
              <w:ind w:right="100"/>
            </w:pPr>
            <w:r>
              <w:rPr>
                <w:spacing w:val="-2"/>
              </w:rPr>
              <w:t>управление</w:t>
            </w:r>
            <w:r>
              <w:tab/>
            </w:r>
            <w:r>
              <w:rPr>
                <w:spacing w:val="-2"/>
              </w:rPr>
              <w:t>жилищн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</w:t>
            </w:r>
            <w:r>
              <w:t>коммунального хозяйства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46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1"/>
              <w:jc w:val="both"/>
            </w:pPr>
            <w:r>
              <w:t>создание условий для развития добросовестной конкуренции на рынке перевозок пассажиров и багажа легковыми такси в городе Невинномысске</w:t>
            </w:r>
          </w:p>
        </w:tc>
      </w:tr>
      <w:tr w:rsidR="00E80E45">
        <w:trPr>
          <w:trHeight w:val="619"/>
        </w:trPr>
        <w:tc>
          <w:tcPr>
            <w:tcW w:w="151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4746" w:right="3543" w:hanging="1152"/>
            </w:pPr>
            <w:r>
              <w:t>Рынок</w:t>
            </w:r>
            <w:r>
              <w:rPr>
                <w:spacing w:val="-4"/>
              </w:rPr>
              <w:t xml:space="preserve"> </w:t>
            </w:r>
            <w:r>
              <w:t>услуг</w:t>
            </w:r>
            <w:r>
              <w:rPr>
                <w:spacing w:val="-5"/>
              </w:rPr>
              <w:t xml:space="preserve"> </w:t>
            </w:r>
            <w:r>
              <w:t>связи,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том</w:t>
            </w:r>
            <w:r>
              <w:rPr>
                <w:spacing w:val="-4"/>
              </w:rPr>
              <w:t xml:space="preserve"> </w:t>
            </w:r>
            <w:r>
              <w:t>числе</w:t>
            </w:r>
            <w:r>
              <w:rPr>
                <w:spacing w:val="-4"/>
              </w:rPr>
              <w:t xml:space="preserve"> </w:t>
            </w:r>
            <w:r>
              <w:t>услуг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предоставлению</w:t>
            </w:r>
            <w:r>
              <w:rPr>
                <w:spacing w:val="-5"/>
              </w:rPr>
              <w:t xml:space="preserve"> </w:t>
            </w:r>
            <w:r>
              <w:t>широкополосного</w:t>
            </w:r>
            <w:r>
              <w:rPr>
                <w:spacing w:val="-4"/>
              </w:rPr>
              <w:t xml:space="preserve"> </w:t>
            </w:r>
            <w:r>
              <w:t>доступа к информационно-телекоммуникационной сети «Интернет»</w:t>
            </w:r>
          </w:p>
        </w:tc>
      </w:tr>
      <w:tr w:rsidR="00E80E45">
        <w:trPr>
          <w:trHeight w:val="1907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9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>Проведение</w:t>
            </w:r>
            <w:r>
              <w:rPr>
                <w:spacing w:val="-4"/>
              </w:rPr>
              <w:t xml:space="preserve"> </w:t>
            </w:r>
            <w:r>
              <w:t>мониторинга</w:t>
            </w:r>
            <w:r>
              <w:rPr>
                <w:spacing w:val="-4"/>
              </w:rPr>
              <w:t xml:space="preserve"> </w:t>
            </w:r>
            <w:r>
              <w:t>объема</w:t>
            </w:r>
            <w:r>
              <w:rPr>
                <w:spacing w:val="-4"/>
              </w:rPr>
              <w:t xml:space="preserve"> </w:t>
            </w:r>
            <w:r>
              <w:t>рынка</w:t>
            </w:r>
            <w:r>
              <w:rPr>
                <w:spacing w:val="-4"/>
              </w:rPr>
              <w:t xml:space="preserve"> </w:t>
            </w:r>
            <w:r>
              <w:t>услуг связи и долей хозяйствующих субъектов на рынке услуг связи по предоставлению широкополосного доступа к информационн</w:t>
            </w:r>
            <w:proofErr w:type="gramStart"/>
            <w:r>
              <w:t>о-</w:t>
            </w:r>
            <w:proofErr w:type="gramEnd"/>
            <w:r>
              <w:t xml:space="preserve"> телекоммуникационной сети «Интернет» в городе Невинномысске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252"/>
              </w:tabs>
              <w:ind w:right="100"/>
            </w:pPr>
            <w:r>
              <w:rPr>
                <w:spacing w:val="-2"/>
              </w:rPr>
              <w:t>управление</w:t>
            </w:r>
            <w:r>
              <w:tab/>
            </w:r>
            <w:r>
              <w:rPr>
                <w:spacing w:val="-2"/>
              </w:rPr>
              <w:t>жилищн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</w:t>
            </w:r>
            <w:r>
              <w:t>коммунального хозяйства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46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>повышение объема оказанных услуг связи по предоставлению широкополосного доступа к информационно-телекоммуникационной</w:t>
            </w:r>
            <w:r>
              <w:rPr>
                <w:spacing w:val="77"/>
              </w:rPr>
              <w:t xml:space="preserve">   </w:t>
            </w:r>
            <w:r>
              <w:rPr>
                <w:spacing w:val="-4"/>
              </w:rPr>
              <w:t>сети</w:t>
            </w:r>
          </w:p>
          <w:p w:rsidR="00E80E45" w:rsidRDefault="00CD14C3">
            <w:pPr>
              <w:pStyle w:val="TableParagraph"/>
              <w:spacing w:before="0"/>
              <w:ind w:left="112"/>
              <w:jc w:val="both"/>
            </w:pPr>
            <w:r>
              <w:t>«Интернет»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 xml:space="preserve">городе </w:t>
            </w:r>
            <w:r>
              <w:rPr>
                <w:spacing w:val="-2"/>
              </w:rPr>
              <w:t>Невинномысске</w:t>
            </w:r>
          </w:p>
        </w:tc>
      </w:tr>
      <w:tr w:rsidR="00E80E45">
        <w:trPr>
          <w:trHeight w:val="366"/>
        </w:trPr>
        <w:tc>
          <w:tcPr>
            <w:tcW w:w="151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 w:right="1"/>
              <w:jc w:val="center"/>
            </w:pPr>
            <w:r>
              <w:t>Рынок</w:t>
            </w:r>
            <w:r>
              <w:rPr>
                <w:spacing w:val="-6"/>
              </w:rPr>
              <w:t xml:space="preserve"> </w:t>
            </w:r>
            <w:r>
              <w:t>дорожной</w:t>
            </w:r>
            <w:r>
              <w:rPr>
                <w:spacing w:val="-5"/>
              </w:rPr>
              <w:t xml:space="preserve"> </w:t>
            </w:r>
            <w:r>
              <w:t>деятельности</w:t>
            </w:r>
            <w:r>
              <w:rPr>
                <w:spacing w:val="-4"/>
              </w:rPr>
              <w:t xml:space="preserve"> </w:t>
            </w:r>
            <w:r>
              <w:t>(за</w:t>
            </w:r>
            <w:r>
              <w:rPr>
                <w:spacing w:val="-4"/>
              </w:rPr>
              <w:t xml:space="preserve"> </w:t>
            </w:r>
            <w:r>
              <w:t>исключением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проектирования)</w:t>
            </w:r>
          </w:p>
        </w:tc>
      </w:tr>
      <w:tr w:rsidR="00E80E45">
        <w:trPr>
          <w:trHeight w:val="137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9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1"/>
              <w:jc w:val="both"/>
            </w:pPr>
            <w:r>
              <w:t>Размещение информации о закупках товаров, работ и услуг для нужд дорожной отрасли в единой информационной системе и в электронном магазине малых закупок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252"/>
              </w:tabs>
              <w:ind w:right="100"/>
            </w:pPr>
            <w:r>
              <w:rPr>
                <w:spacing w:val="-2"/>
              </w:rPr>
              <w:t>управление</w:t>
            </w:r>
            <w:r>
              <w:tab/>
            </w:r>
            <w:r>
              <w:rPr>
                <w:spacing w:val="-2"/>
              </w:rPr>
              <w:t>жилищн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</w:t>
            </w:r>
            <w:r>
              <w:t>коммунального хозяйства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46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2"/>
              <w:jc w:val="both"/>
            </w:pPr>
            <w:r>
              <w:t xml:space="preserve">обеспечение прозрачности и доступности закупок товаров, работ, услуг, осуществляемых с использованием конкурентных способов определения поставщиков (подрядчиков, </w:t>
            </w:r>
            <w:r>
              <w:rPr>
                <w:spacing w:val="-2"/>
              </w:rPr>
              <w:t>исполнителей)</w:t>
            </w:r>
          </w:p>
        </w:tc>
      </w:tr>
      <w:tr w:rsidR="00E80E45">
        <w:trPr>
          <w:trHeight w:val="140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9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>Принятие мер, направленных на ежегодное снижение объемов закупок товаров, работ и услуг, осуществляемых на сумму, не превышающую шестисот тысяч рублей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252"/>
              </w:tabs>
              <w:ind w:right="100"/>
            </w:pPr>
            <w:r>
              <w:rPr>
                <w:spacing w:val="-2"/>
              </w:rPr>
              <w:t>управление</w:t>
            </w:r>
            <w:r>
              <w:tab/>
            </w:r>
            <w:r>
              <w:rPr>
                <w:spacing w:val="-2"/>
              </w:rPr>
              <w:t>жилищн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</w:t>
            </w:r>
            <w:r>
              <w:t>коммунального хозяйства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46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 xml:space="preserve">устранение случаев (снижение количества) осуществления закупки у единственного </w:t>
            </w:r>
            <w:r>
              <w:rPr>
                <w:spacing w:val="-2"/>
              </w:rPr>
              <w:t>поставщика</w:t>
            </w:r>
          </w:p>
        </w:tc>
      </w:tr>
    </w:tbl>
    <w:p w:rsidR="00E80E45" w:rsidRDefault="00E80E45">
      <w:pPr>
        <w:sectPr w:rsidR="00E80E45">
          <w:headerReference w:type="default" r:id="rId17"/>
          <w:pgSz w:w="16850" w:h="11910" w:orient="landscape"/>
          <w:pgMar w:top="1160" w:right="566" w:bottom="280" w:left="708" w:header="730" w:footer="0" w:gutter="0"/>
          <w:cols w:space="720"/>
        </w:sectPr>
      </w:pPr>
    </w:p>
    <w:p w:rsidR="00E80E45" w:rsidRDefault="00E80E45">
      <w:pPr>
        <w:pStyle w:val="a5"/>
        <w:rPr>
          <w:sz w:val="20"/>
        </w:rPr>
      </w:pPr>
    </w:p>
    <w:p w:rsidR="00E80E45" w:rsidRDefault="00E80E45">
      <w:pPr>
        <w:pStyle w:val="a5"/>
        <w:rPr>
          <w:sz w:val="20"/>
        </w:rPr>
      </w:pPr>
    </w:p>
    <w:p w:rsidR="00E80E45" w:rsidRDefault="00E80E45">
      <w:pPr>
        <w:pStyle w:val="a5"/>
        <w:spacing w:before="11" w:after="1"/>
        <w:rPr>
          <w:sz w:val="20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6"/>
        <w:gridCol w:w="4584"/>
        <w:gridCol w:w="3333"/>
        <w:gridCol w:w="1528"/>
        <w:gridCol w:w="5000"/>
      </w:tblGrid>
      <w:tr w:rsidR="00E80E45">
        <w:trPr>
          <w:trHeight w:val="25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67" w:right="5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10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55" w:right="46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9"/>
              <w:jc w:val="center"/>
            </w:pPr>
            <w:r>
              <w:rPr>
                <w:spacing w:val="-10"/>
              </w:rPr>
              <w:t>5</w:t>
            </w:r>
          </w:p>
        </w:tc>
      </w:tr>
      <w:tr w:rsidR="00E80E45">
        <w:trPr>
          <w:trHeight w:val="216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9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661"/>
                <w:tab w:val="left" w:pos="2911"/>
                <w:tab w:val="left" w:pos="3492"/>
                <w:tab w:val="left" w:pos="3637"/>
              </w:tabs>
              <w:ind w:left="112" w:right="100"/>
              <w:jc w:val="both"/>
            </w:pPr>
            <w:r>
              <w:t>Обеспечение роста процента от совокупного годового объема закупок товаров, работ, услуг,</w:t>
            </w:r>
            <w:r>
              <w:rPr>
                <w:spacing w:val="-2"/>
              </w:rPr>
              <w:t xml:space="preserve"> </w:t>
            </w:r>
            <w:r>
              <w:t>предусмотренного</w:t>
            </w:r>
            <w:r>
              <w:rPr>
                <w:spacing w:val="-2"/>
              </w:rPr>
              <w:t xml:space="preserve"> </w:t>
            </w:r>
            <w:r>
              <w:t>планом-графиком,</w:t>
            </w:r>
            <w:r>
              <w:rPr>
                <w:spacing w:val="-2"/>
              </w:rPr>
              <w:t xml:space="preserve"> </w:t>
            </w:r>
            <w:r>
              <w:t xml:space="preserve">у </w:t>
            </w:r>
            <w:r>
              <w:rPr>
                <w:spacing w:val="-2"/>
              </w:rPr>
              <w:t>субъектов</w:t>
            </w:r>
            <w:r>
              <w:tab/>
            </w:r>
            <w:r>
              <w:rPr>
                <w:spacing w:val="-2"/>
              </w:rPr>
              <w:t>малого</w:t>
            </w:r>
            <w:r>
              <w:tab/>
            </w:r>
            <w:r>
              <w:rPr>
                <w:spacing w:val="-48"/>
              </w:rPr>
              <w:t xml:space="preserve"> </w:t>
            </w:r>
            <w:r>
              <w:rPr>
                <w:spacing w:val="-4"/>
              </w:rPr>
              <w:t>и</w:t>
            </w:r>
            <w:r>
              <w:tab/>
            </w:r>
            <w:r>
              <w:tab/>
            </w:r>
            <w:r>
              <w:rPr>
                <w:spacing w:val="-2"/>
              </w:rPr>
              <w:t>среднего предпринимательства,</w:t>
            </w:r>
            <w:r>
              <w:tab/>
            </w:r>
            <w:r>
              <w:tab/>
            </w:r>
            <w:r>
              <w:rPr>
                <w:spacing w:val="-2"/>
              </w:rPr>
              <w:t>социально ориентированных</w:t>
            </w:r>
            <w:r>
              <w:tab/>
            </w:r>
            <w:r>
              <w:rPr>
                <w:spacing w:val="-2"/>
              </w:rPr>
              <w:t xml:space="preserve">некоммерческих </w:t>
            </w:r>
            <w:r>
              <w:t>организаций</w:t>
            </w:r>
            <w:r>
              <w:rPr>
                <w:spacing w:val="40"/>
              </w:rPr>
              <w:t xml:space="preserve"> </w:t>
            </w:r>
            <w:r>
              <w:t>в городе Невинномысске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252"/>
              </w:tabs>
              <w:ind w:right="100"/>
            </w:pPr>
            <w:r>
              <w:rPr>
                <w:spacing w:val="-2"/>
              </w:rPr>
              <w:t>управление</w:t>
            </w:r>
            <w:r>
              <w:tab/>
            </w:r>
            <w:r>
              <w:rPr>
                <w:spacing w:val="-2"/>
              </w:rPr>
              <w:t>жилищн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</w:t>
            </w:r>
            <w:r>
              <w:t>коммунального хозяйства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46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3908"/>
              </w:tabs>
              <w:ind w:left="112" w:right="100"/>
              <w:jc w:val="both"/>
            </w:pPr>
            <w:r>
              <w:t xml:space="preserve">расширение участия субъектов малого и среднего </w:t>
            </w:r>
            <w:r>
              <w:rPr>
                <w:spacing w:val="-2"/>
              </w:rPr>
              <w:t>предпринимательства,</w:t>
            </w:r>
            <w:r>
              <w:tab/>
            </w:r>
            <w:r>
              <w:rPr>
                <w:spacing w:val="-2"/>
              </w:rPr>
              <w:t xml:space="preserve">социально </w:t>
            </w:r>
            <w:r>
              <w:t>ориентированных некоммерческих организаций в городе Невинномысске в закупках товаров, работ, услуг, осуществляемых с использованием конкурентных</w:t>
            </w:r>
            <w:r>
              <w:rPr>
                <w:spacing w:val="-14"/>
              </w:rPr>
              <w:t xml:space="preserve"> </w:t>
            </w:r>
            <w:r>
              <w:t>способов</w:t>
            </w:r>
            <w:r>
              <w:rPr>
                <w:spacing w:val="-14"/>
              </w:rPr>
              <w:t xml:space="preserve"> </w:t>
            </w:r>
            <w:r>
              <w:t>определения</w:t>
            </w:r>
            <w:r>
              <w:rPr>
                <w:spacing w:val="-14"/>
              </w:rPr>
              <w:t xml:space="preserve"> </w:t>
            </w:r>
            <w:r>
              <w:t>поставщиков (подрядчиков, исполнителей)</w:t>
            </w:r>
          </w:p>
        </w:tc>
      </w:tr>
      <w:tr w:rsidR="00E80E45">
        <w:trPr>
          <w:trHeight w:val="241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9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429"/>
                <w:tab w:val="left" w:pos="4242"/>
              </w:tabs>
              <w:ind w:left="112" w:right="100"/>
              <w:jc w:val="both"/>
            </w:pPr>
            <w:r>
              <w:t xml:space="preserve">Недопущение действий противоречащих требованиям законодательства о контрактной системе в сфере закупок и приводящих к необоснованному ограничению числа участников при формировании описания объекта закупки товаров, работ, услуг </w:t>
            </w:r>
            <w:r>
              <w:rPr>
                <w:spacing w:val="-2"/>
              </w:rPr>
              <w:t>муниципальными</w:t>
            </w:r>
            <w:r>
              <w:tab/>
            </w:r>
            <w:r>
              <w:rPr>
                <w:spacing w:val="-2"/>
              </w:rPr>
              <w:t>заказчиками</w:t>
            </w:r>
            <w:r>
              <w:tab/>
            </w:r>
            <w:r>
              <w:rPr>
                <w:spacing w:val="-6"/>
              </w:rPr>
              <w:t xml:space="preserve">их </w:t>
            </w:r>
            <w:r>
              <w:t>должностными лицами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252"/>
              </w:tabs>
              <w:ind w:right="100"/>
            </w:pPr>
            <w:r>
              <w:rPr>
                <w:spacing w:val="-2"/>
              </w:rPr>
              <w:t>управление</w:t>
            </w:r>
            <w:r>
              <w:tab/>
            </w:r>
            <w:r>
              <w:rPr>
                <w:spacing w:val="-2"/>
              </w:rPr>
              <w:t>жилищн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</w:t>
            </w:r>
            <w:r>
              <w:t>коммунального хозяйства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46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4159"/>
              </w:tabs>
              <w:ind w:left="112" w:right="100"/>
              <w:jc w:val="both"/>
            </w:pPr>
            <w:r>
              <w:t>создание условий, в соответствии с которыми хозяйствующие</w:t>
            </w:r>
            <w:r>
              <w:rPr>
                <w:spacing w:val="-10"/>
              </w:rPr>
              <w:t xml:space="preserve"> </w:t>
            </w:r>
            <w:r>
              <w:t>субъекты</w:t>
            </w:r>
            <w:r>
              <w:rPr>
                <w:spacing w:val="-10"/>
              </w:rPr>
              <w:t xml:space="preserve"> </w:t>
            </w:r>
            <w:r>
              <w:t>при</w:t>
            </w:r>
            <w:r>
              <w:rPr>
                <w:spacing w:val="-10"/>
              </w:rPr>
              <w:t xml:space="preserve"> </w:t>
            </w:r>
            <w:r>
              <w:t>допуске</w:t>
            </w:r>
            <w:r>
              <w:rPr>
                <w:spacing w:val="-10"/>
              </w:rPr>
              <w:t xml:space="preserve"> </w:t>
            </w:r>
            <w:r>
              <w:t>к</w:t>
            </w:r>
            <w:r>
              <w:rPr>
                <w:spacing w:val="-10"/>
              </w:rPr>
              <w:t xml:space="preserve"> </w:t>
            </w:r>
            <w:r>
              <w:t>участию</w:t>
            </w:r>
            <w:r>
              <w:rPr>
                <w:spacing w:val="-10"/>
              </w:rPr>
              <w:t xml:space="preserve"> </w:t>
            </w:r>
            <w:r>
              <w:t>в закупках товаров, работ, услуг для обеспечения муниципальных нужд принимают</w:t>
            </w:r>
            <w:r>
              <w:tab/>
            </w:r>
            <w:r>
              <w:rPr>
                <w:spacing w:val="-2"/>
              </w:rPr>
              <w:t xml:space="preserve">участие </w:t>
            </w:r>
            <w:r>
              <w:t>в закупках на равных условиях с иными хозяйствующими субъектами</w:t>
            </w:r>
          </w:p>
        </w:tc>
      </w:tr>
      <w:tr w:rsidR="00E80E45">
        <w:trPr>
          <w:trHeight w:val="366"/>
        </w:trPr>
        <w:tc>
          <w:tcPr>
            <w:tcW w:w="151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 w:right="2"/>
              <w:jc w:val="center"/>
            </w:pPr>
            <w:r>
              <w:t>Рынок</w:t>
            </w:r>
            <w:r>
              <w:rPr>
                <w:spacing w:val="-5"/>
              </w:rPr>
              <w:t xml:space="preserve"> </w:t>
            </w:r>
            <w:r>
              <w:t>купли-продажи</w:t>
            </w:r>
            <w:r>
              <w:rPr>
                <w:spacing w:val="-6"/>
              </w:rPr>
              <w:t xml:space="preserve"> </w:t>
            </w:r>
            <w:r>
              <w:t>электрической</w:t>
            </w:r>
            <w:r>
              <w:rPr>
                <w:spacing w:val="-6"/>
              </w:rPr>
              <w:t xml:space="preserve"> </w:t>
            </w:r>
            <w:r>
              <w:t>энергии</w:t>
            </w:r>
            <w:r>
              <w:rPr>
                <w:spacing w:val="-6"/>
              </w:rPr>
              <w:t xml:space="preserve"> </w:t>
            </w:r>
            <w:r>
              <w:t>(мощность)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розничном</w:t>
            </w:r>
            <w:r>
              <w:rPr>
                <w:spacing w:val="-5"/>
              </w:rPr>
              <w:t xml:space="preserve"> </w:t>
            </w:r>
            <w:r>
              <w:t>рынке</w:t>
            </w:r>
            <w:r>
              <w:rPr>
                <w:spacing w:val="-6"/>
              </w:rPr>
              <w:t xml:space="preserve"> </w:t>
            </w:r>
            <w:r>
              <w:t>электрической</w:t>
            </w:r>
            <w:r>
              <w:rPr>
                <w:spacing w:val="-6"/>
              </w:rPr>
              <w:t xml:space="preserve"> </w:t>
            </w:r>
            <w:r>
              <w:t>энергии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(мощность)</w:t>
            </w:r>
          </w:p>
        </w:tc>
      </w:tr>
      <w:tr w:rsidR="00E80E45">
        <w:trPr>
          <w:trHeight w:val="140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9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575"/>
                <w:tab w:val="left" w:pos="3044"/>
                <w:tab w:val="left" w:pos="3434"/>
                <w:tab w:val="left" w:pos="4255"/>
              </w:tabs>
              <w:ind w:left="112" w:right="100"/>
            </w:pPr>
            <w:r>
              <w:rPr>
                <w:spacing w:val="-2"/>
              </w:rPr>
              <w:t>Мониторинг</w:t>
            </w:r>
            <w:r>
              <w:tab/>
            </w:r>
            <w:r>
              <w:rPr>
                <w:spacing w:val="-2"/>
              </w:rPr>
              <w:t>информации</w:t>
            </w:r>
            <w:r>
              <w:tab/>
            </w:r>
            <w:r>
              <w:rPr>
                <w:spacing w:val="-10"/>
              </w:rPr>
              <w:t>о</w:t>
            </w:r>
            <w:r>
              <w:tab/>
            </w:r>
            <w:r>
              <w:rPr>
                <w:spacing w:val="-2"/>
              </w:rPr>
              <w:t>ценах</w:t>
            </w:r>
            <w:r>
              <w:tab/>
            </w:r>
            <w:r>
              <w:rPr>
                <w:spacing w:val="-6"/>
              </w:rPr>
              <w:t xml:space="preserve">на </w:t>
            </w:r>
            <w:r>
              <w:t>электрическую энергию (мощность)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252"/>
              </w:tabs>
              <w:ind w:right="100"/>
            </w:pPr>
            <w:r>
              <w:rPr>
                <w:spacing w:val="-2"/>
              </w:rPr>
              <w:t>управление</w:t>
            </w:r>
            <w:r>
              <w:tab/>
            </w:r>
            <w:r>
              <w:rPr>
                <w:spacing w:val="-2"/>
              </w:rPr>
              <w:t>жилищн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</w:t>
            </w:r>
            <w:r>
              <w:t>коммунального хозяйства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46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732"/>
                <w:tab w:val="left" w:pos="3194"/>
                <w:tab w:val="left" w:pos="4139"/>
              </w:tabs>
              <w:ind w:left="112" w:right="102"/>
              <w:jc w:val="both"/>
            </w:pPr>
            <w:r>
              <w:rPr>
                <w:spacing w:val="-2"/>
              </w:rPr>
              <w:t>выявление</w:t>
            </w:r>
            <w:r>
              <w:tab/>
            </w:r>
            <w:r>
              <w:rPr>
                <w:spacing w:val="-2"/>
              </w:rPr>
              <w:t>барьеров</w:t>
            </w:r>
            <w:r>
              <w:tab/>
            </w:r>
            <w:r>
              <w:rPr>
                <w:spacing w:val="-4"/>
              </w:rPr>
              <w:t>для</w:t>
            </w:r>
            <w:r>
              <w:tab/>
            </w:r>
            <w:r>
              <w:rPr>
                <w:spacing w:val="-2"/>
              </w:rPr>
              <w:t xml:space="preserve">ведения </w:t>
            </w:r>
            <w:r>
              <w:t xml:space="preserve">предпринимательской деятельности в связи с высокими ценами на электрическую энергию </w:t>
            </w:r>
            <w:r>
              <w:rPr>
                <w:spacing w:val="-2"/>
              </w:rPr>
              <w:t>(мощность)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сравнению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другими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территориями</w:t>
            </w:r>
          </w:p>
        </w:tc>
      </w:tr>
      <w:tr w:rsidR="00E80E45">
        <w:trPr>
          <w:trHeight w:val="366"/>
        </w:trPr>
        <w:tc>
          <w:tcPr>
            <w:tcW w:w="151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 w:right="1"/>
              <w:jc w:val="center"/>
            </w:pPr>
            <w:r>
              <w:t>Рынок</w:t>
            </w:r>
            <w:r>
              <w:rPr>
                <w:spacing w:val="-3"/>
              </w:rPr>
              <w:t xml:space="preserve"> </w:t>
            </w:r>
            <w:r>
              <w:t>услуг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сбору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транспортированию</w:t>
            </w:r>
            <w:r>
              <w:rPr>
                <w:spacing w:val="-3"/>
              </w:rPr>
              <w:t xml:space="preserve"> </w:t>
            </w:r>
            <w:r>
              <w:t>твердых</w:t>
            </w:r>
            <w:r>
              <w:rPr>
                <w:spacing w:val="-3"/>
              </w:rPr>
              <w:t xml:space="preserve"> </w:t>
            </w:r>
            <w:r>
              <w:t>коммунальных</w:t>
            </w:r>
            <w:r>
              <w:rPr>
                <w:spacing w:val="-2"/>
              </w:rPr>
              <w:t xml:space="preserve"> отходов</w:t>
            </w:r>
          </w:p>
        </w:tc>
      </w:tr>
      <w:tr w:rsidR="00E80E45">
        <w:trPr>
          <w:trHeight w:val="1424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9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1"/>
              <w:jc w:val="both"/>
            </w:pPr>
            <w:r>
              <w:t>Мониторинг</w:t>
            </w:r>
            <w:r>
              <w:rPr>
                <w:spacing w:val="-13"/>
              </w:rPr>
              <w:t xml:space="preserve"> </w:t>
            </w:r>
            <w:r>
              <w:t>состояния</w:t>
            </w:r>
            <w:r>
              <w:rPr>
                <w:spacing w:val="-13"/>
              </w:rPr>
              <w:t xml:space="preserve"> </w:t>
            </w:r>
            <w:r>
              <w:t>развития</w:t>
            </w:r>
            <w:r>
              <w:rPr>
                <w:spacing w:val="-13"/>
              </w:rPr>
              <w:t xml:space="preserve"> </w:t>
            </w:r>
            <w:r>
              <w:t>конкуренции на</w:t>
            </w:r>
            <w:r>
              <w:rPr>
                <w:spacing w:val="-14"/>
              </w:rPr>
              <w:t xml:space="preserve"> </w:t>
            </w:r>
            <w:r>
              <w:t>рынке</w:t>
            </w:r>
            <w:r>
              <w:rPr>
                <w:spacing w:val="-14"/>
              </w:rPr>
              <w:t xml:space="preserve"> </w:t>
            </w:r>
            <w:r>
              <w:t>услуг</w:t>
            </w:r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3"/>
              </w:rPr>
              <w:t xml:space="preserve"> </w:t>
            </w:r>
            <w:r>
              <w:t>сбору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транспортированию твердых коммунальных отходов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252"/>
              </w:tabs>
              <w:ind w:right="100"/>
            </w:pPr>
            <w:r>
              <w:rPr>
                <w:spacing w:val="-2"/>
              </w:rPr>
              <w:t>управление</w:t>
            </w:r>
            <w:r>
              <w:tab/>
            </w:r>
            <w:r>
              <w:rPr>
                <w:spacing w:val="-2"/>
              </w:rPr>
              <w:t>жилищн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</w:t>
            </w:r>
            <w:r>
              <w:t>коммунального хозяйства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46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1"/>
              <w:jc w:val="both"/>
            </w:pPr>
            <w:r>
              <w:t>повышение удовлетворенности населения услугами по сбору и транспортированию твердых коммунальных отходов</w:t>
            </w:r>
          </w:p>
        </w:tc>
      </w:tr>
      <w:tr w:rsidR="00E80E45">
        <w:trPr>
          <w:trHeight w:val="366"/>
        </w:trPr>
        <w:tc>
          <w:tcPr>
            <w:tcW w:w="151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219"/>
            </w:pPr>
            <w:r>
              <w:t>Рынок</w:t>
            </w:r>
            <w:r>
              <w:rPr>
                <w:spacing w:val="-3"/>
              </w:rPr>
              <w:t xml:space="preserve"> </w:t>
            </w:r>
            <w:r>
              <w:t>выполнения</w:t>
            </w:r>
            <w:r>
              <w:rPr>
                <w:spacing w:val="-3"/>
              </w:rPr>
              <w:t xml:space="preserve"> </w:t>
            </w:r>
            <w:r>
              <w:t>работ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содержанию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текущему</w:t>
            </w:r>
            <w:r>
              <w:rPr>
                <w:spacing w:val="-2"/>
              </w:rPr>
              <w:t xml:space="preserve"> </w:t>
            </w:r>
            <w:r>
              <w:t>ремонту</w:t>
            </w:r>
            <w:r>
              <w:rPr>
                <w:spacing w:val="-2"/>
              </w:rPr>
              <w:t xml:space="preserve"> </w:t>
            </w:r>
            <w:r>
              <w:t>общего</w:t>
            </w:r>
            <w:r>
              <w:rPr>
                <w:spacing w:val="-2"/>
              </w:rPr>
              <w:t xml:space="preserve"> </w:t>
            </w:r>
            <w:r>
              <w:t>имущества</w:t>
            </w:r>
            <w:r>
              <w:rPr>
                <w:spacing w:val="-2"/>
              </w:rPr>
              <w:t xml:space="preserve"> </w:t>
            </w:r>
            <w:r>
              <w:t>собственников</w:t>
            </w:r>
            <w:r>
              <w:rPr>
                <w:spacing w:val="-3"/>
              </w:rPr>
              <w:t xml:space="preserve"> </w:t>
            </w:r>
            <w:r>
              <w:t>помещений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многоквартирном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доме</w:t>
            </w:r>
          </w:p>
        </w:tc>
      </w:tr>
    </w:tbl>
    <w:p w:rsidR="00E80E45" w:rsidRDefault="00E80E45">
      <w:pPr>
        <w:sectPr w:rsidR="00E80E45">
          <w:headerReference w:type="default" r:id="rId18"/>
          <w:pgSz w:w="16850" w:h="11910" w:orient="landscape"/>
          <w:pgMar w:top="1160" w:right="566" w:bottom="280" w:left="708" w:header="730" w:footer="0" w:gutter="0"/>
          <w:cols w:space="720"/>
        </w:sectPr>
      </w:pPr>
    </w:p>
    <w:p w:rsidR="00E80E45" w:rsidRDefault="00E80E45">
      <w:pPr>
        <w:pStyle w:val="a5"/>
        <w:rPr>
          <w:sz w:val="20"/>
        </w:rPr>
      </w:pPr>
    </w:p>
    <w:p w:rsidR="00E80E45" w:rsidRDefault="00E80E45">
      <w:pPr>
        <w:pStyle w:val="a5"/>
        <w:rPr>
          <w:sz w:val="20"/>
        </w:rPr>
      </w:pPr>
    </w:p>
    <w:p w:rsidR="00E80E45" w:rsidRDefault="00E80E45">
      <w:pPr>
        <w:pStyle w:val="a5"/>
        <w:spacing w:before="11" w:after="1"/>
        <w:rPr>
          <w:sz w:val="20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6"/>
        <w:gridCol w:w="4584"/>
        <w:gridCol w:w="3333"/>
        <w:gridCol w:w="1528"/>
        <w:gridCol w:w="5000"/>
      </w:tblGrid>
      <w:tr w:rsidR="00E80E45">
        <w:trPr>
          <w:trHeight w:val="25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67" w:right="5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10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55" w:right="46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9"/>
              <w:jc w:val="center"/>
            </w:pPr>
            <w:r>
              <w:rPr>
                <w:spacing w:val="-10"/>
              </w:rPr>
              <w:t>5</w:t>
            </w:r>
          </w:p>
        </w:tc>
      </w:tr>
      <w:tr w:rsidR="00E80E45">
        <w:trPr>
          <w:trHeight w:val="1654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9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>Мониторинг состояния и развития конкурентной среды на рынке выполнения работ по содержанию и текущему ремонту общего</w:t>
            </w:r>
            <w:r>
              <w:rPr>
                <w:spacing w:val="-12"/>
              </w:rPr>
              <w:t xml:space="preserve"> </w:t>
            </w:r>
            <w:r>
              <w:t>имущества</w:t>
            </w:r>
            <w:r>
              <w:rPr>
                <w:spacing w:val="-12"/>
              </w:rPr>
              <w:t xml:space="preserve"> </w:t>
            </w:r>
            <w:r>
              <w:t>собственников</w:t>
            </w:r>
            <w:r>
              <w:rPr>
                <w:spacing w:val="-12"/>
              </w:rPr>
              <w:t xml:space="preserve"> </w:t>
            </w:r>
            <w:r>
              <w:t>помещений в многоквартирных домах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252"/>
              </w:tabs>
              <w:ind w:right="100"/>
            </w:pPr>
            <w:r>
              <w:rPr>
                <w:spacing w:val="-2"/>
              </w:rPr>
              <w:t>управление</w:t>
            </w:r>
            <w:r>
              <w:tab/>
            </w:r>
            <w:r>
              <w:rPr>
                <w:spacing w:val="-2"/>
              </w:rPr>
              <w:t>жилищн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</w:t>
            </w:r>
            <w:r>
              <w:t>коммунального хозяйства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46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584"/>
                <w:tab w:val="left" w:pos="2568"/>
                <w:tab w:val="left" w:pos="3632"/>
              </w:tabs>
              <w:ind w:left="112" w:right="101"/>
            </w:pPr>
            <w:r>
              <w:rPr>
                <w:spacing w:val="-2"/>
              </w:rPr>
              <w:t>обеспечение</w:t>
            </w:r>
            <w:r>
              <w:tab/>
            </w:r>
            <w:r>
              <w:rPr>
                <w:spacing w:val="-2"/>
              </w:rPr>
              <w:t>равных</w:t>
            </w:r>
            <w:r>
              <w:tab/>
            </w:r>
            <w:r>
              <w:rPr>
                <w:spacing w:val="-2"/>
              </w:rPr>
              <w:t>условий</w:t>
            </w:r>
            <w:r>
              <w:tab/>
            </w:r>
            <w:r>
              <w:rPr>
                <w:spacing w:val="-2"/>
              </w:rPr>
              <w:t xml:space="preserve">деятельности </w:t>
            </w:r>
            <w:r>
              <w:t>хозяйствующим субъектам на товарном рынке</w:t>
            </w:r>
          </w:p>
        </w:tc>
      </w:tr>
      <w:tr w:rsidR="00E80E45">
        <w:trPr>
          <w:trHeight w:val="366"/>
        </w:trPr>
        <w:tc>
          <w:tcPr>
            <w:tcW w:w="151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 w:right="1"/>
              <w:jc w:val="center"/>
            </w:pPr>
            <w:r>
              <w:t xml:space="preserve">Рынок архитектурно-строительного </w:t>
            </w:r>
            <w:r>
              <w:rPr>
                <w:spacing w:val="-2"/>
              </w:rPr>
              <w:t>проектирования</w:t>
            </w:r>
          </w:p>
        </w:tc>
      </w:tr>
      <w:tr w:rsidR="00E80E45">
        <w:trPr>
          <w:trHeight w:val="163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9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>Проведение</w:t>
            </w:r>
            <w:r>
              <w:rPr>
                <w:spacing w:val="-6"/>
              </w:rPr>
              <w:t xml:space="preserve"> </w:t>
            </w:r>
            <w:r>
              <w:t>мониторинга</w:t>
            </w:r>
            <w:r>
              <w:rPr>
                <w:spacing w:val="-7"/>
              </w:rPr>
              <w:t xml:space="preserve"> </w:t>
            </w:r>
            <w:r>
              <w:t>текущего</w:t>
            </w:r>
            <w:r>
              <w:rPr>
                <w:spacing w:val="-6"/>
              </w:rPr>
              <w:t xml:space="preserve"> </w:t>
            </w:r>
            <w:r>
              <w:t>состояния и развития конкурентной среды на рынке архитектурно-строительного проектирования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589"/>
              </w:tabs>
              <w:ind w:right="100"/>
              <w:jc w:val="both"/>
            </w:pPr>
            <w:r>
              <w:t xml:space="preserve">комитет по управлению муниципальным имуществом </w:t>
            </w:r>
            <w:r>
              <w:rPr>
                <w:spacing w:val="-2"/>
              </w:rPr>
              <w:t>администрации</w:t>
            </w:r>
            <w:r>
              <w:tab/>
            </w:r>
            <w:r>
              <w:rPr>
                <w:spacing w:val="-2"/>
              </w:rPr>
              <w:t xml:space="preserve">города </w:t>
            </w:r>
            <w:r>
              <w:t>Невинномысска</w:t>
            </w:r>
            <w:r>
              <w:rPr>
                <w:spacing w:val="-14"/>
              </w:rPr>
              <w:t xml:space="preserve"> </w:t>
            </w:r>
            <w:r>
              <w:t>(далее</w:t>
            </w:r>
            <w:r>
              <w:rPr>
                <w:spacing w:val="-14"/>
              </w:rPr>
              <w:t xml:space="preserve"> </w:t>
            </w:r>
            <w:r>
              <w:t>–</w:t>
            </w:r>
            <w:r>
              <w:rPr>
                <w:spacing w:val="-14"/>
              </w:rPr>
              <w:t xml:space="preserve"> </w:t>
            </w:r>
            <w:r>
              <w:t xml:space="preserve">комитет по управлению муниципальным </w:t>
            </w:r>
            <w:r>
              <w:rPr>
                <w:spacing w:val="-2"/>
              </w:rPr>
              <w:t>имуществом)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46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>увеличение доли присутствия на рынке архитектурно-строительного проектирования организаций частной формы собственности в общем количестве хозяйствующих субъектов</w:t>
            </w:r>
          </w:p>
        </w:tc>
      </w:tr>
      <w:tr w:rsidR="00E80E45">
        <w:trPr>
          <w:trHeight w:val="366"/>
        </w:trPr>
        <w:tc>
          <w:tcPr>
            <w:tcW w:w="151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/>
              <w:jc w:val="center"/>
            </w:pPr>
            <w:r>
              <w:t xml:space="preserve">Рынок производства </w:t>
            </w:r>
            <w:r>
              <w:rPr>
                <w:spacing w:val="-2"/>
              </w:rPr>
              <w:t>кирпича</w:t>
            </w:r>
          </w:p>
        </w:tc>
      </w:tr>
      <w:tr w:rsidR="00E80E45">
        <w:trPr>
          <w:trHeight w:val="1884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9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>Проведение мониторинга производственной деятельности организаций, производящих кирпич, и объемов производства кирпича для размещения на официальном сайте администрации города Невинномысска в информационно-телекоммуникационной</w:t>
            </w:r>
            <w:r>
              <w:rPr>
                <w:spacing w:val="10"/>
              </w:rPr>
              <w:t xml:space="preserve"> </w:t>
            </w:r>
            <w:r>
              <w:rPr>
                <w:spacing w:val="-4"/>
              </w:rPr>
              <w:t>сети</w:t>
            </w:r>
          </w:p>
          <w:p w:rsidR="00E80E45" w:rsidRDefault="00CD14C3">
            <w:pPr>
              <w:pStyle w:val="TableParagraph"/>
              <w:spacing w:before="0"/>
              <w:ind w:left="112"/>
            </w:pPr>
            <w:r>
              <w:rPr>
                <w:spacing w:val="-2"/>
              </w:rPr>
              <w:t>«Интернет»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361"/>
                <w:tab w:val="left" w:pos="2073"/>
              </w:tabs>
              <w:ind w:right="101"/>
            </w:pPr>
            <w:r>
              <w:rPr>
                <w:spacing w:val="-2"/>
              </w:rPr>
              <w:t>комитет</w:t>
            </w:r>
            <w:r>
              <w:tab/>
            </w:r>
            <w:r>
              <w:rPr>
                <w:spacing w:val="-6"/>
              </w:rPr>
              <w:t>по</w:t>
            </w:r>
            <w:r>
              <w:tab/>
            </w:r>
            <w:r>
              <w:rPr>
                <w:spacing w:val="-2"/>
              </w:rPr>
              <w:t xml:space="preserve">управлению </w:t>
            </w:r>
            <w:r>
              <w:t>муниципальным имуществом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46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>повышение информированности строительных и иных организаций о производстве кирпича на территории города Невинномысска</w:t>
            </w:r>
          </w:p>
        </w:tc>
      </w:tr>
      <w:tr w:rsidR="00E80E45">
        <w:trPr>
          <w:trHeight w:val="366"/>
        </w:trPr>
        <w:tc>
          <w:tcPr>
            <w:tcW w:w="151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/>
              <w:jc w:val="center"/>
            </w:pPr>
            <w:r>
              <w:t xml:space="preserve">Рынок производства </w:t>
            </w:r>
            <w:r>
              <w:rPr>
                <w:spacing w:val="-2"/>
              </w:rPr>
              <w:t>бетона</w:t>
            </w:r>
          </w:p>
        </w:tc>
      </w:tr>
      <w:tr w:rsidR="00E80E45">
        <w:trPr>
          <w:trHeight w:val="216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9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>Проведение мониторинга производственной деятельности организаций, производящих бетон,</w:t>
            </w:r>
            <w:r>
              <w:rPr>
                <w:spacing w:val="80"/>
              </w:rPr>
              <w:t xml:space="preserve">  </w:t>
            </w:r>
            <w:r>
              <w:t>и</w:t>
            </w:r>
            <w:r>
              <w:rPr>
                <w:spacing w:val="80"/>
              </w:rPr>
              <w:t xml:space="preserve">  </w:t>
            </w:r>
            <w:r>
              <w:t>объемов</w:t>
            </w:r>
            <w:r>
              <w:rPr>
                <w:spacing w:val="80"/>
              </w:rPr>
              <w:t xml:space="preserve">  </w:t>
            </w:r>
            <w:r>
              <w:t>производства бетона</w:t>
            </w:r>
            <w:r>
              <w:rPr>
                <w:spacing w:val="-11"/>
              </w:rPr>
              <w:t xml:space="preserve"> </w:t>
            </w:r>
            <w:r>
              <w:t>для</w:t>
            </w:r>
            <w:r>
              <w:rPr>
                <w:spacing w:val="-9"/>
              </w:rPr>
              <w:t xml:space="preserve"> </w:t>
            </w:r>
            <w:r>
              <w:t>размещения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официальном</w:t>
            </w:r>
            <w:r>
              <w:rPr>
                <w:spacing w:val="-9"/>
              </w:rPr>
              <w:t xml:space="preserve"> </w:t>
            </w:r>
            <w:r>
              <w:t>сайте администрации города Невинномысска в информационно-телекоммуникационной</w:t>
            </w:r>
            <w:r>
              <w:rPr>
                <w:spacing w:val="10"/>
              </w:rPr>
              <w:t xml:space="preserve"> </w:t>
            </w:r>
            <w:r>
              <w:rPr>
                <w:spacing w:val="-4"/>
              </w:rPr>
              <w:t>сети</w:t>
            </w:r>
          </w:p>
          <w:p w:rsidR="00E80E45" w:rsidRDefault="00CD14C3">
            <w:pPr>
              <w:pStyle w:val="TableParagraph"/>
              <w:spacing w:before="0"/>
              <w:ind w:left="112"/>
            </w:pPr>
            <w:r>
              <w:rPr>
                <w:spacing w:val="-2"/>
              </w:rPr>
              <w:t>«Интернет»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361"/>
                <w:tab w:val="left" w:pos="2073"/>
              </w:tabs>
              <w:ind w:right="101"/>
            </w:pPr>
            <w:r>
              <w:rPr>
                <w:spacing w:val="-2"/>
              </w:rPr>
              <w:t>комитет</w:t>
            </w:r>
            <w:r>
              <w:tab/>
            </w:r>
            <w:r>
              <w:rPr>
                <w:spacing w:val="-6"/>
              </w:rPr>
              <w:t>по</w:t>
            </w:r>
            <w:r>
              <w:tab/>
            </w:r>
            <w:r>
              <w:rPr>
                <w:spacing w:val="-2"/>
              </w:rPr>
              <w:t xml:space="preserve">управлению </w:t>
            </w:r>
            <w:r>
              <w:t>муниципальным имуществом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46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>повышение информированности строительных и иных организаций о производстве бетона на территории города Невинномысска</w:t>
            </w:r>
          </w:p>
        </w:tc>
      </w:tr>
      <w:tr w:rsidR="00E80E45">
        <w:trPr>
          <w:trHeight w:val="366"/>
        </w:trPr>
        <w:tc>
          <w:tcPr>
            <w:tcW w:w="151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 w:right="1"/>
              <w:jc w:val="center"/>
            </w:pPr>
            <w:r>
              <w:t>Сфера</w:t>
            </w:r>
            <w:r>
              <w:rPr>
                <w:spacing w:val="-4"/>
              </w:rPr>
              <w:t xml:space="preserve"> </w:t>
            </w:r>
            <w:r>
              <w:t>наружной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рекламы</w:t>
            </w:r>
          </w:p>
        </w:tc>
      </w:tr>
    </w:tbl>
    <w:p w:rsidR="00E80E45" w:rsidRDefault="00E80E45">
      <w:pPr>
        <w:sectPr w:rsidR="00E80E45">
          <w:headerReference w:type="default" r:id="rId19"/>
          <w:pgSz w:w="16850" w:h="11910" w:orient="landscape"/>
          <w:pgMar w:top="1160" w:right="566" w:bottom="280" w:left="708" w:header="730" w:footer="0" w:gutter="0"/>
          <w:cols w:space="720"/>
        </w:sectPr>
      </w:pPr>
    </w:p>
    <w:p w:rsidR="00E80E45" w:rsidRDefault="00E80E45">
      <w:pPr>
        <w:pStyle w:val="a5"/>
        <w:rPr>
          <w:sz w:val="20"/>
        </w:rPr>
      </w:pPr>
    </w:p>
    <w:p w:rsidR="00E80E45" w:rsidRDefault="00E80E45">
      <w:pPr>
        <w:pStyle w:val="a5"/>
        <w:rPr>
          <w:sz w:val="20"/>
        </w:rPr>
      </w:pPr>
    </w:p>
    <w:p w:rsidR="00E80E45" w:rsidRDefault="00E80E45">
      <w:pPr>
        <w:pStyle w:val="a5"/>
        <w:spacing w:before="11" w:after="1"/>
        <w:rPr>
          <w:sz w:val="20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6"/>
        <w:gridCol w:w="4584"/>
        <w:gridCol w:w="3333"/>
        <w:gridCol w:w="1528"/>
        <w:gridCol w:w="5000"/>
      </w:tblGrid>
      <w:tr w:rsidR="00E80E45">
        <w:trPr>
          <w:trHeight w:val="25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67" w:right="5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10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55" w:right="46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9"/>
              <w:jc w:val="center"/>
            </w:pPr>
            <w:r>
              <w:rPr>
                <w:spacing w:val="-10"/>
              </w:rPr>
              <w:t>5</w:t>
            </w:r>
          </w:p>
        </w:tc>
      </w:tr>
      <w:tr w:rsidR="00E80E45">
        <w:trPr>
          <w:trHeight w:val="2137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9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>Применение электронных конкурентных процедур при проведении торгов на право заключения договоров на установку и эксплуатацию рекламных конструкций на земельных участках, зданиях или ином недвижимом имуществе (далее – рекламные конструкции),</w:t>
            </w:r>
            <w:r>
              <w:rPr>
                <w:spacing w:val="-7"/>
              </w:rPr>
              <w:t xml:space="preserve"> </w:t>
            </w:r>
            <w:r>
              <w:t>находящихся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 xml:space="preserve">муниципальной </w:t>
            </w:r>
            <w:r>
              <w:rPr>
                <w:spacing w:val="-2"/>
              </w:rPr>
              <w:t>собственности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361"/>
                <w:tab w:val="left" w:pos="2073"/>
              </w:tabs>
              <w:ind w:right="101"/>
            </w:pPr>
            <w:r>
              <w:rPr>
                <w:spacing w:val="-2"/>
              </w:rPr>
              <w:t>комитет</w:t>
            </w:r>
            <w:r>
              <w:tab/>
            </w:r>
            <w:r>
              <w:rPr>
                <w:spacing w:val="-6"/>
              </w:rPr>
              <w:t>по</w:t>
            </w:r>
            <w:r>
              <w:tab/>
            </w:r>
            <w:r>
              <w:rPr>
                <w:spacing w:val="-2"/>
              </w:rPr>
              <w:t xml:space="preserve">управлению </w:t>
            </w:r>
            <w:r>
              <w:t>муниципальным имуществом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3" w:right="59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>обеспечение</w:t>
            </w:r>
            <w:r>
              <w:rPr>
                <w:spacing w:val="-14"/>
              </w:rPr>
              <w:t xml:space="preserve"> </w:t>
            </w:r>
            <w:r>
              <w:t>открытости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доступности</w:t>
            </w:r>
            <w:r>
              <w:rPr>
                <w:spacing w:val="-13"/>
              </w:rPr>
              <w:t xml:space="preserve"> </w:t>
            </w:r>
            <w:r>
              <w:t xml:space="preserve">процедуры торгов на право заключения договоров на установку и эксплуатацию рекламных конструкций, находящихся в муниципальной </w:t>
            </w:r>
            <w:r>
              <w:rPr>
                <w:spacing w:val="-2"/>
              </w:rPr>
              <w:t>собственности</w:t>
            </w:r>
          </w:p>
        </w:tc>
      </w:tr>
      <w:tr w:rsidR="00E80E45">
        <w:trPr>
          <w:trHeight w:val="112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9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>Выявление незаконно установленных рекламных</w:t>
            </w:r>
            <w:r>
              <w:rPr>
                <w:spacing w:val="-12"/>
              </w:rPr>
              <w:t xml:space="preserve"> </w:t>
            </w:r>
            <w:r>
              <w:t>конструкций,</w:t>
            </w:r>
            <w:r>
              <w:rPr>
                <w:spacing w:val="-12"/>
              </w:rPr>
              <w:t xml:space="preserve"> </w:t>
            </w:r>
            <w:r>
              <w:t>выдача</w:t>
            </w:r>
            <w:r>
              <w:rPr>
                <w:spacing w:val="-12"/>
              </w:rPr>
              <w:t xml:space="preserve"> </w:t>
            </w:r>
            <w:r>
              <w:t>предписаний о демонтаже самовольно установленных рекламных конструкций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361"/>
                <w:tab w:val="left" w:pos="2073"/>
              </w:tabs>
              <w:ind w:right="101"/>
            </w:pPr>
            <w:r>
              <w:rPr>
                <w:spacing w:val="-2"/>
              </w:rPr>
              <w:t>комитет</w:t>
            </w:r>
            <w:r>
              <w:tab/>
            </w:r>
            <w:r>
              <w:rPr>
                <w:spacing w:val="-6"/>
              </w:rPr>
              <w:t>по</w:t>
            </w:r>
            <w:r>
              <w:tab/>
            </w:r>
            <w:r>
              <w:rPr>
                <w:spacing w:val="-2"/>
              </w:rPr>
              <w:t xml:space="preserve">управлению </w:t>
            </w:r>
            <w:r>
              <w:t>муниципальным имуществом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46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463"/>
                <w:tab w:val="left" w:pos="4326"/>
              </w:tabs>
              <w:ind w:left="112" w:right="100"/>
              <w:jc w:val="both"/>
            </w:pPr>
            <w:r>
              <w:t xml:space="preserve">выявление и пресечение проявлений </w:t>
            </w:r>
            <w:r>
              <w:rPr>
                <w:spacing w:val="-2"/>
              </w:rPr>
              <w:t>недобросовестной</w:t>
            </w:r>
            <w:r>
              <w:tab/>
            </w:r>
            <w:r>
              <w:rPr>
                <w:spacing w:val="-2"/>
              </w:rPr>
              <w:t>конкуренции</w:t>
            </w:r>
            <w:r>
              <w:tab/>
            </w:r>
            <w:r>
              <w:rPr>
                <w:spacing w:val="-2"/>
              </w:rPr>
              <w:t xml:space="preserve">путем </w:t>
            </w:r>
            <w:r>
              <w:t>недобросовестного получения преимуще</w:t>
            </w:r>
            <w:proofErr w:type="gramStart"/>
            <w:r>
              <w:t>ств в пр</w:t>
            </w:r>
            <w:proofErr w:type="gramEnd"/>
            <w:r>
              <w:t>едпринимательской деятельности</w:t>
            </w:r>
          </w:p>
        </w:tc>
      </w:tr>
      <w:tr w:rsidR="00E80E45">
        <w:trPr>
          <w:trHeight w:val="366"/>
        </w:trPr>
        <w:tc>
          <w:tcPr>
            <w:tcW w:w="151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621"/>
            </w:pPr>
            <w:r>
              <w:t>Рынок</w:t>
            </w:r>
            <w:r>
              <w:rPr>
                <w:spacing w:val="-6"/>
              </w:rPr>
              <w:t xml:space="preserve"> </w:t>
            </w:r>
            <w:r>
              <w:t>жилищного</w:t>
            </w:r>
            <w:r>
              <w:rPr>
                <w:spacing w:val="-3"/>
              </w:rPr>
              <w:t xml:space="preserve"> </w:t>
            </w:r>
            <w:r>
              <w:t>строительства</w:t>
            </w:r>
            <w:r>
              <w:rPr>
                <w:spacing w:val="-4"/>
              </w:rPr>
              <w:t xml:space="preserve"> </w:t>
            </w:r>
            <w:r>
              <w:t>(за</w:t>
            </w:r>
            <w:r>
              <w:rPr>
                <w:spacing w:val="-3"/>
              </w:rPr>
              <w:t xml:space="preserve"> </w:t>
            </w:r>
            <w:r>
              <w:t>исключением</w:t>
            </w:r>
            <w:r>
              <w:rPr>
                <w:spacing w:val="-4"/>
              </w:rPr>
              <w:t xml:space="preserve"> </w:t>
            </w:r>
            <w:r>
              <w:t>Московского</w:t>
            </w:r>
            <w:r>
              <w:rPr>
                <w:spacing w:val="-3"/>
              </w:rPr>
              <w:t xml:space="preserve"> </w:t>
            </w:r>
            <w:r>
              <w:t>фонда</w:t>
            </w:r>
            <w:r>
              <w:rPr>
                <w:spacing w:val="-3"/>
              </w:rPr>
              <w:t xml:space="preserve"> </w:t>
            </w:r>
            <w:r>
              <w:t>реновации</w:t>
            </w:r>
            <w:r>
              <w:rPr>
                <w:spacing w:val="-4"/>
              </w:rPr>
              <w:t xml:space="preserve"> </w:t>
            </w:r>
            <w:r>
              <w:t>жилой</w:t>
            </w:r>
            <w:r>
              <w:rPr>
                <w:spacing w:val="-5"/>
              </w:rPr>
              <w:t xml:space="preserve"> </w:t>
            </w:r>
            <w:r>
              <w:t>застройки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индивидуального</w:t>
            </w:r>
            <w:r>
              <w:rPr>
                <w:spacing w:val="-3"/>
              </w:rPr>
              <w:t xml:space="preserve"> </w:t>
            </w:r>
            <w:r>
              <w:t>жилищного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строительства)</w:t>
            </w:r>
          </w:p>
        </w:tc>
      </w:tr>
      <w:tr w:rsidR="00E80E45">
        <w:trPr>
          <w:trHeight w:val="1907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9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>Проведение</w:t>
            </w:r>
            <w:r>
              <w:rPr>
                <w:spacing w:val="-6"/>
              </w:rPr>
              <w:t xml:space="preserve"> </w:t>
            </w:r>
            <w:r>
              <w:t>мониторинга</w:t>
            </w:r>
            <w:r>
              <w:rPr>
                <w:spacing w:val="-7"/>
              </w:rPr>
              <w:t xml:space="preserve"> </w:t>
            </w:r>
            <w:r>
              <w:t>текущего</w:t>
            </w:r>
            <w:r>
              <w:rPr>
                <w:spacing w:val="-6"/>
              </w:rPr>
              <w:t xml:space="preserve"> </w:t>
            </w:r>
            <w:r>
              <w:t xml:space="preserve">состояния и развития конкурентной среды на рынке жилищного строительства (за исключением Московского фонда реновации жилой застройки и индивидуального жилищного </w:t>
            </w:r>
            <w:r>
              <w:rPr>
                <w:spacing w:val="-2"/>
              </w:rPr>
              <w:t>строительства)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361"/>
                <w:tab w:val="left" w:pos="2073"/>
              </w:tabs>
              <w:ind w:right="101"/>
            </w:pPr>
            <w:r>
              <w:rPr>
                <w:spacing w:val="-2"/>
              </w:rPr>
              <w:t>комитет</w:t>
            </w:r>
            <w:r>
              <w:tab/>
            </w:r>
            <w:r>
              <w:rPr>
                <w:spacing w:val="-6"/>
              </w:rPr>
              <w:t>по</w:t>
            </w:r>
            <w:r>
              <w:tab/>
            </w:r>
            <w:r>
              <w:rPr>
                <w:spacing w:val="-2"/>
              </w:rPr>
              <w:t xml:space="preserve">управлению </w:t>
            </w:r>
            <w:r>
              <w:t>муниципальным имуществом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46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>выявление и устранение административных барьеров, излишних ограничений в развитии конкурентной среды на рынке, деятельности участников рынка</w:t>
            </w:r>
          </w:p>
        </w:tc>
      </w:tr>
      <w:tr w:rsidR="00E80E45">
        <w:trPr>
          <w:trHeight w:val="366"/>
        </w:trPr>
        <w:tc>
          <w:tcPr>
            <w:tcW w:w="151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 w:right="2"/>
              <w:jc w:val="center"/>
            </w:pPr>
            <w:r>
              <w:t>Рынок</w:t>
            </w:r>
            <w:r>
              <w:rPr>
                <w:spacing w:val="-10"/>
              </w:rPr>
              <w:t xml:space="preserve"> </w:t>
            </w:r>
            <w:r>
              <w:t>реализации</w:t>
            </w:r>
            <w:r>
              <w:rPr>
                <w:spacing w:val="-10"/>
              </w:rPr>
              <w:t xml:space="preserve"> </w:t>
            </w:r>
            <w:r>
              <w:t>сельскохозяйственной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продукции</w:t>
            </w:r>
          </w:p>
        </w:tc>
      </w:tr>
      <w:tr w:rsidR="00E80E45">
        <w:trPr>
          <w:trHeight w:val="140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9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</w:pPr>
            <w:r>
              <w:t>Содействие увеличению количества ярмарок, проводимых в городе Невинномысске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right="100"/>
              <w:jc w:val="both"/>
            </w:pPr>
            <w:r>
              <w:t>отдел по торговле и бытовому обслуживанию администрации города Невинномысска (далее – отдел по торговле)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46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1"/>
              <w:jc w:val="both"/>
            </w:pPr>
            <w:r>
              <w:t>содействие сбалансированному развитию многофункциональной инфраструктуры торговли в городе Невинномысске</w:t>
            </w:r>
          </w:p>
        </w:tc>
      </w:tr>
      <w:tr w:rsidR="00E80E45">
        <w:trPr>
          <w:trHeight w:val="140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9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>Мониторинг, разработка и утверждение администрацией города Невинномысска схемы</w:t>
            </w:r>
            <w:r>
              <w:rPr>
                <w:spacing w:val="-1"/>
              </w:rPr>
              <w:t xml:space="preserve"> </w:t>
            </w:r>
            <w:r>
              <w:t>размещения</w:t>
            </w:r>
            <w:r>
              <w:rPr>
                <w:spacing w:val="-1"/>
              </w:rPr>
              <w:t xml:space="preserve"> </w:t>
            </w:r>
            <w:r>
              <w:t>нестационарных</w:t>
            </w:r>
            <w:r>
              <w:rPr>
                <w:spacing w:val="-1"/>
              </w:rPr>
              <w:t xml:space="preserve"> </w:t>
            </w:r>
            <w:r>
              <w:t xml:space="preserve">торговых </w:t>
            </w:r>
            <w:r>
              <w:rPr>
                <w:spacing w:val="-2"/>
              </w:rPr>
              <w:t>объектов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</w:pPr>
            <w:r>
              <w:t xml:space="preserve">отдел по </w:t>
            </w:r>
            <w:r>
              <w:rPr>
                <w:spacing w:val="-2"/>
              </w:rPr>
              <w:t>торговле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46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1"/>
              <w:jc w:val="both"/>
            </w:pPr>
            <w:r>
              <w:t>содействие сбалансированному развитию многофункциональной инфраструктуры торговли в городе Невинномысске</w:t>
            </w:r>
          </w:p>
        </w:tc>
      </w:tr>
    </w:tbl>
    <w:p w:rsidR="00E80E45" w:rsidRDefault="00E80E45">
      <w:pPr>
        <w:sectPr w:rsidR="00E80E45">
          <w:headerReference w:type="default" r:id="rId20"/>
          <w:pgSz w:w="16850" w:h="11910" w:orient="landscape"/>
          <w:pgMar w:top="1160" w:right="566" w:bottom="280" w:left="708" w:header="730" w:footer="0" w:gutter="0"/>
          <w:cols w:space="720"/>
        </w:sectPr>
      </w:pPr>
    </w:p>
    <w:p w:rsidR="00E80E45" w:rsidRDefault="00E80E45">
      <w:pPr>
        <w:pStyle w:val="a5"/>
        <w:rPr>
          <w:sz w:val="20"/>
        </w:rPr>
      </w:pPr>
    </w:p>
    <w:p w:rsidR="00E80E45" w:rsidRDefault="00E80E45">
      <w:pPr>
        <w:pStyle w:val="a5"/>
        <w:rPr>
          <w:sz w:val="20"/>
        </w:rPr>
      </w:pPr>
    </w:p>
    <w:p w:rsidR="00E80E45" w:rsidRDefault="00E80E45">
      <w:pPr>
        <w:pStyle w:val="a5"/>
        <w:spacing w:before="11" w:after="1"/>
        <w:rPr>
          <w:sz w:val="20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6"/>
        <w:gridCol w:w="4584"/>
        <w:gridCol w:w="3333"/>
        <w:gridCol w:w="1528"/>
        <w:gridCol w:w="5000"/>
      </w:tblGrid>
      <w:tr w:rsidR="00E80E45">
        <w:trPr>
          <w:trHeight w:val="25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67" w:right="5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10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55" w:right="46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9"/>
              <w:jc w:val="center"/>
            </w:pPr>
            <w:r>
              <w:rPr>
                <w:spacing w:val="-10"/>
              </w:rPr>
              <w:t>5</w:t>
            </w:r>
          </w:p>
        </w:tc>
      </w:tr>
      <w:tr w:rsidR="00E80E45">
        <w:trPr>
          <w:trHeight w:val="2137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9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>Актуализация информации о правовом регулировании</w:t>
            </w:r>
            <w:r>
              <w:rPr>
                <w:spacing w:val="-7"/>
              </w:rPr>
              <w:t xml:space="preserve"> </w:t>
            </w:r>
            <w:r>
              <w:t>отношений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сфере</w:t>
            </w:r>
            <w:r>
              <w:rPr>
                <w:spacing w:val="-7"/>
              </w:rPr>
              <w:t xml:space="preserve"> </w:t>
            </w:r>
            <w:r>
              <w:t>торговли</w:t>
            </w:r>
            <w:r>
              <w:rPr>
                <w:spacing w:val="-7"/>
              </w:rPr>
              <w:t xml:space="preserve"> </w:t>
            </w:r>
            <w:r>
              <w:t>и о реализации мероприятий, направленных на развитие конкуренции в сфере торговли в городе Невинномысске, размещенной на официальном</w:t>
            </w:r>
            <w:r>
              <w:rPr>
                <w:spacing w:val="40"/>
              </w:rPr>
              <w:t xml:space="preserve">  </w:t>
            </w:r>
            <w:r>
              <w:t>сайте</w:t>
            </w:r>
            <w:r>
              <w:rPr>
                <w:spacing w:val="40"/>
              </w:rPr>
              <w:t xml:space="preserve">  </w:t>
            </w:r>
            <w:r>
              <w:t>администрации</w:t>
            </w:r>
            <w:r>
              <w:rPr>
                <w:spacing w:val="80"/>
              </w:rPr>
              <w:t xml:space="preserve"> </w:t>
            </w:r>
            <w:r>
              <w:t>города Невинномысска в информационн</w:t>
            </w:r>
            <w:proofErr w:type="gramStart"/>
            <w:r>
              <w:t>о-</w:t>
            </w:r>
            <w:proofErr w:type="gramEnd"/>
            <w:r>
              <w:t xml:space="preserve"> телекоммуникационной сети «Интернет»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</w:pPr>
            <w:r>
              <w:t xml:space="preserve">отдел по </w:t>
            </w:r>
            <w:r>
              <w:rPr>
                <w:spacing w:val="-2"/>
              </w:rPr>
              <w:t>торговле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46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>повышение информированности населения и хозяйствующих субъектов на территории города Невинномысска об изменениях в муниципальных нормативных правовых актах в сфере торговли, а также о реализации мероприятий, направленных на развитие конкуренции в сфере торговли в городе Невинномысске</w:t>
            </w:r>
          </w:p>
        </w:tc>
      </w:tr>
      <w:tr w:rsidR="00E80E45">
        <w:trPr>
          <w:trHeight w:val="1907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9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469"/>
                <w:tab w:val="left" w:pos="2175"/>
                <w:tab w:val="left" w:pos="3729"/>
              </w:tabs>
              <w:ind w:left="112" w:right="100"/>
              <w:jc w:val="both"/>
            </w:pPr>
            <w:r>
              <w:t xml:space="preserve">Мониторинг </w:t>
            </w:r>
            <w:proofErr w:type="gramStart"/>
            <w:r>
              <w:t>выполнения нормативов минимальной обеспеченности населения города Невинномысска</w:t>
            </w:r>
            <w:proofErr w:type="gramEnd"/>
            <w:r>
              <w:t xml:space="preserve"> площадью торговых объектов, утвержденных для муниципальных </w:t>
            </w:r>
            <w:r>
              <w:rPr>
                <w:spacing w:val="-2"/>
              </w:rPr>
              <w:t>районов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городских</w:t>
            </w:r>
            <w:r>
              <w:tab/>
            </w:r>
            <w:r>
              <w:rPr>
                <w:spacing w:val="-2"/>
              </w:rPr>
              <w:t xml:space="preserve">округов </w:t>
            </w:r>
            <w:r>
              <w:t>Ставропольского края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</w:pPr>
            <w:r>
              <w:t xml:space="preserve">отдел по </w:t>
            </w:r>
            <w:r>
              <w:rPr>
                <w:spacing w:val="-2"/>
              </w:rPr>
              <w:t>торговле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46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1"/>
              <w:jc w:val="both"/>
            </w:pPr>
            <w:r>
              <w:t>содействие сбалансированному развитию многофункциональной инфраструктуры торговли в городе Невинномысске</w:t>
            </w:r>
          </w:p>
        </w:tc>
      </w:tr>
      <w:tr w:rsidR="00E80E45">
        <w:trPr>
          <w:trHeight w:val="366"/>
        </w:trPr>
        <w:tc>
          <w:tcPr>
            <w:tcW w:w="151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 w:right="2"/>
              <w:jc w:val="center"/>
            </w:pPr>
            <w:r>
              <w:t>Рынок</w:t>
            </w:r>
            <w:r>
              <w:rPr>
                <w:spacing w:val="-7"/>
              </w:rPr>
              <w:t xml:space="preserve"> </w:t>
            </w:r>
            <w:r>
              <w:t>услуг</w:t>
            </w:r>
            <w:r>
              <w:rPr>
                <w:spacing w:val="-7"/>
              </w:rPr>
              <w:t xml:space="preserve"> </w:t>
            </w:r>
            <w:r>
              <w:t>розничной</w:t>
            </w:r>
            <w:r>
              <w:rPr>
                <w:spacing w:val="-7"/>
              </w:rPr>
              <w:t xml:space="preserve"> </w:t>
            </w:r>
            <w:r>
              <w:t>торговли</w:t>
            </w:r>
            <w:r>
              <w:rPr>
                <w:spacing w:val="-7"/>
              </w:rPr>
              <w:t xml:space="preserve"> </w:t>
            </w:r>
            <w:r>
              <w:t>лекарственными</w:t>
            </w:r>
            <w:r>
              <w:rPr>
                <w:spacing w:val="-7"/>
              </w:rPr>
              <w:t xml:space="preserve"> </w:t>
            </w:r>
            <w:r>
              <w:t>препаратами,</w:t>
            </w:r>
            <w:r>
              <w:rPr>
                <w:spacing w:val="-7"/>
              </w:rPr>
              <w:t xml:space="preserve"> </w:t>
            </w:r>
            <w:r>
              <w:t>медицинскими</w:t>
            </w:r>
            <w:r>
              <w:rPr>
                <w:spacing w:val="-7"/>
              </w:rPr>
              <w:t xml:space="preserve"> </w:t>
            </w:r>
            <w:r>
              <w:t>изделиями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сопутствующими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товарами</w:t>
            </w:r>
          </w:p>
        </w:tc>
      </w:tr>
      <w:tr w:rsidR="00E80E45">
        <w:trPr>
          <w:trHeight w:val="1654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9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>Оказание консультационной помощи хозяйствующим</w:t>
            </w:r>
            <w:r>
              <w:rPr>
                <w:spacing w:val="-11"/>
              </w:rPr>
              <w:t xml:space="preserve"> </w:t>
            </w:r>
            <w:r>
              <w:t>субъектам,</w:t>
            </w:r>
            <w:r>
              <w:rPr>
                <w:spacing w:val="-12"/>
              </w:rPr>
              <w:t xml:space="preserve"> </w:t>
            </w:r>
            <w:r>
              <w:t>осуществляющим розничную торговлю лекарственными препаратами, медицинскими изделиями и сопутствующими товарами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</w:pPr>
            <w:r>
              <w:t xml:space="preserve">отдел по </w:t>
            </w:r>
            <w:r>
              <w:rPr>
                <w:spacing w:val="-2"/>
              </w:rPr>
              <w:t>торговле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46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1"/>
              <w:jc w:val="both"/>
            </w:pPr>
            <w:r>
              <w:t>повышение доступности ведения деятельности субъектов в сфере торговли лекарственными препаратами, медицинскими изделиями и сопутствующими товарами</w:t>
            </w:r>
          </w:p>
        </w:tc>
      </w:tr>
      <w:tr w:rsidR="00E80E45">
        <w:trPr>
          <w:trHeight w:val="366"/>
        </w:trPr>
        <w:tc>
          <w:tcPr>
            <w:tcW w:w="151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 w:right="1"/>
              <w:jc w:val="center"/>
            </w:pPr>
            <w:r>
              <w:t>Рынок санаторно-курортных и</w:t>
            </w:r>
            <w:r>
              <w:rPr>
                <w:spacing w:val="-1"/>
              </w:rPr>
              <w:t xml:space="preserve"> </w:t>
            </w:r>
            <w:r>
              <w:t xml:space="preserve">туристических </w:t>
            </w:r>
            <w:r>
              <w:rPr>
                <w:spacing w:val="-2"/>
              </w:rPr>
              <w:t>услуг</w:t>
            </w:r>
          </w:p>
        </w:tc>
      </w:tr>
      <w:tr w:rsidR="00E80E45">
        <w:trPr>
          <w:trHeight w:val="216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9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648"/>
                <w:tab w:val="left" w:pos="2871"/>
              </w:tabs>
              <w:ind w:left="112" w:right="100"/>
              <w:jc w:val="both"/>
            </w:pPr>
            <w:r>
              <w:t xml:space="preserve">Формирование реестра санаторно-курортных и туристских организаций города Невинномысска и его размещение на официальном сайте министерства туризма и оздоровительных курортов Ставропольского </w:t>
            </w:r>
            <w:r>
              <w:rPr>
                <w:spacing w:val="-4"/>
              </w:rPr>
              <w:t>края</w:t>
            </w:r>
            <w:r>
              <w:tab/>
            </w: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2"/>
              </w:rPr>
              <w:t>информационн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</w:t>
            </w:r>
            <w:r>
              <w:t>телекоммуникационной сети «Интернет»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</w:pPr>
            <w:r>
              <w:t xml:space="preserve">отдел по </w:t>
            </w:r>
            <w:r>
              <w:rPr>
                <w:spacing w:val="-2"/>
              </w:rPr>
              <w:t>торговле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46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>повышение информированности граждан и организаций</w:t>
            </w:r>
            <w:r>
              <w:rPr>
                <w:spacing w:val="-7"/>
              </w:rPr>
              <w:t xml:space="preserve"> </w:t>
            </w:r>
            <w:r>
              <w:t>о</w:t>
            </w:r>
            <w:r>
              <w:rPr>
                <w:spacing w:val="-7"/>
              </w:rPr>
              <w:t xml:space="preserve"> </w:t>
            </w:r>
            <w:r>
              <w:t>деятельности</w:t>
            </w:r>
            <w:r>
              <w:rPr>
                <w:spacing w:val="-7"/>
              </w:rPr>
              <w:t xml:space="preserve"> </w:t>
            </w:r>
            <w:r>
              <w:t>санаторно-курортных и туристских организаций города Невинномысска</w:t>
            </w:r>
          </w:p>
        </w:tc>
      </w:tr>
      <w:tr w:rsidR="00E80E45">
        <w:trPr>
          <w:trHeight w:val="366"/>
        </w:trPr>
        <w:tc>
          <w:tcPr>
            <w:tcW w:w="151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3813"/>
            </w:pPr>
            <w:r>
              <w:t>II.</w:t>
            </w:r>
            <w:r>
              <w:rPr>
                <w:spacing w:val="-6"/>
              </w:rPr>
              <w:t xml:space="preserve"> </w:t>
            </w:r>
            <w:r>
              <w:t>Системные</w:t>
            </w:r>
            <w:r>
              <w:rPr>
                <w:spacing w:val="-3"/>
              </w:rPr>
              <w:t xml:space="preserve"> </w:t>
            </w:r>
            <w:r>
              <w:t>мероприятия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развитию</w:t>
            </w:r>
            <w:r>
              <w:rPr>
                <w:spacing w:val="-4"/>
              </w:rPr>
              <w:t xml:space="preserve"> </w:t>
            </w:r>
            <w:r>
              <w:t>конкуренции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городе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Невинномысске</w:t>
            </w:r>
          </w:p>
        </w:tc>
      </w:tr>
    </w:tbl>
    <w:p w:rsidR="00E80E45" w:rsidRDefault="00E80E45">
      <w:pPr>
        <w:sectPr w:rsidR="00E80E45">
          <w:headerReference w:type="default" r:id="rId21"/>
          <w:pgSz w:w="16850" w:h="11910" w:orient="landscape"/>
          <w:pgMar w:top="1160" w:right="566" w:bottom="280" w:left="708" w:header="730" w:footer="0" w:gutter="0"/>
          <w:cols w:space="720"/>
        </w:sectPr>
      </w:pPr>
    </w:p>
    <w:p w:rsidR="00E80E45" w:rsidRDefault="00E80E45">
      <w:pPr>
        <w:pStyle w:val="a5"/>
        <w:rPr>
          <w:sz w:val="20"/>
        </w:rPr>
      </w:pPr>
    </w:p>
    <w:p w:rsidR="00E80E45" w:rsidRDefault="00E80E45">
      <w:pPr>
        <w:pStyle w:val="a5"/>
        <w:rPr>
          <w:sz w:val="20"/>
        </w:rPr>
      </w:pPr>
    </w:p>
    <w:p w:rsidR="00E80E45" w:rsidRDefault="00E80E45">
      <w:pPr>
        <w:pStyle w:val="a5"/>
        <w:spacing w:before="11" w:after="1"/>
        <w:rPr>
          <w:sz w:val="20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6"/>
        <w:gridCol w:w="4584"/>
        <w:gridCol w:w="3333"/>
        <w:gridCol w:w="1528"/>
        <w:gridCol w:w="5000"/>
      </w:tblGrid>
      <w:tr w:rsidR="00E80E45">
        <w:trPr>
          <w:trHeight w:val="25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67" w:right="5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10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55" w:right="46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9"/>
              <w:jc w:val="center"/>
            </w:pPr>
            <w:r>
              <w:rPr>
                <w:spacing w:val="-10"/>
              </w:rPr>
              <w:t>5</w:t>
            </w:r>
          </w:p>
        </w:tc>
      </w:tr>
      <w:tr w:rsidR="00E80E45">
        <w:trPr>
          <w:trHeight w:val="163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9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41.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>Содействие в проведении обучающих семинаров и информирование субъектов малого и среднего предпринимательства города Невинномысска по вопросам предоставления субъектам малого и среднего предпринимательства мер поддержки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right="100"/>
              <w:jc w:val="both"/>
            </w:pPr>
            <w:r>
              <w:t xml:space="preserve">управление экономического развития администрации города Невинномысска (далее – управление экономического </w:t>
            </w:r>
            <w:r>
              <w:rPr>
                <w:spacing w:val="-2"/>
              </w:rPr>
              <w:t>развития)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46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347"/>
                <w:tab w:val="left" w:pos="1557"/>
                <w:tab w:val="left" w:pos="1815"/>
                <w:tab w:val="left" w:pos="1936"/>
                <w:tab w:val="left" w:pos="2515"/>
                <w:tab w:val="left" w:pos="3204"/>
                <w:tab w:val="left" w:pos="3268"/>
                <w:tab w:val="left" w:pos="3552"/>
                <w:tab w:val="left" w:pos="4054"/>
                <w:tab w:val="left" w:pos="4563"/>
              </w:tabs>
              <w:ind w:left="112" w:right="100"/>
            </w:pPr>
            <w:r>
              <w:t xml:space="preserve">повышение профессионального уровня субъектов малого и среднего предпринимательства; </w:t>
            </w:r>
            <w:r>
              <w:rPr>
                <w:spacing w:val="-2"/>
              </w:rPr>
              <w:t>обеспечение</w:t>
            </w:r>
            <w:r>
              <w:tab/>
            </w:r>
            <w:r>
              <w:tab/>
            </w:r>
            <w:r>
              <w:rPr>
                <w:spacing w:val="-2"/>
              </w:rPr>
              <w:t>равных</w:t>
            </w:r>
            <w:r>
              <w:tab/>
            </w:r>
            <w:r>
              <w:rPr>
                <w:spacing w:val="-2"/>
              </w:rPr>
              <w:t>условий</w:t>
            </w:r>
            <w:r>
              <w:tab/>
            </w:r>
            <w:r>
              <w:tab/>
            </w:r>
            <w:r>
              <w:rPr>
                <w:spacing w:val="-2"/>
              </w:rPr>
              <w:t>доступа</w:t>
            </w:r>
            <w:r>
              <w:tab/>
            </w:r>
            <w:r>
              <w:rPr>
                <w:spacing w:val="-4"/>
              </w:rPr>
              <w:t xml:space="preserve">для </w:t>
            </w:r>
            <w:r>
              <w:rPr>
                <w:spacing w:val="-2"/>
              </w:rPr>
              <w:t>получения</w:t>
            </w:r>
            <w:r>
              <w:tab/>
            </w:r>
            <w:r>
              <w:rPr>
                <w:spacing w:val="-4"/>
              </w:rPr>
              <w:t>мер</w:t>
            </w:r>
            <w:r>
              <w:tab/>
            </w:r>
            <w:r>
              <w:tab/>
            </w:r>
            <w:r>
              <w:rPr>
                <w:spacing w:val="-2"/>
              </w:rPr>
              <w:t>поддержки,</w:t>
            </w:r>
            <w:r>
              <w:tab/>
            </w:r>
            <w:r>
              <w:tab/>
            </w:r>
            <w:r>
              <w:rPr>
                <w:spacing w:val="-2"/>
              </w:rPr>
              <w:t>предоставляемой субъектам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малого</w:t>
            </w:r>
            <w:r>
              <w:tab/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tab/>
            </w:r>
            <w:r>
              <w:rPr>
                <w:spacing w:val="-2"/>
              </w:rPr>
              <w:t>среднего предпринимательства</w:t>
            </w:r>
          </w:p>
        </w:tc>
      </w:tr>
      <w:tr w:rsidR="00E80E45">
        <w:trPr>
          <w:trHeight w:val="89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9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42.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</w:pPr>
            <w:r>
              <w:t>Развитие</w:t>
            </w:r>
            <w:r>
              <w:rPr>
                <w:spacing w:val="80"/>
              </w:rPr>
              <w:t xml:space="preserve"> </w:t>
            </w:r>
            <w:r>
              <w:t>инвестиционного</w:t>
            </w:r>
            <w:r>
              <w:rPr>
                <w:spacing w:val="80"/>
              </w:rPr>
              <w:t xml:space="preserve"> </w:t>
            </w:r>
            <w:r>
              <w:t>портала</w:t>
            </w:r>
            <w:r>
              <w:rPr>
                <w:spacing w:val="80"/>
              </w:rPr>
              <w:t xml:space="preserve"> </w:t>
            </w:r>
            <w:r>
              <w:t xml:space="preserve">города </w:t>
            </w:r>
            <w:r>
              <w:rPr>
                <w:spacing w:val="-2"/>
              </w:rPr>
              <w:t>Невинномысска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701"/>
              </w:tabs>
              <w:ind w:right="100"/>
            </w:pPr>
            <w:r>
              <w:rPr>
                <w:spacing w:val="-2"/>
              </w:rPr>
              <w:t>управление</w:t>
            </w:r>
            <w:r>
              <w:tab/>
            </w:r>
            <w:r>
              <w:rPr>
                <w:spacing w:val="-2"/>
              </w:rPr>
              <w:t>экономического развития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46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</w:pPr>
            <w:r>
              <w:t>обеспечение</w:t>
            </w:r>
            <w:r>
              <w:rPr>
                <w:spacing w:val="28"/>
              </w:rPr>
              <w:t xml:space="preserve"> </w:t>
            </w:r>
            <w:r>
              <w:t>равных</w:t>
            </w:r>
            <w:r>
              <w:rPr>
                <w:spacing w:val="28"/>
              </w:rPr>
              <w:t xml:space="preserve"> </w:t>
            </w:r>
            <w:r>
              <w:t>условий</w:t>
            </w:r>
            <w:r>
              <w:rPr>
                <w:spacing w:val="28"/>
              </w:rPr>
              <w:t xml:space="preserve"> </w:t>
            </w:r>
            <w:r>
              <w:t>ведения</w:t>
            </w:r>
            <w:r>
              <w:rPr>
                <w:spacing w:val="28"/>
              </w:rPr>
              <w:t xml:space="preserve"> </w:t>
            </w:r>
            <w:r>
              <w:t>бизнеса</w:t>
            </w:r>
            <w:r>
              <w:rPr>
                <w:spacing w:val="28"/>
              </w:rPr>
              <w:t xml:space="preserve"> </w:t>
            </w:r>
            <w:r>
              <w:t>на территории города Невинномысска</w:t>
            </w:r>
          </w:p>
        </w:tc>
      </w:tr>
      <w:tr w:rsidR="00E80E45">
        <w:trPr>
          <w:trHeight w:val="114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9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43.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 xml:space="preserve">Сопровождение инвестиционных проектов, реализуемых на территории города </w:t>
            </w:r>
            <w:r>
              <w:rPr>
                <w:spacing w:val="-2"/>
              </w:rPr>
              <w:t>Невинномысска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701"/>
              </w:tabs>
              <w:ind w:right="100"/>
            </w:pPr>
            <w:r>
              <w:rPr>
                <w:spacing w:val="-2"/>
              </w:rPr>
              <w:t>управление</w:t>
            </w:r>
            <w:r>
              <w:tab/>
            </w:r>
            <w:r>
              <w:rPr>
                <w:spacing w:val="-2"/>
              </w:rPr>
              <w:t>экономического развития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46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/>
            </w:pPr>
            <w:r>
              <w:t>увеличение</w:t>
            </w:r>
            <w:r>
              <w:rPr>
                <w:spacing w:val="-1"/>
              </w:rPr>
              <w:t xml:space="preserve"> </w:t>
            </w:r>
            <w:r>
              <w:t>объема</w:t>
            </w:r>
            <w:r>
              <w:rPr>
                <w:spacing w:val="-1"/>
              </w:rPr>
              <w:t xml:space="preserve"> </w:t>
            </w:r>
            <w:r>
              <w:t xml:space="preserve">внебюджетных </w:t>
            </w:r>
            <w:r>
              <w:rPr>
                <w:spacing w:val="-2"/>
              </w:rPr>
              <w:t>инвестиций</w:t>
            </w:r>
          </w:p>
        </w:tc>
      </w:tr>
      <w:tr w:rsidR="00E80E45">
        <w:trPr>
          <w:trHeight w:val="140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9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44.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022"/>
                <w:tab w:val="left" w:pos="3803"/>
              </w:tabs>
              <w:ind w:left="112" w:right="100"/>
              <w:jc w:val="both"/>
            </w:pPr>
            <w:r>
              <w:rPr>
                <w:spacing w:val="-2"/>
              </w:rPr>
              <w:t>Организация</w:t>
            </w:r>
            <w:r>
              <w:tab/>
            </w:r>
            <w:proofErr w:type="gramStart"/>
            <w:r>
              <w:rPr>
                <w:spacing w:val="-2"/>
              </w:rPr>
              <w:t>проведения</w:t>
            </w:r>
            <w:r>
              <w:tab/>
            </w:r>
            <w:r>
              <w:rPr>
                <w:spacing w:val="-2"/>
              </w:rPr>
              <w:t xml:space="preserve">оценки </w:t>
            </w:r>
            <w:r>
              <w:t>регулирующего воздействия проектов нормативных правовых актов администрации города Невинномысска</w:t>
            </w:r>
            <w:proofErr w:type="gramEnd"/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701"/>
              </w:tabs>
              <w:ind w:right="100"/>
            </w:pPr>
            <w:r>
              <w:rPr>
                <w:spacing w:val="-2"/>
              </w:rPr>
              <w:t>управление</w:t>
            </w:r>
            <w:r>
              <w:tab/>
            </w:r>
            <w:r>
              <w:rPr>
                <w:spacing w:val="-2"/>
              </w:rPr>
              <w:t>экономического развития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46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 xml:space="preserve">снижение затрат предпринимателей, связанных с ведением бизнеса на территории города </w:t>
            </w:r>
            <w:r>
              <w:rPr>
                <w:spacing w:val="-2"/>
              </w:rPr>
              <w:t>Невинномысска</w:t>
            </w:r>
          </w:p>
        </w:tc>
      </w:tr>
      <w:tr w:rsidR="00E80E45">
        <w:trPr>
          <w:trHeight w:val="137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9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605"/>
                <w:tab w:val="left" w:pos="3825"/>
              </w:tabs>
              <w:ind w:left="112" w:right="100"/>
            </w:pPr>
            <w:r>
              <w:rPr>
                <w:spacing w:val="-2"/>
              </w:rPr>
              <w:t>Внедрение</w:t>
            </w:r>
            <w:r>
              <w:tab/>
            </w:r>
            <w:r>
              <w:rPr>
                <w:spacing w:val="-2"/>
              </w:rPr>
              <w:t>интеллектуальных</w:t>
            </w:r>
            <w:r>
              <w:tab/>
            </w:r>
            <w:r>
              <w:rPr>
                <w:spacing w:val="-2"/>
              </w:rPr>
              <w:t xml:space="preserve">систем </w:t>
            </w:r>
            <w:r>
              <w:t>общественной безопасности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252"/>
              </w:tabs>
              <w:ind w:right="100"/>
              <w:jc w:val="both"/>
            </w:pPr>
            <w:r>
              <w:rPr>
                <w:spacing w:val="-2"/>
              </w:rPr>
              <w:t>управление</w:t>
            </w:r>
            <w:r>
              <w:tab/>
            </w:r>
            <w:r>
              <w:rPr>
                <w:spacing w:val="-2"/>
              </w:rPr>
              <w:t>жилищн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</w:t>
            </w:r>
            <w:r>
              <w:t>коммунального хозяйства;</w:t>
            </w:r>
          </w:p>
          <w:p w:rsidR="00E80E45" w:rsidRDefault="00CD14C3">
            <w:pPr>
              <w:pStyle w:val="TableParagraph"/>
              <w:tabs>
                <w:tab w:val="left" w:pos="1872"/>
              </w:tabs>
              <w:spacing w:before="0"/>
              <w:ind w:right="101"/>
              <w:jc w:val="both"/>
            </w:pPr>
            <w:r>
              <w:rPr>
                <w:spacing w:val="-2"/>
              </w:rPr>
              <w:t>отдел</w:t>
            </w:r>
            <w:r>
              <w:tab/>
            </w:r>
            <w:r>
              <w:rPr>
                <w:spacing w:val="-2"/>
              </w:rPr>
              <w:t xml:space="preserve">общественной </w:t>
            </w:r>
            <w:r>
              <w:t>безопасности администрации города Невинномысска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46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1"/>
              <w:jc w:val="both"/>
            </w:pPr>
            <w:r>
              <w:t>обеспечение безопасности населения при посещении территорий, на которых предоставляются услуги</w:t>
            </w:r>
          </w:p>
        </w:tc>
      </w:tr>
      <w:tr w:rsidR="00E80E45">
        <w:trPr>
          <w:trHeight w:val="1907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9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983"/>
                <w:tab w:val="left" w:pos="2013"/>
                <w:tab w:val="left" w:pos="3063"/>
                <w:tab w:val="left" w:pos="3860"/>
                <w:tab w:val="left" w:pos="4353"/>
              </w:tabs>
              <w:ind w:left="112" w:right="100"/>
              <w:jc w:val="both"/>
            </w:pPr>
            <w:proofErr w:type="gramStart"/>
            <w:r>
              <w:rPr>
                <w:spacing w:val="-2"/>
              </w:rPr>
              <w:t>Обеспечение</w:t>
            </w:r>
            <w:r>
              <w:tab/>
            </w:r>
            <w:r>
              <w:rPr>
                <w:spacing w:val="-2"/>
              </w:rPr>
              <w:t>конкуренции</w:t>
            </w:r>
            <w:r>
              <w:tab/>
            </w:r>
            <w:r>
              <w:rPr>
                <w:spacing w:val="-2"/>
              </w:rPr>
              <w:t>между поставщиками,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подрядчиками, </w:t>
            </w:r>
            <w:r>
              <w:t xml:space="preserve">исполнителями при допуске к участию в закупках товаров, работ, услуг для </w:t>
            </w:r>
            <w:r>
              <w:rPr>
                <w:spacing w:val="-2"/>
              </w:rPr>
              <w:t>обеспечения</w:t>
            </w:r>
            <w:r>
              <w:tab/>
            </w:r>
            <w:r>
              <w:tab/>
            </w:r>
            <w:r>
              <w:rPr>
                <w:spacing w:val="-2"/>
              </w:rPr>
              <w:t>государственных</w:t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t>муниципальных нужд)</w:t>
            </w:r>
            <w:proofErr w:type="gramEnd"/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334"/>
              </w:tabs>
              <w:ind w:right="100"/>
              <w:jc w:val="both"/>
            </w:pPr>
            <w:r>
              <w:t xml:space="preserve">комитет по проведению </w:t>
            </w:r>
            <w:r>
              <w:rPr>
                <w:spacing w:val="-2"/>
              </w:rPr>
              <w:t>конкурентных</w:t>
            </w:r>
            <w:r>
              <w:tab/>
            </w:r>
            <w:r>
              <w:rPr>
                <w:spacing w:val="-2"/>
              </w:rPr>
              <w:t>процедур</w:t>
            </w:r>
          </w:p>
          <w:p w:rsidR="00E80E45" w:rsidRDefault="00CD14C3">
            <w:pPr>
              <w:pStyle w:val="TableParagraph"/>
              <w:tabs>
                <w:tab w:val="left" w:pos="2589"/>
              </w:tabs>
              <w:spacing w:before="0"/>
              <w:ind w:right="100"/>
              <w:jc w:val="both"/>
            </w:pPr>
            <w:r>
              <w:rPr>
                <w:spacing w:val="-2"/>
              </w:rPr>
              <w:t>администрации</w:t>
            </w:r>
            <w:r>
              <w:tab/>
            </w:r>
            <w:r>
              <w:rPr>
                <w:spacing w:val="-2"/>
              </w:rPr>
              <w:t xml:space="preserve">города </w:t>
            </w:r>
            <w:r>
              <w:t>Невинномысска</w:t>
            </w:r>
            <w:r>
              <w:rPr>
                <w:spacing w:val="-14"/>
              </w:rPr>
              <w:t xml:space="preserve"> </w:t>
            </w:r>
            <w:r>
              <w:t>(далее</w:t>
            </w:r>
            <w:r>
              <w:rPr>
                <w:spacing w:val="-14"/>
              </w:rPr>
              <w:t xml:space="preserve"> </w:t>
            </w:r>
            <w:r>
              <w:t>–</w:t>
            </w:r>
            <w:r>
              <w:rPr>
                <w:spacing w:val="-14"/>
              </w:rPr>
              <w:t xml:space="preserve"> </w:t>
            </w:r>
            <w:r>
              <w:t xml:space="preserve">комитет по проведению конкурентных </w:t>
            </w:r>
            <w:r>
              <w:rPr>
                <w:spacing w:val="-2"/>
              </w:rPr>
              <w:t>процедур)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46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>обеспечение</w:t>
            </w:r>
            <w:r>
              <w:rPr>
                <w:spacing w:val="80"/>
              </w:rPr>
              <w:t xml:space="preserve"> </w:t>
            </w:r>
            <w:r>
              <w:t>равных</w:t>
            </w:r>
            <w:r>
              <w:rPr>
                <w:spacing w:val="80"/>
              </w:rPr>
              <w:t xml:space="preserve"> </w:t>
            </w:r>
            <w:r>
              <w:t>условий</w:t>
            </w:r>
            <w:r>
              <w:rPr>
                <w:spacing w:val="80"/>
              </w:rPr>
              <w:t xml:space="preserve"> </w:t>
            </w:r>
            <w:r>
              <w:t>допуска</w:t>
            </w:r>
            <w:r>
              <w:rPr>
                <w:spacing w:val="80"/>
              </w:rPr>
              <w:t xml:space="preserve"> </w:t>
            </w:r>
            <w:r>
              <w:t>к участию в закупках товаров, работ, услуг с соблюдением требований Федерального закона</w:t>
            </w:r>
            <w:r>
              <w:rPr>
                <w:spacing w:val="80"/>
              </w:rPr>
              <w:t xml:space="preserve"> </w:t>
            </w:r>
            <w:r>
              <w:t>от 05 апреля 2013 г. № 44-ФЗ «О контрактной системе в сфере закупок товаров, работ, услуг для государственных и муниципальных нужд»</w:t>
            </w:r>
          </w:p>
        </w:tc>
      </w:tr>
    </w:tbl>
    <w:p w:rsidR="00E80E45" w:rsidRDefault="00E80E45">
      <w:pPr>
        <w:sectPr w:rsidR="00E80E45">
          <w:headerReference w:type="default" r:id="rId22"/>
          <w:pgSz w:w="16850" w:h="11910" w:orient="landscape"/>
          <w:pgMar w:top="1160" w:right="566" w:bottom="280" w:left="708" w:header="730" w:footer="0" w:gutter="0"/>
          <w:cols w:space="720"/>
        </w:sectPr>
      </w:pPr>
    </w:p>
    <w:p w:rsidR="00E80E45" w:rsidRDefault="00E80E45">
      <w:pPr>
        <w:pStyle w:val="a5"/>
        <w:rPr>
          <w:sz w:val="20"/>
        </w:rPr>
      </w:pPr>
    </w:p>
    <w:p w:rsidR="00E80E45" w:rsidRDefault="00E80E45">
      <w:pPr>
        <w:pStyle w:val="a5"/>
        <w:rPr>
          <w:sz w:val="20"/>
        </w:rPr>
      </w:pPr>
    </w:p>
    <w:p w:rsidR="00E80E45" w:rsidRDefault="00E80E45">
      <w:pPr>
        <w:pStyle w:val="a5"/>
        <w:spacing w:before="11" w:after="1"/>
        <w:rPr>
          <w:sz w:val="20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6"/>
        <w:gridCol w:w="4584"/>
        <w:gridCol w:w="3333"/>
        <w:gridCol w:w="1528"/>
        <w:gridCol w:w="5000"/>
      </w:tblGrid>
      <w:tr w:rsidR="00E80E45">
        <w:trPr>
          <w:trHeight w:val="25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67" w:right="5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10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55" w:right="46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9"/>
              <w:jc w:val="center"/>
            </w:pPr>
            <w:r>
              <w:rPr>
                <w:spacing w:val="-10"/>
              </w:rPr>
              <w:t>5</w:t>
            </w:r>
          </w:p>
        </w:tc>
      </w:tr>
      <w:tr w:rsidR="00E80E45">
        <w:trPr>
          <w:trHeight w:val="140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9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>Поэтапное внедрение государственной информационной системы обеспечения градостроительной деятельности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361"/>
                <w:tab w:val="left" w:pos="2073"/>
              </w:tabs>
              <w:ind w:right="101"/>
            </w:pPr>
            <w:r>
              <w:rPr>
                <w:spacing w:val="-2"/>
              </w:rPr>
              <w:t>комитет</w:t>
            </w:r>
            <w:r>
              <w:tab/>
            </w:r>
            <w:r>
              <w:rPr>
                <w:spacing w:val="-6"/>
              </w:rPr>
              <w:t>по</w:t>
            </w:r>
            <w:r>
              <w:tab/>
            </w:r>
            <w:r>
              <w:rPr>
                <w:spacing w:val="-2"/>
              </w:rPr>
              <w:t xml:space="preserve">управлению </w:t>
            </w:r>
            <w:r>
              <w:t>муниципальным имуществом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46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1"/>
              <w:jc w:val="both"/>
            </w:pPr>
            <w:r>
              <w:t>обеспечение органов администрации города Невинномысска, физических и юридических лиц достоверными сведениями, необходимыми для осуществления градостроительной деятельности</w:t>
            </w:r>
          </w:p>
        </w:tc>
      </w:tr>
      <w:tr w:rsidR="00E80E45">
        <w:trPr>
          <w:trHeight w:val="87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9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706"/>
                <w:tab w:val="left" w:pos="3211"/>
              </w:tabs>
              <w:ind w:left="112" w:right="100"/>
              <w:jc w:val="both"/>
            </w:pPr>
            <w:r>
              <w:rPr>
                <w:spacing w:val="-2"/>
              </w:rPr>
              <w:t>Развитие</w:t>
            </w:r>
            <w:r>
              <w:tab/>
            </w:r>
            <w:r>
              <w:rPr>
                <w:spacing w:val="-2"/>
              </w:rPr>
              <w:t>центров</w:t>
            </w:r>
            <w:r>
              <w:tab/>
            </w:r>
            <w:r>
              <w:rPr>
                <w:spacing w:val="-2"/>
              </w:rPr>
              <w:t xml:space="preserve">молодежного </w:t>
            </w:r>
            <w:r>
              <w:t xml:space="preserve">инновационного творчества в городе </w:t>
            </w:r>
            <w:r>
              <w:rPr>
                <w:spacing w:val="-2"/>
              </w:rPr>
              <w:t>Невинномысске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right="100"/>
              <w:jc w:val="both"/>
            </w:pPr>
            <w:r>
              <w:t>комитет по молодежной политике, физической культуре и спорту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46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709"/>
                <w:tab w:val="left" w:pos="3127"/>
                <w:tab w:val="left" w:pos="4769"/>
              </w:tabs>
              <w:ind w:left="112" w:right="101"/>
              <w:jc w:val="both"/>
            </w:pPr>
            <w:r>
              <w:rPr>
                <w:spacing w:val="-2"/>
              </w:rPr>
              <w:t>поддержка</w:t>
            </w:r>
            <w:r>
              <w:tab/>
            </w:r>
            <w:r>
              <w:rPr>
                <w:spacing w:val="-2"/>
              </w:rPr>
              <w:t>научной,</w:t>
            </w:r>
            <w:r>
              <w:tab/>
            </w:r>
            <w:r>
              <w:rPr>
                <w:spacing w:val="-2"/>
              </w:rPr>
              <w:t>творческой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t>предпринимательской активности молодежи в городе Невинномысске</w:t>
            </w:r>
          </w:p>
        </w:tc>
      </w:tr>
      <w:tr w:rsidR="00E80E45">
        <w:trPr>
          <w:trHeight w:val="216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9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49.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3634"/>
              </w:tabs>
              <w:ind w:left="112" w:right="100"/>
              <w:jc w:val="both"/>
            </w:pPr>
            <w:proofErr w:type="gramStart"/>
            <w:r>
              <w:t xml:space="preserve">Развитие в городе Невинномысске механизмов кадрового обеспечения </w:t>
            </w:r>
            <w:r>
              <w:rPr>
                <w:spacing w:val="-2"/>
              </w:rPr>
              <w:t>высокотехнологичных</w:t>
            </w:r>
            <w:r>
              <w:tab/>
            </w:r>
            <w:r>
              <w:rPr>
                <w:spacing w:val="-2"/>
              </w:rPr>
              <w:t xml:space="preserve">отраслей </w:t>
            </w:r>
            <w:r>
              <w:t>промышленности по сквозным рабочим профессиям (с учетом стандартов и разработок</w:t>
            </w:r>
            <w:r>
              <w:rPr>
                <w:spacing w:val="75"/>
              </w:rPr>
              <w:t xml:space="preserve">  </w:t>
            </w:r>
            <w:r>
              <w:t>международной</w:t>
            </w:r>
            <w:r>
              <w:rPr>
                <w:spacing w:val="76"/>
              </w:rPr>
              <w:t xml:space="preserve">  </w:t>
            </w:r>
            <w:r>
              <w:rPr>
                <w:spacing w:val="-2"/>
              </w:rPr>
              <w:t>организации</w:t>
            </w:r>
            <w:proofErr w:type="gramEnd"/>
          </w:p>
          <w:p w:rsidR="00E80E45" w:rsidRDefault="00CD14C3">
            <w:pPr>
              <w:pStyle w:val="TableParagraph"/>
              <w:spacing w:before="0"/>
              <w:ind w:left="112"/>
              <w:jc w:val="both"/>
            </w:pPr>
            <w:proofErr w:type="gramStart"/>
            <w:r>
              <w:t>«</w:t>
            </w:r>
            <w:proofErr w:type="spellStart"/>
            <w:r>
              <w:t>Ворлдскиллс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Интернешнл»)</w:t>
            </w:r>
            <w:proofErr w:type="gramEnd"/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</w:pPr>
            <w:r>
              <w:t xml:space="preserve">управление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46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>участие воспитанников центров молодежного инновационного творчества в городе Невинномысске в чемпионатах «</w:t>
            </w:r>
            <w:proofErr w:type="spellStart"/>
            <w:r>
              <w:t>Ворлдскиллс</w:t>
            </w:r>
            <w:proofErr w:type="spellEnd"/>
            <w:r>
              <w:t xml:space="preserve"> </w:t>
            </w:r>
            <w:r>
              <w:rPr>
                <w:spacing w:val="-2"/>
              </w:rPr>
              <w:t>Россия»</w:t>
            </w:r>
          </w:p>
        </w:tc>
      </w:tr>
      <w:tr w:rsidR="00E80E45">
        <w:trPr>
          <w:trHeight w:val="140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9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379"/>
              </w:tabs>
              <w:ind w:left="112" w:right="100"/>
              <w:jc w:val="both"/>
            </w:pPr>
            <w:r>
              <w:t xml:space="preserve">Проведение комплекса мероприятий по </w:t>
            </w:r>
            <w:r>
              <w:rPr>
                <w:spacing w:val="-2"/>
              </w:rPr>
              <w:t>популяризации</w:t>
            </w:r>
            <w:r>
              <w:tab/>
            </w:r>
            <w:r>
              <w:rPr>
                <w:spacing w:val="-2"/>
              </w:rPr>
              <w:t xml:space="preserve">предпринимательской </w:t>
            </w:r>
            <w:r>
              <w:t xml:space="preserve">деятельности на территории города </w:t>
            </w:r>
            <w:r>
              <w:rPr>
                <w:spacing w:val="-2"/>
              </w:rPr>
              <w:t>Невинномысска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701"/>
              </w:tabs>
              <w:ind w:right="100"/>
            </w:pPr>
            <w:r>
              <w:rPr>
                <w:spacing w:val="-2"/>
              </w:rPr>
              <w:t>управление</w:t>
            </w:r>
            <w:r>
              <w:tab/>
            </w:r>
            <w:r>
              <w:rPr>
                <w:spacing w:val="-2"/>
              </w:rPr>
              <w:t>экономического развития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46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</w:pPr>
            <w:r>
              <w:t>стимулирование</w:t>
            </w:r>
            <w:r>
              <w:rPr>
                <w:spacing w:val="-5"/>
              </w:rPr>
              <w:t xml:space="preserve"> </w:t>
            </w:r>
            <w:r>
              <w:t>предпринимательских</w:t>
            </w:r>
            <w:r>
              <w:rPr>
                <w:spacing w:val="-6"/>
              </w:rPr>
              <w:t xml:space="preserve"> </w:t>
            </w:r>
            <w:r>
              <w:t>инициатив в городе Невинномысске</w:t>
            </w:r>
          </w:p>
        </w:tc>
      </w:tr>
      <w:tr w:rsidR="00E80E45">
        <w:trPr>
          <w:trHeight w:val="204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9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51.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взнос в уставный капитал создаваемой </w:t>
            </w:r>
            <w:proofErr w:type="spellStart"/>
            <w:r>
              <w:rPr>
                <w:sz w:val="24"/>
              </w:rPr>
              <w:t>микрофинансовой</w:t>
            </w:r>
            <w:proofErr w:type="spellEnd"/>
            <w:r>
              <w:rPr>
                <w:sz w:val="24"/>
              </w:rPr>
              <w:t xml:space="preserve"> организации, в целях поддержки субъектов малого и среднего предпринимательства и организаций, образующих инфраструктуру поддержки субъектов малого и среднего </w:t>
            </w:r>
            <w:r>
              <w:rPr>
                <w:spacing w:val="-2"/>
                <w:sz w:val="24"/>
              </w:rPr>
              <w:t>предпринимательства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361"/>
                <w:tab w:val="left" w:pos="2073"/>
                <w:tab w:val="left" w:pos="2252"/>
              </w:tabs>
              <w:ind w:right="100"/>
            </w:pPr>
            <w:r>
              <w:rPr>
                <w:spacing w:val="-2"/>
              </w:rPr>
              <w:t>комитет</w:t>
            </w:r>
            <w:r>
              <w:tab/>
            </w:r>
            <w:r>
              <w:rPr>
                <w:spacing w:val="-6"/>
              </w:rPr>
              <w:t>по</w:t>
            </w:r>
            <w:r>
              <w:tab/>
            </w:r>
            <w:r>
              <w:rPr>
                <w:spacing w:val="-2"/>
              </w:rPr>
              <w:t xml:space="preserve">управлению </w:t>
            </w:r>
            <w:r>
              <w:t xml:space="preserve">муниципальным имуществом; </w:t>
            </w:r>
            <w:r>
              <w:rPr>
                <w:spacing w:val="-2"/>
              </w:rPr>
              <w:t>управление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жилищн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</w:t>
            </w:r>
            <w:r>
              <w:t>коммунального хозяйства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5" w:right="46"/>
              <w:jc w:val="center"/>
            </w:pPr>
            <w:r>
              <w:t xml:space="preserve">2025 </w:t>
            </w:r>
            <w:r>
              <w:rPr>
                <w:spacing w:val="-5"/>
              </w:rPr>
              <w:t>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809"/>
                <w:tab w:val="left" w:pos="3187"/>
                <w:tab w:val="left" w:pos="3978"/>
              </w:tabs>
              <w:ind w:left="112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развитие инфраструктуры поддержки </w:t>
            </w:r>
            <w:r>
              <w:rPr>
                <w:spacing w:val="-2"/>
                <w:sz w:val="24"/>
              </w:rPr>
              <w:t>субъектов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малого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среднего </w:t>
            </w:r>
            <w:r>
              <w:rPr>
                <w:sz w:val="24"/>
              </w:rPr>
              <w:t>предпринимательства в городе</w:t>
            </w:r>
          </w:p>
        </w:tc>
      </w:tr>
      <w:tr w:rsidR="00E80E45">
        <w:trPr>
          <w:trHeight w:val="87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9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52.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434"/>
                <w:tab w:val="left" w:pos="3840"/>
              </w:tabs>
              <w:ind w:left="112" w:right="100"/>
              <w:jc w:val="both"/>
            </w:pPr>
            <w:r>
              <w:t>Оптимизация</w:t>
            </w:r>
            <w:r>
              <w:rPr>
                <w:spacing w:val="-3"/>
              </w:rPr>
              <w:t xml:space="preserve"> </w:t>
            </w:r>
            <w:r>
              <w:t>осуществления</w:t>
            </w:r>
            <w:r>
              <w:rPr>
                <w:spacing w:val="-3"/>
              </w:rPr>
              <w:t xml:space="preserve"> </w:t>
            </w:r>
            <w:r>
              <w:t xml:space="preserve">муниципальных контрольных (надзорных) функций органов </w:t>
            </w:r>
            <w:r>
              <w:rPr>
                <w:spacing w:val="-2"/>
              </w:rPr>
              <w:t>исполнительной</w:t>
            </w:r>
            <w:r>
              <w:tab/>
            </w:r>
            <w:r>
              <w:rPr>
                <w:spacing w:val="-2"/>
              </w:rPr>
              <w:t>власти</w:t>
            </w:r>
            <w:r>
              <w:tab/>
            </w:r>
            <w:r>
              <w:rPr>
                <w:spacing w:val="-2"/>
              </w:rPr>
              <w:t>города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140"/>
                <w:tab w:val="left" w:pos="2589"/>
              </w:tabs>
              <w:ind w:right="100"/>
              <w:jc w:val="both"/>
            </w:pPr>
            <w:proofErr w:type="gramStart"/>
            <w:r>
              <w:rPr>
                <w:spacing w:val="-2"/>
              </w:rPr>
              <w:t>правовое</w:t>
            </w:r>
            <w:r>
              <w:tab/>
            </w:r>
            <w:r>
              <w:rPr>
                <w:spacing w:val="-2"/>
              </w:rPr>
              <w:t>управление администрации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города </w:t>
            </w:r>
            <w:r>
              <w:t>Невинномысска</w:t>
            </w:r>
            <w:r>
              <w:rPr>
                <w:spacing w:val="66"/>
              </w:rPr>
              <w:t xml:space="preserve">   </w:t>
            </w:r>
            <w:r>
              <w:t>(далее</w:t>
            </w:r>
            <w:r>
              <w:rPr>
                <w:spacing w:val="66"/>
              </w:rPr>
              <w:t xml:space="preserve">   </w:t>
            </w:r>
            <w:r>
              <w:rPr>
                <w:spacing w:val="-10"/>
              </w:rPr>
              <w:t>–</w:t>
            </w:r>
            <w:proofErr w:type="gramEnd"/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46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>совершенствование системы муниципальных контрольных (надзорных) функций органов исполнительной</w:t>
            </w:r>
            <w:r>
              <w:rPr>
                <w:spacing w:val="19"/>
              </w:rPr>
              <w:t xml:space="preserve"> </w:t>
            </w:r>
            <w:r>
              <w:t>власти</w:t>
            </w:r>
            <w:r>
              <w:rPr>
                <w:spacing w:val="19"/>
              </w:rPr>
              <w:t xml:space="preserve"> </w:t>
            </w:r>
            <w:r>
              <w:t>города</w:t>
            </w:r>
            <w:r>
              <w:rPr>
                <w:spacing w:val="19"/>
              </w:rPr>
              <w:t xml:space="preserve"> </w:t>
            </w:r>
            <w:r>
              <w:t>Невинномысска,</w:t>
            </w:r>
            <w:r>
              <w:rPr>
                <w:spacing w:val="20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</w:tc>
      </w:tr>
    </w:tbl>
    <w:p w:rsidR="00E80E45" w:rsidRDefault="00E80E45">
      <w:pPr>
        <w:sectPr w:rsidR="00E80E45">
          <w:headerReference w:type="default" r:id="rId23"/>
          <w:pgSz w:w="16850" w:h="11910" w:orient="landscape"/>
          <w:pgMar w:top="1160" w:right="566" w:bottom="280" w:left="708" w:header="730" w:footer="0" w:gutter="0"/>
          <w:cols w:space="720"/>
        </w:sectPr>
      </w:pPr>
    </w:p>
    <w:p w:rsidR="00E80E45" w:rsidRDefault="00E80E45">
      <w:pPr>
        <w:pStyle w:val="a5"/>
        <w:rPr>
          <w:sz w:val="20"/>
        </w:rPr>
      </w:pPr>
    </w:p>
    <w:p w:rsidR="00E80E45" w:rsidRDefault="00E80E45">
      <w:pPr>
        <w:pStyle w:val="a5"/>
        <w:rPr>
          <w:sz w:val="20"/>
        </w:rPr>
      </w:pPr>
    </w:p>
    <w:p w:rsidR="00E80E45" w:rsidRDefault="00E80E45">
      <w:pPr>
        <w:pStyle w:val="a5"/>
        <w:spacing w:before="11" w:after="1"/>
        <w:rPr>
          <w:sz w:val="20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6"/>
        <w:gridCol w:w="4584"/>
        <w:gridCol w:w="3333"/>
        <w:gridCol w:w="1528"/>
        <w:gridCol w:w="5000"/>
      </w:tblGrid>
      <w:tr w:rsidR="00E80E45">
        <w:trPr>
          <w:trHeight w:val="25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67" w:right="5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10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55" w:right="46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9"/>
              <w:jc w:val="center"/>
            </w:pPr>
            <w:r>
              <w:rPr>
                <w:spacing w:val="-10"/>
              </w:rPr>
              <w:t>5</w:t>
            </w:r>
          </w:p>
        </w:tc>
      </w:tr>
      <w:tr w:rsidR="00E80E45">
        <w:trPr>
          <w:trHeight w:val="163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/>
            </w:pPr>
            <w:r>
              <w:rPr>
                <w:spacing w:val="-2"/>
              </w:rPr>
              <w:t>Невинномысска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</w:pPr>
            <w:r>
              <w:t xml:space="preserve">правовое </w:t>
            </w:r>
            <w:r>
              <w:rPr>
                <w:spacing w:val="-2"/>
              </w:rPr>
              <w:t>управление);</w:t>
            </w:r>
          </w:p>
          <w:p w:rsidR="00E80E45" w:rsidRDefault="00CD14C3">
            <w:pPr>
              <w:pStyle w:val="TableParagraph"/>
              <w:tabs>
                <w:tab w:val="left" w:pos="1361"/>
                <w:tab w:val="left" w:pos="2073"/>
                <w:tab w:val="left" w:pos="2252"/>
              </w:tabs>
              <w:spacing w:before="0"/>
              <w:ind w:right="100"/>
            </w:pPr>
            <w:r>
              <w:rPr>
                <w:spacing w:val="-2"/>
              </w:rPr>
              <w:t>комитет</w:t>
            </w:r>
            <w:r>
              <w:tab/>
            </w:r>
            <w:r>
              <w:rPr>
                <w:spacing w:val="-6"/>
              </w:rPr>
              <w:t>по</w:t>
            </w:r>
            <w:r>
              <w:tab/>
            </w:r>
            <w:r>
              <w:rPr>
                <w:spacing w:val="-2"/>
              </w:rPr>
              <w:t xml:space="preserve">управлению </w:t>
            </w:r>
            <w:r>
              <w:t xml:space="preserve">муниципальным имуществом; </w:t>
            </w:r>
            <w:r>
              <w:rPr>
                <w:spacing w:val="-2"/>
              </w:rPr>
              <w:t>управление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жилищн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</w:t>
            </w:r>
            <w:r>
              <w:t>коммунального хозяйства;</w:t>
            </w:r>
          </w:p>
          <w:p w:rsidR="00E80E45" w:rsidRDefault="00CD14C3">
            <w:pPr>
              <w:pStyle w:val="TableParagraph"/>
              <w:spacing w:before="0"/>
            </w:pPr>
            <w:r>
              <w:t xml:space="preserve">отдел по </w:t>
            </w:r>
            <w:r>
              <w:rPr>
                <w:spacing w:val="-2"/>
              </w:rPr>
              <w:t>торговле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>том числе анализ организационного и ресурсного обеспечения осуществления муниципальных контрольных (надзорных) функций органов исполнительной власти города Невинномысска</w:t>
            </w:r>
          </w:p>
        </w:tc>
      </w:tr>
      <w:tr w:rsidR="00E80E45">
        <w:trPr>
          <w:trHeight w:val="264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9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53.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040"/>
                <w:tab w:val="left" w:pos="2736"/>
              </w:tabs>
              <w:ind w:left="112" w:right="100"/>
              <w:jc w:val="both"/>
            </w:pPr>
            <w:r>
              <w:rPr>
                <w:spacing w:val="-2"/>
              </w:rPr>
              <w:t>Методическое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 xml:space="preserve">консультационное </w:t>
            </w:r>
            <w:r>
              <w:t xml:space="preserve">сопровождение деятельности, связанной с разработкой и рассмотрением предложений о реализации проектов </w:t>
            </w:r>
            <w:proofErr w:type="spellStart"/>
            <w:r>
              <w:t>муниципально</w:t>
            </w:r>
            <w:proofErr w:type="spellEnd"/>
            <w:r>
              <w:t xml:space="preserve">-частного партнерства, принятием решений о реализации проектов </w:t>
            </w:r>
            <w:proofErr w:type="spellStart"/>
            <w:r>
              <w:t>муниципально</w:t>
            </w:r>
            <w:proofErr w:type="spellEnd"/>
            <w:r>
              <w:t xml:space="preserve">-частного </w:t>
            </w:r>
            <w:r>
              <w:rPr>
                <w:spacing w:val="-2"/>
              </w:rPr>
              <w:t>партнерства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361"/>
                <w:tab w:val="left" w:pos="1701"/>
                <w:tab w:val="left" w:pos="2073"/>
                <w:tab w:val="left" w:pos="2252"/>
              </w:tabs>
              <w:ind w:right="100"/>
            </w:pPr>
            <w:r>
              <w:rPr>
                <w:spacing w:val="-2"/>
              </w:rPr>
              <w:t>комитет</w:t>
            </w:r>
            <w:r>
              <w:tab/>
            </w:r>
            <w:r>
              <w:rPr>
                <w:spacing w:val="-6"/>
              </w:rPr>
              <w:t>по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управлению </w:t>
            </w:r>
            <w:r>
              <w:t xml:space="preserve">муниципальным имуществом; </w:t>
            </w:r>
            <w:r>
              <w:rPr>
                <w:spacing w:val="-2"/>
              </w:rPr>
              <w:t>управление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жилищн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</w:t>
            </w:r>
            <w:r>
              <w:t xml:space="preserve">коммунального хозяйства; </w:t>
            </w:r>
            <w:r>
              <w:rPr>
                <w:spacing w:val="-2"/>
              </w:rPr>
              <w:t>управление</w:t>
            </w:r>
            <w:r>
              <w:tab/>
            </w:r>
            <w:r>
              <w:tab/>
            </w:r>
            <w:r>
              <w:rPr>
                <w:spacing w:val="-2"/>
              </w:rPr>
              <w:t>экономического развития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46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3689"/>
              </w:tabs>
              <w:ind w:left="112" w:right="100"/>
              <w:jc w:val="both"/>
            </w:pPr>
            <w:r>
              <w:t xml:space="preserve">обеспечение межведомственного взаимодействия органов администрации города Невинномысска при инициировании подготовки проекта </w:t>
            </w:r>
            <w:proofErr w:type="spellStart"/>
            <w:r>
              <w:rPr>
                <w:spacing w:val="-2"/>
              </w:rPr>
              <w:t>муниципально</w:t>
            </w:r>
            <w:proofErr w:type="spellEnd"/>
            <w:r>
              <w:rPr>
                <w:spacing w:val="-2"/>
              </w:rPr>
              <w:t>-частного</w:t>
            </w:r>
            <w:r>
              <w:tab/>
            </w:r>
            <w:r>
              <w:rPr>
                <w:spacing w:val="-2"/>
              </w:rPr>
              <w:t xml:space="preserve">партнерства, </w:t>
            </w:r>
            <w:r>
              <w:t xml:space="preserve">рассмотрении предложений о реализации проекта </w:t>
            </w:r>
            <w:proofErr w:type="spellStart"/>
            <w:r>
              <w:t>муниципально</w:t>
            </w:r>
            <w:proofErr w:type="spellEnd"/>
            <w:r>
              <w:t xml:space="preserve">-частного партнерства и принятии решения о реализации проекта </w:t>
            </w:r>
            <w:proofErr w:type="spellStart"/>
            <w:r>
              <w:t>муниципальн</w:t>
            </w:r>
            <w:proofErr w:type="gramStart"/>
            <w:r>
              <w:t>о</w:t>
            </w:r>
            <w:proofErr w:type="spellEnd"/>
            <w:r>
              <w:t>-</w:t>
            </w:r>
            <w:proofErr w:type="gramEnd"/>
            <w:r>
              <w:t xml:space="preserve"> частного партнерства, осуществлении контроля за исполнением соглашений о </w:t>
            </w:r>
            <w:proofErr w:type="spellStart"/>
            <w:r>
              <w:t>муниципально</w:t>
            </w:r>
            <w:proofErr w:type="spellEnd"/>
            <w:r>
              <w:t>- частном</w:t>
            </w:r>
            <w:r>
              <w:rPr>
                <w:spacing w:val="-11"/>
              </w:rPr>
              <w:t xml:space="preserve"> </w:t>
            </w:r>
            <w:r>
              <w:t>партнерстве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мониторинга</w:t>
            </w:r>
            <w:r>
              <w:rPr>
                <w:spacing w:val="-11"/>
              </w:rPr>
              <w:t xml:space="preserve"> </w:t>
            </w:r>
            <w:r>
              <w:t>их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реализации</w:t>
            </w:r>
          </w:p>
        </w:tc>
      </w:tr>
      <w:tr w:rsidR="00E80E45">
        <w:trPr>
          <w:trHeight w:val="264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9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040"/>
                <w:tab w:val="left" w:pos="2736"/>
              </w:tabs>
              <w:ind w:left="112" w:right="100"/>
              <w:jc w:val="both"/>
            </w:pPr>
            <w:r>
              <w:rPr>
                <w:spacing w:val="-2"/>
              </w:rPr>
              <w:t>Методическое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 xml:space="preserve">консультационное </w:t>
            </w:r>
            <w:r>
              <w:t>сопровождение деятельности, связанной с разработкой и рассмотрением предложений о заключении концессионных соглашений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361"/>
                <w:tab w:val="left" w:pos="1701"/>
                <w:tab w:val="left" w:pos="2073"/>
                <w:tab w:val="left" w:pos="2252"/>
              </w:tabs>
              <w:ind w:right="100"/>
            </w:pPr>
            <w:r>
              <w:rPr>
                <w:spacing w:val="-2"/>
              </w:rPr>
              <w:t>комитет</w:t>
            </w:r>
            <w:r>
              <w:tab/>
            </w:r>
            <w:r>
              <w:rPr>
                <w:spacing w:val="-6"/>
              </w:rPr>
              <w:t>по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управлению </w:t>
            </w:r>
            <w:r>
              <w:t xml:space="preserve">муниципальным имуществом; </w:t>
            </w:r>
            <w:r>
              <w:rPr>
                <w:spacing w:val="-2"/>
              </w:rPr>
              <w:t>управление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жилищн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</w:t>
            </w:r>
            <w:r>
              <w:t xml:space="preserve">коммунального хозяйства; </w:t>
            </w:r>
            <w:r>
              <w:rPr>
                <w:spacing w:val="-2"/>
              </w:rPr>
              <w:t>управление</w:t>
            </w:r>
            <w:r>
              <w:tab/>
            </w:r>
            <w:r>
              <w:tab/>
            </w:r>
            <w:r>
              <w:rPr>
                <w:spacing w:val="-2"/>
              </w:rPr>
              <w:t>экономического развития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3" w:right="59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 xml:space="preserve">обеспечение межведомственного </w:t>
            </w:r>
            <w:proofErr w:type="gramStart"/>
            <w:r>
              <w:t>взаимодействия органов администрации города Невинномысска</w:t>
            </w:r>
            <w:proofErr w:type="gramEnd"/>
            <w:r>
              <w:t xml:space="preserve"> при</w:t>
            </w:r>
            <w:r>
              <w:rPr>
                <w:spacing w:val="-14"/>
              </w:rPr>
              <w:t xml:space="preserve"> </w:t>
            </w:r>
            <w:r>
              <w:t>формировании</w:t>
            </w:r>
            <w:r>
              <w:rPr>
                <w:spacing w:val="-14"/>
              </w:rPr>
              <w:t xml:space="preserve"> </w:t>
            </w:r>
            <w:r>
              <w:t>перечня</w:t>
            </w:r>
            <w:r>
              <w:rPr>
                <w:spacing w:val="-14"/>
              </w:rPr>
              <w:t xml:space="preserve"> </w:t>
            </w:r>
            <w:r>
              <w:t>объектов,</w:t>
            </w:r>
            <w:r>
              <w:rPr>
                <w:spacing w:val="-13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отношении которых планируется заключение концессионных соглашений, подготовке органами администрации города Невинномысска предложений о заключении концессионного соглашения, принятии решения о заключении концессионного соглашения, заключении, изменении и прекращении концессионного соглашения</w:t>
            </w:r>
          </w:p>
        </w:tc>
      </w:tr>
      <w:tr w:rsidR="00E80E45">
        <w:trPr>
          <w:trHeight w:val="1884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9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>Обеспечение опубликования и актуализации на официальном сайте администрации города Невинномысска в информационн</w:t>
            </w:r>
            <w:proofErr w:type="gramStart"/>
            <w:r>
              <w:t>о-</w:t>
            </w:r>
            <w:proofErr w:type="gramEnd"/>
            <w:r>
              <w:t xml:space="preserve"> телекоммуникационной сети «Интернет» информации об объектах, находящихся в собственности города Невинномысска, включая</w:t>
            </w:r>
            <w:r>
              <w:rPr>
                <w:spacing w:val="8"/>
              </w:rPr>
              <w:t xml:space="preserve"> </w:t>
            </w:r>
            <w:r>
              <w:t>сведения</w:t>
            </w:r>
            <w:r>
              <w:rPr>
                <w:spacing w:val="9"/>
              </w:rPr>
              <w:t xml:space="preserve"> </w:t>
            </w:r>
            <w:r>
              <w:t>о</w:t>
            </w:r>
            <w:r>
              <w:rPr>
                <w:spacing w:val="9"/>
              </w:rPr>
              <w:t xml:space="preserve"> </w:t>
            </w:r>
            <w:r>
              <w:t>наименованиях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объектов,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361"/>
                <w:tab w:val="left" w:pos="2073"/>
              </w:tabs>
              <w:ind w:right="101"/>
            </w:pPr>
            <w:r>
              <w:rPr>
                <w:spacing w:val="-2"/>
              </w:rPr>
              <w:t>комитет</w:t>
            </w:r>
            <w:r>
              <w:tab/>
            </w:r>
            <w:r>
              <w:rPr>
                <w:spacing w:val="-6"/>
              </w:rPr>
              <w:t>по</w:t>
            </w:r>
            <w:r>
              <w:tab/>
            </w:r>
            <w:r>
              <w:rPr>
                <w:spacing w:val="-2"/>
              </w:rPr>
              <w:t xml:space="preserve">управлению </w:t>
            </w:r>
            <w:r>
              <w:t>муниципальным имуществом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46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</w:pPr>
            <w:r>
              <w:t>развитие</w:t>
            </w:r>
            <w:r>
              <w:rPr>
                <w:spacing w:val="80"/>
              </w:rPr>
              <w:t xml:space="preserve"> </w:t>
            </w:r>
            <w:r>
              <w:t>конкуренции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сфере</w:t>
            </w:r>
            <w:r>
              <w:rPr>
                <w:spacing w:val="80"/>
              </w:rPr>
              <w:t xml:space="preserve"> </w:t>
            </w:r>
            <w:r>
              <w:t>распоряжения муниципальной собственностью</w:t>
            </w:r>
          </w:p>
        </w:tc>
      </w:tr>
    </w:tbl>
    <w:p w:rsidR="00E80E45" w:rsidRDefault="00E80E45">
      <w:pPr>
        <w:sectPr w:rsidR="00E80E45">
          <w:headerReference w:type="default" r:id="rId24"/>
          <w:pgSz w:w="16850" w:h="11910" w:orient="landscape"/>
          <w:pgMar w:top="1160" w:right="566" w:bottom="280" w:left="708" w:header="730" w:footer="0" w:gutter="0"/>
          <w:cols w:space="720"/>
        </w:sectPr>
      </w:pPr>
    </w:p>
    <w:p w:rsidR="00E80E45" w:rsidRDefault="00E80E45">
      <w:pPr>
        <w:pStyle w:val="a5"/>
        <w:rPr>
          <w:sz w:val="20"/>
        </w:rPr>
      </w:pPr>
    </w:p>
    <w:p w:rsidR="00E80E45" w:rsidRDefault="00E80E45">
      <w:pPr>
        <w:pStyle w:val="a5"/>
        <w:rPr>
          <w:sz w:val="20"/>
        </w:rPr>
      </w:pPr>
    </w:p>
    <w:p w:rsidR="00E80E45" w:rsidRDefault="00E80E45">
      <w:pPr>
        <w:pStyle w:val="a5"/>
        <w:spacing w:before="11" w:after="1"/>
        <w:rPr>
          <w:sz w:val="20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6"/>
        <w:gridCol w:w="4584"/>
        <w:gridCol w:w="3333"/>
        <w:gridCol w:w="1528"/>
        <w:gridCol w:w="5000"/>
      </w:tblGrid>
      <w:tr w:rsidR="00E80E45">
        <w:trPr>
          <w:trHeight w:val="25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67" w:right="5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10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55" w:right="46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9"/>
              <w:jc w:val="center"/>
            </w:pPr>
            <w:r>
              <w:rPr>
                <w:spacing w:val="-10"/>
              </w:rPr>
              <w:t>5</w:t>
            </w:r>
          </w:p>
        </w:tc>
      </w:tr>
      <w:tr w:rsidR="00E80E45">
        <w:trPr>
          <w:trHeight w:val="112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 xml:space="preserve">их </w:t>
            </w:r>
            <w:proofErr w:type="gramStart"/>
            <w:r>
              <w:t>местонахождении</w:t>
            </w:r>
            <w:proofErr w:type="gramEnd"/>
            <w:r>
              <w:t>, характеристиках и целевом</w:t>
            </w:r>
            <w:r>
              <w:rPr>
                <w:spacing w:val="-14"/>
              </w:rPr>
              <w:t xml:space="preserve"> </w:t>
            </w:r>
            <w:r>
              <w:t>назначении</w:t>
            </w:r>
            <w:r>
              <w:rPr>
                <w:spacing w:val="-14"/>
              </w:rPr>
              <w:t xml:space="preserve"> </w:t>
            </w:r>
            <w:r>
              <w:t>объектов,</w:t>
            </w:r>
            <w:r>
              <w:rPr>
                <w:spacing w:val="-14"/>
              </w:rPr>
              <w:t xml:space="preserve"> </w:t>
            </w:r>
            <w:r>
              <w:t>существующих ограничениях их использования и обременении правами третьих лиц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</w:tr>
      <w:tr w:rsidR="00E80E45">
        <w:trPr>
          <w:trHeight w:val="163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9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56.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>Увеличение доли закупок товаров, работ, услуг для муниципальных нужд города Невинномысска у субъектов малого и среднего предпринимательства в городе Невинномысске,</w:t>
            </w:r>
            <w:r>
              <w:rPr>
                <w:spacing w:val="-8"/>
              </w:rPr>
              <w:t xml:space="preserve"> </w:t>
            </w:r>
            <w:r>
              <w:t>социально</w:t>
            </w:r>
            <w:r>
              <w:rPr>
                <w:spacing w:val="-8"/>
              </w:rPr>
              <w:t xml:space="preserve"> </w:t>
            </w:r>
            <w:r>
              <w:t>ориентированных некоммерческих организаций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360"/>
                <w:tab w:val="left" w:pos="2071"/>
              </w:tabs>
              <w:ind w:right="100"/>
            </w:pPr>
            <w:r>
              <w:rPr>
                <w:spacing w:val="-2"/>
              </w:rPr>
              <w:t>комитет</w:t>
            </w:r>
            <w:r>
              <w:tab/>
            </w:r>
            <w:r>
              <w:rPr>
                <w:spacing w:val="-6"/>
              </w:rPr>
              <w:t>по</w:t>
            </w:r>
            <w:r>
              <w:tab/>
            </w:r>
            <w:r>
              <w:rPr>
                <w:spacing w:val="-2"/>
              </w:rPr>
              <w:t xml:space="preserve">проведению </w:t>
            </w:r>
            <w:r>
              <w:t>конкурентных процедур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46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900"/>
                <w:tab w:val="left" w:pos="3656"/>
              </w:tabs>
              <w:ind w:left="112" w:right="100"/>
              <w:jc w:val="both"/>
            </w:pPr>
            <w:r>
              <w:rPr>
                <w:spacing w:val="-2"/>
              </w:rPr>
              <w:t>увеличение</w:t>
            </w:r>
            <w:r>
              <w:tab/>
            </w:r>
            <w:r>
              <w:rPr>
                <w:spacing w:val="-2"/>
              </w:rPr>
              <w:t>количества</w:t>
            </w:r>
            <w:r>
              <w:tab/>
            </w:r>
            <w:r>
              <w:rPr>
                <w:spacing w:val="-2"/>
              </w:rPr>
              <w:t xml:space="preserve">поставщиков </w:t>
            </w:r>
            <w:r>
              <w:t>(подрядчиков, исполнителей) из числа субъектов малого и среднего предпринимательства в городе Невинномысске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количества</w:t>
            </w:r>
            <w:r>
              <w:rPr>
                <w:spacing w:val="-14"/>
              </w:rPr>
              <w:t xml:space="preserve"> </w:t>
            </w:r>
            <w:r>
              <w:t>заключаемых</w:t>
            </w:r>
            <w:r>
              <w:rPr>
                <w:spacing w:val="-13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 xml:space="preserve">ними </w:t>
            </w:r>
            <w:r>
              <w:rPr>
                <w:spacing w:val="-2"/>
              </w:rPr>
              <w:t>договоров</w:t>
            </w:r>
          </w:p>
        </w:tc>
      </w:tr>
      <w:tr w:rsidR="00E80E45">
        <w:trPr>
          <w:trHeight w:val="2137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9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57.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>Размещение на официальном сайте администрации города Невинномысска в информационно-телекоммуникационной</w:t>
            </w:r>
            <w:r>
              <w:rPr>
                <w:spacing w:val="10"/>
              </w:rPr>
              <w:t xml:space="preserve"> </w:t>
            </w:r>
            <w:r>
              <w:rPr>
                <w:spacing w:val="-4"/>
              </w:rPr>
              <w:t>сети</w:t>
            </w:r>
          </w:p>
          <w:p w:rsidR="00E80E45" w:rsidRDefault="00CD14C3">
            <w:pPr>
              <w:pStyle w:val="TableParagraph"/>
              <w:spacing w:before="0"/>
              <w:ind w:left="112" w:right="100"/>
              <w:jc w:val="both"/>
            </w:pPr>
            <w:r>
              <w:t xml:space="preserve">«Интернет» информации о проведении конкурентных процедур по предоставлению во владение и (или пользование) </w:t>
            </w:r>
            <w:r>
              <w:rPr>
                <w:spacing w:val="-2"/>
              </w:rPr>
              <w:t xml:space="preserve">муниципального имущества субъектам малого </w:t>
            </w:r>
            <w:r>
              <w:t>и среднего предпринимательства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361"/>
                <w:tab w:val="left" w:pos="2073"/>
              </w:tabs>
              <w:ind w:right="101"/>
            </w:pPr>
            <w:r>
              <w:rPr>
                <w:spacing w:val="-2"/>
              </w:rPr>
              <w:t>комитет</w:t>
            </w:r>
            <w:r>
              <w:tab/>
            </w:r>
            <w:r>
              <w:rPr>
                <w:spacing w:val="-6"/>
              </w:rPr>
              <w:t>по</w:t>
            </w:r>
            <w:r>
              <w:tab/>
            </w:r>
            <w:r>
              <w:rPr>
                <w:spacing w:val="-2"/>
              </w:rPr>
              <w:t xml:space="preserve">управлению </w:t>
            </w:r>
            <w:r>
              <w:t>муниципальным имуществом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3" w:right="59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>организация и проведение процедуры торгов по предоставлению во владение и (или пользование) муниципального имущества субъектам малого и среднего предпринимательства</w:t>
            </w:r>
          </w:p>
        </w:tc>
      </w:tr>
      <w:tr w:rsidR="00E80E45">
        <w:trPr>
          <w:trHeight w:val="317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9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58.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677"/>
                <w:tab w:val="left" w:pos="2927"/>
                <w:tab w:val="left" w:pos="3638"/>
                <w:tab w:val="left" w:pos="3841"/>
              </w:tabs>
              <w:ind w:left="112" w:right="100"/>
              <w:jc w:val="both"/>
            </w:pPr>
            <w:r>
              <w:t>Поддержание в актуальном состоянии на официальном сайте администрации города Невинномысска в информационн</w:t>
            </w:r>
            <w:proofErr w:type="gramStart"/>
            <w:r>
              <w:t>о-</w:t>
            </w:r>
            <w:proofErr w:type="gramEnd"/>
            <w:r>
              <w:t xml:space="preserve"> телекоммуникационной сети «Интернет» информации о муниципальном имуществе города Невинномысска, в том числе имуществе, включаемом в перечни для предоставления на льготных условиях </w:t>
            </w:r>
            <w:r>
              <w:rPr>
                <w:spacing w:val="-2"/>
              </w:rPr>
              <w:t>субъектам</w:t>
            </w:r>
            <w:r>
              <w:tab/>
            </w:r>
            <w:r>
              <w:rPr>
                <w:spacing w:val="-2"/>
              </w:rPr>
              <w:t>малого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среднего предпринимательства</w:t>
            </w:r>
            <w:r>
              <w:tab/>
            </w:r>
            <w:r>
              <w:rPr>
                <w:spacing w:val="-31"/>
              </w:rPr>
              <w:t xml:space="preserve"> </w:t>
            </w:r>
            <w:r>
              <w:t>в</w:t>
            </w:r>
            <w:r>
              <w:tab/>
            </w:r>
            <w:r>
              <w:tab/>
            </w:r>
            <w:r>
              <w:rPr>
                <w:spacing w:val="-2"/>
              </w:rPr>
              <w:t>городе Невинномысске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361"/>
                <w:tab w:val="left" w:pos="2073"/>
              </w:tabs>
              <w:ind w:right="101"/>
            </w:pPr>
            <w:r>
              <w:rPr>
                <w:spacing w:val="-2"/>
              </w:rPr>
              <w:t>комитет</w:t>
            </w:r>
            <w:r>
              <w:tab/>
            </w:r>
            <w:r>
              <w:rPr>
                <w:spacing w:val="-6"/>
              </w:rPr>
              <w:t>по</w:t>
            </w:r>
            <w:r>
              <w:tab/>
            </w:r>
            <w:r>
              <w:rPr>
                <w:spacing w:val="-2"/>
              </w:rPr>
              <w:t xml:space="preserve">управлению </w:t>
            </w:r>
            <w:r>
              <w:t>муниципальным имуществом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46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815"/>
                <w:tab w:val="left" w:pos="3204"/>
                <w:tab w:val="left" w:pos="4054"/>
              </w:tabs>
              <w:ind w:left="112" w:right="100"/>
              <w:jc w:val="both"/>
            </w:pPr>
            <w:r>
              <w:t>обеспечение равных условий доступа к информации о муниципальном имуществе города Невинномысска и имуществе, включаемом в перечни</w:t>
            </w:r>
            <w:r>
              <w:rPr>
                <w:spacing w:val="-14"/>
              </w:rPr>
              <w:t xml:space="preserve"> </w:t>
            </w:r>
            <w:r>
              <w:t>для</w:t>
            </w:r>
            <w:r>
              <w:rPr>
                <w:spacing w:val="-14"/>
              </w:rPr>
              <w:t xml:space="preserve"> </w:t>
            </w:r>
            <w:r>
              <w:t>предоставления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3"/>
              </w:rPr>
              <w:t xml:space="preserve"> </w:t>
            </w:r>
            <w:r>
              <w:t>льготных</w:t>
            </w:r>
            <w:r>
              <w:rPr>
                <w:spacing w:val="-14"/>
              </w:rPr>
              <w:t xml:space="preserve"> </w:t>
            </w:r>
            <w:r>
              <w:t xml:space="preserve">условиях </w:t>
            </w:r>
            <w:r>
              <w:rPr>
                <w:spacing w:val="-2"/>
              </w:rPr>
              <w:t>субъектам</w:t>
            </w:r>
            <w:r>
              <w:tab/>
            </w:r>
            <w:r>
              <w:rPr>
                <w:spacing w:val="-2"/>
              </w:rPr>
              <w:t>малого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 xml:space="preserve">среднего </w:t>
            </w:r>
            <w:r>
              <w:t>предпринимательства в городе Невинномысске</w:t>
            </w:r>
          </w:p>
        </w:tc>
      </w:tr>
      <w:tr w:rsidR="00E80E45">
        <w:trPr>
          <w:trHeight w:val="87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9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59.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>Проведение</w:t>
            </w:r>
            <w:r>
              <w:rPr>
                <w:spacing w:val="-6"/>
              </w:rPr>
              <w:t xml:space="preserve"> </w:t>
            </w:r>
            <w:r>
              <w:t>мониторинга</w:t>
            </w:r>
            <w:r>
              <w:rPr>
                <w:spacing w:val="-7"/>
              </w:rPr>
              <w:t xml:space="preserve"> </w:t>
            </w:r>
            <w:r>
              <w:t>текущего</w:t>
            </w:r>
            <w:r>
              <w:rPr>
                <w:spacing w:val="-6"/>
              </w:rPr>
              <w:t xml:space="preserve"> </w:t>
            </w:r>
            <w:r>
              <w:t>состояния и развития конкурентной среды на рынке жилищного строительства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361"/>
                <w:tab w:val="left" w:pos="2073"/>
              </w:tabs>
              <w:ind w:right="101"/>
            </w:pPr>
            <w:r>
              <w:rPr>
                <w:spacing w:val="-2"/>
              </w:rPr>
              <w:t>комитет</w:t>
            </w:r>
            <w:r>
              <w:tab/>
            </w:r>
            <w:r>
              <w:rPr>
                <w:spacing w:val="-6"/>
              </w:rPr>
              <w:t>по</w:t>
            </w:r>
            <w:r>
              <w:tab/>
            </w:r>
            <w:r>
              <w:rPr>
                <w:spacing w:val="-2"/>
              </w:rPr>
              <w:t xml:space="preserve">управлению </w:t>
            </w:r>
            <w:r>
              <w:t>муниципальным имуществом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46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514"/>
                <w:tab w:val="left" w:pos="2284"/>
                <w:tab w:val="left" w:pos="3771"/>
                <w:tab w:val="left" w:pos="4307"/>
              </w:tabs>
              <w:ind w:left="112" w:right="100"/>
            </w:pPr>
            <w:r>
              <w:rPr>
                <w:spacing w:val="-2"/>
              </w:rPr>
              <w:t>увеличение</w:t>
            </w:r>
            <w:r>
              <w:tab/>
            </w:r>
            <w:r>
              <w:rPr>
                <w:spacing w:val="-4"/>
              </w:rPr>
              <w:t>доли</w:t>
            </w:r>
            <w:r>
              <w:tab/>
            </w:r>
            <w:r>
              <w:rPr>
                <w:spacing w:val="-2"/>
              </w:rPr>
              <w:t>присутствия</w:t>
            </w:r>
            <w:r>
              <w:tab/>
            </w:r>
            <w:r>
              <w:rPr>
                <w:spacing w:val="-6"/>
              </w:rPr>
              <w:t>на</w:t>
            </w:r>
            <w:r>
              <w:tab/>
            </w:r>
            <w:r>
              <w:rPr>
                <w:spacing w:val="-2"/>
              </w:rPr>
              <w:t xml:space="preserve">рынке </w:t>
            </w:r>
            <w:r>
              <w:t>жилищного</w:t>
            </w:r>
            <w:r>
              <w:rPr>
                <w:spacing w:val="78"/>
              </w:rPr>
              <w:t xml:space="preserve"> </w:t>
            </w:r>
            <w:r>
              <w:t>строительства</w:t>
            </w:r>
            <w:r>
              <w:rPr>
                <w:spacing w:val="79"/>
              </w:rPr>
              <w:t xml:space="preserve"> </w:t>
            </w:r>
            <w:r>
              <w:t>организаций</w:t>
            </w:r>
            <w:r>
              <w:rPr>
                <w:spacing w:val="79"/>
              </w:rPr>
              <w:t xml:space="preserve"> </w:t>
            </w:r>
            <w:r>
              <w:rPr>
                <w:spacing w:val="-2"/>
              </w:rPr>
              <w:t>частной</w:t>
            </w:r>
          </w:p>
        </w:tc>
      </w:tr>
    </w:tbl>
    <w:p w:rsidR="00E80E45" w:rsidRDefault="00E80E45">
      <w:pPr>
        <w:sectPr w:rsidR="00E80E45">
          <w:headerReference w:type="default" r:id="rId25"/>
          <w:pgSz w:w="16850" w:h="11910" w:orient="landscape"/>
          <w:pgMar w:top="1160" w:right="566" w:bottom="280" w:left="708" w:header="730" w:footer="0" w:gutter="0"/>
          <w:cols w:space="720"/>
        </w:sectPr>
      </w:pPr>
    </w:p>
    <w:p w:rsidR="00E80E45" w:rsidRDefault="00E80E45">
      <w:pPr>
        <w:pStyle w:val="a5"/>
        <w:rPr>
          <w:sz w:val="20"/>
        </w:rPr>
      </w:pPr>
    </w:p>
    <w:p w:rsidR="00E80E45" w:rsidRDefault="00E80E45">
      <w:pPr>
        <w:pStyle w:val="a5"/>
        <w:rPr>
          <w:sz w:val="20"/>
        </w:rPr>
      </w:pPr>
    </w:p>
    <w:p w:rsidR="00E80E45" w:rsidRDefault="00E80E45">
      <w:pPr>
        <w:pStyle w:val="a5"/>
        <w:spacing w:before="11" w:after="1"/>
        <w:rPr>
          <w:sz w:val="20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6"/>
        <w:gridCol w:w="4584"/>
        <w:gridCol w:w="3333"/>
        <w:gridCol w:w="1528"/>
        <w:gridCol w:w="5000"/>
      </w:tblGrid>
      <w:tr w:rsidR="00E80E45">
        <w:trPr>
          <w:trHeight w:val="25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67" w:right="5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10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55" w:right="46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0" w:line="233" w:lineRule="exact"/>
              <w:ind w:left="9"/>
              <w:jc w:val="center"/>
            </w:pPr>
            <w:r>
              <w:rPr>
                <w:spacing w:val="-10"/>
              </w:rPr>
              <w:t>5</w:t>
            </w:r>
          </w:p>
        </w:tc>
      </w:tr>
      <w:tr w:rsidR="00E80E45">
        <w:trPr>
          <w:trHeight w:val="89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005"/>
                <w:tab w:val="left" w:pos="2620"/>
                <w:tab w:val="left" w:pos="2967"/>
                <w:tab w:val="left" w:pos="3838"/>
              </w:tabs>
              <w:ind w:left="112" w:right="102"/>
            </w:pPr>
            <w:r>
              <w:rPr>
                <w:spacing w:val="-2"/>
              </w:rPr>
              <w:t>формы</w:t>
            </w:r>
            <w:r>
              <w:tab/>
            </w:r>
            <w:r>
              <w:rPr>
                <w:spacing w:val="-2"/>
              </w:rPr>
              <w:t>собственности</w:t>
            </w:r>
            <w:r>
              <w:tab/>
            </w: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2"/>
              </w:rPr>
              <w:t>общем</w:t>
            </w:r>
            <w:r>
              <w:tab/>
            </w:r>
            <w:r>
              <w:rPr>
                <w:spacing w:val="-2"/>
              </w:rPr>
              <w:t xml:space="preserve">количестве </w:t>
            </w:r>
            <w:r>
              <w:t>хозяйствующих субъектов</w:t>
            </w:r>
          </w:p>
        </w:tc>
      </w:tr>
      <w:tr w:rsidR="00E80E45">
        <w:trPr>
          <w:trHeight w:val="241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9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850"/>
                <w:tab w:val="left" w:pos="2029"/>
                <w:tab w:val="left" w:pos="2720"/>
                <w:tab w:val="left" w:pos="4021"/>
              </w:tabs>
              <w:ind w:left="112" w:right="100"/>
              <w:jc w:val="both"/>
            </w:pPr>
            <w:r>
              <w:rPr>
                <w:spacing w:val="-2"/>
              </w:rPr>
              <w:t>Обеспечение</w:t>
            </w:r>
            <w:r>
              <w:tab/>
            </w:r>
            <w:r>
              <w:tab/>
            </w:r>
            <w:r>
              <w:rPr>
                <w:spacing w:val="-2"/>
              </w:rPr>
              <w:t>приватизации</w:t>
            </w:r>
            <w:r>
              <w:tab/>
            </w:r>
            <w:r>
              <w:rPr>
                <w:spacing w:val="-4"/>
              </w:rPr>
              <w:t xml:space="preserve">либо </w:t>
            </w:r>
            <w:r>
              <w:t xml:space="preserve">перепрофилирования (изменение целевого назначения имущества) муниципального </w:t>
            </w:r>
            <w:r>
              <w:rPr>
                <w:spacing w:val="-2"/>
              </w:rPr>
              <w:t>имущества,</w:t>
            </w:r>
            <w:r>
              <w:tab/>
            </w:r>
            <w:r>
              <w:rPr>
                <w:spacing w:val="-6"/>
              </w:rPr>
              <w:t>не</w:t>
            </w:r>
            <w:r>
              <w:tab/>
            </w:r>
            <w:r>
              <w:rPr>
                <w:spacing w:val="-2"/>
              </w:rPr>
              <w:t xml:space="preserve">соответствующего </w:t>
            </w:r>
            <w:r>
              <w:t>требованиям отнесения к категории имущества,</w:t>
            </w:r>
            <w:r>
              <w:rPr>
                <w:spacing w:val="-11"/>
              </w:rPr>
              <w:t xml:space="preserve"> </w:t>
            </w:r>
            <w:r>
              <w:t>предназначенного</w:t>
            </w:r>
            <w:r>
              <w:rPr>
                <w:spacing w:val="-10"/>
              </w:rPr>
              <w:t xml:space="preserve"> </w:t>
            </w:r>
            <w:r>
              <w:t>для</w:t>
            </w:r>
            <w:r>
              <w:rPr>
                <w:spacing w:val="-10"/>
              </w:rPr>
              <w:t xml:space="preserve"> </w:t>
            </w:r>
            <w:r>
              <w:t xml:space="preserve">реализации функций и полномочий органа местного </w:t>
            </w:r>
            <w:r>
              <w:rPr>
                <w:spacing w:val="-2"/>
              </w:rPr>
              <w:t>самоуправления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361"/>
                <w:tab w:val="left" w:pos="2073"/>
              </w:tabs>
              <w:ind w:right="101"/>
            </w:pPr>
            <w:r>
              <w:rPr>
                <w:spacing w:val="-2"/>
              </w:rPr>
              <w:t>комитет</w:t>
            </w:r>
            <w:r>
              <w:tab/>
            </w:r>
            <w:r>
              <w:rPr>
                <w:spacing w:val="-6"/>
              </w:rPr>
              <w:t>по</w:t>
            </w:r>
            <w:r>
              <w:tab/>
            </w:r>
            <w:r>
              <w:rPr>
                <w:spacing w:val="-2"/>
              </w:rPr>
              <w:t xml:space="preserve">управлению </w:t>
            </w:r>
            <w:r>
              <w:t>муниципальным имуществом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46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  <w:jc w:val="both"/>
            </w:pPr>
            <w:r>
              <w:t xml:space="preserve">Предоставление, либо увеличение перечня имущества для ведения предпринимательской </w:t>
            </w:r>
            <w:r>
              <w:rPr>
                <w:spacing w:val="-2"/>
              </w:rPr>
              <w:t>деятельности</w:t>
            </w:r>
          </w:p>
        </w:tc>
      </w:tr>
      <w:tr w:rsidR="00E80E45">
        <w:trPr>
          <w:trHeight w:val="114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9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61.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554"/>
                <w:tab w:val="left" w:pos="2918"/>
              </w:tabs>
              <w:ind w:left="112" w:right="100"/>
            </w:pPr>
            <w:r>
              <w:rPr>
                <w:spacing w:val="-2"/>
              </w:rPr>
              <w:t>Увеличение</w:t>
            </w:r>
            <w:r>
              <w:tab/>
            </w:r>
            <w:r>
              <w:rPr>
                <w:spacing w:val="-2"/>
              </w:rPr>
              <w:t>количества</w:t>
            </w:r>
            <w:r>
              <w:tab/>
            </w:r>
            <w:r>
              <w:rPr>
                <w:spacing w:val="-2"/>
              </w:rPr>
              <w:t xml:space="preserve">нестационарных </w:t>
            </w:r>
            <w:r>
              <w:t>торговых объектов и торговых мест под них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</w:pPr>
            <w:r>
              <w:t xml:space="preserve">отдел по </w:t>
            </w:r>
            <w:r>
              <w:rPr>
                <w:spacing w:val="-2"/>
              </w:rPr>
              <w:t>торговле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46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1"/>
              <w:jc w:val="both"/>
            </w:pPr>
            <w:r>
              <w:t>содействие сбалансированному развитию многофункциональной инфраструктуры торговли в городе Невинномысске</w:t>
            </w:r>
          </w:p>
        </w:tc>
      </w:tr>
      <w:tr w:rsidR="00E80E45">
        <w:trPr>
          <w:trHeight w:val="216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9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62.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917"/>
                <w:tab w:val="left" w:pos="2832"/>
                <w:tab w:val="left" w:pos="3302"/>
              </w:tabs>
              <w:ind w:left="112" w:right="100"/>
              <w:jc w:val="both"/>
            </w:pPr>
            <w:r>
              <w:rPr>
                <w:spacing w:val="-2"/>
              </w:rPr>
              <w:t>Организация</w:t>
            </w:r>
            <w:r>
              <w:tab/>
            </w:r>
            <w:r>
              <w:rPr>
                <w:spacing w:val="-2"/>
              </w:rPr>
              <w:t>системы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внутреннего </w:t>
            </w:r>
            <w:r>
              <w:t xml:space="preserve">обеспечения соответствия требованиям </w:t>
            </w:r>
            <w:r>
              <w:rPr>
                <w:spacing w:val="-2"/>
              </w:rPr>
              <w:t>антимонопольного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законодательства </w:t>
            </w:r>
            <w:r>
              <w:t xml:space="preserve">деятельности органов администрации города Невинномысска (далее – </w:t>
            </w:r>
            <w:proofErr w:type="gramStart"/>
            <w:r>
              <w:t>антимонопольный</w:t>
            </w:r>
            <w:proofErr w:type="gramEnd"/>
            <w:r>
              <w:t xml:space="preserve"> </w:t>
            </w:r>
            <w:proofErr w:type="spellStart"/>
            <w:r>
              <w:rPr>
                <w:spacing w:val="-2"/>
              </w:rPr>
              <w:t>комплаенс</w:t>
            </w:r>
            <w:proofErr w:type="spellEnd"/>
            <w:r>
              <w:rPr>
                <w:spacing w:val="-2"/>
              </w:rPr>
              <w:t>)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701"/>
              </w:tabs>
              <w:ind w:right="100"/>
            </w:pPr>
            <w:r>
              <w:t xml:space="preserve">правовое управление; </w:t>
            </w:r>
            <w:r>
              <w:rPr>
                <w:spacing w:val="-2"/>
              </w:rPr>
              <w:t>управление</w:t>
            </w:r>
            <w:r>
              <w:tab/>
            </w:r>
            <w:r>
              <w:rPr>
                <w:spacing w:val="-2"/>
              </w:rPr>
              <w:t>экономического развития;</w:t>
            </w:r>
          </w:p>
          <w:p w:rsidR="00E80E45" w:rsidRDefault="00CD14C3">
            <w:pPr>
              <w:pStyle w:val="TableParagraph"/>
              <w:tabs>
                <w:tab w:val="left" w:pos="2589"/>
              </w:tabs>
              <w:spacing w:before="0"/>
              <w:ind w:right="100"/>
              <w:jc w:val="both"/>
            </w:pPr>
            <w:r>
              <w:t xml:space="preserve">управление документационного и кадрового обеспечения </w:t>
            </w:r>
            <w:r>
              <w:rPr>
                <w:spacing w:val="-2"/>
              </w:rPr>
              <w:t>администрации</w:t>
            </w:r>
            <w:r>
              <w:tab/>
            </w:r>
            <w:r>
              <w:rPr>
                <w:spacing w:val="-2"/>
              </w:rPr>
              <w:t>города Невинномысска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3" w:right="59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009"/>
                <w:tab w:val="left" w:pos="3831"/>
              </w:tabs>
              <w:ind w:left="112" w:right="100"/>
              <w:jc w:val="both"/>
            </w:pPr>
            <w:r>
              <w:rPr>
                <w:spacing w:val="-2"/>
              </w:rPr>
              <w:t>сокращение</w:t>
            </w:r>
            <w:r>
              <w:tab/>
            </w:r>
            <w:r>
              <w:rPr>
                <w:spacing w:val="-2"/>
              </w:rPr>
              <w:t>количества</w:t>
            </w:r>
            <w:r>
              <w:tab/>
            </w:r>
            <w:r>
              <w:rPr>
                <w:spacing w:val="-2"/>
              </w:rPr>
              <w:t xml:space="preserve">нарушений </w:t>
            </w:r>
            <w:r>
              <w:t>антимонопольного законодательства со стороны органов администрации города Невинномысска</w:t>
            </w:r>
          </w:p>
        </w:tc>
      </w:tr>
      <w:tr w:rsidR="00E80E45">
        <w:trPr>
          <w:trHeight w:val="117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9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63.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2" w:right="100"/>
            </w:pPr>
            <w:r>
              <w:t>Формирование</w:t>
            </w:r>
            <w:r>
              <w:rPr>
                <w:spacing w:val="24"/>
              </w:rPr>
              <w:t xml:space="preserve"> </w:t>
            </w:r>
            <w:r>
              <w:t>доклада</w:t>
            </w:r>
            <w:r>
              <w:rPr>
                <w:spacing w:val="24"/>
              </w:rPr>
              <w:t xml:space="preserve"> </w:t>
            </w:r>
            <w:r>
              <w:t>об</w:t>
            </w:r>
            <w:r>
              <w:rPr>
                <w:spacing w:val="24"/>
              </w:rPr>
              <w:t xml:space="preserve"> </w:t>
            </w:r>
            <w:proofErr w:type="gramStart"/>
            <w:r>
              <w:t>антимонопольном</w:t>
            </w:r>
            <w:proofErr w:type="gramEnd"/>
            <w:r>
              <w:t xml:space="preserve"> </w:t>
            </w:r>
            <w:proofErr w:type="spellStart"/>
            <w:r>
              <w:rPr>
                <w:spacing w:val="-2"/>
              </w:rPr>
              <w:t>комплаенсе</w:t>
            </w:r>
            <w:proofErr w:type="spellEnd"/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701"/>
              </w:tabs>
              <w:ind w:right="100"/>
            </w:pPr>
            <w:r>
              <w:rPr>
                <w:spacing w:val="-2"/>
              </w:rPr>
              <w:t>управление</w:t>
            </w:r>
            <w:r>
              <w:tab/>
            </w:r>
            <w:r>
              <w:rPr>
                <w:spacing w:val="-2"/>
              </w:rPr>
              <w:t>экономического развития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3" w:right="59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195"/>
                <w:tab w:val="left" w:pos="3070"/>
              </w:tabs>
              <w:ind w:left="112" w:right="101"/>
            </w:pPr>
            <w:r>
              <w:rPr>
                <w:spacing w:val="-2"/>
              </w:rPr>
              <w:t>оценка</w:t>
            </w:r>
            <w:r>
              <w:tab/>
            </w:r>
            <w:r>
              <w:rPr>
                <w:spacing w:val="-2"/>
              </w:rPr>
              <w:t>эффективности</w:t>
            </w:r>
            <w:r>
              <w:tab/>
            </w:r>
            <w:r>
              <w:rPr>
                <w:spacing w:val="-2"/>
              </w:rPr>
              <w:t xml:space="preserve">функционирования </w:t>
            </w:r>
            <w:r>
              <w:t xml:space="preserve">антимонопольного </w:t>
            </w:r>
            <w:proofErr w:type="spellStart"/>
            <w:r>
              <w:t>комплаенса</w:t>
            </w:r>
            <w:proofErr w:type="spellEnd"/>
          </w:p>
        </w:tc>
      </w:tr>
    </w:tbl>
    <w:p w:rsidR="00E80E45" w:rsidRDefault="00E80E45">
      <w:pPr>
        <w:pStyle w:val="a5"/>
        <w:spacing w:before="235"/>
      </w:pPr>
    </w:p>
    <w:p w:rsidR="00E80E45" w:rsidRDefault="00CD14C3">
      <w:pPr>
        <w:pStyle w:val="a5"/>
        <w:ind w:left="1134"/>
      </w:pPr>
      <w:r>
        <w:rPr>
          <w:spacing w:val="-2"/>
        </w:rPr>
        <w:t>Примечания:</w:t>
      </w:r>
    </w:p>
    <w:p w:rsidR="00E80E45" w:rsidRDefault="00E80E45">
      <w:pPr>
        <w:sectPr w:rsidR="00E80E45">
          <w:headerReference w:type="default" r:id="rId26"/>
          <w:pgSz w:w="16850" w:h="11910" w:orient="landscape"/>
          <w:pgMar w:top="1160" w:right="566" w:bottom="280" w:left="708" w:header="730" w:footer="0" w:gutter="0"/>
          <w:cols w:space="720"/>
        </w:sectPr>
      </w:pPr>
    </w:p>
    <w:p w:rsidR="00E80E45" w:rsidRDefault="00E80E45">
      <w:pPr>
        <w:pStyle w:val="a5"/>
      </w:pPr>
    </w:p>
    <w:p w:rsidR="00E80E45" w:rsidRDefault="00E80E45">
      <w:pPr>
        <w:pStyle w:val="a5"/>
        <w:spacing w:before="57"/>
      </w:pPr>
    </w:p>
    <w:p w:rsidR="00E80E45" w:rsidRDefault="00CD14C3">
      <w:pPr>
        <w:pStyle w:val="a3"/>
        <w:numPr>
          <w:ilvl w:val="0"/>
          <w:numId w:val="2"/>
        </w:numPr>
        <w:tabs>
          <w:tab w:val="left" w:pos="1488"/>
        </w:tabs>
        <w:spacing w:before="1"/>
        <w:ind w:left="426" w:right="54" w:firstLine="709"/>
        <w:jc w:val="both"/>
        <w:rPr>
          <w:sz w:val="28"/>
        </w:rPr>
      </w:pPr>
      <w:r>
        <w:rPr>
          <w:sz w:val="28"/>
        </w:rPr>
        <w:t>Мероприятия, предусмотренные утвержденными в установленном порядке программными документами города Невинномысска,</w:t>
      </w:r>
      <w:r>
        <w:rPr>
          <w:spacing w:val="-6"/>
          <w:sz w:val="28"/>
        </w:rPr>
        <w:t xml:space="preserve"> </w:t>
      </w:r>
      <w:r>
        <w:rPr>
          <w:sz w:val="28"/>
        </w:rPr>
        <w:t>реализация</w:t>
      </w:r>
      <w:r>
        <w:rPr>
          <w:spacing w:val="-6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-6"/>
          <w:sz w:val="28"/>
        </w:rPr>
        <w:t xml:space="preserve"> </w:t>
      </w:r>
      <w:r>
        <w:rPr>
          <w:sz w:val="28"/>
        </w:rPr>
        <w:t>оказывает</w:t>
      </w:r>
      <w:r>
        <w:rPr>
          <w:spacing w:val="-6"/>
          <w:sz w:val="28"/>
        </w:rPr>
        <w:t xml:space="preserve"> </w:t>
      </w:r>
      <w:r>
        <w:rPr>
          <w:sz w:val="28"/>
        </w:rPr>
        <w:t>влияние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состояние</w:t>
      </w:r>
      <w:r>
        <w:rPr>
          <w:spacing w:val="-6"/>
          <w:sz w:val="28"/>
        </w:rPr>
        <w:t xml:space="preserve"> </w:t>
      </w:r>
      <w:r>
        <w:rPr>
          <w:sz w:val="28"/>
        </w:rPr>
        <w:t>конкуренции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городе</w:t>
      </w:r>
      <w:r>
        <w:rPr>
          <w:spacing w:val="-6"/>
          <w:sz w:val="28"/>
        </w:rPr>
        <w:t xml:space="preserve"> </w:t>
      </w:r>
      <w:r>
        <w:rPr>
          <w:sz w:val="28"/>
        </w:rPr>
        <w:t>Невинномысске,</w:t>
      </w:r>
      <w:r>
        <w:rPr>
          <w:spacing w:val="-6"/>
          <w:sz w:val="28"/>
        </w:rPr>
        <w:t xml:space="preserve"> </w:t>
      </w:r>
      <w:r>
        <w:rPr>
          <w:sz w:val="28"/>
        </w:rPr>
        <w:t>представлены</w:t>
      </w:r>
      <w:r>
        <w:rPr>
          <w:spacing w:val="-6"/>
          <w:sz w:val="28"/>
        </w:rPr>
        <w:t xml:space="preserve"> </w:t>
      </w:r>
      <w:r>
        <w:rPr>
          <w:sz w:val="28"/>
        </w:rPr>
        <w:t>в приложении 1 к настоящему Плану.</w:t>
      </w:r>
    </w:p>
    <w:p w:rsidR="00E80E45" w:rsidRDefault="00CD14C3">
      <w:pPr>
        <w:pStyle w:val="a3"/>
        <w:numPr>
          <w:ilvl w:val="0"/>
          <w:numId w:val="2"/>
        </w:numPr>
        <w:tabs>
          <w:tab w:val="left" w:pos="1464"/>
        </w:tabs>
        <w:ind w:left="426" w:right="55" w:firstLine="709"/>
        <w:jc w:val="both"/>
        <w:rPr>
          <w:sz w:val="28"/>
        </w:rPr>
      </w:pPr>
      <w:r>
        <w:rPr>
          <w:sz w:val="28"/>
        </w:rPr>
        <w:t>Информация о текущей ситуации и проблематике на товарных рынках в городе Невинномысске представлена в приложении 2 к настоящему Плану.</w:t>
      </w:r>
    </w:p>
    <w:p w:rsidR="00E80E45" w:rsidRDefault="00E80E45">
      <w:pPr>
        <w:pStyle w:val="a5"/>
        <w:rPr>
          <w:sz w:val="20"/>
        </w:rPr>
      </w:pPr>
    </w:p>
    <w:p w:rsidR="00E80E45" w:rsidRDefault="00E80E45">
      <w:pPr>
        <w:pStyle w:val="a5"/>
        <w:spacing w:before="26"/>
        <w:rPr>
          <w:sz w:val="20"/>
        </w:rPr>
      </w:pPr>
    </w:p>
    <w:p w:rsidR="00E80E45" w:rsidRDefault="00E80E45">
      <w:pPr>
        <w:sectPr w:rsidR="00E80E45">
          <w:headerReference w:type="default" r:id="rId27"/>
          <w:pgSz w:w="16850" w:h="11910" w:orient="landscape"/>
          <w:pgMar w:top="1160" w:right="566" w:bottom="280" w:left="708" w:header="730" w:footer="0" w:gutter="0"/>
          <w:cols w:space="720"/>
        </w:sectPr>
      </w:pPr>
    </w:p>
    <w:p w:rsidR="00E80E45" w:rsidRDefault="00CD14C3" w:rsidP="003A6710">
      <w:pPr>
        <w:pStyle w:val="a5"/>
        <w:spacing w:before="154" w:line="180" w:lineRule="auto"/>
        <w:ind w:left="426" w:right="38"/>
        <w:sectPr w:rsidR="00E80E45">
          <w:headerReference w:type="default" r:id="rId28"/>
          <w:type w:val="continuous"/>
          <w:pgSz w:w="16850" w:h="11910" w:orient="landscape"/>
          <w:pgMar w:top="1940" w:right="566" w:bottom="280" w:left="708" w:header="730" w:footer="0" w:gutter="0"/>
          <w:cols w:space="720"/>
        </w:sectPr>
      </w:pPr>
      <w:r>
        <w:lastRenderedPageBreak/>
        <w:t>Первый заместитель главы администрации</w:t>
      </w:r>
      <w:r>
        <w:rPr>
          <w:spacing w:val="-18"/>
        </w:rPr>
        <w:t xml:space="preserve"> </w:t>
      </w:r>
      <w:r>
        <w:t>города</w:t>
      </w:r>
      <w:r>
        <w:rPr>
          <w:spacing w:val="-17"/>
        </w:rPr>
        <w:t xml:space="preserve"> </w:t>
      </w:r>
      <w:r>
        <w:t xml:space="preserve">Невинномысска                                                                     В.Э. </w:t>
      </w:r>
      <w:proofErr w:type="spellStart"/>
      <w:r>
        <w:rPr>
          <w:spacing w:val="-2"/>
        </w:rPr>
        <w:t>Соколюк</w:t>
      </w:r>
      <w:proofErr w:type="spellEnd"/>
    </w:p>
    <w:p w:rsidR="00E80E45" w:rsidRPr="003A6710" w:rsidRDefault="00E80E45" w:rsidP="003A6710">
      <w:pPr>
        <w:pStyle w:val="a5"/>
        <w:spacing w:line="20" w:lineRule="exact"/>
        <w:rPr>
          <w:sz w:val="2"/>
        </w:rPr>
        <w:sectPr w:rsidR="00E80E45" w:rsidRPr="003A6710">
          <w:headerReference w:type="default" r:id="rId29"/>
          <w:type w:val="continuous"/>
          <w:pgSz w:w="16850" w:h="11910" w:orient="landscape"/>
          <w:pgMar w:top="1940" w:right="566" w:bottom="280" w:left="708" w:header="730" w:footer="0" w:gutter="0"/>
          <w:cols w:space="720"/>
        </w:sectPr>
      </w:pPr>
    </w:p>
    <w:p w:rsidR="00E80E45" w:rsidRDefault="00CD14C3">
      <w:pPr>
        <w:pStyle w:val="a5"/>
        <w:spacing w:before="69"/>
        <w:ind w:right="1383"/>
        <w:jc w:val="right"/>
      </w:pPr>
      <w:r>
        <w:lastRenderedPageBreak/>
        <w:t xml:space="preserve">Приложение </w:t>
      </w:r>
      <w:r>
        <w:rPr>
          <w:spacing w:val="-10"/>
        </w:rPr>
        <w:t>1</w:t>
      </w:r>
    </w:p>
    <w:p w:rsidR="00E80E45" w:rsidRDefault="00CD14C3">
      <w:pPr>
        <w:pStyle w:val="a5"/>
        <w:spacing w:before="318" w:line="180" w:lineRule="auto"/>
        <w:ind w:left="10229" w:firstLine="793"/>
      </w:pPr>
      <w:r>
        <w:t>к Плану мероприятий («дорожная</w:t>
      </w:r>
      <w:r>
        <w:rPr>
          <w:spacing w:val="-13"/>
        </w:rPr>
        <w:t xml:space="preserve"> </w:t>
      </w:r>
      <w:r>
        <w:t>карта»)</w:t>
      </w:r>
      <w:r>
        <w:rPr>
          <w:spacing w:val="-13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содействию</w:t>
      </w:r>
    </w:p>
    <w:p w:rsidR="00E80E45" w:rsidRDefault="00CD14C3">
      <w:pPr>
        <w:pStyle w:val="a5"/>
        <w:spacing w:line="180" w:lineRule="auto"/>
        <w:ind w:left="10826" w:right="747" w:firstLine="111"/>
      </w:pPr>
      <w:r>
        <w:t>развитию конкуренции в</w:t>
      </w:r>
      <w:r>
        <w:rPr>
          <w:spacing w:val="-18"/>
        </w:rPr>
        <w:t xml:space="preserve"> </w:t>
      </w:r>
      <w:r>
        <w:t>городе</w:t>
      </w:r>
      <w:r>
        <w:rPr>
          <w:spacing w:val="-17"/>
        </w:rPr>
        <w:t xml:space="preserve"> </w:t>
      </w:r>
      <w:r>
        <w:t>Невинномысске</w:t>
      </w:r>
    </w:p>
    <w:p w:rsidR="00E80E45" w:rsidRDefault="00E80E45">
      <w:pPr>
        <w:pStyle w:val="a5"/>
      </w:pPr>
    </w:p>
    <w:p w:rsidR="00E80E45" w:rsidRDefault="00E80E45">
      <w:pPr>
        <w:pStyle w:val="a5"/>
        <w:spacing w:before="320"/>
      </w:pPr>
    </w:p>
    <w:p w:rsidR="00E80E45" w:rsidRDefault="00CD14C3">
      <w:pPr>
        <w:pStyle w:val="a5"/>
        <w:ind w:left="456" w:right="3"/>
        <w:jc w:val="center"/>
      </w:pPr>
      <w:r>
        <w:rPr>
          <w:spacing w:val="-2"/>
        </w:rPr>
        <w:t>МЕРОПРИЯТИЯ,</w:t>
      </w:r>
    </w:p>
    <w:p w:rsidR="00E80E45" w:rsidRDefault="00CD14C3">
      <w:pPr>
        <w:pStyle w:val="a5"/>
        <w:spacing w:before="318" w:line="180" w:lineRule="auto"/>
        <w:ind w:left="456"/>
        <w:jc w:val="center"/>
      </w:pPr>
      <w:r>
        <w:t>предусмотренные</w:t>
      </w:r>
      <w:r>
        <w:rPr>
          <w:spacing w:val="-5"/>
        </w:rPr>
        <w:t xml:space="preserve"> </w:t>
      </w:r>
      <w:r>
        <w:t>утвержденными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установленном</w:t>
      </w:r>
      <w:r>
        <w:rPr>
          <w:spacing w:val="-5"/>
        </w:rPr>
        <w:t xml:space="preserve"> </w:t>
      </w:r>
      <w:r>
        <w:t>порядке</w:t>
      </w:r>
      <w:r>
        <w:rPr>
          <w:spacing w:val="-5"/>
        </w:rPr>
        <w:t xml:space="preserve"> </w:t>
      </w:r>
      <w:r>
        <w:t>программными</w:t>
      </w:r>
      <w:r>
        <w:rPr>
          <w:spacing w:val="-5"/>
        </w:rPr>
        <w:t xml:space="preserve"> </w:t>
      </w:r>
      <w:r>
        <w:t>документами</w:t>
      </w:r>
      <w:r>
        <w:rPr>
          <w:spacing w:val="-6"/>
        </w:rPr>
        <w:t xml:space="preserve"> </w:t>
      </w:r>
      <w:r>
        <w:t>города</w:t>
      </w:r>
      <w:r>
        <w:rPr>
          <w:spacing w:val="-5"/>
        </w:rPr>
        <w:t xml:space="preserve"> </w:t>
      </w:r>
      <w:r>
        <w:t>Невинномысска, реализация которых оказывает влияние на состояние конкуренции в городе Невинномысске</w:t>
      </w:r>
    </w:p>
    <w:p w:rsidR="00E80E45" w:rsidRDefault="00E80E45">
      <w:pPr>
        <w:pStyle w:val="a5"/>
        <w:spacing w:before="93"/>
        <w:rPr>
          <w:sz w:val="20"/>
        </w:rPr>
      </w:pPr>
    </w:p>
    <w:tbl>
      <w:tblPr>
        <w:tblStyle w:val="TableNormal"/>
        <w:tblW w:w="0" w:type="auto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8"/>
        <w:gridCol w:w="2820"/>
        <w:gridCol w:w="2821"/>
        <w:gridCol w:w="1477"/>
        <w:gridCol w:w="3090"/>
        <w:gridCol w:w="3626"/>
      </w:tblGrid>
      <w:tr w:rsidR="00E80E45">
        <w:trPr>
          <w:trHeight w:val="89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183"/>
              <w:ind w:left="77" w:right="146" w:firstLine="43"/>
            </w:pPr>
            <w:r>
              <w:rPr>
                <w:spacing w:val="-10"/>
              </w:rPr>
              <w:t xml:space="preserve">№ </w:t>
            </w:r>
            <w:proofErr w:type="gramStart"/>
            <w:r>
              <w:rPr>
                <w:spacing w:val="-4"/>
              </w:rPr>
              <w:t>п</w:t>
            </w:r>
            <w:proofErr w:type="gramEnd"/>
            <w:r>
              <w:rPr>
                <w:spacing w:val="-4"/>
              </w:rPr>
              <w:t>/п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ind w:left="0"/>
            </w:pPr>
          </w:p>
          <w:p w:rsidR="00E80E45" w:rsidRDefault="00CD14C3">
            <w:pPr>
              <w:pStyle w:val="TableParagraph"/>
              <w:spacing w:before="0"/>
              <w:ind w:left="10" w:right="76"/>
              <w:jc w:val="center"/>
            </w:pPr>
            <w:r>
              <w:t xml:space="preserve">Наименование </w:t>
            </w:r>
            <w:r>
              <w:rPr>
                <w:spacing w:val="-2"/>
              </w:rPr>
              <w:t>мероприятия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767" w:right="707" w:hanging="116"/>
            </w:pPr>
            <w:r>
              <w:rPr>
                <w:spacing w:val="-2"/>
              </w:rPr>
              <w:t>Ответственный исполнитель мероприятия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 w:right="56"/>
              <w:jc w:val="center"/>
            </w:pPr>
            <w:r>
              <w:rPr>
                <w:spacing w:val="-4"/>
              </w:rPr>
              <w:t xml:space="preserve">Срок </w:t>
            </w:r>
            <w:r>
              <w:rPr>
                <w:spacing w:val="-2"/>
              </w:rPr>
              <w:t>исполнения мероприятия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183"/>
              <w:ind w:left="331" w:right="364" w:firstLine="139"/>
            </w:pPr>
            <w:r>
              <w:t>Ожидаемый результат исполнения</w:t>
            </w:r>
            <w:r>
              <w:rPr>
                <w:spacing w:val="-14"/>
              </w:rPr>
              <w:t xml:space="preserve"> </w:t>
            </w:r>
            <w:r>
              <w:t>мероприятия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183"/>
              <w:ind w:left="172" w:right="191" w:firstLine="296"/>
            </w:pPr>
            <w:r>
              <w:t>Нормативный правовой акт, предусматривающий</w:t>
            </w:r>
            <w:r>
              <w:rPr>
                <w:spacing w:val="-14"/>
              </w:rPr>
              <w:t xml:space="preserve"> </w:t>
            </w:r>
            <w:r>
              <w:t>мероприятие</w:t>
            </w:r>
          </w:p>
        </w:tc>
      </w:tr>
      <w:tr w:rsidR="00E80E45">
        <w:trPr>
          <w:trHeight w:val="33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38"/>
              <w:ind w:left="1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38"/>
              <w:ind w:left="10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38"/>
              <w:ind w:left="9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38"/>
              <w:ind w:left="10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38"/>
              <w:ind w:left="9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38"/>
              <w:ind w:left="9"/>
              <w:jc w:val="center"/>
            </w:pPr>
            <w:r>
              <w:rPr>
                <w:spacing w:val="-10"/>
              </w:rPr>
              <w:t>6</w:t>
            </w:r>
          </w:p>
        </w:tc>
      </w:tr>
      <w:tr w:rsidR="00E80E45">
        <w:trPr>
          <w:trHeight w:val="365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0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232"/>
            </w:pPr>
            <w:r>
              <w:rPr>
                <w:spacing w:val="-2"/>
              </w:rPr>
              <w:t xml:space="preserve">Благоустройство </w:t>
            </w:r>
            <w:r>
              <w:t>общественных</w:t>
            </w:r>
            <w:r>
              <w:rPr>
                <w:spacing w:val="-14"/>
              </w:rPr>
              <w:t xml:space="preserve"> </w:t>
            </w:r>
            <w:r>
              <w:t>территорий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740"/>
              </w:tabs>
              <w:ind w:left="56" w:right="100"/>
              <w:jc w:val="both"/>
            </w:pPr>
            <w:r>
              <w:rPr>
                <w:spacing w:val="-2"/>
              </w:rPr>
              <w:t>управление</w:t>
            </w:r>
            <w:r>
              <w:tab/>
            </w:r>
            <w:r>
              <w:rPr>
                <w:spacing w:val="-2"/>
              </w:rPr>
              <w:t>жилищн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</w:t>
            </w:r>
            <w:r>
              <w:t xml:space="preserve">коммунального хозяйства администрации города Невинномысска (далее – </w:t>
            </w:r>
            <w:r>
              <w:rPr>
                <w:spacing w:val="-2"/>
              </w:rPr>
              <w:t>управление</w:t>
            </w:r>
            <w:r>
              <w:tab/>
            </w:r>
            <w:r>
              <w:rPr>
                <w:spacing w:val="-2"/>
              </w:rPr>
              <w:t xml:space="preserve">жилищно- </w:t>
            </w:r>
            <w:r>
              <w:t>коммунального хозяйства)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 w:right="53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347"/>
              </w:tabs>
              <w:ind w:left="56" w:right="100"/>
              <w:jc w:val="both"/>
            </w:pPr>
            <w:r>
              <w:t xml:space="preserve">повышение качества и комфорта среды проживания </w:t>
            </w:r>
            <w:r>
              <w:rPr>
                <w:spacing w:val="-2"/>
              </w:rPr>
              <w:t>населения</w:t>
            </w:r>
            <w:r>
              <w:tab/>
            </w:r>
            <w:r>
              <w:rPr>
                <w:spacing w:val="-2"/>
              </w:rPr>
              <w:t>города</w:t>
            </w:r>
          </w:p>
          <w:p w:rsidR="00E80E45" w:rsidRDefault="00CD14C3">
            <w:pPr>
              <w:pStyle w:val="TableParagraph"/>
              <w:tabs>
                <w:tab w:val="left" w:pos="2229"/>
              </w:tabs>
              <w:spacing w:before="0"/>
              <w:ind w:left="56" w:right="101"/>
            </w:pPr>
            <w:r>
              <w:rPr>
                <w:spacing w:val="-2"/>
              </w:rPr>
              <w:t>Невинномысска,</w:t>
            </w:r>
            <w:r>
              <w:tab/>
            </w:r>
            <w:r>
              <w:rPr>
                <w:spacing w:val="-2"/>
              </w:rPr>
              <w:t>ведения предпринимательской деятельности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056"/>
                <w:tab w:val="left" w:pos="2450"/>
              </w:tabs>
              <w:ind w:left="56" w:right="100"/>
              <w:jc w:val="both"/>
            </w:pPr>
            <w:r>
              <w:rPr>
                <w:spacing w:val="-2"/>
              </w:rPr>
              <w:t>постановление</w:t>
            </w:r>
            <w:r>
              <w:tab/>
            </w:r>
            <w:r>
              <w:rPr>
                <w:spacing w:val="-2"/>
              </w:rPr>
              <w:t xml:space="preserve">администрации </w:t>
            </w:r>
            <w:r>
              <w:t xml:space="preserve">города Невинномысска от 28 марта 2018 г. № 367 «Об утверждении </w:t>
            </w:r>
            <w:r>
              <w:rPr>
                <w:spacing w:val="-2"/>
              </w:rPr>
              <w:t>муниципальной</w:t>
            </w:r>
            <w:r>
              <w:tab/>
            </w:r>
            <w:r>
              <w:tab/>
            </w:r>
            <w:r>
              <w:rPr>
                <w:spacing w:val="-2"/>
              </w:rPr>
              <w:t>программы</w:t>
            </w:r>
          </w:p>
          <w:p w:rsidR="00E80E45" w:rsidRDefault="00CD14C3">
            <w:pPr>
              <w:pStyle w:val="TableParagraph"/>
              <w:tabs>
                <w:tab w:val="left" w:pos="2294"/>
              </w:tabs>
              <w:spacing w:before="0"/>
              <w:ind w:left="56" w:right="100"/>
              <w:jc w:val="both"/>
            </w:pPr>
            <w:r>
              <w:rPr>
                <w:spacing w:val="-2"/>
              </w:rPr>
              <w:t>«Формирование</w:t>
            </w:r>
            <w:r>
              <w:tab/>
            </w:r>
            <w:r>
              <w:rPr>
                <w:spacing w:val="-2"/>
              </w:rPr>
              <w:t xml:space="preserve">современной </w:t>
            </w:r>
            <w:r>
              <w:t xml:space="preserve">городской среды в городе </w:t>
            </w:r>
            <w:r>
              <w:rPr>
                <w:spacing w:val="-2"/>
              </w:rPr>
              <w:t>Невинномысске»;</w:t>
            </w:r>
          </w:p>
          <w:p w:rsidR="00E80E45" w:rsidRDefault="00CD14C3">
            <w:pPr>
              <w:pStyle w:val="TableParagraph"/>
              <w:tabs>
                <w:tab w:val="left" w:pos="2056"/>
                <w:tab w:val="left" w:pos="2450"/>
              </w:tabs>
              <w:spacing w:before="0"/>
              <w:ind w:left="56" w:right="100"/>
              <w:jc w:val="both"/>
            </w:pPr>
            <w:r>
              <w:rPr>
                <w:spacing w:val="-2"/>
              </w:rPr>
              <w:t>постановление</w:t>
            </w:r>
            <w:r>
              <w:tab/>
            </w:r>
            <w:r>
              <w:rPr>
                <w:spacing w:val="-2"/>
              </w:rPr>
              <w:t xml:space="preserve">администрации </w:t>
            </w:r>
            <w:r>
              <w:t>города Невинномысска от 30.09.2025</w:t>
            </w:r>
            <w:r>
              <w:rPr>
                <w:spacing w:val="-14"/>
              </w:rPr>
              <w:t xml:space="preserve"> </w:t>
            </w:r>
            <w:r>
              <w:t>№</w:t>
            </w:r>
            <w:r>
              <w:rPr>
                <w:spacing w:val="-14"/>
              </w:rPr>
              <w:t xml:space="preserve"> </w:t>
            </w:r>
            <w:r>
              <w:t>1211</w:t>
            </w:r>
            <w:r>
              <w:rPr>
                <w:spacing w:val="-13"/>
              </w:rPr>
              <w:t xml:space="preserve"> </w:t>
            </w:r>
            <w:r>
              <w:t>«Об</w:t>
            </w:r>
            <w:r>
              <w:rPr>
                <w:spacing w:val="-14"/>
              </w:rPr>
              <w:t xml:space="preserve"> </w:t>
            </w:r>
            <w:r>
              <w:t xml:space="preserve">утверждении </w:t>
            </w:r>
            <w:r>
              <w:rPr>
                <w:spacing w:val="-2"/>
              </w:rPr>
              <w:t>муниципальной</w:t>
            </w:r>
            <w:r>
              <w:tab/>
            </w:r>
            <w:r>
              <w:tab/>
            </w:r>
            <w:r>
              <w:rPr>
                <w:spacing w:val="-2"/>
              </w:rPr>
              <w:t>программы</w:t>
            </w:r>
          </w:p>
          <w:p w:rsidR="00E80E45" w:rsidRDefault="00CD14C3">
            <w:pPr>
              <w:pStyle w:val="TableParagraph"/>
              <w:tabs>
                <w:tab w:val="left" w:pos="2294"/>
              </w:tabs>
              <w:spacing w:before="0"/>
              <w:ind w:left="56" w:right="100"/>
              <w:jc w:val="both"/>
            </w:pPr>
            <w:r>
              <w:rPr>
                <w:spacing w:val="-2"/>
              </w:rPr>
              <w:t>«Формирование</w:t>
            </w:r>
            <w:r>
              <w:tab/>
            </w:r>
            <w:r>
              <w:rPr>
                <w:spacing w:val="-2"/>
              </w:rPr>
              <w:t xml:space="preserve">современной </w:t>
            </w:r>
            <w:r>
              <w:t xml:space="preserve">городской среды в городе </w:t>
            </w:r>
            <w:r>
              <w:rPr>
                <w:spacing w:val="-2"/>
              </w:rPr>
              <w:t>Невинномысске».</w:t>
            </w:r>
          </w:p>
        </w:tc>
      </w:tr>
      <w:tr w:rsidR="00E80E45">
        <w:trPr>
          <w:trHeight w:val="87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0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101"/>
              <w:jc w:val="both"/>
            </w:pPr>
            <w:r>
              <w:t>Капитальный ремонт и ремонт автомобильных дорог</w:t>
            </w:r>
            <w:r>
              <w:rPr>
                <w:spacing w:val="70"/>
              </w:rPr>
              <w:t xml:space="preserve"> </w:t>
            </w:r>
            <w:r>
              <w:t>общего</w:t>
            </w:r>
            <w:r>
              <w:rPr>
                <w:spacing w:val="70"/>
              </w:rPr>
              <w:t xml:space="preserve"> </w:t>
            </w:r>
            <w:r>
              <w:rPr>
                <w:spacing w:val="-2"/>
              </w:rPr>
              <w:t>пользования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740"/>
              </w:tabs>
              <w:ind w:left="56" w:right="100"/>
            </w:pPr>
            <w:r>
              <w:rPr>
                <w:spacing w:val="-2"/>
              </w:rPr>
              <w:t>управление</w:t>
            </w:r>
            <w:r>
              <w:tab/>
            </w:r>
            <w:r>
              <w:rPr>
                <w:spacing w:val="-2"/>
              </w:rPr>
              <w:t>жилищн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</w:t>
            </w:r>
            <w:r>
              <w:t>коммунального хозяйства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 w:right="53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411"/>
                <w:tab w:val="left" w:pos="1758"/>
              </w:tabs>
              <w:ind w:left="56" w:right="100"/>
              <w:jc w:val="both"/>
            </w:pPr>
            <w:r>
              <w:rPr>
                <w:spacing w:val="-2"/>
              </w:rPr>
              <w:t>развитие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современной </w:t>
            </w:r>
            <w:r>
              <w:t>транспортной</w:t>
            </w:r>
            <w:r>
              <w:rPr>
                <w:spacing w:val="-14"/>
              </w:rPr>
              <w:t xml:space="preserve"> </w:t>
            </w:r>
            <w:r>
              <w:t xml:space="preserve">инфраструктуры </w:t>
            </w:r>
            <w:r>
              <w:rPr>
                <w:spacing w:val="-2"/>
              </w:rPr>
              <w:t>города</w:t>
            </w:r>
            <w:r>
              <w:tab/>
            </w:r>
            <w:r>
              <w:rPr>
                <w:spacing w:val="-2"/>
              </w:rPr>
              <w:t>Невинномысска,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056"/>
              </w:tabs>
              <w:ind w:left="56" w:right="100"/>
              <w:jc w:val="both"/>
            </w:pPr>
            <w:r>
              <w:rPr>
                <w:spacing w:val="-2"/>
              </w:rPr>
              <w:t>постановление</w:t>
            </w:r>
            <w:r>
              <w:tab/>
            </w:r>
            <w:r>
              <w:rPr>
                <w:spacing w:val="-2"/>
              </w:rPr>
              <w:t xml:space="preserve">администрации </w:t>
            </w:r>
            <w:r>
              <w:t>города</w:t>
            </w:r>
            <w:r>
              <w:rPr>
                <w:spacing w:val="-5"/>
              </w:rPr>
              <w:t xml:space="preserve"> </w:t>
            </w:r>
            <w:r>
              <w:t>Невинномысска</w:t>
            </w:r>
            <w:r>
              <w:rPr>
                <w:spacing w:val="-5"/>
              </w:rPr>
              <w:t xml:space="preserve"> </w:t>
            </w:r>
            <w:r>
              <w:t>от</w:t>
            </w:r>
            <w:r>
              <w:rPr>
                <w:spacing w:val="-5"/>
              </w:rPr>
              <w:t xml:space="preserve"> </w:t>
            </w:r>
            <w:r>
              <w:t>21</w:t>
            </w:r>
            <w:r>
              <w:rPr>
                <w:spacing w:val="-5"/>
              </w:rPr>
              <w:t xml:space="preserve"> </w:t>
            </w:r>
            <w:r>
              <w:t>ноября 2016</w:t>
            </w:r>
            <w:r>
              <w:rPr>
                <w:spacing w:val="63"/>
              </w:rPr>
              <w:t xml:space="preserve"> </w:t>
            </w:r>
            <w:r>
              <w:t>г.</w:t>
            </w:r>
            <w:r>
              <w:rPr>
                <w:spacing w:val="66"/>
              </w:rPr>
              <w:t xml:space="preserve"> </w:t>
            </w:r>
            <w:r>
              <w:t>№</w:t>
            </w:r>
            <w:r>
              <w:rPr>
                <w:spacing w:val="66"/>
              </w:rPr>
              <w:t xml:space="preserve"> </w:t>
            </w:r>
            <w:r>
              <w:t>2551</w:t>
            </w:r>
            <w:r>
              <w:rPr>
                <w:spacing w:val="66"/>
              </w:rPr>
              <w:t xml:space="preserve"> </w:t>
            </w:r>
            <w:r>
              <w:t>«Об</w:t>
            </w:r>
            <w:r>
              <w:rPr>
                <w:spacing w:val="66"/>
              </w:rPr>
              <w:t xml:space="preserve"> </w:t>
            </w:r>
            <w:r>
              <w:rPr>
                <w:spacing w:val="-2"/>
              </w:rPr>
              <w:t>утверждении</w:t>
            </w:r>
          </w:p>
        </w:tc>
      </w:tr>
    </w:tbl>
    <w:p w:rsidR="00E80E45" w:rsidRDefault="00E80E45">
      <w:pPr>
        <w:sectPr w:rsidR="00E80E45">
          <w:headerReference w:type="default" r:id="rId30"/>
          <w:pgSz w:w="16840" w:h="11910" w:orient="landscape"/>
          <w:pgMar w:top="1160" w:right="1275" w:bottom="280" w:left="992" w:header="0" w:footer="0" w:gutter="0"/>
          <w:cols w:space="720"/>
        </w:sectPr>
      </w:pPr>
    </w:p>
    <w:p w:rsidR="00E80E45" w:rsidRDefault="00E80E45">
      <w:pPr>
        <w:pStyle w:val="a5"/>
        <w:rPr>
          <w:sz w:val="20"/>
        </w:rPr>
      </w:pPr>
    </w:p>
    <w:p w:rsidR="00E80E45" w:rsidRDefault="00E80E45">
      <w:pPr>
        <w:pStyle w:val="a5"/>
        <w:spacing w:before="62" w:after="1"/>
        <w:rPr>
          <w:sz w:val="20"/>
        </w:rPr>
      </w:pPr>
    </w:p>
    <w:tbl>
      <w:tblPr>
        <w:tblStyle w:val="TableNormal"/>
        <w:tblW w:w="0" w:type="auto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8"/>
        <w:gridCol w:w="2820"/>
        <w:gridCol w:w="2821"/>
        <w:gridCol w:w="1477"/>
        <w:gridCol w:w="3090"/>
        <w:gridCol w:w="3626"/>
      </w:tblGrid>
      <w:tr w:rsidR="00E80E45">
        <w:trPr>
          <w:trHeight w:val="33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38"/>
              <w:ind w:left="1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38"/>
              <w:ind w:left="10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38"/>
              <w:ind w:left="9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38"/>
              <w:ind w:left="10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38"/>
              <w:ind w:left="9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38"/>
              <w:ind w:left="9"/>
              <w:jc w:val="center"/>
            </w:pPr>
            <w:r>
              <w:rPr>
                <w:spacing w:val="-10"/>
              </w:rPr>
              <w:t>6</w:t>
            </w:r>
          </w:p>
        </w:tc>
      </w:tr>
      <w:tr w:rsidR="00E80E45">
        <w:trPr>
          <w:trHeight w:val="846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077"/>
              </w:tabs>
              <w:ind w:left="56" w:right="100"/>
              <w:jc w:val="both"/>
            </w:pPr>
            <w:r>
              <w:t xml:space="preserve">местного значения в </w:t>
            </w:r>
            <w:r>
              <w:rPr>
                <w:spacing w:val="-2"/>
              </w:rPr>
              <w:t>границах</w:t>
            </w:r>
            <w:r>
              <w:tab/>
            </w:r>
            <w:r>
              <w:rPr>
                <w:spacing w:val="-2"/>
              </w:rPr>
              <w:t>города Невинномысска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817"/>
                <w:tab w:val="left" w:pos="861"/>
                <w:tab w:val="left" w:pos="1296"/>
                <w:tab w:val="left" w:pos="1402"/>
                <w:tab w:val="left" w:pos="1535"/>
                <w:tab w:val="left" w:pos="1793"/>
                <w:tab w:val="left" w:pos="1854"/>
                <w:tab w:val="left" w:pos="1897"/>
                <w:tab w:val="left" w:pos="2212"/>
                <w:tab w:val="left" w:pos="2396"/>
              </w:tabs>
              <w:ind w:left="56" w:right="100"/>
            </w:pPr>
            <w:r>
              <w:rPr>
                <w:spacing w:val="-2"/>
              </w:rPr>
              <w:t>увеличение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протяженности дорог,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соответствующих </w:t>
            </w:r>
            <w:r>
              <w:t>нормативным</w:t>
            </w:r>
            <w:r>
              <w:rPr>
                <w:spacing w:val="80"/>
              </w:rPr>
              <w:t xml:space="preserve"> </w:t>
            </w:r>
            <w:proofErr w:type="gramStart"/>
            <w:r>
              <w:t>требованиям</w:t>
            </w:r>
            <w:proofErr w:type="gramEnd"/>
            <w:r>
              <w:rPr>
                <w:spacing w:val="80"/>
              </w:rPr>
              <w:t xml:space="preserve"> </w:t>
            </w:r>
            <w:r>
              <w:t xml:space="preserve">в </w:t>
            </w:r>
            <w:r>
              <w:rPr>
                <w:spacing w:val="-4"/>
              </w:rPr>
              <w:t>том</w:t>
            </w:r>
            <w:r>
              <w:tab/>
            </w:r>
            <w:r>
              <w:tab/>
            </w:r>
            <w:r>
              <w:rPr>
                <w:spacing w:val="-2"/>
              </w:rPr>
              <w:t>числе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сокращение издержек</w:t>
            </w:r>
            <w:r>
              <w:tab/>
            </w:r>
            <w:r>
              <w:tab/>
            </w:r>
            <w:r>
              <w:rPr>
                <w:spacing w:val="-4"/>
              </w:rPr>
              <w:t>при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ведении предпринимательской деятельности,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повышение транспортной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доступности объектов,</w:t>
            </w:r>
            <w:r>
              <w:tab/>
            </w:r>
            <w:r>
              <w:rPr>
                <w:spacing w:val="-32"/>
              </w:rPr>
              <w:t xml:space="preserve"> </w:t>
            </w:r>
            <w:r>
              <w:rPr>
                <w:spacing w:val="-2"/>
              </w:rPr>
              <w:t xml:space="preserve">предназначенных </w:t>
            </w:r>
            <w:r>
              <w:rPr>
                <w:spacing w:val="-4"/>
              </w:rPr>
              <w:t>для</w:t>
            </w:r>
            <w:r>
              <w:tab/>
            </w:r>
            <w:r>
              <w:rPr>
                <w:spacing w:val="-2"/>
              </w:rPr>
              <w:t>выполнения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работ, </w:t>
            </w:r>
            <w:r>
              <w:t>оказания услуг населению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450"/>
              </w:tabs>
              <w:ind w:left="56"/>
              <w:jc w:val="both"/>
            </w:pPr>
            <w:r>
              <w:rPr>
                <w:spacing w:val="-2"/>
              </w:rPr>
              <w:t>муниципальной</w:t>
            </w:r>
            <w:r>
              <w:tab/>
            </w:r>
            <w:r>
              <w:rPr>
                <w:spacing w:val="-2"/>
              </w:rPr>
              <w:t>программы</w:t>
            </w:r>
          </w:p>
          <w:p w:rsidR="00E80E45" w:rsidRDefault="00CD14C3">
            <w:pPr>
              <w:pStyle w:val="TableParagraph"/>
              <w:tabs>
                <w:tab w:val="left" w:pos="1328"/>
                <w:tab w:val="left" w:pos="2121"/>
                <w:tab w:val="left" w:pos="2882"/>
              </w:tabs>
              <w:spacing w:before="0"/>
              <w:ind w:left="56" w:right="100"/>
              <w:jc w:val="both"/>
            </w:pPr>
            <w:proofErr w:type="gramStart"/>
            <w:r>
              <w:t>«Развитие</w:t>
            </w:r>
            <w:r>
              <w:rPr>
                <w:spacing w:val="-12"/>
              </w:rPr>
              <w:t xml:space="preserve"> </w:t>
            </w:r>
            <w:r>
              <w:t xml:space="preserve">жилищно-коммунального хозяйства города Невинномысска» </w:t>
            </w:r>
            <w:r>
              <w:rPr>
                <w:spacing w:val="-2"/>
              </w:rPr>
              <w:t>(далее</w:t>
            </w:r>
            <w:r>
              <w:tab/>
            </w:r>
            <w:r>
              <w:rPr>
                <w:spacing w:val="-10"/>
              </w:rPr>
              <w:t>–</w:t>
            </w:r>
            <w:r>
              <w:tab/>
            </w:r>
            <w:r>
              <w:rPr>
                <w:spacing w:val="-2"/>
              </w:rPr>
              <w:t>постановление администрации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города </w:t>
            </w:r>
            <w:r>
              <w:t>Невинномысска</w:t>
            </w:r>
            <w:r>
              <w:rPr>
                <w:spacing w:val="68"/>
              </w:rPr>
              <w:t xml:space="preserve">   </w:t>
            </w:r>
            <w:r>
              <w:t>от</w:t>
            </w:r>
            <w:r>
              <w:rPr>
                <w:spacing w:val="69"/>
              </w:rPr>
              <w:t xml:space="preserve">   </w:t>
            </w:r>
            <w:r>
              <w:rPr>
                <w:spacing w:val="-2"/>
              </w:rPr>
              <w:t>21.11.2016</w:t>
            </w:r>
            <w:proofErr w:type="gramEnd"/>
          </w:p>
          <w:p w:rsidR="00E80E45" w:rsidRDefault="00CD14C3">
            <w:pPr>
              <w:pStyle w:val="TableParagraph"/>
              <w:spacing w:before="0"/>
              <w:ind w:left="56"/>
              <w:jc w:val="both"/>
            </w:pPr>
            <w:r>
              <w:t>№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2551);</w:t>
            </w:r>
          </w:p>
          <w:p w:rsidR="00E80E45" w:rsidRDefault="00CD14C3">
            <w:pPr>
              <w:pStyle w:val="TableParagraph"/>
              <w:tabs>
                <w:tab w:val="left" w:pos="2056"/>
                <w:tab w:val="left" w:pos="2450"/>
              </w:tabs>
              <w:spacing w:before="0"/>
              <w:ind w:left="56" w:right="100"/>
              <w:jc w:val="both"/>
            </w:pPr>
            <w:r>
              <w:rPr>
                <w:spacing w:val="-2"/>
              </w:rPr>
              <w:t>постановление</w:t>
            </w:r>
            <w:r>
              <w:tab/>
            </w:r>
            <w:r>
              <w:rPr>
                <w:spacing w:val="-2"/>
              </w:rPr>
              <w:t xml:space="preserve">администрации </w:t>
            </w:r>
            <w:r>
              <w:t>города Невинномысска от 15.11.2019</w:t>
            </w:r>
            <w:r>
              <w:rPr>
                <w:spacing w:val="-14"/>
              </w:rPr>
              <w:t xml:space="preserve"> </w:t>
            </w:r>
            <w:r>
              <w:t>№</w:t>
            </w:r>
            <w:r>
              <w:rPr>
                <w:spacing w:val="-14"/>
              </w:rPr>
              <w:t xml:space="preserve"> </w:t>
            </w:r>
            <w:r>
              <w:t>2141</w:t>
            </w:r>
            <w:r>
              <w:rPr>
                <w:spacing w:val="-13"/>
              </w:rPr>
              <w:t xml:space="preserve"> </w:t>
            </w:r>
            <w:r>
              <w:t>«Об</w:t>
            </w:r>
            <w:r>
              <w:rPr>
                <w:spacing w:val="-14"/>
              </w:rPr>
              <w:t xml:space="preserve"> </w:t>
            </w:r>
            <w:r>
              <w:t xml:space="preserve">утверждении </w:t>
            </w:r>
            <w:r>
              <w:rPr>
                <w:spacing w:val="-2"/>
              </w:rPr>
              <w:t>муниципальной</w:t>
            </w:r>
            <w:r>
              <w:tab/>
            </w:r>
            <w:r>
              <w:tab/>
            </w:r>
            <w:r>
              <w:rPr>
                <w:spacing w:val="-2"/>
              </w:rPr>
              <w:t>программы</w:t>
            </w:r>
          </w:p>
          <w:p w:rsidR="00E80E45" w:rsidRDefault="00CD14C3">
            <w:pPr>
              <w:pStyle w:val="TableParagraph"/>
              <w:tabs>
                <w:tab w:val="left" w:pos="1328"/>
                <w:tab w:val="left" w:pos="2121"/>
                <w:tab w:val="left" w:pos="2882"/>
              </w:tabs>
              <w:spacing w:before="0"/>
              <w:ind w:left="56" w:right="100"/>
              <w:jc w:val="both"/>
            </w:pPr>
            <w:r>
              <w:t>«Развитие</w:t>
            </w:r>
            <w:r>
              <w:rPr>
                <w:spacing w:val="-12"/>
              </w:rPr>
              <w:t xml:space="preserve"> </w:t>
            </w:r>
            <w:r>
              <w:t xml:space="preserve">жилищно-коммунального хозяйства города Невинномысска» </w:t>
            </w:r>
            <w:r>
              <w:rPr>
                <w:spacing w:val="-2"/>
              </w:rPr>
              <w:t>(далее</w:t>
            </w:r>
            <w:r>
              <w:tab/>
            </w:r>
            <w:r>
              <w:rPr>
                <w:spacing w:val="-10"/>
              </w:rPr>
              <w:t>–</w:t>
            </w:r>
            <w:r>
              <w:tab/>
            </w:r>
            <w:r>
              <w:rPr>
                <w:spacing w:val="-2"/>
              </w:rPr>
              <w:t>постановление администрации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города </w:t>
            </w:r>
            <w:r>
              <w:t xml:space="preserve">Невинномысска от 15.11.2019 № </w:t>
            </w:r>
            <w:r>
              <w:rPr>
                <w:spacing w:val="-2"/>
              </w:rPr>
              <w:t>2141);</w:t>
            </w:r>
          </w:p>
          <w:p w:rsidR="00E80E45" w:rsidRDefault="00CD14C3">
            <w:pPr>
              <w:pStyle w:val="TableParagraph"/>
              <w:tabs>
                <w:tab w:val="left" w:pos="2021"/>
                <w:tab w:val="left" w:pos="2056"/>
              </w:tabs>
              <w:spacing w:before="0"/>
              <w:ind w:left="56" w:right="100"/>
              <w:jc w:val="both"/>
            </w:pPr>
            <w:r>
              <w:rPr>
                <w:spacing w:val="-2"/>
              </w:rPr>
              <w:t>постановление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администрации </w:t>
            </w:r>
            <w:r>
              <w:t>города Невинномысска от 11.09.2019</w:t>
            </w:r>
            <w:r>
              <w:rPr>
                <w:spacing w:val="-14"/>
              </w:rPr>
              <w:t xml:space="preserve"> </w:t>
            </w:r>
            <w:r>
              <w:t>№</w:t>
            </w:r>
            <w:r>
              <w:rPr>
                <w:spacing w:val="-14"/>
              </w:rPr>
              <w:t xml:space="preserve"> </w:t>
            </w:r>
            <w:r>
              <w:t>1610</w:t>
            </w:r>
            <w:r>
              <w:rPr>
                <w:spacing w:val="-13"/>
              </w:rPr>
              <w:t xml:space="preserve"> </w:t>
            </w:r>
            <w:r>
              <w:t>«Об</w:t>
            </w:r>
            <w:r>
              <w:rPr>
                <w:spacing w:val="-14"/>
              </w:rPr>
              <w:t xml:space="preserve"> </w:t>
            </w:r>
            <w:r>
              <w:t xml:space="preserve">утверждении муниципальной программы «Об </w:t>
            </w:r>
            <w:r>
              <w:rPr>
                <w:spacing w:val="-2"/>
              </w:rPr>
              <w:t>утверждении</w:t>
            </w:r>
            <w:r>
              <w:tab/>
            </w:r>
            <w:r>
              <w:rPr>
                <w:spacing w:val="-2"/>
              </w:rPr>
              <w:t xml:space="preserve">муниципальной </w:t>
            </w:r>
            <w:r>
              <w:t xml:space="preserve">программы «Безопасные и качественные дороги города </w:t>
            </w:r>
            <w:r>
              <w:rPr>
                <w:spacing w:val="-2"/>
              </w:rPr>
              <w:t>Невинномысска»;</w:t>
            </w:r>
          </w:p>
          <w:p w:rsidR="00E80E45" w:rsidRDefault="00CD14C3">
            <w:pPr>
              <w:pStyle w:val="TableParagraph"/>
              <w:spacing w:before="0"/>
              <w:ind w:left="56" w:right="651"/>
            </w:pPr>
            <w:r>
              <w:t>постановление</w:t>
            </w:r>
            <w:r>
              <w:rPr>
                <w:spacing w:val="-14"/>
              </w:rPr>
              <w:t xml:space="preserve"> </w:t>
            </w:r>
            <w:r>
              <w:t>администрации города Невинномысска от 30.09.2022 № 1467</w:t>
            </w:r>
          </w:p>
          <w:p w:rsidR="00E80E45" w:rsidRDefault="00CD14C3">
            <w:pPr>
              <w:pStyle w:val="TableParagraph"/>
              <w:spacing w:before="0"/>
              <w:ind w:left="56" w:right="191"/>
            </w:pPr>
            <w:r>
              <w:t>«Об</w:t>
            </w:r>
            <w:r>
              <w:rPr>
                <w:spacing w:val="-14"/>
              </w:rPr>
              <w:t xml:space="preserve"> </w:t>
            </w:r>
            <w:r>
              <w:t>утверждении</w:t>
            </w:r>
            <w:r>
              <w:rPr>
                <w:spacing w:val="-14"/>
              </w:rPr>
              <w:t xml:space="preserve"> </w:t>
            </w:r>
            <w:r>
              <w:t>муниципальной программы «Развитие жилищн</w:t>
            </w:r>
            <w:proofErr w:type="gramStart"/>
            <w:r>
              <w:t>о-</w:t>
            </w:r>
            <w:proofErr w:type="gramEnd"/>
            <w:r>
              <w:t xml:space="preserve"> коммунального хозяйства города Невинномысска» (далее – постановление администрации</w:t>
            </w:r>
          </w:p>
        </w:tc>
      </w:tr>
    </w:tbl>
    <w:p w:rsidR="00E80E45" w:rsidRDefault="00E80E45">
      <w:pPr>
        <w:sectPr w:rsidR="00E80E45">
          <w:headerReference w:type="default" r:id="rId31"/>
          <w:pgSz w:w="16840" w:h="11910" w:orient="landscape"/>
          <w:pgMar w:top="1340" w:right="1275" w:bottom="280" w:left="992" w:header="0" w:footer="0" w:gutter="0"/>
          <w:cols w:space="720"/>
        </w:sectPr>
      </w:pPr>
    </w:p>
    <w:p w:rsidR="00E80E45" w:rsidRDefault="00E80E45">
      <w:pPr>
        <w:pStyle w:val="a5"/>
        <w:rPr>
          <w:sz w:val="20"/>
        </w:rPr>
      </w:pPr>
    </w:p>
    <w:p w:rsidR="00E80E45" w:rsidRDefault="00E80E45">
      <w:pPr>
        <w:pStyle w:val="a5"/>
        <w:spacing w:before="62" w:after="1"/>
        <w:rPr>
          <w:sz w:val="20"/>
        </w:rPr>
      </w:pPr>
    </w:p>
    <w:tbl>
      <w:tblPr>
        <w:tblStyle w:val="TableNormal"/>
        <w:tblW w:w="0" w:type="auto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8"/>
        <w:gridCol w:w="2820"/>
        <w:gridCol w:w="2821"/>
        <w:gridCol w:w="1477"/>
        <w:gridCol w:w="3090"/>
        <w:gridCol w:w="3626"/>
      </w:tblGrid>
      <w:tr w:rsidR="00E80E45">
        <w:trPr>
          <w:trHeight w:val="33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38"/>
              <w:ind w:left="1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38"/>
              <w:ind w:left="10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38"/>
              <w:ind w:left="9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38"/>
              <w:ind w:left="10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38"/>
              <w:ind w:left="9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38"/>
              <w:ind w:left="9"/>
              <w:jc w:val="center"/>
            </w:pPr>
            <w:r>
              <w:rPr>
                <w:spacing w:val="-10"/>
              </w:rPr>
              <w:t>6</w:t>
            </w:r>
          </w:p>
        </w:tc>
      </w:tr>
      <w:tr w:rsidR="00E80E45">
        <w:trPr>
          <w:trHeight w:val="3149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/>
            </w:pPr>
            <w:r>
              <w:t xml:space="preserve">города Невинномысска </w:t>
            </w:r>
            <w:proofErr w:type="gramStart"/>
            <w:r>
              <w:rPr>
                <w:spacing w:val="-5"/>
              </w:rPr>
              <w:t>от</w:t>
            </w:r>
            <w:proofErr w:type="gramEnd"/>
          </w:p>
          <w:p w:rsidR="00E80E45" w:rsidRDefault="00CD14C3">
            <w:pPr>
              <w:pStyle w:val="TableParagraph"/>
              <w:spacing w:before="0"/>
              <w:ind w:left="56"/>
            </w:pPr>
            <w:proofErr w:type="gramStart"/>
            <w:r>
              <w:t>30.09.2022 №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1467);</w:t>
            </w:r>
            <w:proofErr w:type="gramEnd"/>
          </w:p>
          <w:p w:rsidR="00E80E45" w:rsidRDefault="00CD14C3">
            <w:pPr>
              <w:pStyle w:val="TableParagraph"/>
              <w:spacing w:before="0"/>
              <w:ind w:left="56" w:right="191"/>
            </w:pPr>
            <w:r>
              <w:t>постановление администрации города</w:t>
            </w:r>
            <w:r>
              <w:rPr>
                <w:spacing w:val="-13"/>
              </w:rPr>
              <w:t xml:space="preserve"> </w:t>
            </w:r>
            <w:r>
              <w:t>Невинномысска</w:t>
            </w:r>
            <w:r>
              <w:rPr>
                <w:spacing w:val="30"/>
              </w:rPr>
              <w:t xml:space="preserve"> </w:t>
            </w:r>
            <w:r>
              <w:t>24.09.2025</w:t>
            </w:r>
          </w:p>
          <w:p w:rsidR="00E80E45" w:rsidRDefault="00CD14C3">
            <w:pPr>
              <w:pStyle w:val="TableParagraph"/>
              <w:spacing w:before="0"/>
              <w:ind w:left="56" w:right="946"/>
            </w:pPr>
            <w:r>
              <w:t>№ 1153 «Об утверждении муниципальной</w:t>
            </w:r>
            <w:r>
              <w:rPr>
                <w:spacing w:val="-14"/>
              </w:rPr>
              <w:t xml:space="preserve"> </w:t>
            </w:r>
            <w:r>
              <w:t>программы</w:t>
            </w:r>
          </w:p>
          <w:p w:rsidR="00E80E45" w:rsidRDefault="00CD14C3">
            <w:pPr>
              <w:pStyle w:val="TableParagraph"/>
              <w:spacing w:before="0"/>
              <w:ind w:left="56" w:right="122"/>
            </w:pPr>
            <w:proofErr w:type="gramStart"/>
            <w:r>
              <w:t>«Развитие</w:t>
            </w:r>
            <w:r>
              <w:rPr>
                <w:spacing w:val="-14"/>
              </w:rPr>
              <w:t xml:space="preserve"> </w:t>
            </w:r>
            <w:r>
              <w:t>жилищно-коммунального хозяйства города Невинномысска» (далее – постановление администрации города Невинномысска от 24.09.2025</w:t>
            </w:r>
            <w:proofErr w:type="gramEnd"/>
          </w:p>
          <w:p w:rsidR="00E80E45" w:rsidRDefault="00CD14C3">
            <w:pPr>
              <w:pStyle w:val="TableParagraph"/>
              <w:spacing w:before="0"/>
              <w:ind w:left="56"/>
            </w:pPr>
            <w:r>
              <w:t>№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1153);</w:t>
            </w:r>
          </w:p>
        </w:tc>
      </w:tr>
      <w:tr w:rsidR="00E80E45">
        <w:trPr>
          <w:trHeight w:val="266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0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198"/>
                <w:tab w:val="left" w:pos="1533"/>
                <w:tab w:val="left" w:pos="2265"/>
                <w:tab w:val="left" w:pos="2600"/>
              </w:tabs>
              <w:ind w:left="56" w:right="100"/>
            </w:pPr>
            <w:r>
              <w:rPr>
                <w:spacing w:val="-2"/>
              </w:rPr>
              <w:t>Проектирование железнодорожного</w:t>
            </w:r>
            <w:r>
              <w:tab/>
            </w:r>
            <w:r>
              <w:rPr>
                <w:spacing w:val="-4"/>
              </w:rPr>
              <w:t xml:space="preserve">пути </w:t>
            </w:r>
            <w:r>
              <w:rPr>
                <w:spacing w:val="-2"/>
              </w:rPr>
              <w:t>необщего</w:t>
            </w:r>
            <w:r>
              <w:tab/>
            </w:r>
            <w:r>
              <w:rPr>
                <w:spacing w:val="-2"/>
              </w:rPr>
              <w:t>пользования</w:t>
            </w:r>
            <w:r>
              <w:tab/>
            </w:r>
            <w:r>
              <w:rPr>
                <w:spacing w:val="-47"/>
              </w:rPr>
              <w:t xml:space="preserve"> </w:t>
            </w:r>
            <w:r>
              <w:rPr>
                <w:spacing w:val="-8"/>
              </w:rPr>
              <w:t xml:space="preserve">с </w:t>
            </w:r>
            <w:r>
              <w:rPr>
                <w:spacing w:val="-2"/>
              </w:rPr>
              <w:t>примыканием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к </w:t>
            </w:r>
            <w:r>
              <w:rPr>
                <w:spacing w:val="-2"/>
              </w:rPr>
              <w:t>железнодорожному</w:t>
            </w:r>
            <w:r>
              <w:tab/>
            </w:r>
            <w:r>
              <w:rPr>
                <w:spacing w:val="-4"/>
              </w:rPr>
              <w:t xml:space="preserve">пути </w:t>
            </w:r>
            <w:r>
              <w:rPr>
                <w:spacing w:val="-2"/>
              </w:rPr>
              <w:t>общего</w:t>
            </w:r>
            <w:r>
              <w:tab/>
            </w:r>
            <w:r>
              <w:tab/>
            </w:r>
            <w:r>
              <w:rPr>
                <w:spacing w:val="-2"/>
              </w:rPr>
              <w:t>пользования</w:t>
            </w:r>
          </w:p>
          <w:p w:rsidR="00E80E45" w:rsidRDefault="00CD14C3">
            <w:pPr>
              <w:pStyle w:val="TableParagraph"/>
              <w:tabs>
                <w:tab w:val="left" w:pos="630"/>
                <w:tab w:val="left" w:pos="1214"/>
                <w:tab w:val="left" w:pos="1944"/>
              </w:tabs>
              <w:spacing w:before="0"/>
              <w:ind w:left="56" w:right="101"/>
            </w:pPr>
            <w:r>
              <w:rPr>
                <w:spacing w:val="-10"/>
              </w:rPr>
              <w:t>№</w:t>
            </w:r>
            <w:r>
              <w:tab/>
            </w:r>
            <w:r>
              <w:rPr>
                <w:spacing w:val="-6"/>
              </w:rPr>
              <w:t>51</w:t>
            </w:r>
            <w:r>
              <w:tab/>
            </w:r>
            <w:r>
              <w:rPr>
                <w:spacing w:val="-4"/>
              </w:rPr>
              <w:t>«К»</w:t>
            </w:r>
            <w:r>
              <w:tab/>
            </w:r>
            <w:r>
              <w:rPr>
                <w:spacing w:val="-2"/>
              </w:rPr>
              <w:t>станции Невинномысская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740"/>
              </w:tabs>
              <w:ind w:left="56" w:right="100"/>
            </w:pPr>
            <w:r>
              <w:rPr>
                <w:spacing w:val="-2"/>
              </w:rPr>
              <w:t>управление</w:t>
            </w:r>
            <w:r>
              <w:tab/>
            </w:r>
            <w:r>
              <w:rPr>
                <w:spacing w:val="-2"/>
              </w:rPr>
              <w:t>жилищн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</w:t>
            </w:r>
            <w:r>
              <w:t>коммунального хозяйства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 w:right="53"/>
              <w:jc w:val="center"/>
            </w:pPr>
            <w:r>
              <w:t xml:space="preserve">2021-2024 </w:t>
            </w:r>
            <w:r>
              <w:rPr>
                <w:spacing w:val="-5"/>
              </w:rPr>
              <w:t>гг.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803"/>
                <w:tab w:val="left" w:pos="2037"/>
              </w:tabs>
              <w:ind w:left="56" w:right="100"/>
              <w:jc w:val="both"/>
            </w:pPr>
            <w:r>
              <w:rPr>
                <w:spacing w:val="-2"/>
              </w:rPr>
              <w:t>обеспечение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дорожной </w:t>
            </w:r>
            <w:r>
              <w:t xml:space="preserve">инфраструктурой территорий города Невинномысска, на </w:t>
            </w:r>
            <w:r>
              <w:rPr>
                <w:spacing w:val="-2"/>
              </w:rPr>
              <w:t>которых</w:t>
            </w:r>
            <w:r>
              <w:tab/>
            </w:r>
            <w:r>
              <w:rPr>
                <w:spacing w:val="-2"/>
              </w:rPr>
              <w:t xml:space="preserve">планируется </w:t>
            </w:r>
            <w:r>
              <w:t xml:space="preserve">реализация инвестиционных </w:t>
            </w:r>
            <w:r>
              <w:rPr>
                <w:spacing w:val="-2"/>
              </w:rPr>
              <w:t>проектов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056"/>
              </w:tabs>
              <w:ind w:left="56" w:right="100"/>
              <w:jc w:val="both"/>
            </w:pPr>
            <w:r>
              <w:rPr>
                <w:spacing w:val="-2"/>
              </w:rPr>
              <w:t>постановление</w:t>
            </w:r>
            <w:r>
              <w:tab/>
            </w:r>
            <w:r>
              <w:rPr>
                <w:spacing w:val="-2"/>
              </w:rPr>
              <w:t xml:space="preserve">администрации </w:t>
            </w:r>
            <w:r>
              <w:t>города Невинномысска от 21.11.2016 № 2551;</w:t>
            </w:r>
          </w:p>
          <w:p w:rsidR="00E80E45" w:rsidRDefault="00CD14C3">
            <w:pPr>
              <w:pStyle w:val="TableParagraph"/>
              <w:tabs>
                <w:tab w:val="left" w:pos="2056"/>
              </w:tabs>
              <w:spacing w:before="0"/>
              <w:ind w:left="56" w:right="100"/>
              <w:jc w:val="both"/>
            </w:pPr>
            <w:r>
              <w:rPr>
                <w:spacing w:val="-2"/>
              </w:rPr>
              <w:t>постановление</w:t>
            </w:r>
            <w:r>
              <w:tab/>
            </w:r>
            <w:r>
              <w:rPr>
                <w:spacing w:val="-2"/>
              </w:rPr>
              <w:t xml:space="preserve">администрации </w:t>
            </w:r>
            <w:r>
              <w:t>города Невинномысска от 15.11.2019 № 2141;</w:t>
            </w:r>
          </w:p>
          <w:p w:rsidR="00E80E45" w:rsidRDefault="00CD14C3">
            <w:pPr>
              <w:pStyle w:val="TableParagraph"/>
              <w:tabs>
                <w:tab w:val="left" w:pos="2056"/>
              </w:tabs>
              <w:spacing w:before="0"/>
              <w:ind w:left="56" w:right="100"/>
              <w:jc w:val="both"/>
            </w:pPr>
            <w:r>
              <w:rPr>
                <w:spacing w:val="-2"/>
              </w:rPr>
              <w:t>постановление</w:t>
            </w:r>
            <w:r>
              <w:tab/>
            </w:r>
            <w:r>
              <w:rPr>
                <w:spacing w:val="-2"/>
              </w:rPr>
              <w:t xml:space="preserve">администрации </w:t>
            </w:r>
            <w:r>
              <w:t>города Невинномысска от 30.09.2022 № 1467;</w:t>
            </w:r>
          </w:p>
        </w:tc>
      </w:tr>
      <w:tr w:rsidR="00E80E45">
        <w:trPr>
          <w:trHeight w:val="28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0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204"/>
                <w:tab w:val="left" w:pos="1511"/>
                <w:tab w:val="left" w:pos="1970"/>
                <w:tab w:val="left" w:pos="2589"/>
              </w:tabs>
              <w:ind w:left="56" w:right="100"/>
            </w:pPr>
            <w:r>
              <w:t>Строительство</w:t>
            </w:r>
            <w:r>
              <w:rPr>
                <w:spacing w:val="5"/>
              </w:rPr>
              <w:t xml:space="preserve"> </w:t>
            </w:r>
            <w:r>
              <w:t xml:space="preserve">подводящих </w:t>
            </w:r>
            <w:r>
              <w:rPr>
                <w:spacing w:val="-2"/>
              </w:rPr>
              <w:t>сетей</w:t>
            </w:r>
            <w:r>
              <w:tab/>
            </w:r>
            <w:r>
              <w:rPr>
                <w:spacing w:val="-2"/>
              </w:rPr>
              <w:t xml:space="preserve">водоснабжения, </w:t>
            </w:r>
            <w:r>
              <w:t>водоотведения,</w:t>
            </w:r>
            <w:r>
              <w:rPr>
                <w:spacing w:val="80"/>
              </w:rPr>
              <w:t xml:space="preserve"> </w:t>
            </w:r>
            <w:r>
              <w:t xml:space="preserve">локальных </w:t>
            </w:r>
            <w:r>
              <w:rPr>
                <w:spacing w:val="-2"/>
              </w:rPr>
              <w:t>очистных</w:t>
            </w:r>
            <w:r>
              <w:tab/>
            </w:r>
            <w:r>
              <w:tab/>
            </w:r>
            <w:r>
              <w:rPr>
                <w:spacing w:val="-2"/>
              </w:rPr>
              <w:t>сооружений, теплоснабжения, электроснабжения</w:t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 xml:space="preserve">реконструкция </w:t>
            </w:r>
            <w:r>
              <w:t>автомобильной</w:t>
            </w:r>
            <w:r>
              <w:rPr>
                <w:spacing w:val="40"/>
              </w:rPr>
              <w:t xml:space="preserve"> </w:t>
            </w:r>
            <w:r>
              <w:t>дороги</w:t>
            </w:r>
            <w:r>
              <w:rPr>
                <w:spacing w:val="40"/>
              </w:rPr>
              <w:t xml:space="preserve"> </w:t>
            </w:r>
            <w:r>
              <w:t xml:space="preserve">для </w:t>
            </w:r>
            <w:r>
              <w:rPr>
                <w:spacing w:val="-2"/>
              </w:rPr>
              <w:t>реализации инвестиционного</w:t>
            </w:r>
            <w:r>
              <w:tab/>
            </w:r>
            <w:r>
              <w:rPr>
                <w:spacing w:val="-2"/>
              </w:rPr>
              <w:t>проекта</w:t>
            </w:r>
          </w:p>
          <w:p w:rsidR="00E80E45" w:rsidRDefault="00CD14C3">
            <w:pPr>
              <w:pStyle w:val="TableParagraph"/>
              <w:spacing w:before="0"/>
              <w:ind w:left="56"/>
            </w:pPr>
            <w:r>
              <w:rPr>
                <w:spacing w:val="-2"/>
              </w:rPr>
              <w:t>«Строительство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740"/>
              </w:tabs>
              <w:ind w:left="56" w:right="100"/>
            </w:pPr>
            <w:r>
              <w:rPr>
                <w:spacing w:val="-2"/>
              </w:rPr>
              <w:t>управление</w:t>
            </w:r>
            <w:r>
              <w:tab/>
            </w:r>
            <w:r>
              <w:rPr>
                <w:spacing w:val="-2"/>
              </w:rPr>
              <w:t>жилищн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</w:t>
            </w:r>
            <w:r>
              <w:t>коммунального хозяйства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 w:right="54"/>
              <w:jc w:val="center"/>
            </w:pPr>
            <w:r>
              <w:t>2023-</w:t>
            </w:r>
            <w:r>
              <w:rPr>
                <w:spacing w:val="-2"/>
              </w:rPr>
              <w:t>2024гг.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803"/>
                <w:tab w:val="left" w:pos="2037"/>
              </w:tabs>
              <w:ind w:left="56" w:right="100"/>
              <w:jc w:val="both"/>
            </w:pPr>
            <w:r>
              <w:rPr>
                <w:spacing w:val="-2"/>
              </w:rPr>
              <w:t>обеспечение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дорожной </w:t>
            </w:r>
            <w:r>
              <w:t xml:space="preserve">инфраструктурой территорий города Невинномысска, на </w:t>
            </w:r>
            <w:r>
              <w:rPr>
                <w:spacing w:val="-2"/>
              </w:rPr>
              <w:t>которых</w:t>
            </w:r>
            <w:r>
              <w:tab/>
            </w:r>
            <w:r>
              <w:rPr>
                <w:spacing w:val="-2"/>
              </w:rPr>
              <w:t xml:space="preserve">планируется </w:t>
            </w:r>
            <w:r>
              <w:t xml:space="preserve">реализация инвестиционных </w:t>
            </w:r>
            <w:r>
              <w:rPr>
                <w:spacing w:val="-2"/>
              </w:rPr>
              <w:t>проектов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056"/>
              </w:tabs>
              <w:ind w:left="56" w:right="100"/>
              <w:jc w:val="both"/>
            </w:pPr>
            <w:r>
              <w:rPr>
                <w:spacing w:val="-2"/>
              </w:rPr>
              <w:t>постановление</w:t>
            </w:r>
            <w:r>
              <w:tab/>
            </w:r>
            <w:r>
              <w:rPr>
                <w:spacing w:val="-2"/>
              </w:rPr>
              <w:t xml:space="preserve">администрации </w:t>
            </w:r>
            <w:r>
              <w:t>города Невинномысска от 30.09.2022 № 1467</w:t>
            </w:r>
          </w:p>
        </w:tc>
      </w:tr>
    </w:tbl>
    <w:p w:rsidR="00E80E45" w:rsidRDefault="00E80E45">
      <w:pPr>
        <w:sectPr w:rsidR="00E80E45">
          <w:headerReference w:type="default" r:id="rId32"/>
          <w:pgSz w:w="16840" w:h="11910" w:orient="landscape"/>
          <w:pgMar w:top="1340" w:right="1275" w:bottom="280" w:left="992" w:header="0" w:footer="0" w:gutter="0"/>
          <w:cols w:space="720"/>
        </w:sectPr>
      </w:pPr>
    </w:p>
    <w:p w:rsidR="00E80E45" w:rsidRDefault="00E80E45">
      <w:pPr>
        <w:pStyle w:val="a5"/>
        <w:rPr>
          <w:sz w:val="20"/>
        </w:rPr>
      </w:pPr>
    </w:p>
    <w:p w:rsidR="00E80E45" w:rsidRDefault="00E80E45">
      <w:pPr>
        <w:pStyle w:val="a5"/>
        <w:spacing w:before="62" w:after="1"/>
        <w:rPr>
          <w:sz w:val="20"/>
        </w:rPr>
      </w:pPr>
    </w:p>
    <w:tbl>
      <w:tblPr>
        <w:tblStyle w:val="TableNormal"/>
        <w:tblW w:w="0" w:type="auto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8"/>
        <w:gridCol w:w="2820"/>
        <w:gridCol w:w="2821"/>
        <w:gridCol w:w="1477"/>
        <w:gridCol w:w="3090"/>
        <w:gridCol w:w="3626"/>
      </w:tblGrid>
      <w:tr w:rsidR="00E80E45">
        <w:trPr>
          <w:trHeight w:val="33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38"/>
              <w:ind w:left="1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38"/>
              <w:ind w:left="10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38"/>
              <w:ind w:left="9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38"/>
              <w:ind w:left="10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38"/>
              <w:ind w:left="9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38"/>
              <w:ind w:left="9"/>
              <w:jc w:val="center"/>
            </w:pPr>
            <w:r>
              <w:rPr>
                <w:spacing w:val="-10"/>
              </w:rPr>
              <w:t>6</w:t>
            </w:r>
          </w:p>
        </w:tc>
      </w:tr>
      <w:tr w:rsidR="00E80E45">
        <w:trPr>
          <w:trHeight w:val="3149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290"/>
                <w:tab w:val="left" w:pos="1559"/>
                <w:tab w:val="left" w:pos="1753"/>
                <w:tab w:val="left" w:pos="1836"/>
                <w:tab w:val="left" w:pos="2001"/>
                <w:tab w:val="left" w:pos="2085"/>
                <w:tab w:val="left" w:pos="2479"/>
                <w:tab w:val="left" w:pos="2541"/>
                <w:tab w:val="left" w:pos="2589"/>
              </w:tabs>
              <w:ind w:left="56" w:right="100"/>
            </w:pPr>
            <w:r>
              <w:rPr>
                <w:spacing w:val="-2"/>
              </w:rPr>
              <w:t>универсального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склада продовольственных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непродовольственных товаров</w:t>
            </w:r>
            <w:r>
              <w:tab/>
            </w:r>
            <w:r>
              <w:rPr>
                <w:spacing w:val="-6"/>
              </w:rPr>
              <w:t>по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37"/>
              </w:rPr>
              <w:t xml:space="preserve"> </w:t>
            </w:r>
            <w:r>
              <w:rPr>
                <w:spacing w:val="-2"/>
              </w:rPr>
              <w:t>адресу: Ставропольский</w:t>
            </w:r>
            <w:r>
              <w:tab/>
            </w:r>
            <w:r>
              <w:tab/>
            </w:r>
            <w:r>
              <w:rPr>
                <w:spacing w:val="-2"/>
              </w:rPr>
              <w:t>край,</w:t>
            </w:r>
            <w:r>
              <w:tab/>
            </w:r>
            <w:r>
              <w:tab/>
            </w:r>
            <w:r>
              <w:rPr>
                <w:spacing w:val="-36"/>
              </w:rPr>
              <w:t xml:space="preserve"> </w:t>
            </w:r>
            <w:r>
              <w:rPr>
                <w:spacing w:val="-4"/>
              </w:rPr>
              <w:t xml:space="preserve">г. </w:t>
            </w:r>
            <w:r>
              <w:rPr>
                <w:spacing w:val="-2"/>
              </w:rPr>
              <w:t>Невинномысск».</w:t>
            </w:r>
            <w:r>
              <w:tab/>
            </w:r>
            <w:r>
              <w:tab/>
            </w:r>
            <w:r>
              <w:rPr>
                <w:spacing w:val="-33"/>
              </w:rPr>
              <w:t xml:space="preserve"> </w:t>
            </w:r>
            <w:r>
              <w:t>Этап</w:t>
            </w:r>
            <w:r>
              <w:tab/>
            </w:r>
            <w:r>
              <w:tab/>
            </w:r>
            <w:r>
              <w:rPr>
                <w:spacing w:val="-6"/>
              </w:rPr>
              <w:t xml:space="preserve">6. </w:t>
            </w:r>
            <w:r>
              <w:rPr>
                <w:spacing w:val="-2"/>
              </w:rPr>
              <w:t>Реконструкция автомобильной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дороги. Мероприятия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6"/>
              </w:rPr>
              <w:t xml:space="preserve">по </w:t>
            </w:r>
            <w:r>
              <w:rPr>
                <w:spacing w:val="-2"/>
              </w:rPr>
              <w:t>обеспечению</w:t>
            </w:r>
            <w:r>
              <w:tab/>
            </w:r>
            <w:r>
              <w:tab/>
            </w:r>
            <w:r>
              <w:rPr>
                <w:spacing w:val="-2"/>
              </w:rPr>
              <w:t>безопасного движения.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Наружное освещение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</w:tr>
      <w:tr w:rsidR="00E80E45">
        <w:trPr>
          <w:trHeight w:val="216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0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196"/>
                <w:tab w:val="left" w:pos="2491"/>
              </w:tabs>
              <w:ind w:left="56" w:right="100"/>
              <w:jc w:val="both"/>
            </w:pPr>
            <w:r>
              <w:t xml:space="preserve">Строительство подъездной дороги и инженерных </w:t>
            </w:r>
            <w:r>
              <w:rPr>
                <w:spacing w:val="-2"/>
              </w:rPr>
              <w:t>коммуникаций</w:t>
            </w:r>
            <w:r>
              <w:tab/>
            </w:r>
            <w:r>
              <w:rPr>
                <w:spacing w:val="-6"/>
              </w:rPr>
              <w:t xml:space="preserve">на </w:t>
            </w:r>
            <w:r>
              <w:t xml:space="preserve">территории регионального индустриального парка 2 в </w:t>
            </w:r>
            <w:r>
              <w:rPr>
                <w:spacing w:val="-6"/>
              </w:rPr>
              <w:t>г.</w:t>
            </w:r>
            <w:r>
              <w:tab/>
            </w:r>
            <w:r>
              <w:rPr>
                <w:spacing w:val="-2"/>
              </w:rPr>
              <w:t xml:space="preserve">Невинномысске </w:t>
            </w:r>
            <w:r>
              <w:t>Ставропольского края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740"/>
              </w:tabs>
              <w:ind w:left="56" w:right="100"/>
            </w:pPr>
            <w:r>
              <w:rPr>
                <w:spacing w:val="-2"/>
              </w:rPr>
              <w:t>управление</w:t>
            </w:r>
            <w:r>
              <w:tab/>
            </w:r>
            <w:r>
              <w:rPr>
                <w:spacing w:val="-2"/>
              </w:rPr>
              <w:t>жилищн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</w:t>
            </w:r>
            <w:r>
              <w:t>коммунального хозяйства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 w:right="55"/>
              <w:jc w:val="center"/>
            </w:pPr>
            <w:r>
              <w:rPr>
                <w:spacing w:val="-4"/>
              </w:rPr>
              <w:t>2023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803"/>
                <w:tab w:val="left" w:pos="2037"/>
              </w:tabs>
              <w:ind w:left="56" w:right="100"/>
              <w:jc w:val="both"/>
            </w:pPr>
            <w:r>
              <w:rPr>
                <w:spacing w:val="-2"/>
              </w:rPr>
              <w:t>обеспечение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дорожной </w:t>
            </w:r>
            <w:r>
              <w:t xml:space="preserve">инфраструктурой территорий города Невинномысска, на </w:t>
            </w:r>
            <w:r>
              <w:rPr>
                <w:spacing w:val="-2"/>
              </w:rPr>
              <w:t>которых</w:t>
            </w:r>
            <w:r>
              <w:tab/>
            </w:r>
            <w:r>
              <w:rPr>
                <w:spacing w:val="-2"/>
              </w:rPr>
              <w:t xml:space="preserve">планируется </w:t>
            </w:r>
            <w:r>
              <w:t xml:space="preserve">реализация инвестиционных </w:t>
            </w:r>
            <w:r>
              <w:rPr>
                <w:spacing w:val="-2"/>
              </w:rPr>
              <w:t>проектов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056"/>
              </w:tabs>
              <w:ind w:left="56" w:right="100"/>
              <w:jc w:val="both"/>
            </w:pPr>
            <w:r>
              <w:rPr>
                <w:spacing w:val="-2"/>
              </w:rPr>
              <w:t>постановление</w:t>
            </w:r>
            <w:r>
              <w:tab/>
            </w:r>
            <w:r>
              <w:rPr>
                <w:spacing w:val="-2"/>
              </w:rPr>
              <w:t xml:space="preserve">администрации </w:t>
            </w:r>
            <w:r>
              <w:t>города Невинномысска от 30.09.2022 № 1467</w:t>
            </w:r>
          </w:p>
        </w:tc>
      </w:tr>
      <w:tr w:rsidR="00E80E45">
        <w:trPr>
          <w:trHeight w:val="3149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0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/>
              <w:jc w:val="both"/>
            </w:pPr>
            <w:r>
              <w:t>Реконструкция</w:t>
            </w:r>
            <w:r>
              <w:rPr>
                <w:spacing w:val="71"/>
              </w:rPr>
              <w:t xml:space="preserve">    </w:t>
            </w:r>
            <w:r>
              <w:rPr>
                <w:spacing w:val="-2"/>
              </w:rPr>
              <w:t>объекта</w:t>
            </w:r>
          </w:p>
          <w:p w:rsidR="00E80E45" w:rsidRDefault="00CD14C3">
            <w:pPr>
              <w:pStyle w:val="TableParagraph"/>
              <w:tabs>
                <w:tab w:val="left" w:pos="2204"/>
              </w:tabs>
              <w:spacing w:before="0"/>
              <w:ind w:left="56" w:right="100"/>
              <w:jc w:val="both"/>
            </w:pPr>
            <w:r>
              <w:t xml:space="preserve">«Путепровод по улице </w:t>
            </w:r>
            <w:r>
              <w:rPr>
                <w:spacing w:val="-2"/>
              </w:rPr>
              <w:t>Гагарина</w:t>
            </w:r>
            <w:r>
              <w:tab/>
            </w:r>
            <w:r>
              <w:rPr>
                <w:spacing w:val="-2"/>
              </w:rPr>
              <w:t xml:space="preserve">через </w:t>
            </w:r>
            <w:r>
              <w:t>железнодорожную дорогу в городе Невинномысске»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740"/>
              </w:tabs>
              <w:ind w:left="56" w:right="100"/>
            </w:pPr>
            <w:r>
              <w:rPr>
                <w:spacing w:val="-2"/>
              </w:rPr>
              <w:t>управление</w:t>
            </w:r>
            <w:r>
              <w:tab/>
            </w:r>
            <w:r>
              <w:rPr>
                <w:spacing w:val="-2"/>
              </w:rPr>
              <w:t>жилищн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</w:t>
            </w:r>
            <w:r>
              <w:t>коммунального хозяйства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 w:right="53"/>
              <w:jc w:val="center"/>
            </w:pPr>
            <w:r>
              <w:t xml:space="preserve">2021-2022 </w:t>
            </w:r>
            <w:r>
              <w:rPr>
                <w:spacing w:val="-5"/>
              </w:rPr>
              <w:t>гг.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861"/>
                <w:tab w:val="left" w:pos="1296"/>
                <w:tab w:val="left" w:pos="1402"/>
                <w:tab w:val="left" w:pos="1535"/>
                <w:tab w:val="left" w:pos="1758"/>
                <w:tab w:val="left" w:pos="1793"/>
                <w:tab w:val="left" w:pos="1854"/>
                <w:tab w:val="left" w:pos="1897"/>
                <w:tab w:val="left" w:pos="2212"/>
              </w:tabs>
              <w:ind w:left="56" w:right="100"/>
            </w:pPr>
            <w:r>
              <w:rPr>
                <w:spacing w:val="-2"/>
              </w:rPr>
              <w:t>развитие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современной </w:t>
            </w:r>
            <w:r>
              <w:t>транспортной</w:t>
            </w:r>
            <w:r>
              <w:rPr>
                <w:spacing w:val="-14"/>
              </w:rPr>
              <w:t xml:space="preserve"> </w:t>
            </w:r>
            <w:r>
              <w:t xml:space="preserve">инфраструктуры </w:t>
            </w:r>
            <w:r>
              <w:rPr>
                <w:spacing w:val="-2"/>
              </w:rPr>
              <w:t>города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47"/>
              </w:rPr>
              <w:t xml:space="preserve"> </w:t>
            </w:r>
            <w:r>
              <w:rPr>
                <w:spacing w:val="-2"/>
              </w:rPr>
              <w:t>Невинномысска, увеличение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протяженности дорог,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соответствующих </w:t>
            </w:r>
            <w:r>
              <w:t>нормативным</w:t>
            </w:r>
            <w:r>
              <w:rPr>
                <w:spacing w:val="80"/>
              </w:rPr>
              <w:t xml:space="preserve"> </w:t>
            </w:r>
            <w:proofErr w:type="gramStart"/>
            <w:r>
              <w:t>требованиям</w:t>
            </w:r>
            <w:proofErr w:type="gramEnd"/>
            <w:r>
              <w:rPr>
                <w:spacing w:val="80"/>
              </w:rPr>
              <w:t xml:space="preserve"> </w:t>
            </w:r>
            <w:r>
              <w:t xml:space="preserve">в </w:t>
            </w:r>
            <w:r>
              <w:rPr>
                <w:spacing w:val="-4"/>
              </w:rPr>
              <w:t>том</w:t>
            </w:r>
            <w:r>
              <w:tab/>
            </w:r>
            <w:r>
              <w:rPr>
                <w:spacing w:val="-2"/>
              </w:rPr>
              <w:t>числе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сокращение издержек</w:t>
            </w:r>
            <w:r>
              <w:tab/>
            </w:r>
            <w:r>
              <w:tab/>
            </w:r>
            <w:r>
              <w:rPr>
                <w:spacing w:val="-4"/>
              </w:rPr>
              <w:t>при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ведении предпринимательской деятельности,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повышение транспортной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доступности объектов,</w:t>
            </w:r>
            <w:r>
              <w:tab/>
            </w:r>
            <w:r>
              <w:rPr>
                <w:spacing w:val="-32"/>
              </w:rPr>
              <w:t xml:space="preserve"> </w:t>
            </w:r>
            <w:r>
              <w:rPr>
                <w:spacing w:val="-2"/>
              </w:rPr>
              <w:t>предназначенных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056"/>
              </w:tabs>
              <w:ind w:left="56" w:right="100"/>
              <w:jc w:val="both"/>
            </w:pPr>
            <w:r>
              <w:rPr>
                <w:spacing w:val="-2"/>
              </w:rPr>
              <w:t>постановление</w:t>
            </w:r>
            <w:r>
              <w:tab/>
            </w:r>
            <w:r>
              <w:rPr>
                <w:spacing w:val="-2"/>
              </w:rPr>
              <w:t xml:space="preserve">администрации </w:t>
            </w:r>
            <w:r>
              <w:t>города Невинномысска от 15.11.2019 № 2141</w:t>
            </w:r>
          </w:p>
        </w:tc>
      </w:tr>
    </w:tbl>
    <w:p w:rsidR="00E80E45" w:rsidRDefault="00E80E45">
      <w:pPr>
        <w:sectPr w:rsidR="00E80E45">
          <w:headerReference w:type="default" r:id="rId33"/>
          <w:pgSz w:w="16840" w:h="11910" w:orient="landscape"/>
          <w:pgMar w:top="1340" w:right="1275" w:bottom="280" w:left="992" w:header="0" w:footer="0" w:gutter="0"/>
          <w:cols w:space="720"/>
        </w:sectPr>
      </w:pPr>
    </w:p>
    <w:p w:rsidR="00E80E45" w:rsidRDefault="00E80E45">
      <w:pPr>
        <w:pStyle w:val="a5"/>
        <w:rPr>
          <w:sz w:val="20"/>
        </w:rPr>
      </w:pPr>
    </w:p>
    <w:p w:rsidR="00E80E45" w:rsidRDefault="00E80E45">
      <w:pPr>
        <w:pStyle w:val="a5"/>
        <w:spacing w:before="62" w:after="1"/>
        <w:rPr>
          <w:sz w:val="20"/>
        </w:rPr>
      </w:pPr>
    </w:p>
    <w:tbl>
      <w:tblPr>
        <w:tblStyle w:val="TableNormal"/>
        <w:tblW w:w="0" w:type="auto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8"/>
        <w:gridCol w:w="2820"/>
        <w:gridCol w:w="2821"/>
        <w:gridCol w:w="1477"/>
        <w:gridCol w:w="3090"/>
        <w:gridCol w:w="3626"/>
      </w:tblGrid>
      <w:tr w:rsidR="00E80E45">
        <w:trPr>
          <w:trHeight w:val="33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38"/>
              <w:ind w:left="213"/>
            </w:pPr>
            <w:r>
              <w:rPr>
                <w:spacing w:val="-10"/>
              </w:rPr>
              <w:t>1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38"/>
              <w:ind w:left="10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38"/>
              <w:ind w:left="9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38"/>
              <w:ind w:left="10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38"/>
              <w:ind w:left="9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38"/>
              <w:ind w:left="9"/>
              <w:jc w:val="center"/>
            </w:pPr>
            <w:r>
              <w:rPr>
                <w:spacing w:val="-10"/>
              </w:rPr>
              <w:t>6</w:t>
            </w:r>
          </w:p>
        </w:tc>
      </w:tr>
      <w:tr w:rsidR="00E80E45">
        <w:trPr>
          <w:trHeight w:val="619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817"/>
                <w:tab w:val="left" w:pos="2396"/>
              </w:tabs>
              <w:ind w:left="56" w:right="100"/>
            </w:pPr>
            <w:r>
              <w:rPr>
                <w:spacing w:val="-4"/>
              </w:rPr>
              <w:t>для</w:t>
            </w:r>
            <w:r>
              <w:tab/>
            </w:r>
            <w:r>
              <w:rPr>
                <w:spacing w:val="-2"/>
              </w:rPr>
              <w:t>выполнения</w:t>
            </w:r>
            <w:r>
              <w:tab/>
            </w:r>
            <w:r>
              <w:rPr>
                <w:spacing w:val="-2"/>
              </w:rPr>
              <w:t xml:space="preserve">работ, </w:t>
            </w:r>
            <w:r>
              <w:t>оказания услуг населению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</w:tr>
      <w:tr w:rsidR="00E80E45">
        <w:trPr>
          <w:trHeight w:val="239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973"/>
              </w:tabs>
              <w:ind w:left="56"/>
            </w:pPr>
            <w:r>
              <w:rPr>
                <w:spacing w:val="-2"/>
              </w:rPr>
              <w:t>Проектирование</w:t>
            </w:r>
            <w:r>
              <w:tab/>
            </w:r>
            <w:r>
              <w:rPr>
                <w:spacing w:val="-2"/>
              </w:rPr>
              <w:t>объекта</w:t>
            </w:r>
          </w:p>
          <w:p w:rsidR="00E80E45" w:rsidRDefault="00CD14C3">
            <w:pPr>
              <w:pStyle w:val="TableParagraph"/>
              <w:tabs>
                <w:tab w:val="left" w:pos="2274"/>
              </w:tabs>
              <w:spacing w:before="0"/>
              <w:ind w:left="56" w:right="101"/>
            </w:pPr>
            <w:r>
              <w:rPr>
                <w:spacing w:val="-2"/>
              </w:rPr>
              <w:t>«региональный индустриальный</w:t>
            </w:r>
            <w:r>
              <w:tab/>
            </w:r>
            <w:r>
              <w:rPr>
                <w:spacing w:val="-4"/>
              </w:rPr>
              <w:t>парк</w:t>
            </w:r>
          </w:p>
          <w:p w:rsidR="00E80E45" w:rsidRDefault="00CD14C3">
            <w:pPr>
              <w:pStyle w:val="TableParagraph"/>
              <w:spacing w:before="0"/>
              <w:ind w:left="56"/>
            </w:pPr>
            <w:r>
              <w:rPr>
                <w:spacing w:val="-2"/>
              </w:rPr>
              <w:t>«Невинномысск»</w:t>
            </w:r>
          </w:p>
          <w:p w:rsidR="00E80E45" w:rsidRDefault="00CD14C3">
            <w:pPr>
              <w:pStyle w:val="TableParagraph"/>
              <w:spacing w:before="0"/>
              <w:ind w:left="56"/>
            </w:pPr>
            <w:r>
              <w:t xml:space="preserve">(II </w:t>
            </w:r>
            <w:r>
              <w:rPr>
                <w:spacing w:val="-2"/>
              </w:rPr>
              <w:t>очередь)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740"/>
              </w:tabs>
              <w:ind w:left="56" w:right="100"/>
            </w:pPr>
            <w:r>
              <w:rPr>
                <w:spacing w:val="-2"/>
              </w:rPr>
              <w:t>управление</w:t>
            </w:r>
            <w:r>
              <w:tab/>
            </w:r>
            <w:r>
              <w:rPr>
                <w:spacing w:val="-2"/>
              </w:rPr>
              <w:t>жилищн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</w:t>
            </w:r>
            <w:r>
              <w:t>коммунального хозяйства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 w:right="53"/>
              <w:jc w:val="center"/>
            </w:pPr>
            <w:r>
              <w:t xml:space="preserve">2021-2023 </w:t>
            </w:r>
            <w:r>
              <w:rPr>
                <w:spacing w:val="-5"/>
              </w:rPr>
              <w:t>гг.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803"/>
              </w:tabs>
              <w:ind w:left="56" w:right="100"/>
              <w:jc w:val="both"/>
            </w:pPr>
            <w:r>
              <w:t xml:space="preserve">обеспечение коммунальной инфраструктурой территорий города Невинномысска, на </w:t>
            </w:r>
            <w:r>
              <w:rPr>
                <w:spacing w:val="-2"/>
              </w:rPr>
              <w:t>которых</w:t>
            </w:r>
            <w:r>
              <w:tab/>
            </w:r>
            <w:r>
              <w:rPr>
                <w:spacing w:val="-2"/>
              </w:rPr>
              <w:t xml:space="preserve">планируется </w:t>
            </w:r>
            <w:r>
              <w:t xml:space="preserve">реализация инвестиционных </w:t>
            </w:r>
            <w:r>
              <w:rPr>
                <w:spacing w:val="-2"/>
              </w:rPr>
              <w:t>проектов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056"/>
              </w:tabs>
              <w:ind w:left="56" w:right="100"/>
              <w:jc w:val="both"/>
            </w:pPr>
            <w:r>
              <w:rPr>
                <w:spacing w:val="-2"/>
              </w:rPr>
              <w:t>постановление</w:t>
            </w:r>
            <w:r>
              <w:tab/>
            </w:r>
            <w:r>
              <w:rPr>
                <w:spacing w:val="-2"/>
              </w:rPr>
              <w:t xml:space="preserve">администрации </w:t>
            </w:r>
            <w:r>
              <w:t>города Невинномысска от 21.11.2016 № 2551;</w:t>
            </w:r>
          </w:p>
          <w:p w:rsidR="00E80E45" w:rsidRDefault="00CD14C3">
            <w:pPr>
              <w:pStyle w:val="TableParagraph"/>
              <w:tabs>
                <w:tab w:val="left" w:pos="2056"/>
              </w:tabs>
              <w:spacing w:before="0"/>
              <w:ind w:left="56" w:right="100"/>
              <w:jc w:val="both"/>
            </w:pPr>
            <w:r>
              <w:rPr>
                <w:spacing w:val="-2"/>
              </w:rPr>
              <w:t>постановление</w:t>
            </w:r>
            <w:r>
              <w:tab/>
            </w:r>
            <w:r>
              <w:rPr>
                <w:spacing w:val="-2"/>
              </w:rPr>
              <w:t xml:space="preserve">администрации </w:t>
            </w:r>
            <w:r>
              <w:t>города Невинномысска от 15.11.2019 № 2141;</w:t>
            </w:r>
          </w:p>
          <w:p w:rsidR="00E80E45" w:rsidRDefault="00CD14C3">
            <w:pPr>
              <w:pStyle w:val="TableParagraph"/>
              <w:tabs>
                <w:tab w:val="left" w:pos="2056"/>
              </w:tabs>
              <w:spacing w:before="0"/>
              <w:ind w:left="56" w:right="100"/>
              <w:jc w:val="both"/>
            </w:pPr>
            <w:r>
              <w:rPr>
                <w:spacing w:val="-2"/>
              </w:rPr>
              <w:t>постановление</w:t>
            </w:r>
            <w:r>
              <w:tab/>
            </w:r>
            <w:r>
              <w:rPr>
                <w:spacing w:val="-2"/>
              </w:rPr>
              <w:t xml:space="preserve">администрации </w:t>
            </w:r>
            <w:r>
              <w:t>города Невинномысска от 30.09.2022 № 1467</w:t>
            </w:r>
          </w:p>
        </w:tc>
      </w:tr>
      <w:tr w:rsidR="00E80E45">
        <w:trPr>
          <w:trHeight w:val="3149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990"/>
              </w:tabs>
              <w:ind w:left="56" w:right="100"/>
            </w:pPr>
            <w:r>
              <w:rPr>
                <w:spacing w:val="-2"/>
              </w:rPr>
              <w:t>Обеспечение</w:t>
            </w:r>
            <w:r>
              <w:tab/>
            </w:r>
            <w:r>
              <w:rPr>
                <w:spacing w:val="-2"/>
              </w:rPr>
              <w:t xml:space="preserve">жильем </w:t>
            </w:r>
            <w:r>
              <w:t>молодых семей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740"/>
              </w:tabs>
              <w:ind w:left="56" w:right="100"/>
            </w:pPr>
            <w:r>
              <w:rPr>
                <w:spacing w:val="-2"/>
              </w:rPr>
              <w:t>управление</w:t>
            </w:r>
            <w:r>
              <w:tab/>
            </w:r>
            <w:r>
              <w:rPr>
                <w:spacing w:val="-2"/>
              </w:rPr>
              <w:t>жилищн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</w:t>
            </w:r>
            <w:r>
              <w:t>коммунального хозяйства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 w:right="53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100"/>
            </w:pPr>
            <w:r>
              <w:t>оказание</w:t>
            </w:r>
            <w:r>
              <w:rPr>
                <w:spacing w:val="-14"/>
              </w:rPr>
              <w:t xml:space="preserve"> </w:t>
            </w:r>
            <w:r>
              <w:t>поддержки</w:t>
            </w:r>
            <w:r>
              <w:rPr>
                <w:spacing w:val="-14"/>
              </w:rPr>
              <w:t xml:space="preserve"> </w:t>
            </w:r>
            <w:r>
              <w:t>молодым семьям в решении их жилищных проблем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056"/>
              </w:tabs>
              <w:ind w:left="56" w:right="100"/>
              <w:jc w:val="both"/>
            </w:pPr>
            <w:r>
              <w:rPr>
                <w:spacing w:val="-2"/>
              </w:rPr>
              <w:t>постановление</w:t>
            </w:r>
            <w:r>
              <w:tab/>
            </w:r>
            <w:r>
              <w:rPr>
                <w:spacing w:val="-2"/>
              </w:rPr>
              <w:t xml:space="preserve">администрации </w:t>
            </w:r>
            <w:r>
              <w:t>города Невинномысска от 21.11.2016 № 2551;</w:t>
            </w:r>
          </w:p>
          <w:p w:rsidR="00E80E45" w:rsidRDefault="00CD14C3">
            <w:pPr>
              <w:pStyle w:val="TableParagraph"/>
              <w:tabs>
                <w:tab w:val="left" w:pos="2056"/>
              </w:tabs>
              <w:spacing w:before="0"/>
              <w:ind w:left="56" w:right="100"/>
              <w:jc w:val="both"/>
            </w:pPr>
            <w:r>
              <w:rPr>
                <w:spacing w:val="-2"/>
              </w:rPr>
              <w:t>постановление</w:t>
            </w:r>
            <w:r>
              <w:tab/>
            </w:r>
            <w:r>
              <w:rPr>
                <w:spacing w:val="-2"/>
              </w:rPr>
              <w:t xml:space="preserve">администрации </w:t>
            </w:r>
            <w:r>
              <w:t>города Невинномысска от 15.11.2019 № 2141;</w:t>
            </w:r>
          </w:p>
          <w:p w:rsidR="00E80E45" w:rsidRDefault="00CD14C3">
            <w:pPr>
              <w:pStyle w:val="TableParagraph"/>
              <w:tabs>
                <w:tab w:val="left" w:pos="2056"/>
              </w:tabs>
              <w:spacing w:before="0"/>
              <w:ind w:left="56" w:right="100"/>
              <w:jc w:val="both"/>
            </w:pPr>
            <w:r>
              <w:rPr>
                <w:spacing w:val="-2"/>
              </w:rPr>
              <w:t>постановление</w:t>
            </w:r>
            <w:r>
              <w:tab/>
            </w:r>
            <w:r>
              <w:rPr>
                <w:spacing w:val="-2"/>
              </w:rPr>
              <w:t xml:space="preserve">администрации </w:t>
            </w:r>
            <w:r>
              <w:t>города Невинномысска от 30.09.2022 № 1467</w:t>
            </w:r>
          </w:p>
          <w:p w:rsidR="00E80E45" w:rsidRDefault="00CD14C3">
            <w:pPr>
              <w:pStyle w:val="TableParagraph"/>
              <w:tabs>
                <w:tab w:val="left" w:pos="2056"/>
              </w:tabs>
              <w:spacing w:before="0"/>
              <w:ind w:left="56" w:right="100"/>
              <w:jc w:val="both"/>
            </w:pPr>
            <w:r>
              <w:rPr>
                <w:spacing w:val="-2"/>
              </w:rPr>
              <w:t>постановление</w:t>
            </w:r>
            <w:r>
              <w:tab/>
            </w:r>
            <w:r>
              <w:rPr>
                <w:spacing w:val="-2"/>
              </w:rPr>
              <w:t xml:space="preserve">администрации </w:t>
            </w:r>
            <w:r>
              <w:t>города Невинномысска от 24.09.2025 № 1153.</w:t>
            </w:r>
          </w:p>
        </w:tc>
      </w:tr>
      <w:tr w:rsidR="00E80E45">
        <w:trPr>
          <w:trHeight w:val="163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232"/>
            </w:pPr>
            <w:r>
              <w:t>Переселение</w:t>
            </w:r>
            <w:r>
              <w:rPr>
                <w:spacing w:val="-14"/>
              </w:rPr>
              <w:t xml:space="preserve"> </w:t>
            </w:r>
            <w:r>
              <w:t>граждан</w:t>
            </w:r>
            <w:r>
              <w:rPr>
                <w:spacing w:val="-14"/>
              </w:rPr>
              <w:t xml:space="preserve"> </w:t>
            </w:r>
            <w:r>
              <w:t xml:space="preserve">из аварийного жилищного фонда в городе </w:t>
            </w:r>
            <w:r>
              <w:rPr>
                <w:spacing w:val="-2"/>
              </w:rPr>
              <w:t>Невинномысске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740"/>
              </w:tabs>
              <w:ind w:left="56" w:right="100"/>
            </w:pPr>
            <w:r>
              <w:rPr>
                <w:spacing w:val="-2"/>
              </w:rPr>
              <w:t>управление</w:t>
            </w:r>
            <w:r>
              <w:tab/>
            </w:r>
            <w:r>
              <w:rPr>
                <w:spacing w:val="-2"/>
              </w:rPr>
              <w:t>жилищн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</w:t>
            </w:r>
            <w:r>
              <w:t>коммунального хозяйства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 w:right="53"/>
              <w:jc w:val="center"/>
            </w:pPr>
            <w:r>
              <w:t xml:space="preserve">2021-2023 </w:t>
            </w:r>
            <w:r>
              <w:rPr>
                <w:spacing w:val="-5"/>
              </w:rPr>
              <w:t>гг.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539"/>
            </w:pPr>
            <w:r>
              <w:t>сокращение</w:t>
            </w:r>
            <w:r>
              <w:rPr>
                <w:spacing w:val="-14"/>
              </w:rPr>
              <w:t xml:space="preserve"> </w:t>
            </w:r>
            <w:r>
              <w:t xml:space="preserve">непригодного </w:t>
            </w:r>
            <w:r>
              <w:rPr>
                <w:spacing w:val="-2"/>
              </w:rPr>
              <w:t>жилья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056"/>
              </w:tabs>
              <w:ind w:left="56" w:right="100"/>
              <w:jc w:val="both"/>
            </w:pPr>
            <w:r>
              <w:rPr>
                <w:spacing w:val="-2"/>
              </w:rPr>
              <w:t>постановление</w:t>
            </w:r>
            <w:r>
              <w:tab/>
            </w:r>
            <w:r>
              <w:rPr>
                <w:spacing w:val="-2"/>
              </w:rPr>
              <w:t xml:space="preserve">администрации </w:t>
            </w:r>
            <w:r>
              <w:t>города Невинномысска от 15.11.2019 № 2141;</w:t>
            </w:r>
          </w:p>
          <w:p w:rsidR="00E80E45" w:rsidRDefault="00CD14C3">
            <w:pPr>
              <w:pStyle w:val="TableParagraph"/>
              <w:tabs>
                <w:tab w:val="left" w:pos="2056"/>
              </w:tabs>
              <w:spacing w:before="0"/>
              <w:ind w:left="56" w:right="100"/>
              <w:jc w:val="both"/>
            </w:pPr>
            <w:r>
              <w:rPr>
                <w:spacing w:val="-2"/>
              </w:rPr>
              <w:t>постановление</w:t>
            </w:r>
            <w:r>
              <w:tab/>
            </w:r>
            <w:r>
              <w:rPr>
                <w:spacing w:val="-2"/>
              </w:rPr>
              <w:t xml:space="preserve">администрации </w:t>
            </w:r>
            <w:r>
              <w:t>города Невинномысска от 30.09.2022 № 1467</w:t>
            </w:r>
          </w:p>
        </w:tc>
      </w:tr>
      <w:tr w:rsidR="00E80E45">
        <w:trPr>
          <w:trHeight w:val="112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325"/>
            </w:pPr>
            <w:r>
              <w:t xml:space="preserve">Строительство детского </w:t>
            </w:r>
            <w:proofErr w:type="gramStart"/>
            <w:r>
              <w:t>сада-яслей</w:t>
            </w:r>
            <w:proofErr w:type="gramEnd"/>
            <w:r>
              <w:rPr>
                <w:spacing w:val="-10"/>
              </w:rPr>
              <w:t xml:space="preserve"> </w:t>
            </w:r>
            <w:r>
              <w:t>на</w:t>
            </w:r>
            <w:r>
              <w:rPr>
                <w:spacing w:val="-10"/>
              </w:rPr>
              <w:t xml:space="preserve"> </w:t>
            </w:r>
            <w:r>
              <w:t>225</w:t>
            </w:r>
            <w:r>
              <w:rPr>
                <w:spacing w:val="-10"/>
              </w:rPr>
              <w:t xml:space="preserve"> </w:t>
            </w:r>
            <w:r>
              <w:t>мест</w:t>
            </w:r>
            <w:r>
              <w:rPr>
                <w:spacing w:val="-10"/>
              </w:rPr>
              <w:t xml:space="preserve"> </w:t>
            </w:r>
            <w:r>
              <w:t>по ул. Калинина, 194/1 в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101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740"/>
              </w:tabs>
              <w:ind w:left="56" w:right="100"/>
            </w:pPr>
            <w:r>
              <w:rPr>
                <w:spacing w:val="-2"/>
              </w:rPr>
              <w:t>управление</w:t>
            </w:r>
            <w:r>
              <w:tab/>
            </w:r>
            <w:r>
              <w:rPr>
                <w:spacing w:val="-2"/>
              </w:rPr>
              <w:t>жилищн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</w:t>
            </w:r>
            <w:r>
              <w:t>коммунального хозяйства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 w:right="53"/>
              <w:jc w:val="center"/>
            </w:pPr>
            <w:r>
              <w:t xml:space="preserve">2021-2022 </w:t>
            </w:r>
            <w:r>
              <w:rPr>
                <w:spacing w:val="-5"/>
              </w:rPr>
              <w:t>гг.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100"/>
              <w:jc w:val="both"/>
            </w:pPr>
            <w:r>
              <w:t>Создание</w:t>
            </w:r>
            <w:r>
              <w:rPr>
                <w:spacing w:val="-9"/>
              </w:rPr>
              <w:t xml:space="preserve"> </w:t>
            </w:r>
            <w:r>
              <w:t>дополнительных</w:t>
            </w:r>
            <w:r>
              <w:rPr>
                <w:spacing w:val="-9"/>
              </w:rPr>
              <w:t xml:space="preserve"> </w:t>
            </w:r>
            <w:r>
              <w:t>225 мест для детей в возрасте от 2 месяцев до 7 лет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450"/>
              </w:tabs>
              <w:ind w:left="56" w:right="100"/>
              <w:jc w:val="both"/>
            </w:pPr>
            <w:r>
              <w:t>постановлением администрации города Невинномысска от 15.11.2019</w:t>
            </w:r>
            <w:r>
              <w:rPr>
                <w:spacing w:val="-14"/>
              </w:rPr>
              <w:t xml:space="preserve"> </w:t>
            </w:r>
            <w:r>
              <w:t>№</w:t>
            </w:r>
            <w:r>
              <w:rPr>
                <w:spacing w:val="-14"/>
              </w:rPr>
              <w:t xml:space="preserve"> </w:t>
            </w:r>
            <w:r>
              <w:t>2137</w:t>
            </w:r>
            <w:r>
              <w:rPr>
                <w:spacing w:val="-13"/>
              </w:rPr>
              <w:t xml:space="preserve"> </w:t>
            </w:r>
            <w:r>
              <w:t>«Об</w:t>
            </w:r>
            <w:r>
              <w:rPr>
                <w:spacing w:val="-14"/>
              </w:rPr>
              <w:t xml:space="preserve"> </w:t>
            </w:r>
            <w:r>
              <w:t xml:space="preserve">утверждении </w:t>
            </w:r>
            <w:r>
              <w:rPr>
                <w:spacing w:val="-2"/>
              </w:rPr>
              <w:t>муниципальной</w:t>
            </w:r>
            <w:r>
              <w:tab/>
            </w:r>
            <w:r>
              <w:rPr>
                <w:spacing w:val="-2"/>
              </w:rPr>
              <w:t>программы</w:t>
            </w:r>
          </w:p>
        </w:tc>
      </w:tr>
    </w:tbl>
    <w:p w:rsidR="00E80E45" w:rsidRDefault="00E80E45">
      <w:pPr>
        <w:sectPr w:rsidR="00E80E45">
          <w:headerReference w:type="default" r:id="rId34"/>
          <w:pgSz w:w="16840" w:h="11910" w:orient="landscape"/>
          <w:pgMar w:top="1340" w:right="1275" w:bottom="280" w:left="992" w:header="0" w:footer="0" w:gutter="0"/>
          <w:cols w:space="720"/>
        </w:sectPr>
      </w:pPr>
    </w:p>
    <w:p w:rsidR="00E80E45" w:rsidRDefault="00E80E45">
      <w:pPr>
        <w:pStyle w:val="a5"/>
        <w:rPr>
          <w:sz w:val="20"/>
        </w:rPr>
      </w:pPr>
    </w:p>
    <w:p w:rsidR="00E80E45" w:rsidRDefault="00E80E45">
      <w:pPr>
        <w:pStyle w:val="a5"/>
        <w:spacing w:before="62" w:after="1"/>
        <w:rPr>
          <w:sz w:val="20"/>
        </w:rPr>
      </w:pPr>
    </w:p>
    <w:tbl>
      <w:tblPr>
        <w:tblStyle w:val="TableNormal"/>
        <w:tblW w:w="0" w:type="auto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8"/>
        <w:gridCol w:w="2820"/>
        <w:gridCol w:w="2821"/>
        <w:gridCol w:w="1477"/>
        <w:gridCol w:w="3090"/>
        <w:gridCol w:w="3626"/>
      </w:tblGrid>
      <w:tr w:rsidR="00E80E45">
        <w:trPr>
          <w:trHeight w:val="33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38"/>
              <w:ind w:left="1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38"/>
              <w:ind w:left="10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38"/>
              <w:ind w:left="9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38"/>
              <w:ind w:left="10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38"/>
              <w:ind w:left="9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38"/>
              <w:ind w:left="9"/>
              <w:jc w:val="center"/>
            </w:pPr>
            <w:r>
              <w:rPr>
                <w:spacing w:val="-10"/>
              </w:rPr>
              <w:t>6</w:t>
            </w:r>
          </w:p>
        </w:tc>
      </w:tr>
      <w:tr w:rsidR="00E80E45">
        <w:trPr>
          <w:trHeight w:val="619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828"/>
            </w:pPr>
            <w:proofErr w:type="gramStart"/>
            <w:r>
              <w:t>микрорайоне</w:t>
            </w:r>
            <w:proofErr w:type="gramEnd"/>
            <w:r>
              <w:rPr>
                <w:spacing w:val="-14"/>
              </w:rPr>
              <w:t xml:space="preserve"> </w:t>
            </w:r>
            <w:r>
              <w:t xml:space="preserve">города </w:t>
            </w:r>
            <w:r>
              <w:rPr>
                <w:spacing w:val="-2"/>
              </w:rPr>
              <w:t>Невинномысска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209"/>
                <w:tab w:val="left" w:pos="2576"/>
                <w:tab w:val="left" w:pos="2882"/>
              </w:tabs>
              <w:ind w:left="56" w:right="100"/>
            </w:pPr>
            <w:r>
              <w:rPr>
                <w:spacing w:val="-2"/>
              </w:rPr>
              <w:t>«Развитие</w:t>
            </w:r>
            <w:r>
              <w:tab/>
            </w:r>
            <w:r>
              <w:rPr>
                <w:spacing w:val="-2"/>
              </w:rPr>
              <w:t>образования</w:t>
            </w:r>
            <w:r>
              <w:tab/>
            </w: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2"/>
              </w:rPr>
              <w:t>городе Невинномысске»</w:t>
            </w:r>
          </w:p>
        </w:tc>
      </w:tr>
      <w:tr w:rsidR="00E80E45">
        <w:trPr>
          <w:trHeight w:val="8209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8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098"/>
                <w:tab w:val="left" w:pos="1623"/>
                <w:tab w:val="left" w:pos="2589"/>
              </w:tabs>
              <w:ind w:left="56" w:right="100"/>
            </w:pPr>
            <w:r>
              <w:t>Организация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 xml:space="preserve">проведение </w:t>
            </w:r>
            <w:r>
              <w:rPr>
                <w:spacing w:val="-2"/>
              </w:rPr>
              <w:t>ярмарок</w:t>
            </w:r>
            <w:r>
              <w:rPr>
                <w:spacing w:val="80"/>
              </w:rPr>
              <w:t xml:space="preserve"> </w:t>
            </w:r>
            <w:r>
              <w:rPr>
                <w:spacing w:val="-2"/>
              </w:rPr>
              <w:t>продовольственных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непродовольственных товаров</w:t>
            </w:r>
            <w:r>
              <w:tab/>
            </w:r>
            <w:r>
              <w:rPr>
                <w:spacing w:val="-6"/>
              </w:rPr>
              <w:t>на</w:t>
            </w:r>
            <w:r>
              <w:tab/>
            </w:r>
            <w:r>
              <w:rPr>
                <w:spacing w:val="-2"/>
              </w:rPr>
              <w:t xml:space="preserve">территории </w:t>
            </w:r>
            <w:r>
              <w:t>города Невинномысска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100"/>
              <w:jc w:val="both"/>
            </w:pPr>
            <w:r>
              <w:t>отдел по торговле и бытовому обслуживанию администрации города Невинномысска (далее – отдел по торговле)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 w:right="53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390"/>
                <w:tab w:val="left" w:pos="1514"/>
                <w:tab w:val="left" w:pos="1723"/>
                <w:tab w:val="left" w:pos="1797"/>
                <w:tab w:val="left" w:pos="2145"/>
                <w:tab w:val="left" w:pos="2346"/>
                <w:tab w:val="left" w:pos="2654"/>
                <w:tab w:val="left" w:pos="2761"/>
                <w:tab w:val="left" w:pos="2859"/>
              </w:tabs>
              <w:ind w:left="56" w:right="100"/>
            </w:pPr>
            <w:r>
              <w:rPr>
                <w:spacing w:val="-2"/>
              </w:rPr>
              <w:t>создание</w:t>
            </w:r>
            <w:r>
              <w:tab/>
            </w:r>
            <w:r>
              <w:rPr>
                <w:spacing w:val="-2"/>
              </w:rPr>
              <w:t>условий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для </w:t>
            </w:r>
            <w:r>
              <w:rPr>
                <w:spacing w:val="-2"/>
              </w:rPr>
              <w:t>осуществления</w:t>
            </w:r>
            <w:r>
              <w:tab/>
            </w:r>
            <w:r>
              <w:tab/>
            </w:r>
            <w:r>
              <w:rPr>
                <w:spacing w:val="-2"/>
              </w:rPr>
              <w:t>деятельности субъектов</w:t>
            </w:r>
            <w:r>
              <w:tab/>
            </w:r>
            <w:r>
              <w:tab/>
            </w:r>
            <w:r>
              <w:rPr>
                <w:spacing w:val="-2"/>
              </w:rPr>
              <w:t>пищевой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перерабатывающей промышленности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6"/>
              </w:rPr>
              <w:t xml:space="preserve">на </w:t>
            </w:r>
            <w:r>
              <w:rPr>
                <w:spacing w:val="-2"/>
              </w:rPr>
              <w:t>территории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города Невинномысска</w:t>
            </w:r>
            <w:r>
              <w:tab/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 xml:space="preserve">развития </w:t>
            </w:r>
            <w:r>
              <w:t>потребительского рынка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056"/>
                <w:tab w:val="left" w:pos="2345"/>
              </w:tabs>
              <w:ind w:left="56" w:right="100"/>
              <w:jc w:val="both"/>
            </w:pPr>
            <w:r>
              <w:rPr>
                <w:spacing w:val="-2"/>
              </w:rPr>
              <w:t>постановление</w:t>
            </w:r>
            <w:r>
              <w:tab/>
            </w:r>
            <w:r>
              <w:rPr>
                <w:spacing w:val="-2"/>
              </w:rPr>
              <w:t xml:space="preserve">администрации </w:t>
            </w:r>
            <w:r>
              <w:t>города Невинномысска от 15.11.2016</w:t>
            </w:r>
            <w:r>
              <w:rPr>
                <w:spacing w:val="-14"/>
              </w:rPr>
              <w:t xml:space="preserve"> </w:t>
            </w:r>
            <w:r>
              <w:t>№</w:t>
            </w:r>
            <w:r>
              <w:rPr>
                <w:spacing w:val="-14"/>
              </w:rPr>
              <w:t xml:space="preserve"> </w:t>
            </w:r>
            <w:r>
              <w:t>2520</w:t>
            </w:r>
            <w:r>
              <w:rPr>
                <w:spacing w:val="-13"/>
              </w:rPr>
              <w:t xml:space="preserve"> </w:t>
            </w:r>
            <w:r>
              <w:t>«Об</w:t>
            </w:r>
            <w:r>
              <w:rPr>
                <w:spacing w:val="-14"/>
              </w:rPr>
              <w:t xml:space="preserve"> </w:t>
            </w:r>
            <w:r>
              <w:t xml:space="preserve">утверждении муниципальной программы города </w:t>
            </w:r>
            <w:r>
              <w:rPr>
                <w:spacing w:val="-2"/>
              </w:rPr>
              <w:t>Невинномысска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«Поддержка </w:t>
            </w:r>
            <w:r>
              <w:t xml:space="preserve">субъектов малого и среднего предпринимательства в городе Невинномысске» (далее – </w:t>
            </w:r>
            <w:r>
              <w:rPr>
                <w:spacing w:val="-2"/>
              </w:rPr>
              <w:t>постановление</w:t>
            </w:r>
            <w:r>
              <w:tab/>
            </w:r>
            <w:r>
              <w:rPr>
                <w:spacing w:val="-2"/>
              </w:rPr>
              <w:t xml:space="preserve">администрации </w:t>
            </w:r>
            <w:r>
              <w:t>города Невинномысска от 15.11.2016 № 2520);</w:t>
            </w:r>
          </w:p>
          <w:p w:rsidR="00E80E45" w:rsidRDefault="00CD14C3">
            <w:pPr>
              <w:pStyle w:val="TableParagraph"/>
              <w:tabs>
                <w:tab w:val="left" w:pos="2056"/>
                <w:tab w:val="left" w:pos="2450"/>
              </w:tabs>
              <w:spacing w:before="0"/>
              <w:ind w:left="56" w:right="100"/>
              <w:jc w:val="both"/>
            </w:pPr>
            <w:r>
              <w:rPr>
                <w:spacing w:val="-2"/>
              </w:rPr>
              <w:t>постановление</w:t>
            </w:r>
            <w:r>
              <w:tab/>
            </w:r>
            <w:r>
              <w:rPr>
                <w:spacing w:val="-2"/>
              </w:rPr>
              <w:t xml:space="preserve">администрации </w:t>
            </w:r>
            <w:r>
              <w:t>города Невинномысска от 15.11.2019</w:t>
            </w:r>
            <w:r>
              <w:rPr>
                <w:spacing w:val="-14"/>
              </w:rPr>
              <w:t xml:space="preserve"> </w:t>
            </w:r>
            <w:r>
              <w:t>№</w:t>
            </w:r>
            <w:r>
              <w:rPr>
                <w:spacing w:val="-14"/>
              </w:rPr>
              <w:t xml:space="preserve"> </w:t>
            </w:r>
            <w:r>
              <w:t>2140</w:t>
            </w:r>
            <w:r>
              <w:rPr>
                <w:spacing w:val="-13"/>
              </w:rPr>
              <w:t xml:space="preserve"> </w:t>
            </w:r>
            <w:r>
              <w:t>«Об</w:t>
            </w:r>
            <w:r>
              <w:rPr>
                <w:spacing w:val="-14"/>
              </w:rPr>
              <w:t xml:space="preserve"> </w:t>
            </w:r>
            <w:r>
              <w:t xml:space="preserve">утверждении </w:t>
            </w:r>
            <w:r>
              <w:rPr>
                <w:spacing w:val="-2"/>
              </w:rPr>
              <w:t>муниципальной</w:t>
            </w:r>
            <w:r>
              <w:tab/>
            </w:r>
            <w:r>
              <w:tab/>
            </w:r>
            <w:r>
              <w:rPr>
                <w:spacing w:val="-2"/>
              </w:rPr>
              <w:t>программы</w:t>
            </w:r>
          </w:p>
          <w:p w:rsidR="00E80E45" w:rsidRDefault="00CD14C3">
            <w:pPr>
              <w:pStyle w:val="TableParagraph"/>
              <w:tabs>
                <w:tab w:val="left" w:pos="2056"/>
              </w:tabs>
              <w:spacing w:before="0"/>
              <w:ind w:left="56" w:right="100"/>
              <w:jc w:val="both"/>
            </w:pPr>
            <w:r>
              <w:t xml:space="preserve">«Развитие субъектов малого и среднего предпринимательства в городе Невинномысске» (далее – </w:t>
            </w:r>
            <w:r>
              <w:rPr>
                <w:spacing w:val="-2"/>
              </w:rPr>
              <w:t>постановление</w:t>
            </w:r>
            <w:r>
              <w:tab/>
            </w:r>
            <w:r>
              <w:rPr>
                <w:spacing w:val="-2"/>
              </w:rPr>
              <w:t xml:space="preserve">администрации </w:t>
            </w:r>
            <w:r>
              <w:t>города Невинномысска от 15.11.2019 № 2140);</w:t>
            </w:r>
          </w:p>
          <w:p w:rsidR="00E80E45" w:rsidRDefault="00CD14C3">
            <w:pPr>
              <w:pStyle w:val="TableParagraph"/>
              <w:spacing w:before="0"/>
              <w:ind w:left="56" w:right="651"/>
            </w:pPr>
            <w:r>
              <w:t>постановление</w:t>
            </w:r>
            <w:r>
              <w:rPr>
                <w:spacing w:val="-14"/>
              </w:rPr>
              <w:t xml:space="preserve"> </w:t>
            </w:r>
            <w:r>
              <w:t>администрации города Невинномысска от 01.09.2022 № 1303 «</w:t>
            </w:r>
            <w:proofErr w:type="gramStart"/>
            <w:r>
              <w:t>Об</w:t>
            </w:r>
            <w:proofErr w:type="gramEnd"/>
          </w:p>
          <w:p w:rsidR="00E80E45" w:rsidRDefault="00CD14C3">
            <w:pPr>
              <w:pStyle w:val="TableParagraph"/>
              <w:spacing w:before="0"/>
              <w:ind w:left="56" w:right="191"/>
            </w:pPr>
            <w:proofErr w:type="gramStart"/>
            <w:r>
              <w:t>утверждении</w:t>
            </w:r>
            <w:proofErr w:type="gramEnd"/>
            <w:r>
              <w:t xml:space="preserve"> муниципальной программы</w:t>
            </w:r>
            <w:r>
              <w:rPr>
                <w:spacing w:val="-14"/>
              </w:rPr>
              <w:t xml:space="preserve"> </w:t>
            </w:r>
            <w:r>
              <w:t>«Развитие</w:t>
            </w:r>
            <w:r>
              <w:rPr>
                <w:spacing w:val="-14"/>
              </w:rPr>
              <w:t xml:space="preserve"> </w:t>
            </w:r>
            <w:r>
              <w:t>субъектов малого и среднего предпринимательства в городе Невинномысске» (далее – постановление администрации города Невинномысска от 01.09.2022 № 1303);</w:t>
            </w:r>
          </w:p>
        </w:tc>
      </w:tr>
    </w:tbl>
    <w:p w:rsidR="00E80E45" w:rsidRDefault="00E80E45">
      <w:pPr>
        <w:sectPr w:rsidR="00E80E45">
          <w:headerReference w:type="default" r:id="rId35"/>
          <w:pgSz w:w="16840" w:h="11910" w:orient="landscape"/>
          <w:pgMar w:top="1340" w:right="1275" w:bottom="280" w:left="992" w:header="0" w:footer="0" w:gutter="0"/>
          <w:cols w:space="720"/>
        </w:sectPr>
      </w:pPr>
    </w:p>
    <w:p w:rsidR="00E80E45" w:rsidRDefault="00E80E45">
      <w:pPr>
        <w:pStyle w:val="a5"/>
        <w:rPr>
          <w:sz w:val="20"/>
        </w:rPr>
      </w:pPr>
    </w:p>
    <w:p w:rsidR="00E80E45" w:rsidRDefault="00E80E45">
      <w:pPr>
        <w:pStyle w:val="a5"/>
        <w:spacing w:before="62" w:after="1"/>
        <w:rPr>
          <w:sz w:val="20"/>
        </w:rPr>
      </w:pPr>
    </w:p>
    <w:tbl>
      <w:tblPr>
        <w:tblStyle w:val="TableNormal"/>
        <w:tblW w:w="0" w:type="auto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8"/>
        <w:gridCol w:w="2820"/>
        <w:gridCol w:w="2821"/>
        <w:gridCol w:w="1477"/>
        <w:gridCol w:w="3090"/>
        <w:gridCol w:w="3626"/>
      </w:tblGrid>
      <w:tr w:rsidR="00E80E45">
        <w:trPr>
          <w:trHeight w:val="33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38"/>
              <w:ind w:left="1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38"/>
              <w:ind w:left="10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38"/>
              <w:ind w:left="9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38"/>
              <w:ind w:left="10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38"/>
              <w:ind w:left="9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38"/>
              <w:ind w:left="9"/>
              <w:jc w:val="center"/>
            </w:pPr>
            <w:r>
              <w:rPr>
                <w:spacing w:val="-10"/>
              </w:rPr>
              <w:t>6</w:t>
            </w:r>
          </w:p>
        </w:tc>
      </w:tr>
      <w:tr w:rsidR="00E80E45">
        <w:trPr>
          <w:trHeight w:val="2919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191"/>
            </w:pPr>
            <w:r>
              <w:t>постановление администрации города Невинномысска от 24.06.2025</w:t>
            </w:r>
            <w:r>
              <w:rPr>
                <w:spacing w:val="-10"/>
              </w:rPr>
              <w:t xml:space="preserve"> </w:t>
            </w:r>
            <w:r>
              <w:t>№</w:t>
            </w:r>
            <w:r>
              <w:rPr>
                <w:spacing w:val="-10"/>
              </w:rPr>
              <w:t xml:space="preserve"> </w:t>
            </w:r>
            <w:r>
              <w:t>724</w:t>
            </w:r>
            <w:r>
              <w:rPr>
                <w:spacing w:val="-10"/>
              </w:rPr>
              <w:t xml:space="preserve"> </w:t>
            </w:r>
            <w:r>
              <w:t>«Об</w:t>
            </w:r>
            <w:r>
              <w:rPr>
                <w:spacing w:val="-10"/>
              </w:rPr>
              <w:t xml:space="preserve"> </w:t>
            </w:r>
            <w:r>
              <w:t>утверждении муниципальной программы</w:t>
            </w:r>
          </w:p>
          <w:p w:rsidR="00E80E45" w:rsidRDefault="00CD14C3">
            <w:pPr>
              <w:pStyle w:val="TableParagraph"/>
              <w:spacing w:before="0"/>
              <w:ind w:left="56" w:right="191"/>
            </w:pPr>
            <w:r>
              <w:t>«Развитие субъектов малого и среднего</w:t>
            </w:r>
            <w:r>
              <w:rPr>
                <w:spacing w:val="-13"/>
              </w:rPr>
              <w:t xml:space="preserve"> </w:t>
            </w:r>
            <w:r>
              <w:t>предпринимательства</w:t>
            </w:r>
            <w:r>
              <w:rPr>
                <w:spacing w:val="-13"/>
              </w:rPr>
              <w:t xml:space="preserve"> </w:t>
            </w:r>
            <w:r>
              <w:t>в городе</w:t>
            </w:r>
            <w:r>
              <w:rPr>
                <w:spacing w:val="-13"/>
              </w:rPr>
              <w:t xml:space="preserve"> </w:t>
            </w:r>
            <w:r>
              <w:t>Невинномысске»</w:t>
            </w:r>
            <w:r>
              <w:rPr>
                <w:spacing w:val="-13"/>
              </w:rPr>
              <w:t xml:space="preserve"> </w:t>
            </w:r>
            <w:r>
              <w:t>(далее</w:t>
            </w:r>
            <w:r>
              <w:rPr>
                <w:spacing w:val="-13"/>
              </w:rPr>
              <w:t xml:space="preserve"> </w:t>
            </w:r>
            <w:r>
              <w:t>– постановление администрации города Невинномысска от 24.06.2025 № 724).</w:t>
            </w:r>
          </w:p>
        </w:tc>
      </w:tr>
      <w:tr w:rsidR="00E80E45">
        <w:trPr>
          <w:trHeight w:val="342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8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100"/>
              <w:jc w:val="both"/>
            </w:pPr>
            <w:r>
              <w:t>Комплекс мероприятий по развитию</w:t>
            </w:r>
            <w:r>
              <w:rPr>
                <w:spacing w:val="-14"/>
              </w:rPr>
              <w:t xml:space="preserve"> </w:t>
            </w:r>
            <w:r>
              <w:t xml:space="preserve">потребительского </w:t>
            </w:r>
            <w:r>
              <w:rPr>
                <w:spacing w:val="-2"/>
              </w:rPr>
              <w:t>рынка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/>
            </w:pPr>
            <w:r>
              <w:t xml:space="preserve">отдел по </w:t>
            </w:r>
            <w:r>
              <w:rPr>
                <w:spacing w:val="-2"/>
              </w:rPr>
              <w:t>торговле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 w:right="53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390"/>
                <w:tab w:val="left" w:pos="1514"/>
                <w:tab w:val="left" w:pos="1723"/>
                <w:tab w:val="left" w:pos="1797"/>
                <w:tab w:val="left" w:pos="2145"/>
                <w:tab w:val="left" w:pos="2346"/>
                <w:tab w:val="left" w:pos="2654"/>
                <w:tab w:val="left" w:pos="2761"/>
                <w:tab w:val="left" w:pos="2859"/>
              </w:tabs>
              <w:ind w:left="56" w:right="100"/>
            </w:pPr>
            <w:r>
              <w:rPr>
                <w:spacing w:val="-2"/>
              </w:rPr>
              <w:t>создание</w:t>
            </w:r>
            <w:r>
              <w:tab/>
            </w:r>
            <w:r>
              <w:rPr>
                <w:spacing w:val="-2"/>
              </w:rPr>
              <w:t>условий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для </w:t>
            </w:r>
            <w:r>
              <w:rPr>
                <w:spacing w:val="-2"/>
              </w:rPr>
              <w:t>осуществления</w:t>
            </w:r>
            <w:r>
              <w:tab/>
            </w:r>
            <w:r>
              <w:tab/>
            </w:r>
            <w:r>
              <w:rPr>
                <w:spacing w:val="-2"/>
              </w:rPr>
              <w:t>деятельности субъектов</w:t>
            </w:r>
            <w:r>
              <w:tab/>
            </w:r>
            <w:r>
              <w:tab/>
            </w:r>
            <w:r>
              <w:rPr>
                <w:spacing w:val="-2"/>
              </w:rPr>
              <w:t>пищевой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перерабатывающей промышленности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6"/>
              </w:rPr>
              <w:t xml:space="preserve">на </w:t>
            </w:r>
            <w:r>
              <w:rPr>
                <w:spacing w:val="-2"/>
              </w:rPr>
              <w:t>территории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города Невинномысска</w:t>
            </w:r>
            <w:r>
              <w:tab/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 xml:space="preserve">развития </w:t>
            </w:r>
            <w:r>
              <w:t>потребительского рынка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056"/>
              </w:tabs>
              <w:ind w:left="56" w:right="100"/>
              <w:jc w:val="both"/>
            </w:pPr>
            <w:r>
              <w:rPr>
                <w:spacing w:val="-2"/>
              </w:rPr>
              <w:t>постановление</w:t>
            </w:r>
            <w:r>
              <w:tab/>
            </w:r>
            <w:r>
              <w:rPr>
                <w:spacing w:val="-2"/>
              </w:rPr>
              <w:t xml:space="preserve">администрации </w:t>
            </w:r>
            <w:r>
              <w:t>города Невинномысска от 15.11.2016 № 2520;</w:t>
            </w:r>
          </w:p>
          <w:p w:rsidR="00E80E45" w:rsidRDefault="00CD14C3">
            <w:pPr>
              <w:pStyle w:val="TableParagraph"/>
              <w:tabs>
                <w:tab w:val="left" w:pos="2056"/>
              </w:tabs>
              <w:spacing w:before="0"/>
              <w:ind w:left="56" w:right="100"/>
              <w:jc w:val="both"/>
            </w:pPr>
            <w:r>
              <w:rPr>
                <w:spacing w:val="-2"/>
              </w:rPr>
              <w:t>постановление</w:t>
            </w:r>
            <w:r>
              <w:tab/>
            </w:r>
            <w:r>
              <w:rPr>
                <w:spacing w:val="-2"/>
              </w:rPr>
              <w:t xml:space="preserve">администрации </w:t>
            </w:r>
            <w:r>
              <w:t>города Невинномысска от 15.11.2019 № 2140;</w:t>
            </w:r>
          </w:p>
          <w:p w:rsidR="00E80E45" w:rsidRDefault="00CD14C3">
            <w:pPr>
              <w:pStyle w:val="TableParagraph"/>
              <w:tabs>
                <w:tab w:val="left" w:pos="2056"/>
              </w:tabs>
              <w:spacing w:before="0"/>
              <w:ind w:left="56" w:right="100"/>
              <w:jc w:val="both"/>
            </w:pPr>
            <w:r>
              <w:rPr>
                <w:spacing w:val="-2"/>
              </w:rPr>
              <w:t>постановление</w:t>
            </w:r>
            <w:r>
              <w:tab/>
            </w:r>
            <w:r>
              <w:rPr>
                <w:spacing w:val="-2"/>
              </w:rPr>
              <w:t xml:space="preserve">администрации </w:t>
            </w:r>
            <w:r>
              <w:t>города Невинномысска от 01.09.2022 № 1303</w:t>
            </w:r>
          </w:p>
          <w:p w:rsidR="00E80E45" w:rsidRDefault="00CD14C3">
            <w:pPr>
              <w:pStyle w:val="TableParagraph"/>
              <w:tabs>
                <w:tab w:val="left" w:pos="2056"/>
              </w:tabs>
              <w:spacing w:before="0"/>
              <w:ind w:left="56" w:right="100"/>
              <w:jc w:val="both"/>
            </w:pPr>
            <w:r>
              <w:rPr>
                <w:spacing w:val="-2"/>
              </w:rPr>
              <w:t>постановление</w:t>
            </w:r>
            <w:r>
              <w:tab/>
            </w:r>
            <w:r>
              <w:rPr>
                <w:spacing w:val="-2"/>
              </w:rPr>
              <w:t xml:space="preserve">администрации </w:t>
            </w:r>
            <w:r>
              <w:t>города Невинномысска от 24.06.2025 № 724</w:t>
            </w:r>
          </w:p>
        </w:tc>
      </w:tr>
      <w:tr w:rsidR="00E80E45">
        <w:trPr>
          <w:trHeight w:val="239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8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536"/>
                <w:tab w:val="left" w:pos="1879"/>
              </w:tabs>
              <w:ind w:left="56" w:right="101"/>
            </w:pPr>
            <w:r>
              <w:rPr>
                <w:spacing w:val="-2"/>
              </w:rPr>
              <w:t>Популяризация предпринимательской деятельности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развитие предпринимательской инициативы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100"/>
              <w:jc w:val="both"/>
            </w:pPr>
            <w:r>
              <w:t>управление</w:t>
            </w:r>
            <w:r>
              <w:rPr>
                <w:spacing w:val="-14"/>
              </w:rPr>
              <w:t xml:space="preserve"> </w:t>
            </w:r>
            <w:r>
              <w:t>экономического развития администрации города Невинномысска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 w:right="53"/>
              <w:jc w:val="center"/>
            </w:pPr>
            <w:r>
              <w:t xml:space="preserve">2022-2026 </w:t>
            </w:r>
            <w:r>
              <w:rPr>
                <w:spacing w:val="-5"/>
              </w:rPr>
              <w:t>гг.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180"/>
            </w:pPr>
            <w:r>
              <w:t>увеличение количества субъектов</w:t>
            </w:r>
            <w:r>
              <w:rPr>
                <w:spacing w:val="-13"/>
              </w:rPr>
              <w:t xml:space="preserve"> </w:t>
            </w:r>
            <w:r>
              <w:t>малого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 xml:space="preserve">среднего </w:t>
            </w:r>
            <w:r>
              <w:rPr>
                <w:spacing w:val="-2"/>
              </w:rPr>
              <w:t xml:space="preserve">предпринимательства, осуществляющих </w:t>
            </w:r>
            <w:r>
              <w:t>деятельность на территории города Невинномысска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056"/>
              </w:tabs>
              <w:ind w:left="56" w:right="100"/>
              <w:jc w:val="both"/>
            </w:pPr>
            <w:r>
              <w:rPr>
                <w:spacing w:val="-2"/>
              </w:rPr>
              <w:t>постановление</w:t>
            </w:r>
            <w:r>
              <w:tab/>
            </w:r>
            <w:r>
              <w:rPr>
                <w:spacing w:val="-2"/>
              </w:rPr>
              <w:t xml:space="preserve">администрации </w:t>
            </w:r>
            <w:r>
              <w:t>города Невинномысска от 15.11.2019 № 2140;</w:t>
            </w:r>
          </w:p>
          <w:p w:rsidR="00E80E45" w:rsidRDefault="00CD14C3">
            <w:pPr>
              <w:pStyle w:val="TableParagraph"/>
              <w:tabs>
                <w:tab w:val="left" w:pos="2056"/>
              </w:tabs>
              <w:spacing w:before="0"/>
              <w:ind w:left="56" w:right="100"/>
              <w:jc w:val="both"/>
            </w:pPr>
            <w:r>
              <w:rPr>
                <w:spacing w:val="-2"/>
              </w:rPr>
              <w:t>постановление</w:t>
            </w:r>
            <w:r>
              <w:tab/>
            </w:r>
            <w:r>
              <w:rPr>
                <w:spacing w:val="-2"/>
              </w:rPr>
              <w:t xml:space="preserve">администрации </w:t>
            </w:r>
            <w:r>
              <w:t>города Невинномысска от 01.09.2022 № 1303</w:t>
            </w:r>
          </w:p>
          <w:p w:rsidR="00E80E45" w:rsidRDefault="00CD14C3">
            <w:pPr>
              <w:pStyle w:val="TableParagraph"/>
              <w:tabs>
                <w:tab w:val="left" w:pos="2056"/>
              </w:tabs>
              <w:spacing w:before="0"/>
              <w:ind w:left="56" w:right="100"/>
              <w:jc w:val="both"/>
            </w:pPr>
            <w:r>
              <w:rPr>
                <w:spacing w:val="-2"/>
              </w:rPr>
              <w:t>постановление</w:t>
            </w:r>
            <w:r>
              <w:tab/>
            </w:r>
            <w:r>
              <w:rPr>
                <w:spacing w:val="-2"/>
              </w:rPr>
              <w:t xml:space="preserve">администрации </w:t>
            </w:r>
            <w:r>
              <w:t>города Невинномысска от 24.06.2025 № 724</w:t>
            </w:r>
          </w:p>
        </w:tc>
      </w:tr>
    </w:tbl>
    <w:p w:rsidR="00E80E45" w:rsidRDefault="00E80E45">
      <w:pPr>
        <w:sectPr w:rsidR="00E80E45">
          <w:headerReference w:type="default" r:id="rId36"/>
          <w:pgSz w:w="16840" w:h="11910" w:orient="landscape"/>
          <w:pgMar w:top="1340" w:right="1275" w:bottom="280" w:left="992" w:header="0" w:footer="0" w:gutter="0"/>
          <w:cols w:space="720"/>
        </w:sectPr>
      </w:pPr>
    </w:p>
    <w:p w:rsidR="00E80E45" w:rsidRDefault="00E80E45">
      <w:pPr>
        <w:pStyle w:val="a5"/>
        <w:rPr>
          <w:sz w:val="20"/>
        </w:rPr>
      </w:pPr>
    </w:p>
    <w:p w:rsidR="00E80E45" w:rsidRDefault="00E80E45">
      <w:pPr>
        <w:pStyle w:val="a5"/>
        <w:spacing w:before="62" w:after="1"/>
        <w:rPr>
          <w:sz w:val="20"/>
        </w:rPr>
      </w:pPr>
    </w:p>
    <w:tbl>
      <w:tblPr>
        <w:tblStyle w:val="TableNormal"/>
        <w:tblW w:w="0" w:type="auto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8"/>
        <w:gridCol w:w="2820"/>
        <w:gridCol w:w="2821"/>
        <w:gridCol w:w="1477"/>
        <w:gridCol w:w="3090"/>
        <w:gridCol w:w="3626"/>
      </w:tblGrid>
      <w:tr w:rsidR="00E80E45">
        <w:trPr>
          <w:trHeight w:val="33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38"/>
              <w:ind w:left="1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38"/>
              <w:ind w:left="10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38"/>
              <w:ind w:left="9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38"/>
              <w:ind w:left="10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38"/>
              <w:ind w:left="9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38"/>
              <w:ind w:left="9"/>
              <w:jc w:val="center"/>
            </w:pPr>
            <w:r>
              <w:rPr>
                <w:spacing w:val="-10"/>
              </w:rPr>
              <w:t>6</w:t>
            </w:r>
          </w:p>
        </w:tc>
      </w:tr>
      <w:tr w:rsidR="00E80E45">
        <w:trPr>
          <w:trHeight w:val="389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</w:tr>
      <w:tr w:rsidR="00E80E45">
        <w:trPr>
          <w:trHeight w:val="370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8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133"/>
              <w:rPr>
                <w:sz w:val="24"/>
              </w:rPr>
            </w:pPr>
            <w:r>
              <w:rPr>
                <w:sz w:val="24"/>
              </w:rPr>
              <w:t>взнос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уставный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капитал </w:t>
            </w:r>
            <w:r>
              <w:rPr>
                <w:spacing w:val="-2"/>
                <w:sz w:val="24"/>
              </w:rPr>
              <w:t xml:space="preserve">создаваемой </w:t>
            </w:r>
            <w:proofErr w:type="spellStart"/>
            <w:r>
              <w:rPr>
                <w:spacing w:val="-2"/>
                <w:sz w:val="24"/>
              </w:rPr>
              <w:t>микрофинансовой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организации, в целях поддержки субъектов малого и среднего предпринимательства и </w:t>
            </w:r>
            <w:r>
              <w:rPr>
                <w:spacing w:val="-2"/>
                <w:sz w:val="24"/>
              </w:rPr>
              <w:t>организаций,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образующих инфраструктуру </w:t>
            </w:r>
            <w:r>
              <w:rPr>
                <w:sz w:val="24"/>
              </w:rPr>
              <w:t xml:space="preserve">поддержки субъектов малого и среднего </w:t>
            </w:r>
            <w:r>
              <w:rPr>
                <w:spacing w:val="-2"/>
                <w:sz w:val="24"/>
              </w:rPr>
              <w:t>предпринимательства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100"/>
              <w:rPr>
                <w:sz w:val="24"/>
              </w:rPr>
            </w:pPr>
            <w:r>
              <w:rPr>
                <w:sz w:val="24"/>
              </w:rPr>
              <w:t>комитет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управлению </w:t>
            </w:r>
            <w:r>
              <w:rPr>
                <w:spacing w:val="-2"/>
                <w:sz w:val="24"/>
              </w:rPr>
              <w:t xml:space="preserve">муниципальным имуществом </w:t>
            </w:r>
            <w:r>
              <w:rPr>
                <w:sz w:val="24"/>
              </w:rPr>
              <w:t>администрации города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 w:right="5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2025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343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инфраструктуры поддержки субъектов малого и среднего предпринимательства в </w:t>
            </w:r>
            <w:r>
              <w:rPr>
                <w:spacing w:val="-2"/>
                <w:sz w:val="24"/>
              </w:rPr>
              <w:t>городе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056"/>
              </w:tabs>
              <w:ind w:left="56" w:right="100"/>
              <w:jc w:val="both"/>
            </w:pPr>
            <w:r>
              <w:rPr>
                <w:spacing w:val="-2"/>
              </w:rPr>
              <w:t>постановление</w:t>
            </w:r>
            <w:r>
              <w:tab/>
            </w:r>
            <w:r>
              <w:rPr>
                <w:spacing w:val="-2"/>
              </w:rPr>
              <w:t xml:space="preserve">администрации </w:t>
            </w:r>
            <w:r>
              <w:t>города Невинномысска от 01.09.2022 № 1303</w:t>
            </w:r>
          </w:p>
        </w:tc>
      </w:tr>
      <w:tr w:rsidR="00E80E45">
        <w:trPr>
          <w:trHeight w:val="239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8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147"/>
              </w:tabs>
              <w:ind w:left="56" w:right="100"/>
            </w:pPr>
            <w:r>
              <w:rPr>
                <w:spacing w:val="-2"/>
              </w:rPr>
              <w:t>Строительство</w:t>
            </w:r>
            <w:r>
              <w:tab/>
            </w:r>
            <w:r>
              <w:rPr>
                <w:spacing w:val="-2"/>
              </w:rPr>
              <w:t xml:space="preserve">новой инфраструктуры, </w:t>
            </w:r>
            <w:r>
              <w:t>реконструкция</w:t>
            </w:r>
            <w:r>
              <w:rPr>
                <w:spacing w:val="56"/>
              </w:rPr>
              <w:t xml:space="preserve"> </w:t>
            </w:r>
            <w:r>
              <w:t>имеющейся инфраструктуры</w:t>
            </w:r>
            <w:r>
              <w:rPr>
                <w:spacing w:val="40"/>
              </w:rPr>
              <w:t xml:space="preserve"> </w:t>
            </w:r>
            <w:r>
              <w:t>МБУ</w:t>
            </w:r>
            <w:r>
              <w:rPr>
                <w:spacing w:val="40"/>
              </w:rPr>
              <w:t xml:space="preserve"> </w:t>
            </w:r>
            <w:r>
              <w:t>ДО ДООЦ «Гренада»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100"/>
              <w:jc w:val="both"/>
            </w:pPr>
            <w:r>
              <w:t xml:space="preserve">управление образования администрации города </w:t>
            </w:r>
            <w:r>
              <w:rPr>
                <w:spacing w:val="-2"/>
              </w:rPr>
              <w:t>Невинномысска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 w:right="53"/>
              <w:jc w:val="center"/>
            </w:pPr>
            <w:r>
              <w:t xml:space="preserve">2023 -2024 </w:t>
            </w:r>
            <w:r>
              <w:rPr>
                <w:spacing w:val="-5"/>
              </w:rPr>
              <w:t>гг.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364"/>
            </w:pPr>
            <w:r>
              <w:t>создание современных условий</w:t>
            </w:r>
            <w:r>
              <w:rPr>
                <w:spacing w:val="-14"/>
              </w:rPr>
              <w:t xml:space="preserve"> </w:t>
            </w:r>
            <w:r>
              <w:t>для</w:t>
            </w:r>
            <w:r>
              <w:rPr>
                <w:spacing w:val="-14"/>
              </w:rPr>
              <w:t xml:space="preserve"> </w:t>
            </w:r>
            <w:r>
              <w:t xml:space="preserve">организации отдыха детей и их </w:t>
            </w:r>
            <w:r>
              <w:rPr>
                <w:spacing w:val="-2"/>
              </w:rPr>
              <w:t>оздоровления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056"/>
                <w:tab w:val="left" w:pos="2450"/>
              </w:tabs>
              <w:ind w:left="56" w:right="100"/>
              <w:jc w:val="both"/>
            </w:pPr>
            <w:r>
              <w:rPr>
                <w:spacing w:val="-2"/>
              </w:rPr>
              <w:t>постановление</w:t>
            </w:r>
            <w:r>
              <w:tab/>
            </w:r>
            <w:r>
              <w:rPr>
                <w:spacing w:val="-2"/>
              </w:rPr>
              <w:t xml:space="preserve">администрации </w:t>
            </w:r>
            <w:r>
              <w:t>города Невинномысска от 16.09.2022</w:t>
            </w:r>
            <w:r>
              <w:rPr>
                <w:spacing w:val="-14"/>
              </w:rPr>
              <w:t xml:space="preserve"> </w:t>
            </w:r>
            <w:r>
              <w:t>№</w:t>
            </w:r>
            <w:r>
              <w:rPr>
                <w:spacing w:val="-14"/>
              </w:rPr>
              <w:t xml:space="preserve"> </w:t>
            </w:r>
            <w:r>
              <w:t>1398</w:t>
            </w:r>
            <w:r>
              <w:rPr>
                <w:spacing w:val="-13"/>
              </w:rPr>
              <w:t xml:space="preserve"> </w:t>
            </w:r>
            <w:r>
              <w:t>«Об</w:t>
            </w:r>
            <w:r>
              <w:rPr>
                <w:spacing w:val="-14"/>
              </w:rPr>
              <w:t xml:space="preserve"> </w:t>
            </w:r>
            <w:r>
              <w:t xml:space="preserve">утверждении </w:t>
            </w:r>
            <w:r>
              <w:rPr>
                <w:spacing w:val="-2"/>
              </w:rPr>
              <w:t>муниципальной</w:t>
            </w:r>
            <w:r>
              <w:tab/>
            </w:r>
            <w:r>
              <w:tab/>
            </w:r>
            <w:r>
              <w:rPr>
                <w:spacing w:val="-2"/>
              </w:rPr>
              <w:t>программы</w:t>
            </w:r>
          </w:p>
          <w:p w:rsidR="00E80E45" w:rsidRDefault="00CD14C3">
            <w:pPr>
              <w:pStyle w:val="TableParagraph"/>
              <w:tabs>
                <w:tab w:val="left" w:pos="2056"/>
                <w:tab w:val="left" w:pos="2264"/>
                <w:tab w:val="left" w:pos="3439"/>
              </w:tabs>
              <w:spacing w:before="0"/>
              <w:ind w:left="56" w:right="100"/>
              <w:jc w:val="both"/>
            </w:pPr>
            <w:r>
              <w:t xml:space="preserve">«Развитие образования в городе </w:t>
            </w:r>
            <w:r>
              <w:rPr>
                <w:spacing w:val="-2"/>
              </w:rPr>
              <w:t>Невинномысске»</w:t>
            </w:r>
            <w:r>
              <w:tab/>
            </w:r>
            <w:r>
              <w:tab/>
            </w:r>
            <w:r>
              <w:rPr>
                <w:spacing w:val="-2"/>
              </w:rPr>
              <w:t>(далее</w:t>
            </w:r>
            <w:r>
              <w:tab/>
            </w:r>
            <w:r>
              <w:rPr>
                <w:spacing w:val="-10"/>
              </w:rPr>
              <w:t xml:space="preserve">- </w:t>
            </w:r>
            <w:r>
              <w:rPr>
                <w:spacing w:val="-2"/>
              </w:rPr>
              <w:t>постановление</w:t>
            </w:r>
            <w:r>
              <w:tab/>
            </w:r>
            <w:r>
              <w:rPr>
                <w:spacing w:val="-2"/>
              </w:rPr>
              <w:t xml:space="preserve">администрации </w:t>
            </w:r>
            <w:r>
              <w:t>города Невинномысска от 16.09.2022 № 1398)</w:t>
            </w:r>
          </w:p>
        </w:tc>
      </w:tr>
      <w:tr w:rsidR="00E80E45">
        <w:trPr>
          <w:trHeight w:val="8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8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339"/>
            </w:pPr>
            <w:r>
              <w:t>Модернизация</w:t>
            </w:r>
            <w:r>
              <w:rPr>
                <w:spacing w:val="-14"/>
              </w:rPr>
              <w:t xml:space="preserve"> </w:t>
            </w:r>
            <w:r>
              <w:t>школьных систем образования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100"/>
              <w:jc w:val="both"/>
            </w:pPr>
            <w:r>
              <w:t xml:space="preserve">управление образования администрации города </w:t>
            </w:r>
            <w:r>
              <w:rPr>
                <w:spacing w:val="-2"/>
              </w:rPr>
              <w:t>Невинномысска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 w:right="62"/>
              <w:jc w:val="center"/>
            </w:pPr>
            <w:r>
              <w:t xml:space="preserve">2022 -2025 </w:t>
            </w:r>
            <w:r>
              <w:rPr>
                <w:spacing w:val="-5"/>
              </w:rPr>
              <w:t>гг.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823"/>
              </w:tabs>
              <w:ind w:left="56" w:right="101"/>
              <w:jc w:val="both"/>
            </w:pPr>
            <w:r>
              <w:rPr>
                <w:spacing w:val="-2"/>
              </w:rPr>
              <w:t>обеспечение</w:t>
            </w:r>
            <w:r>
              <w:tab/>
            </w:r>
            <w:r>
              <w:rPr>
                <w:spacing w:val="-2"/>
              </w:rPr>
              <w:t xml:space="preserve">качественно </w:t>
            </w:r>
            <w:r>
              <w:t xml:space="preserve">нового уровня развития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056"/>
              </w:tabs>
              <w:ind w:left="56" w:right="100"/>
              <w:jc w:val="both"/>
            </w:pPr>
            <w:r>
              <w:rPr>
                <w:spacing w:val="-2"/>
              </w:rPr>
              <w:t>постановление</w:t>
            </w:r>
            <w:r>
              <w:tab/>
            </w:r>
            <w:r>
              <w:rPr>
                <w:spacing w:val="-2"/>
              </w:rPr>
              <w:t xml:space="preserve">администрации </w:t>
            </w:r>
            <w:r>
              <w:t>города Невинномысска от 16.09.2022 № 1398</w:t>
            </w:r>
          </w:p>
        </w:tc>
      </w:tr>
      <w:tr w:rsidR="00E80E45">
        <w:trPr>
          <w:trHeight w:val="1493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8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433"/>
              </w:tabs>
              <w:ind w:left="56" w:right="100"/>
            </w:pPr>
            <w:r>
              <w:rPr>
                <w:spacing w:val="-2"/>
              </w:rPr>
              <w:t>Создание</w:t>
            </w:r>
            <w:r>
              <w:tab/>
            </w:r>
            <w:r>
              <w:rPr>
                <w:spacing w:val="-2"/>
              </w:rPr>
              <w:t xml:space="preserve">виртуального </w:t>
            </w:r>
            <w:r>
              <w:t>концертного зала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100"/>
              <w:jc w:val="both"/>
            </w:pPr>
            <w:r>
              <w:t xml:space="preserve">комитет по культуре администрации города </w:t>
            </w:r>
            <w:r>
              <w:rPr>
                <w:spacing w:val="-2"/>
              </w:rPr>
              <w:t>Невинномысска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 w:right="54"/>
              <w:jc w:val="center"/>
            </w:pPr>
            <w:r>
              <w:rPr>
                <w:spacing w:val="-2"/>
              </w:rPr>
              <w:t>2023г.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846"/>
                <w:tab w:val="left" w:pos="1901"/>
                <w:tab w:val="left" w:pos="2382"/>
                <w:tab w:val="left" w:pos="2848"/>
              </w:tabs>
              <w:ind w:left="56" w:right="10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цифровизация</w:t>
            </w:r>
            <w:proofErr w:type="spell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услуг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формирование информационного пространства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сфере культуры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056"/>
                <w:tab w:val="left" w:pos="3132"/>
              </w:tabs>
              <w:ind w:left="56" w:right="100"/>
              <w:jc w:val="both"/>
            </w:pPr>
            <w:r>
              <w:rPr>
                <w:spacing w:val="-2"/>
              </w:rPr>
              <w:t>постановление</w:t>
            </w:r>
            <w:r>
              <w:tab/>
            </w:r>
            <w:r>
              <w:rPr>
                <w:spacing w:val="-2"/>
              </w:rPr>
              <w:t xml:space="preserve">администрации </w:t>
            </w:r>
            <w:r>
              <w:t>города Невинномысска от 13.09.2022</w:t>
            </w:r>
            <w:r>
              <w:rPr>
                <w:spacing w:val="64"/>
              </w:rPr>
              <w:t xml:space="preserve">   </w:t>
            </w:r>
            <w:r>
              <w:t>№</w:t>
            </w:r>
            <w:r>
              <w:rPr>
                <w:spacing w:val="64"/>
              </w:rPr>
              <w:t xml:space="preserve">   </w:t>
            </w:r>
            <w:r>
              <w:rPr>
                <w:spacing w:val="-4"/>
              </w:rPr>
              <w:t>1380</w:t>
            </w:r>
            <w:r>
              <w:tab/>
            </w:r>
            <w:r>
              <w:rPr>
                <w:spacing w:val="-5"/>
              </w:rPr>
              <w:t>«</w:t>
            </w:r>
            <w:proofErr w:type="gramStart"/>
            <w:r>
              <w:rPr>
                <w:spacing w:val="-5"/>
              </w:rPr>
              <w:t>Об</w:t>
            </w:r>
            <w:proofErr w:type="gramEnd"/>
          </w:p>
          <w:p w:rsidR="00E80E45" w:rsidRDefault="00CD14C3">
            <w:pPr>
              <w:pStyle w:val="TableParagraph"/>
              <w:tabs>
                <w:tab w:val="left" w:pos="2021"/>
              </w:tabs>
              <w:spacing w:before="0"/>
              <w:ind w:left="56"/>
              <w:jc w:val="both"/>
            </w:pPr>
            <w:r>
              <w:rPr>
                <w:spacing w:val="-2"/>
              </w:rPr>
              <w:t>утверждении</w:t>
            </w:r>
            <w:r>
              <w:tab/>
            </w:r>
            <w:proofErr w:type="gramStart"/>
            <w:r>
              <w:rPr>
                <w:spacing w:val="-2"/>
              </w:rPr>
              <w:t>муниципальной</w:t>
            </w:r>
            <w:proofErr w:type="gramEnd"/>
          </w:p>
        </w:tc>
      </w:tr>
    </w:tbl>
    <w:p w:rsidR="00E80E45" w:rsidRDefault="00E80E45">
      <w:pPr>
        <w:sectPr w:rsidR="00E80E45">
          <w:headerReference w:type="default" r:id="rId37"/>
          <w:pgSz w:w="16840" w:h="11910" w:orient="landscape"/>
          <w:pgMar w:top="1340" w:right="1275" w:bottom="280" w:left="992" w:header="0" w:footer="0" w:gutter="0"/>
          <w:cols w:space="720"/>
        </w:sectPr>
      </w:pPr>
    </w:p>
    <w:p w:rsidR="00E80E45" w:rsidRDefault="00E80E45">
      <w:pPr>
        <w:pStyle w:val="a5"/>
        <w:rPr>
          <w:sz w:val="20"/>
        </w:rPr>
      </w:pPr>
    </w:p>
    <w:p w:rsidR="00E80E45" w:rsidRDefault="00E80E45">
      <w:pPr>
        <w:pStyle w:val="a5"/>
        <w:spacing w:before="62" w:after="1"/>
        <w:rPr>
          <w:sz w:val="20"/>
        </w:rPr>
      </w:pPr>
    </w:p>
    <w:tbl>
      <w:tblPr>
        <w:tblStyle w:val="TableNormal"/>
        <w:tblW w:w="0" w:type="auto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8"/>
        <w:gridCol w:w="2820"/>
        <w:gridCol w:w="2821"/>
        <w:gridCol w:w="1477"/>
        <w:gridCol w:w="3090"/>
        <w:gridCol w:w="3626"/>
      </w:tblGrid>
      <w:tr w:rsidR="00E80E45">
        <w:trPr>
          <w:trHeight w:val="33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38"/>
              <w:ind w:left="1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38"/>
              <w:ind w:left="10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38"/>
              <w:ind w:left="9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38"/>
              <w:ind w:left="10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38"/>
              <w:ind w:left="9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spacing w:before="38"/>
              <w:ind w:left="9"/>
              <w:jc w:val="center"/>
            </w:pPr>
            <w:r>
              <w:rPr>
                <w:spacing w:val="-10"/>
              </w:rPr>
              <w:t>6</w:t>
            </w:r>
          </w:p>
        </w:tc>
      </w:tr>
      <w:tr w:rsidR="00E80E45">
        <w:trPr>
          <w:trHeight w:val="619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pStyle w:val="TableParagraph"/>
              <w:spacing w:before="0"/>
              <w:ind w:left="0"/>
            </w:pP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505"/>
                <w:tab w:val="left" w:pos="2883"/>
              </w:tabs>
              <w:ind w:left="56" w:right="100"/>
            </w:pPr>
            <w:r>
              <w:rPr>
                <w:spacing w:val="-2"/>
              </w:rPr>
              <w:t>программы</w:t>
            </w:r>
            <w:r>
              <w:tab/>
            </w:r>
            <w:r>
              <w:rPr>
                <w:spacing w:val="-2"/>
              </w:rPr>
              <w:t>«Культура</w:t>
            </w:r>
            <w:r>
              <w:tab/>
            </w:r>
            <w:r>
              <w:rPr>
                <w:spacing w:val="-2"/>
              </w:rPr>
              <w:t>города Невинномысска»</w:t>
            </w:r>
          </w:p>
        </w:tc>
      </w:tr>
      <w:tr w:rsidR="00E80E45">
        <w:trPr>
          <w:trHeight w:val="112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18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692"/>
              </w:tabs>
              <w:ind w:left="56" w:right="101"/>
            </w:pPr>
            <w:r>
              <w:rPr>
                <w:spacing w:val="-2"/>
              </w:rPr>
              <w:t>Создание</w:t>
            </w:r>
            <w:r>
              <w:tab/>
            </w:r>
            <w:r>
              <w:rPr>
                <w:spacing w:val="-2"/>
              </w:rPr>
              <w:t xml:space="preserve">модельной </w:t>
            </w:r>
            <w:r>
              <w:t>муниципальной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библиотеки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56" w:right="100"/>
              <w:jc w:val="both"/>
            </w:pPr>
            <w:r>
              <w:t xml:space="preserve">комитет по культуре администрации города </w:t>
            </w:r>
            <w:r>
              <w:rPr>
                <w:spacing w:val="-2"/>
              </w:rPr>
              <w:t>Невинномысска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ind w:left="10" w:right="54"/>
              <w:jc w:val="center"/>
            </w:pPr>
            <w:r>
              <w:rPr>
                <w:spacing w:val="-2"/>
              </w:rPr>
              <w:t>2024г.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1095"/>
                <w:tab w:val="left" w:pos="1823"/>
                <w:tab w:val="left" w:pos="2145"/>
              </w:tabs>
              <w:ind w:left="56" w:right="101"/>
            </w:pPr>
            <w:r>
              <w:rPr>
                <w:spacing w:val="-2"/>
              </w:rPr>
              <w:t>обеспечение</w:t>
            </w:r>
            <w:r>
              <w:tab/>
            </w:r>
            <w:r>
              <w:rPr>
                <w:spacing w:val="-2"/>
              </w:rPr>
              <w:t>качественно нового</w:t>
            </w:r>
            <w:r>
              <w:tab/>
            </w:r>
            <w:r>
              <w:rPr>
                <w:spacing w:val="-2"/>
              </w:rPr>
              <w:t>уровня</w:t>
            </w:r>
            <w:r>
              <w:tab/>
            </w:r>
            <w:r>
              <w:tab/>
            </w:r>
            <w:r>
              <w:rPr>
                <w:spacing w:val="-2"/>
              </w:rPr>
              <w:t>развития библиотечной</w:t>
            </w:r>
            <w:r>
              <w:rPr>
                <w:spacing w:val="80"/>
              </w:rPr>
              <w:t xml:space="preserve"> </w:t>
            </w:r>
            <w:r>
              <w:rPr>
                <w:spacing w:val="-2"/>
              </w:rPr>
              <w:t>инфраструктуры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pStyle w:val="TableParagraph"/>
              <w:tabs>
                <w:tab w:val="left" w:pos="2056"/>
              </w:tabs>
              <w:ind w:left="56" w:right="100"/>
              <w:jc w:val="both"/>
            </w:pPr>
            <w:r>
              <w:rPr>
                <w:spacing w:val="-2"/>
              </w:rPr>
              <w:t>постановление</w:t>
            </w:r>
            <w:r>
              <w:tab/>
            </w:r>
            <w:r>
              <w:rPr>
                <w:spacing w:val="-2"/>
              </w:rPr>
              <w:t xml:space="preserve">администрации </w:t>
            </w:r>
            <w:r>
              <w:t>города Невинномысска от 13.09.2022 № 1380</w:t>
            </w:r>
          </w:p>
        </w:tc>
      </w:tr>
    </w:tbl>
    <w:p w:rsidR="00E80E45" w:rsidRDefault="00E80E45">
      <w:pPr>
        <w:pStyle w:val="a5"/>
      </w:pPr>
    </w:p>
    <w:p w:rsidR="00E80E45" w:rsidRDefault="00E80E45">
      <w:pPr>
        <w:pStyle w:val="a5"/>
        <w:spacing w:before="90"/>
      </w:pPr>
    </w:p>
    <w:p w:rsidR="00E80E45" w:rsidRDefault="00E80E45">
      <w:pPr>
        <w:sectPr w:rsidR="00E80E45">
          <w:headerReference w:type="default" r:id="rId38"/>
          <w:pgSz w:w="16840" w:h="11910" w:orient="landscape"/>
          <w:pgMar w:top="1340" w:right="1275" w:bottom="280" w:left="992" w:header="0" w:footer="0" w:gutter="0"/>
          <w:cols w:space="720"/>
        </w:sectPr>
      </w:pPr>
    </w:p>
    <w:p w:rsidR="00E80E45" w:rsidRDefault="00E80E45">
      <w:pPr>
        <w:ind w:right="-57"/>
        <w:jc w:val="center"/>
        <w:rPr>
          <w:sz w:val="28"/>
        </w:rPr>
      </w:pP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535"/>
      </w:tblGrid>
      <w:tr w:rsidR="00E80E45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tabs>
                <w:tab w:val="left" w:pos="9240"/>
              </w:tabs>
              <w:jc w:val="center"/>
              <w:rPr>
                <w:sz w:val="28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Приложение 2</w:t>
            </w:r>
          </w:p>
          <w:p w:rsidR="00E80E45" w:rsidRDefault="00E80E45">
            <w:pPr>
              <w:jc w:val="center"/>
              <w:rPr>
                <w:sz w:val="28"/>
              </w:rPr>
            </w:pPr>
          </w:p>
        </w:tc>
      </w:tr>
      <w:tr w:rsidR="00E80E45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E80E45">
            <w:pPr>
              <w:tabs>
                <w:tab w:val="left" w:pos="9240"/>
              </w:tabs>
              <w:jc w:val="center"/>
              <w:rPr>
                <w:sz w:val="28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80E45" w:rsidRDefault="00CD14C3">
            <w:pPr>
              <w:spacing w:line="240" w:lineRule="exact"/>
              <w:jc w:val="center"/>
              <w:rPr>
                <w:sz w:val="28"/>
              </w:rPr>
            </w:pPr>
            <w:r>
              <w:rPr>
                <w:sz w:val="28"/>
              </w:rPr>
              <w:t>к Плану мероприятий</w:t>
            </w:r>
          </w:p>
          <w:p w:rsidR="00E80E45" w:rsidRDefault="00CD14C3">
            <w:pPr>
              <w:spacing w:line="240" w:lineRule="exact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(«дорожная карта») по содействию развитию конкуренции </w:t>
            </w:r>
          </w:p>
          <w:p w:rsidR="00E80E45" w:rsidRDefault="00CD14C3">
            <w:pPr>
              <w:spacing w:line="240" w:lineRule="exact"/>
              <w:jc w:val="center"/>
              <w:rPr>
                <w:sz w:val="28"/>
              </w:rPr>
            </w:pPr>
            <w:r>
              <w:rPr>
                <w:sz w:val="28"/>
              </w:rPr>
              <w:t>в городе Невинномысске</w:t>
            </w:r>
          </w:p>
        </w:tc>
      </w:tr>
    </w:tbl>
    <w:p w:rsidR="00E80E45" w:rsidRDefault="00E80E45">
      <w:pPr>
        <w:jc w:val="right"/>
        <w:rPr>
          <w:sz w:val="28"/>
        </w:rPr>
      </w:pPr>
    </w:p>
    <w:p w:rsidR="00E80E45" w:rsidRDefault="00E80E45">
      <w:pPr>
        <w:jc w:val="right"/>
        <w:rPr>
          <w:sz w:val="28"/>
        </w:rPr>
      </w:pPr>
    </w:p>
    <w:p w:rsidR="00E80E45" w:rsidRDefault="00E80E45">
      <w:pPr>
        <w:jc w:val="right"/>
        <w:rPr>
          <w:sz w:val="28"/>
        </w:rPr>
      </w:pPr>
      <w:bookmarkStart w:id="0" w:name="_GoBack"/>
      <w:bookmarkEnd w:id="0"/>
    </w:p>
    <w:p w:rsidR="00E80E45" w:rsidRDefault="00E80E45">
      <w:pPr>
        <w:jc w:val="right"/>
        <w:rPr>
          <w:sz w:val="28"/>
        </w:rPr>
      </w:pPr>
    </w:p>
    <w:p w:rsidR="00E80E45" w:rsidRDefault="00E80E45">
      <w:pPr>
        <w:jc w:val="right"/>
        <w:rPr>
          <w:sz w:val="28"/>
        </w:rPr>
      </w:pPr>
    </w:p>
    <w:p w:rsidR="00E80E45" w:rsidRDefault="00CD14C3">
      <w:pPr>
        <w:spacing w:line="240" w:lineRule="exact"/>
        <w:jc w:val="center"/>
        <w:rPr>
          <w:sz w:val="28"/>
        </w:rPr>
      </w:pPr>
      <w:r>
        <w:rPr>
          <w:sz w:val="28"/>
        </w:rPr>
        <w:t>ИНФОРМАЦИЯ</w:t>
      </w:r>
    </w:p>
    <w:p w:rsidR="00E80E45" w:rsidRDefault="00E80E45">
      <w:pPr>
        <w:spacing w:line="240" w:lineRule="exact"/>
        <w:jc w:val="center"/>
        <w:rPr>
          <w:sz w:val="28"/>
        </w:rPr>
      </w:pPr>
    </w:p>
    <w:p w:rsidR="00E80E45" w:rsidRDefault="00CD14C3">
      <w:pPr>
        <w:spacing w:line="240" w:lineRule="exact"/>
        <w:jc w:val="center"/>
        <w:rPr>
          <w:sz w:val="28"/>
        </w:rPr>
      </w:pPr>
      <w:r>
        <w:rPr>
          <w:sz w:val="28"/>
        </w:rPr>
        <w:t>о текущей ситуации и проблематике на товарных рынках</w:t>
      </w:r>
    </w:p>
    <w:p w:rsidR="00E80E45" w:rsidRDefault="00CD14C3">
      <w:pPr>
        <w:spacing w:line="240" w:lineRule="exact"/>
        <w:jc w:val="center"/>
        <w:rPr>
          <w:sz w:val="28"/>
        </w:rPr>
      </w:pPr>
      <w:r>
        <w:rPr>
          <w:sz w:val="28"/>
        </w:rPr>
        <w:t>в городе Невинномысске</w:t>
      </w:r>
    </w:p>
    <w:p w:rsidR="00E80E45" w:rsidRDefault="00E80E45">
      <w:pPr>
        <w:jc w:val="center"/>
        <w:rPr>
          <w:sz w:val="28"/>
        </w:rPr>
      </w:pPr>
    </w:p>
    <w:p w:rsidR="00E80E45" w:rsidRDefault="00CD14C3">
      <w:pPr>
        <w:numPr>
          <w:ilvl w:val="0"/>
          <w:numId w:val="3"/>
        </w:numPr>
        <w:jc w:val="center"/>
        <w:rPr>
          <w:sz w:val="28"/>
        </w:rPr>
      </w:pPr>
      <w:r>
        <w:rPr>
          <w:sz w:val="28"/>
        </w:rPr>
        <w:t>Рынок услуг дошкольного образования</w:t>
      </w:r>
    </w:p>
    <w:p w:rsidR="00E80E45" w:rsidRDefault="00E80E45">
      <w:pPr>
        <w:jc w:val="center"/>
        <w:rPr>
          <w:sz w:val="28"/>
        </w:rPr>
      </w:pP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>По состоянию на 01.01.2025 года система дошкольного образования города Невинномысска представлена 34 дошкольными образовательными учреждениями, одно из которых – частное, два – государственных.</w:t>
      </w: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>Обеспечена 100% доступность дошкольного образования для детей в возрасте от 1,5 до 7 лет для всех категорий детей, в том числе и для детей с ограниченными возможностями здоровья.</w:t>
      </w: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>Число детей, посещающих дошкольные образовательные учреждения города, по состоянию на 01.01.2025 году составило 4875 человек. Очередь на устройство детей в детские сады отсутствует, в муниципальных дошкольных образовательных учреждениях города Невинномысска имеются свободные места для детей всех дошкольных возрастных групп. Всем обратившимся родителям с детьми в возрасте от 1 года направление выдается в день обращения.</w:t>
      </w: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>Очередность детей от 0 до 7 лет ежегодно снижается. На 01.01.2025 в очереди состояло 642 ребенка (на 131 ребенка меньше, чем на 01.01.2024).</w:t>
      </w: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>Конкуренция между государственными, муниципальными дошкольными образовательными учреждениями с одной стороны и частными дошкольными образовательными организациями города Невинномысска с другой стороны возможна только за ограниченное количество потребителей услуг, имеющих возможность нести дополнительные затраты.</w:t>
      </w:r>
    </w:p>
    <w:p w:rsidR="00E80E45" w:rsidRDefault="00E80E45">
      <w:pPr>
        <w:ind w:firstLine="709"/>
        <w:jc w:val="both"/>
        <w:rPr>
          <w:sz w:val="28"/>
        </w:rPr>
      </w:pPr>
    </w:p>
    <w:p w:rsidR="00E80E45" w:rsidRDefault="00CD14C3">
      <w:pPr>
        <w:numPr>
          <w:ilvl w:val="0"/>
          <w:numId w:val="3"/>
        </w:numPr>
        <w:jc w:val="center"/>
        <w:rPr>
          <w:sz w:val="28"/>
        </w:rPr>
      </w:pPr>
      <w:r>
        <w:rPr>
          <w:sz w:val="28"/>
        </w:rPr>
        <w:t>Рынок услуг общего образования</w:t>
      </w:r>
    </w:p>
    <w:p w:rsidR="00E80E45" w:rsidRDefault="00E80E45">
      <w:pPr>
        <w:ind w:firstLine="709"/>
        <w:jc w:val="both"/>
        <w:rPr>
          <w:sz w:val="28"/>
        </w:rPr>
      </w:pP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>По состоянию на 01.01.2025 года система общего образования города Невинномысска представлена 18 общеобразовательными учреждениями, одно из которых – частное.</w:t>
      </w:r>
    </w:p>
    <w:p w:rsidR="00E80E45" w:rsidRDefault="00E80E45">
      <w:pPr>
        <w:ind w:firstLine="709"/>
        <w:jc w:val="both"/>
        <w:rPr>
          <w:sz w:val="28"/>
        </w:rPr>
      </w:pP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 xml:space="preserve">Обязательным общим образованием </w:t>
      </w:r>
      <w:proofErr w:type="gramStart"/>
      <w:r>
        <w:rPr>
          <w:sz w:val="28"/>
        </w:rPr>
        <w:t>охвачены</w:t>
      </w:r>
      <w:proofErr w:type="gramEnd"/>
      <w:r>
        <w:rPr>
          <w:sz w:val="28"/>
        </w:rPr>
        <w:t xml:space="preserve"> 100 % детей в возрасте от 6,5 до 18 лет, подлежащих обучению. Несовершеннолетних, не приступивших к </w:t>
      </w:r>
      <w:proofErr w:type="gramStart"/>
      <w:r>
        <w:rPr>
          <w:sz w:val="28"/>
        </w:rPr>
        <w:t>обучению по состоянию</w:t>
      </w:r>
      <w:proofErr w:type="gramEnd"/>
      <w:r>
        <w:rPr>
          <w:sz w:val="28"/>
        </w:rPr>
        <w:t xml:space="preserve"> на 01 января 2025 года нет. </w:t>
      </w: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 xml:space="preserve">Реализация основных общеобразовательных программ осуществляется </w:t>
      </w:r>
      <w:r>
        <w:rPr>
          <w:sz w:val="28"/>
        </w:rPr>
        <w:lastRenderedPageBreak/>
        <w:t>через следующие формы обучения:</w:t>
      </w: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 xml:space="preserve">очное обучение 13 053 человека, </w:t>
      </w: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>из них: индивидуальное обучение на дому организовано для 64 человек, из них: 54 человека дети-инвалиды и дети с ограниченными возможностями здоровья, из них 2 ребенка обучаются с применением дистанционных образовательных технологий, 10 человек обучаются индивидуально по медицинским показаниям;</w:t>
      </w: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>в форме семейного  образования обучаются 67 детей.</w:t>
      </w: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>Конкуренция между муниципальными общеобразовательными учреждениями и частными общеобразовательными организациями города Невинномысска возможна только за ограниченное количество потребителей услуг, имеющих возможность нести дополнительные затраты.</w:t>
      </w:r>
    </w:p>
    <w:p w:rsidR="00E80E45" w:rsidRDefault="00E80E45">
      <w:pPr>
        <w:ind w:firstLine="709"/>
        <w:jc w:val="both"/>
        <w:rPr>
          <w:sz w:val="28"/>
        </w:rPr>
      </w:pPr>
    </w:p>
    <w:p w:rsidR="00E80E45" w:rsidRDefault="00CD14C3">
      <w:pPr>
        <w:numPr>
          <w:ilvl w:val="0"/>
          <w:numId w:val="3"/>
        </w:numPr>
        <w:jc w:val="center"/>
        <w:rPr>
          <w:sz w:val="28"/>
        </w:rPr>
      </w:pPr>
      <w:r>
        <w:rPr>
          <w:sz w:val="28"/>
        </w:rPr>
        <w:t>Рынок услуг дополнительного образования детей</w:t>
      </w:r>
    </w:p>
    <w:p w:rsidR="00E80E45" w:rsidRDefault="00E80E45">
      <w:pPr>
        <w:ind w:firstLine="709"/>
        <w:jc w:val="both"/>
        <w:rPr>
          <w:sz w:val="28"/>
        </w:rPr>
      </w:pP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>Дополнительное образование предоставляется в учреждениях дополнительного образования, общеобразовательных организациях и дошкольных образовательных организациях.</w:t>
      </w: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>Дополнительное образование города Невинномысска реализуется по шести направлениям: художественное, техническое, социально-педагогическое, физкультурно-спортивное, естественнонаучное, туристско-краеведческое.</w:t>
      </w: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 xml:space="preserve">В общеобразовательных организациях имеется 571 объединение дополнительного образования, которые посещают 6362 ребенка. (48,73 %). В учреждениях дополнительного образования города Невинномысска реализуется 217 объединений, групп, в которых занимаются 4907 детей (37,59 %). </w:t>
      </w: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>Самым массовым и популярным среди детей и родителей по-прежнему является дополнительное образование технической, социально-педагогической и художественной направленности.</w:t>
      </w: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>Основными факторами, сдерживающими развитие конкуренции на рынке услуг дополнительного образования детей, является высокая стоимость оборудования и оснащения и нехватка квалифицированных кадров для реализации естественнонаучной и технической направленностей  дополнительного образования.</w:t>
      </w:r>
    </w:p>
    <w:p w:rsidR="00E80E45" w:rsidRDefault="00E80E45">
      <w:pPr>
        <w:ind w:firstLine="709"/>
        <w:jc w:val="both"/>
        <w:rPr>
          <w:sz w:val="28"/>
        </w:rPr>
      </w:pPr>
    </w:p>
    <w:p w:rsidR="00E80E45" w:rsidRDefault="00CD14C3">
      <w:pPr>
        <w:numPr>
          <w:ilvl w:val="0"/>
          <w:numId w:val="3"/>
        </w:numPr>
        <w:jc w:val="center"/>
        <w:rPr>
          <w:sz w:val="28"/>
        </w:rPr>
      </w:pPr>
      <w:r>
        <w:rPr>
          <w:sz w:val="28"/>
        </w:rPr>
        <w:t>Рынок услуг отдыха и оздоровления детей</w:t>
      </w:r>
    </w:p>
    <w:p w:rsidR="00E80E45" w:rsidRDefault="00E80E45">
      <w:pPr>
        <w:ind w:firstLine="709"/>
        <w:jc w:val="both"/>
        <w:rPr>
          <w:sz w:val="28"/>
        </w:rPr>
      </w:pPr>
    </w:p>
    <w:p w:rsidR="00E80E45" w:rsidRDefault="00CD14C3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>Для организации отдыха и оздоровления детей и подростков в летний период 2024 года в городе Невинномысске были открыты 26 лагерей, в которых отдохнули 3 228 детей, из них: 24 лагеря на базе образовательных организаций, включая организации дополнительного образования детей, 1 загородный лагерь и 1 лагерь на базе Невинномысского социально-реабилитационного центра для несовершеннолетних «Гавань».</w:t>
      </w:r>
      <w:proofErr w:type="gramEnd"/>
      <w:r>
        <w:rPr>
          <w:sz w:val="28"/>
        </w:rPr>
        <w:t xml:space="preserve"> За летний период организованными формами отдыха (с питанием) было охвачено 3 228 детей, в том числе: 404 ребенка в лагере «Гренада», 2784 ребенка в лагерях на базе школ и организаций дополнительного образования и 40 человек в центре «Гавань».</w:t>
      </w: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 xml:space="preserve">Всеми организованными формами отдыха и занятости было охвачено около 10 200 детей школьного возраста, что составляет 80 % от общего количества </w:t>
      </w:r>
      <w:r>
        <w:rPr>
          <w:sz w:val="28"/>
        </w:rPr>
        <w:lastRenderedPageBreak/>
        <w:t>школьников 1-10 классов. Негосударственный сектор организаций отдыха и оздоровления детей в городе Невинномысске развит слабо в связи с отсутствием равных конкурентных условий, из-за высоких затрат и длительности окупаемости процесса их создания.</w:t>
      </w:r>
    </w:p>
    <w:p w:rsidR="00E80E45" w:rsidRDefault="00E80E45">
      <w:pPr>
        <w:ind w:firstLine="709"/>
        <w:jc w:val="both"/>
        <w:rPr>
          <w:sz w:val="28"/>
        </w:rPr>
      </w:pPr>
    </w:p>
    <w:p w:rsidR="00E80E45" w:rsidRDefault="00E80E45">
      <w:pPr>
        <w:jc w:val="center"/>
        <w:rPr>
          <w:sz w:val="28"/>
        </w:rPr>
      </w:pPr>
    </w:p>
    <w:p w:rsidR="00E80E45" w:rsidRDefault="00CD14C3">
      <w:pPr>
        <w:numPr>
          <w:ilvl w:val="0"/>
          <w:numId w:val="3"/>
        </w:numPr>
        <w:contextualSpacing/>
        <w:jc w:val="center"/>
        <w:rPr>
          <w:sz w:val="28"/>
        </w:rPr>
      </w:pPr>
      <w:r>
        <w:rPr>
          <w:sz w:val="28"/>
        </w:rPr>
        <w:t>Рынок услуг среднего профессионального образования</w:t>
      </w:r>
    </w:p>
    <w:p w:rsidR="00E80E45" w:rsidRDefault="00E80E45">
      <w:pPr>
        <w:jc w:val="center"/>
        <w:rPr>
          <w:sz w:val="28"/>
        </w:rPr>
      </w:pP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 xml:space="preserve">По состоянию на 01.01.2025 года система среднего профессионального образования города Невинномысска представлена 6 образовательными учреждениями среднего профессионального образования, из которых 5 – государственные и 1 – частное. </w:t>
      </w: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 xml:space="preserve">Обеспечена доступность среднего профессионального образования для подростков и молодежи в возрасте от 14 до 20 лет всех категорий, в том числе и для подростков и молодежи с ограниченными возможностями здоровья. </w:t>
      </w: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 xml:space="preserve">Число </w:t>
      </w:r>
      <w:proofErr w:type="gramStart"/>
      <w:r>
        <w:rPr>
          <w:sz w:val="28"/>
        </w:rPr>
        <w:t>студентов, посещающих образовательные учреждения среднего профессионального образования города в 2024 году составило</w:t>
      </w:r>
      <w:proofErr w:type="gramEnd"/>
      <w:r>
        <w:rPr>
          <w:sz w:val="28"/>
        </w:rPr>
        <w:t xml:space="preserve"> 5226 человек (в 2023 году – 5154 человек). Динамика численности студентов остается положительной и имеет тенденцию к увеличению. </w:t>
      </w: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>Актуальность в проблематике на территории города в оттоке обучающихся, получивших среднее общее образование и выборе абитуриентами образовательных учреждений среднего профессионального образования, расположенных на территориях других субъектов Российской Федерации остается, но имеет тенденцию к изменению путем привлечения абитуриентов не только проживающих на территории города Невинномысска, но и ближайших регионов Российской Федерации.</w:t>
      </w:r>
    </w:p>
    <w:p w:rsidR="00E80E45" w:rsidRDefault="00E80E45">
      <w:pPr>
        <w:ind w:firstLine="709"/>
        <w:jc w:val="both"/>
        <w:rPr>
          <w:sz w:val="28"/>
        </w:rPr>
      </w:pPr>
    </w:p>
    <w:p w:rsidR="00E80E45" w:rsidRDefault="00CD14C3">
      <w:pPr>
        <w:numPr>
          <w:ilvl w:val="0"/>
          <w:numId w:val="3"/>
        </w:numPr>
        <w:jc w:val="center"/>
        <w:rPr>
          <w:sz w:val="28"/>
        </w:rPr>
      </w:pPr>
      <w:r>
        <w:rPr>
          <w:sz w:val="28"/>
        </w:rPr>
        <w:t>Рынок выполнения работ по благоустройству городской среды</w:t>
      </w:r>
    </w:p>
    <w:p w:rsidR="00E80E45" w:rsidRDefault="00E80E45">
      <w:pPr>
        <w:jc w:val="center"/>
        <w:rPr>
          <w:sz w:val="28"/>
        </w:rPr>
      </w:pP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>В 2024 году в целях создания качественной среды для жизни граждан на территории города Невинномысска реализована федеральная программа «Формирование комфортной городской среды» в рамках нацпроекта «Жилье и городская среда», инициированного Президентом Российской Федерации, что позволило благоустроить сквер по улице Мичурина в городе Невинномысске. Сумма благоустройства составила 21 125 000,00 руб. из них:</w:t>
      </w: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>федеральный бюджет – 20 913 750,00 рублей;</w:t>
      </w: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>краевой бюджет – 190 125,00 рублей;</w:t>
      </w: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>местный бюджет – 21 125,00 рублей.</w:t>
      </w: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>Строительный контроль осуществляло – ООО «</w:t>
      </w:r>
      <w:proofErr w:type="spellStart"/>
      <w:r>
        <w:rPr>
          <w:sz w:val="28"/>
        </w:rPr>
        <w:t>Стройдорконтроль</w:t>
      </w:r>
      <w:proofErr w:type="spellEnd"/>
      <w:r>
        <w:rPr>
          <w:sz w:val="28"/>
        </w:rPr>
        <w:t>».</w:t>
      </w: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>Площадь благоустройства составляет: 3 151,00 м</w:t>
      </w:r>
      <w:proofErr w:type="gramStart"/>
      <w:r>
        <w:rPr>
          <w:sz w:val="28"/>
        </w:rPr>
        <w:t>2</w:t>
      </w:r>
      <w:proofErr w:type="gramEnd"/>
      <w:r>
        <w:rPr>
          <w:sz w:val="28"/>
        </w:rPr>
        <w:t>. Работы выполнены в полном объеме.</w:t>
      </w: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>Проектом выполнены следующие виды работ: укладка тротуарной плитки, устройство газона (озеленение, устройство двух детских игровых площадок различной возрастной категории с резиновым покрытием, установка системы видеонаблюдения, модульного туалета, также на сквере установлены скамьи, урны и МАФ).</w:t>
      </w: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 xml:space="preserve">На месте пустыря появился уютный сквер для отдыха и времяпровождения </w:t>
      </w:r>
      <w:r>
        <w:rPr>
          <w:sz w:val="28"/>
        </w:rPr>
        <w:lastRenderedPageBreak/>
        <w:t>жителей данного микрорайона. Местные жители очень ждали появления новой точки притяжения. Данный сквер не только сделал район внешне более привлекательным, но и стал местом проведения различных культурно-досуговых мероприятий. Тем более</w:t>
      </w:r>
      <w:proofErr w:type="gramStart"/>
      <w:r>
        <w:rPr>
          <w:sz w:val="28"/>
        </w:rPr>
        <w:t>,</w:t>
      </w:r>
      <w:proofErr w:type="gramEnd"/>
      <w:r>
        <w:rPr>
          <w:sz w:val="28"/>
        </w:rPr>
        <w:t xml:space="preserve"> что рядом находится начальная школа, почта и автобусная остановка.</w:t>
      </w: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>На объекте выполнен также комплекс мероприятий, обеспечивающих доступ для маломобильных групп населения.</w:t>
      </w: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>С 15 марта по 03 апреля 2024 года было проведено Всероссийское рейтинговое голосование по выбору общественной территории, подлежащей благоустройству в первоочередном порядке в 2025 году.</w:t>
      </w: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>В голосовании приняли участие 29 165 жителей города Невинномысска старше 14 лет.</w:t>
      </w: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>По итогам отбора общественных территорий, подлежащих благоустройству в первоочередном порядке в 2025 г. в рамках программы «Формирование современной городской среды в городе Невинномысске», сквер «Новый» по ул. Апанасенко набрал 23 976 голосов.</w:t>
      </w:r>
    </w:p>
    <w:p w:rsidR="00E80E45" w:rsidRDefault="00E80E45">
      <w:pPr>
        <w:ind w:firstLine="709"/>
        <w:jc w:val="both"/>
        <w:rPr>
          <w:sz w:val="28"/>
        </w:rPr>
      </w:pPr>
    </w:p>
    <w:p w:rsidR="00E80E45" w:rsidRDefault="00CD14C3">
      <w:pPr>
        <w:numPr>
          <w:ilvl w:val="0"/>
          <w:numId w:val="3"/>
        </w:numPr>
        <w:contextualSpacing/>
        <w:jc w:val="center"/>
        <w:rPr>
          <w:sz w:val="28"/>
        </w:rPr>
      </w:pPr>
      <w:r>
        <w:rPr>
          <w:sz w:val="28"/>
        </w:rPr>
        <w:t>Рынок оказания услуг по перевозке пассажиров автомобильным транспортом по муниципальным маршрутам регулярных перевозок</w:t>
      </w:r>
    </w:p>
    <w:p w:rsidR="00E80E45" w:rsidRDefault="00E80E45">
      <w:pPr>
        <w:jc w:val="both"/>
        <w:rPr>
          <w:sz w:val="28"/>
        </w:rPr>
      </w:pP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 xml:space="preserve">Пассажирские перевозки по муниципальным маршрутам города Невинномысска осуществляют 4 предприятия и 2 </w:t>
      </w:r>
      <w:proofErr w:type="gramStart"/>
      <w:r>
        <w:rPr>
          <w:sz w:val="28"/>
        </w:rPr>
        <w:t>индивидуальных</w:t>
      </w:r>
      <w:proofErr w:type="gramEnd"/>
      <w:r>
        <w:rPr>
          <w:sz w:val="28"/>
        </w:rPr>
        <w:t xml:space="preserve"> предпринимателя. </w:t>
      </w:r>
    </w:p>
    <w:p w:rsidR="00E80E45" w:rsidRDefault="00CD14C3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>В соответствии с реестром маршрутов городского сообщения, осуществляются пассажирские перевозки по 26 маршрутам, из которых 5 сезонных (маршруты в садовые общества), включающих в себя 113 графиков обслуживания, которые охватывают все районы города и соединяют социально-значимые объекты, предприятия и торговые центры, находящиеся на территории города, а также обеспечивают перевозки пассажиров на дачные участки, находящиеся за территорией города (сезонные).</w:t>
      </w:r>
      <w:proofErr w:type="gramEnd"/>
      <w:r>
        <w:rPr>
          <w:sz w:val="28"/>
        </w:rPr>
        <w:t xml:space="preserve"> Средняя протяженность городских маршрутов 7,1 км. Количество единиц транспорта обеспечивает в полном объеме потребность населения в пассажирских перевозках. На сегодняшний день пассажирские перевозки осуществляются на всей территории города. </w:t>
      </w: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 xml:space="preserve">С 01.09.2022 осуществлена возможность оплаты проезда безналичным способом. Всеми перевозчиками установлены терминалы для безналичной оплаты. </w:t>
      </w: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>Также с 2022 году для удобства жителей города в сервис Яндекс внесена информация о городских маршрутах, что позволяет отслеживать движение транспортных средств на маршруте в реальном времени.</w:t>
      </w:r>
    </w:p>
    <w:p w:rsidR="00E80E45" w:rsidRDefault="00E80E45">
      <w:pPr>
        <w:jc w:val="both"/>
        <w:rPr>
          <w:sz w:val="28"/>
        </w:rPr>
      </w:pPr>
    </w:p>
    <w:p w:rsidR="00E80E45" w:rsidRDefault="00CD14C3">
      <w:pPr>
        <w:numPr>
          <w:ilvl w:val="0"/>
          <w:numId w:val="3"/>
        </w:numPr>
        <w:jc w:val="center"/>
        <w:rPr>
          <w:sz w:val="28"/>
        </w:rPr>
      </w:pPr>
      <w:r>
        <w:rPr>
          <w:sz w:val="28"/>
        </w:rPr>
        <w:t>Рынок оказания услуг по перевозке пассажиров и багажа</w:t>
      </w:r>
    </w:p>
    <w:p w:rsidR="00E80E45" w:rsidRDefault="00CD14C3">
      <w:pPr>
        <w:jc w:val="center"/>
        <w:rPr>
          <w:sz w:val="28"/>
        </w:rPr>
      </w:pPr>
      <w:r>
        <w:rPr>
          <w:sz w:val="28"/>
        </w:rPr>
        <w:t>легковым такси</w:t>
      </w:r>
    </w:p>
    <w:p w:rsidR="00E80E45" w:rsidRDefault="00E80E45">
      <w:pPr>
        <w:ind w:firstLine="709"/>
        <w:jc w:val="both"/>
        <w:rPr>
          <w:sz w:val="28"/>
        </w:rPr>
      </w:pPr>
    </w:p>
    <w:p w:rsidR="00E80E45" w:rsidRDefault="00CD14C3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По состоянию на 01.01.2025 года субъектам предпринимательской деятельности выдано 56 действующих разрешений на осуществление деятельности по перевозке пассажиров и багажа легковым такси для </w:t>
      </w:r>
      <w:r>
        <w:rPr>
          <w:sz w:val="28"/>
        </w:rPr>
        <w:lastRenderedPageBreak/>
        <w:t xml:space="preserve">транспортных средств и 25 разрешений на осуществление деятельности по перевозке пассажиров и багажа легковым такси перевозчикам, из которых 3 индивидуальных предпринимателя и 22 </w:t>
      </w:r>
      <w:proofErr w:type="spellStart"/>
      <w:r>
        <w:rPr>
          <w:sz w:val="28"/>
        </w:rPr>
        <w:t>самозанятых</w:t>
      </w:r>
      <w:proofErr w:type="spellEnd"/>
      <w:r>
        <w:rPr>
          <w:sz w:val="28"/>
        </w:rPr>
        <w:t>, доля выручки организаций частной формы собственности составила 100 %.</w:t>
      </w:r>
      <w:proofErr w:type="gramEnd"/>
    </w:p>
    <w:p w:rsidR="00E80E45" w:rsidRDefault="00E80E45">
      <w:pPr>
        <w:ind w:firstLine="709"/>
        <w:jc w:val="both"/>
        <w:rPr>
          <w:sz w:val="28"/>
        </w:rPr>
      </w:pPr>
    </w:p>
    <w:p w:rsidR="00E80E45" w:rsidRDefault="00CD14C3">
      <w:pPr>
        <w:numPr>
          <w:ilvl w:val="0"/>
          <w:numId w:val="3"/>
        </w:numPr>
        <w:jc w:val="center"/>
        <w:rPr>
          <w:sz w:val="28"/>
        </w:rPr>
      </w:pPr>
      <w:r>
        <w:rPr>
          <w:sz w:val="28"/>
        </w:rPr>
        <w:t xml:space="preserve">Рынок услуг связи, в том числе услуг по предоставлению широкополосного доступа к информационно-телекоммуникационной </w:t>
      </w:r>
    </w:p>
    <w:p w:rsidR="00E80E45" w:rsidRDefault="00CD14C3">
      <w:pPr>
        <w:jc w:val="center"/>
        <w:rPr>
          <w:sz w:val="28"/>
        </w:rPr>
      </w:pPr>
      <w:r>
        <w:rPr>
          <w:sz w:val="28"/>
        </w:rPr>
        <w:t>сети «Интернет»</w:t>
      </w:r>
    </w:p>
    <w:p w:rsidR="00E80E45" w:rsidRDefault="00E80E45">
      <w:pPr>
        <w:ind w:firstLine="709"/>
        <w:jc w:val="both"/>
        <w:rPr>
          <w:sz w:val="28"/>
        </w:rPr>
      </w:pPr>
    </w:p>
    <w:p w:rsidR="00E80E45" w:rsidRDefault="00CD14C3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На территории города Невинномысска действуют 1 оператор местной телефонной связи, 4 оператора подвижной радиотелефонной связи, 7 операторов, оказывающих </w:t>
      </w:r>
      <w:proofErr w:type="spellStart"/>
      <w:r>
        <w:rPr>
          <w:sz w:val="28"/>
        </w:rPr>
        <w:t>телематические</w:t>
      </w:r>
      <w:proofErr w:type="spellEnd"/>
      <w:r>
        <w:rPr>
          <w:sz w:val="28"/>
        </w:rPr>
        <w:t xml:space="preserve"> услуги связи, 1 оператор кабельного телевещания, филиал Российской телевизионной и радиовещательной сети «Ставропольский краевой радиотелевизионный передающий центр» - филиал обеспечивает население Ставропольского края 20 цифровыми эфирными телевизионными каналами и тремя радиостанциями высокой четкости, 1 государственный оператор, оказывающий услуги почтовой связи.</w:t>
      </w:r>
      <w:proofErr w:type="gramEnd"/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 xml:space="preserve">Общая номерная емкость городской и сельской сети проводной телефонной связи города Невинномысска составляет более 537 тыс. номеров. Плотность аппаратов проводной связи в городе Невинномысске составляет 17 телефонов на 100 жителей. </w:t>
      </w:r>
    </w:p>
    <w:p w:rsidR="00E80E45" w:rsidRDefault="00E80E45">
      <w:pPr>
        <w:ind w:firstLine="709"/>
        <w:jc w:val="both"/>
        <w:rPr>
          <w:sz w:val="28"/>
        </w:rPr>
      </w:pPr>
    </w:p>
    <w:p w:rsidR="00E80E45" w:rsidRDefault="00CD14C3">
      <w:pPr>
        <w:numPr>
          <w:ilvl w:val="0"/>
          <w:numId w:val="3"/>
        </w:numPr>
        <w:jc w:val="center"/>
        <w:rPr>
          <w:sz w:val="28"/>
        </w:rPr>
      </w:pPr>
      <w:r>
        <w:rPr>
          <w:sz w:val="28"/>
        </w:rPr>
        <w:t>Рынок дорожной деятельности (за исключением проектирования)</w:t>
      </w:r>
    </w:p>
    <w:p w:rsidR="00E80E45" w:rsidRDefault="00E80E45">
      <w:pPr>
        <w:ind w:firstLine="709"/>
        <w:jc w:val="both"/>
        <w:rPr>
          <w:sz w:val="28"/>
        </w:rPr>
      </w:pP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 xml:space="preserve">В рамках реализации национального проекта «Безопасные качественные дороги» в 2024 году выполнены работы по ремонту искусственных дорожных сооружений в городе Невинномысске (ремонт моста через реку Кубань по улице Линейной и ремонт моста через реку Кубань по улице Степана Разина). </w:t>
      </w: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>В рамках реализации государственной программы Ставропольского края «Развитие транспортной системы» при выделении субсидии на капитальный ремонт и ремонт автомобильных дорог общего пользования местного значения в 2024 году выполнены работы по ремонту 6 участков автомобильных дорог общей протяженностью 5,629 км</w:t>
      </w:r>
      <w:proofErr w:type="gramStart"/>
      <w:r>
        <w:rPr>
          <w:sz w:val="28"/>
        </w:rPr>
        <w:t xml:space="preserve">., </w:t>
      </w:r>
      <w:proofErr w:type="gramEnd"/>
      <w:r>
        <w:rPr>
          <w:sz w:val="28"/>
        </w:rPr>
        <w:t xml:space="preserve">по улицам: Фрунзе, Энгельса, </w:t>
      </w:r>
      <w:proofErr w:type="spellStart"/>
      <w:r>
        <w:rPr>
          <w:sz w:val="28"/>
        </w:rPr>
        <w:t>Низяева</w:t>
      </w:r>
      <w:proofErr w:type="spellEnd"/>
      <w:r>
        <w:rPr>
          <w:sz w:val="28"/>
        </w:rPr>
        <w:t>, Подгорного, внутриквартальной дороги от улицы Калинина вдоль школы до улицы Водопроводной, проезда в районе строения № 28 по улице Менделеева.</w:t>
      </w:r>
    </w:p>
    <w:p w:rsidR="00E80E45" w:rsidRDefault="00CD14C3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>В ходе реализации государственной программы Ставропольского края «Развитие транспортной системы» и с целью приведения 6 участков автомобильных дорог в нормативное состояние выполнены следующие работы: ремонт проезжей части и устройство асфальтобетонного покрытия – 54 793,5 кв. м, устройство и ремонт тротуаров – 19 062 кв. м (тротуарная    плитка – 16 545,5 кв. м, асфальтобетон – 2 516,5 кв. м) устройство водоотводного лотка – 40,9 куб. м</w:t>
      </w:r>
      <w:proofErr w:type="gramEnd"/>
      <w:r>
        <w:rPr>
          <w:sz w:val="28"/>
        </w:rPr>
        <w:t xml:space="preserve">, </w:t>
      </w:r>
      <w:proofErr w:type="gramStart"/>
      <w:r>
        <w:rPr>
          <w:sz w:val="28"/>
        </w:rPr>
        <w:t xml:space="preserve">искусственных неровностей 19 шт., нанесено 1,956 км горизонтальной дорожной разметки лакокрасочными материалами, 1,221 км горизонтальной дорожной разметки термопластиком, горячим пластиком и холодным  – 1061,74 кв. м, установлено пешеходных ограждений – 304 м, барьерных ограждений 120 м, дорожных знаков –        404 шт., произведено устройство 1 светофорного объекта, и устройство тротуарного освещения в количестве 166 фонарей, замена и </w:t>
      </w:r>
      <w:r>
        <w:rPr>
          <w:sz w:val="28"/>
        </w:rPr>
        <w:lastRenderedPageBreak/>
        <w:t>устройство 6 остановочных павильонов.</w:t>
      </w:r>
      <w:proofErr w:type="gramEnd"/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>В состав улично-дорожной сети города входит 279 улиц общей протяженностью 251 км.</w:t>
      </w: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>В 2024 году бюджетом города Невинномысска предусмотрены и реализованы мероприятия по развитию дорожной инфраструктуры города в рамках муниципальной программы «Развитие жилищно-коммунального хозяйства города Невинномысска»:</w:t>
      </w: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 xml:space="preserve"> ремонт дорог, мостов и </w:t>
      </w:r>
      <w:proofErr w:type="spellStart"/>
      <w:r>
        <w:rPr>
          <w:sz w:val="28"/>
        </w:rPr>
        <w:t>грейдированние</w:t>
      </w:r>
      <w:proofErr w:type="spellEnd"/>
      <w:r>
        <w:rPr>
          <w:sz w:val="28"/>
        </w:rPr>
        <w:t xml:space="preserve"> дорог. </w:t>
      </w:r>
      <w:proofErr w:type="gramStart"/>
      <w:r>
        <w:rPr>
          <w:sz w:val="28"/>
        </w:rPr>
        <w:t xml:space="preserve">На участках улиц города проведены ремонтные работы асфальтобетонного покрытия автомобильных дорог (ямочный ремонт) общей площадью 4,805 кв. м, а также выполнены работы по грейдированною улиц города общей площадью 21 660,5 кв. м. </w:t>
      </w:r>
      <w:proofErr w:type="gramEnd"/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 xml:space="preserve"> механическая уборка дорог города (убираемая площадь 752 080,2 кв. м – 79 автомобильных дорог); </w:t>
      </w: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 xml:space="preserve"> постоянный осмотр мостов, осмотр проезжей части, пролетных строений, опорных частей, </w:t>
      </w:r>
      <w:proofErr w:type="spellStart"/>
      <w:r>
        <w:rPr>
          <w:sz w:val="28"/>
        </w:rPr>
        <w:t>подмостовой</w:t>
      </w:r>
      <w:proofErr w:type="spellEnd"/>
      <w:r>
        <w:rPr>
          <w:sz w:val="28"/>
        </w:rPr>
        <w:t xml:space="preserve"> зоны 25 мостовых сооружений, из них: 14 </w:t>
      </w:r>
      <w:proofErr w:type="spellStart"/>
      <w:r>
        <w:rPr>
          <w:sz w:val="28"/>
        </w:rPr>
        <w:t>автопешеходных</w:t>
      </w:r>
      <w:proofErr w:type="spellEnd"/>
      <w:r>
        <w:rPr>
          <w:sz w:val="28"/>
        </w:rPr>
        <w:t xml:space="preserve"> мостов и 11 пешеходных мостов  общей площадью 1668,16 кв. м; </w:t>
      </w: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 xml:space="preserve"> установка дорожных знаков;</w:t>
      </w: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 xml:space="preserve"> нанесение дорожной разметки. Работы выполнены в полном объеме на 46 улицах города, общей площадью 23 462 кв. м;</w:t>
      </w: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>прочистка ливневой канализации, протяженностью 243 м, 22 смотровых колодца;</w:t>
      </w: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 xml:space="preserve"> содержание дорог (мостов), а именно: очистка обочин от мусора - 30 000 кв. м, вырезка сухих ветвей – 780 шт., очистка и мойка дорожных знаков и указателей - 836 шт., окраска стоек дорожных знаков –  80 шт., восстановление профиля канав 1500 м;</w:t>
      </w: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 xml:space="preserve"> устройство светофорных объектов по улицам Матросова, Гагарина; </w:t>
      </w: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 xml:space="preserve"> ремонт дорожных знаков и обслуживание светофорных объектов.</w:t>
      </w:r>
    </w:p>
    <w:p w:rsidR="00E80E45" w:rsidRDefault="00E80E45">
      <w:pPr>
        <w:ind w:firstLine="720"/>
        <w:jc w:val="both"/>
        <w:rPr>
          <w:sz w:val="28"/>
        </w:rPr>
      </w:pPr>
    </w:p>
    <w:p w:rsidR="00E80E45" w:rsidRDefault="00CD14C3">
      <w:pPr>
        <w:numPr>
          <w:ilvl w:val="0"/>
          <w:numId w:val="3"/>
        </w:numPr>
        <w:jc w:val="center"/>
        <w:rPr>
          <w:sz w:val="28"/>
        </w:rPr>
      </w:pPr>
      <w:r>
        <w:rPr>
          <w:sz w:val="28"/>
        </w:rPr>
        <w:t>Рынок купли-продажи электрической энергии (мощность) на розничном рынке электрической энергии</w:t>
      </w:r>
    </w:p>
    <w:p w:rsidR="00E80E45" w:rsidRDefault="00E80E45">
      <w:pPr>
        <w:jc w:val="both"/>
        <w:rPr>
          <w:sz w:val="28"/>
        </w:rPr>
      </w:pPr>
    </w:p>
    <w:p w:rsidR="00E80E45" w:rsidRDefault="00CD14C3">
      <w:pPr>
        <w:ind w:firstLine="708"/>
        <w:jc w:val="both"/>
        <w:rPr>
          <w:sz w:val="28"/>
        </w:rPr>
      </w:pPr>
      <w:r>
        <w:rPr>
          <w:sz w:val="28"/>
        </w:rPr>
        <w:t xml:space="preserve">На территории города Невинномысска 1 </w:t>
      </w:r>
      <w:proofErr w:type="gramStart"/>
      <w:r>
        <w:rPr>
          <w:sz w:val="28"/>
        </w:rPr>
        <w:t>государственное</w:t>
      </w:r>
      <w:proofErr w:type="gramEnd"/>
      <w:r>
        <w:rPr>
          <w:sz w:val="28"/>
        </w:rPr>
        <w:t xml:space="preserve"> и 5 частных предприятий, осуществляющих деятельность на рынке купли-продажи электроэнергии (мощности) на розничном рынке электрической энергии (мощности).</w:t>
      </w:r>
    </w:p>
    <w:p w:rsidR="00E80E45" w:rsidRDefault="00CD14C3">
      <w:pPr>
        <w:ind w:firstLine="540"/>
        <w:jc w:val="both"/>
        <w:rPr>
          <w:sz w:val="28"/>
        </w:rPr>
      </w:pPr>
      <w:proofErr w:type="gramStart"/>
      <w:r>
        <w:rPr>
          <w:sz w:val="28"/>
        </w:rPr>
        <w:t xml:space="preserve">Потребителями электрической энергии (мощности) на розничном рынке электрической энергии (мощности) выступают лица, приобретающие электрическую энергию (мощность) для собственных бытовых и (или) производственных нужд, а также </w:t>
      </w:r>
      <w:proofErr w:type="spellStart"/>
      <w:r>
        <w:rPr>
          <w:sz w:val="28"/>
        </w:rPr>
        <w:t>энергосбытовые</w:t>
      </w:r>
      <w:proofErr w:type="spellEnd"/>
      <w:r>
        <w:rPr>
          <w:sz w:val="28"/>
        </w:rPr>
        <w:t xml:space="preserve"> предприятия, покупающие электрическую энергию (мощность) для последующей перепродажи потребителям.</w:t>
      </w:r>
      <w:proofErr w:type="gramEnd"/>
    </w:p>
    <w:p w:rsidR="00E80E45" w:rsidRDefault="00E80E45">
      <w:pPr>
        <w:rPr>
          <w:sz w:val="28"/>
        </w:rPr>
      </w:pPr>
    </w:p>
    <w:p w:rsidR="00E80E45" w:rsidRDefault="00CD14C3">
      <w:pPr>
        <w:numPr>
          <w:ilvl w:val="0"/>
          <w:numId w:val="3"/>
        </w:numPr>
        <w:jc w:val="center"/>
        <w:rPr>
          <w:sz w:val="28"/>
        </w:rPr>
      </w:pPr>
      <w:r>
        <w:rPr>
          <w:sz w:val="28"/>
        </w:rPr>
        <w:t>Рынок услуг по сбору и транспортированию твердых коммунальных отходов</w:t>
      </w:r>
    </w:p>
    <w:p w:rsidR="00E80E45" w:rsidRDefault="00E80E45">
      <w:pPr>
        <w:jc w:val="both"/>
        <w:rPr>
          <w:sz w:val="28"/>
        </w:rPr>
      </w:pPr>
    </w:p>
    <w:p w:rsidR="00E80E45" w:rsidRDefault="00CD14C3">
      <w:pPr>
        <w:ind w:firstLine="708"/>
        <w:jc w:val="both"/>
        <w:rPr>
          <w:sz w:val="28"/>
        </w:rPr>
      </w:pPr>
      <w:r>
        <w:rPr>
          <w:sz w:val="28"/>
        </w:rPr>
        <w:t xml:space="preserve">В соответствии с Федеральным законом от 24.06.1998 № 89-ФЗ                    </w:t>
      </w:r>
      <w:r>
        <w:rPr>
          <w:sz w:val="28"/>
        </w:rPr>
        <w:lastRenderedPageBreak/>
        <w:t>«Об отходах производства и потребления» с 01.01.2019 услуга по вывозу твердых коммунальных отходов определена коммунальной услугой. Вывоз твердых коммунальных отходов осуществляет региональный оператор по обращению с твердыми коммунальными отходами.</w:t>
      </w:r>
    </w:p>
    <w:p w:rsidR="00E80E45" w:rsidRDefault="00CD14C3">
      <w:pPr>
        <w:ind w:firstLine="708"/>
        <w:jc w:val="both"/>
        <w:rPr>
          <w:sz w:val="28"/>
        </w:rPr>
      </w:pPr>
      <w:r>
        <w:rPr>
          <w:sz w:val="28"/>
        </w:rPr>
        <w:t>Основными административными и экономическими барьерами на рынке по сбору и транспортированию твердых коммунальных отходов являются:</w:t>
      </w:r>
    </w:p>
    <w:p w:rsidR="00E80E45" w:rsidRDefault="00CD14C3">
      <w:pPr>
        <w:ind w:firstLine="708"/>
        <w:jc w:val="both"/>
        <w:rPr>
          <w:sz w:val="28"/>
        </w:rPr>
      </w:pPr>
      <w:r>
        <w:rPr>
          <w:sz w:val="28"/>
        </w:rPr>
        <w:t>лицензирование соответствующего вида деятельности в соответствии                       с требованием Федерального закона от 04.05.2011 № 99-ФЗ                                      «О лицензировании отдельных видов деятельности»;</w:t>
      </w:r>
    </w:p>
    <w:p w:rsidR="00E80E45" w:rsidRDefault="00CD14C3">
      <w:pPr>
        <w:ind w:firstLine="708"/>
        <w:jc w:val="both"/>
        <w:rPr>
          <w:color w:val="14171E"/>
          <w:sz w:val="28"/>
        </w:rPr>
      </w:pPr>
      <w:r>
        <w:rPr>
          <w:sz w:val="28"/>
        </w:rPr>
        <w:t xml:space="preserve">длительные сроки окупаемости капитальных вложений для осуществления технологического цикла сбора и транспортирования твердых коммунальных </w:t>
      </w:r>
      <w:proofErr w:type="spellStart"/>
      <w:r>
        <w:rPr>
          <w:sz w:val="28"/>
        </w:rPr>
        <w:t>отходов.</w:t>
      </w:r>
      <w:r>
        <w:rPr>
          <w:color w:val="14171E"/>
          <w:sz w:val="28"/>
        </w:rPr>
        <w:t>XIII</w:t>
      </w:r>
      <w:proofErr w:type="spellEnd"/>
      <w:r>
        <w:rPr>
          <w:color w:val="14171E"/>
          <w:sz w:val="28"/>
        </w:rPr>
        <w:t>.  Рынок выполнения Работ по содержанию и текущему ремонту общего имущества собственников помещений в многоквартирном доме</w:t>
      </w: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 xml:space="preserve">По состоянию на 01.01.2025 на территории города Невинномысска осуществляли деятельность 59 товариществ собственников жилья, 31 организация жилищно-коммунального комплекса, в том числе 15 – частных управляющих организаций. </w:t>
      </w: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>Согласно части 2 статьи 161 Жилищного кодекса Российской Федерации собственники жилья несут ответственность за содержание общего имущества в многоквартирном доме и обязаны выбрать один из способов управления им. При этом выбор организации, осуществляющей содержание и текущий ремонт общего имущества в многоквартирном доме, может быть осуществлен по решению собственников жилья.</w:t>
      </w:r>
    </w:p>
    <w:p w:rsidR="00E80E45" w:rsidRDefault="00E80E45">
      <w:pPr>
        <w:ind w:firstLine="709"/>
        <w:jc w:val="both"/>
        <w:rPr>
          <w:sz w:val="28"/>
        </w:rPr>
      </w:pPr>
    </w:p>
    <w:p w:rsidR="00E80E45" w:rsidRDefault="00CD14C3">
      <w:pPr>
        <w:jc w:val="center"/>
        <w:rPr>
          <w:sz w:val="28"/>
        </w:rPr>
      </w:pPr>
      <w:r>
        <w:rPr>
          <w:sz w:val="28"/>
        </w:rPr>
        <w:t>XIV.  Рынок архитектурно-строительного проектирования</w:t>
      </w:r>
    </w:p>
    <w:p w:rsidR="00E80E45" w:rsidRDefault="00E80E45">
      <w:pPr>
        <w:jc w:val="both"/>
        <w:rPr>
          <w:sz w:val="28"/>
        </w:rPr>
      </w:pP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 xml:space="preserve">В городе Невинномысске зарегистрировано 11 юридических лиц, работающих на рынке архитектурно-строительного проектирования. </w:t>
      </w:r>
    </w:p>
    <w:p w:rsidR="00E80E45" w:rsidRDefault="00E80E45">
      <w:pPr>
        <w:ind w:firstLine="708"/>
        <w:jc w:val="both"/>
        <w:rPr>
          <w:sz w:val="28"/>
        </w:rPr>
      </w:pPr>
    </w:p>
    <w:p w:rsidR="00E80E45" w:rsidRDefault="00CD14C3">
      <w:pPr>
        <w:jc w:val="center"/>
        <w:rPr>
          <w:sz w:val="28"/>
        </w:rPr>
      </w:pPr>
      <w:r>
        <w:rPr>
          <w:sz w:val="28"/>
        </w:rPr>
        <w:t>XV.  Рынок производства кирпича</w:t>
      </w:r>
    </w:p>
    <w:p w:rsidR="00E80E45" w:rsidRDefault="00E80E45">
      <w:pPr>
        <w:ind w:left="360"/>
        <w:rPr>
          <w:sz w:val="28"/>
        </w:rPr>
      </w:pP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>На данном рынке ведет деятельность 2 частных предприятия, выпускающих кирпич. Основными ограничениями для развития производства кирпича в городе Невинномысске являются: высокий уровень конкуренции, снижение объемов строительства, как в целом, так и из данного материала. Доля выручки организаций частной формы собственности составляет 100 %.</w:t>
      </w:r>
    </w:p>
    <w:p w:rsidR="00E80E45" w:rsidRDefault="00E80E45">
      <w:pPr>
        <w:jc w:val="both"/>
        <w:rPr>
          <w:sz w:val="28"/>
        </w:rPr>
      </w:pPr>
    </w:p>
    <w:p w:rsidR="00E80E45" w:rsidRDefault="00CD14C3">
      <w:pPr>
        <w:jc w:val="center"/>
        <w:rPr>
          <w:sz w:val="28"/>
        </w:rPr>
      </w:pPr>
      <w:r>
        <w:rPr>
          <w:sz w:val="28"/>
        </w:rPr>
        <w:t>XVI.  Рынок производства бетона</w:t>
      </w:r>
    </w:p>
    <w:p w:rsidR="00E80E45" w:rsidRDefault="00E80E45">
      <w:pPr>
        <w:ind w:firstLine="709"/>
        <w:jc w:val="both"/>
        <w:rPr>
          <w:sz w:val="28"/>
        </w:rPr>
      </w:pP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>На данном рынке ведет деятельность 3 частных предприятия. Основными ограничениями для развития производства бетона в городе Невинномысске является: высокий уровень конкуренции, необходимость осуществления значительных первоначальных капитальных вложений при длительных сроках окупаемости этих вложений. Доля выручки организаций частной формы собственности составляет 100 %.</w:t>
      </w:r>
    </w:p>
    <w:p w:rsidR="00E80E45" w:rsidRDefault="00E80E45">
      <w:pPr>
        <w:ind w:firstLine="709"/>
        <w:jc w:val="both"/>
        <w:rPr>
          <w:sz w:val="28"/>
        </w:rPr>
      </w:pPr>
    </w:p>
    <w:p w:rsidR="00E80E45" w:rsidRDefault="00CD14C3">
      <w:pPr>
        <w:jc w:val="center"/>
        <w:rPr>
          <w:sz w:val="28"/>
        </w:rPr>
      </w:pPr>
      <w:r>
        <w:rPr>
          <w:sz w:val="28"/>
        </w:rPr>
        <w:t>XVII. Сфера наружной рекламы</w:t>
      </w:r>
    </w:p>
    <w:p w:rsidR="00E80E45" w:rsidRDefault="00E80E45">
      <w:pPr>
        <w:rPr>
          <w:sz w:val="28"/>
        </w:rPr>
      </w:pP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 xml:space="preserve">На территории города Невинномысска осуществляют деятельность в сфере наружной рекламы 5 частных хозяйствующих субъектов, что в полной мере </w:t>
      </w:r>
      <w:proofErr w:type="gramStart"/>
      <w:r>
        <w:rPr>
          <w:sz w:val="28"/>
        </w:rPr>
        <w:t>обеспечивает потребность в</w:t>
      </w:r>
      <w:proofErr w:type="gramEnd"/>
      <w:r>
        <w:rPr>
          <w:sz w:val="28"/>
        </w:rPr>
        <w:t xml:space="preserve"> данном виде услуг. </w:t>
      </w: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>Размещение рекламных конструкций осуществляется в соответствии с постановлением администрации города Невинномысска от 25.02.2020 № 253 «Об утверждении схемы размещения рекламных конструкций на территории муниципального образования города Невинномысска Ставропольского края».</w:t>
      </w:r>
    </w:p>
    <w:p w:rsidR="00E80E45" w:rsidRDefault="00E80E45">
      <w:pPr>
        <w:jc w:val="center"/>
        <w:rPr>
          <w:sz w:val="28"/>
        </w:rPr>
      </w:pPr>
    </w:p>
    <w:p w:rsidR="00E80E45" w:rsidRDefault="00CD14C3">
      <w:pPr>
        <w:jc w:val="center"/>
        <w:rPr>
          <w:sz w:val="28"/>
        </w:rPr>
      </w:pPr>
      <w:r>
        <w:rPr>
          <w:sz w:val="28"/>
        </w:rPr>
        <w:t>XVIII. Рынок жилищного строительства (за исключением Московского фонда реновации жилой застройки и индивидуального жилищного строительства)</w:t>
      </w:r>
    </w:p>
    <w:p w:rsidR="00E80E45" w:rsidRDefault="00E80E45">
      <w:pPr>
        <w:ind w:firstLine="709"/>
        <w:jc w:val="both"/>
        <w:rPr>
          <w:sz w:val="28"/>
        </w:rPr>
      </w:pP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 xml:space="preserve">Строительство жилья в городе Невинномысске ведется организациями частной формы собственности за счет средств частных инвестиций, средств застройщика и с привлечением денежных средств участников долевого строительства. </w:t>
      </w: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 xml:space="preserve">На территории города Невинномысска на рынке жилищного строительства (за исключением индивидуального жилищного строительства) осуществляют деятельность 12 застройщиков. </w:t>
      </w:r>
      <w:proofErr w:type="gramStart"/>
      <w:r>
        <w:rPr>
          <w:sz w:val="28"/>
        </w:rPr>
        <w:t xml:space="preserve">Административным барьером входа на рынок жилищного строительства (за исключением индивидуального жилищного строительства) является необходимость вступления хозяйствующего субъекта, предполагающего осуществлять деятельность на рынке жилищного строительства (за исключением индивидуального жилищного строительства) в городе Невинномысске, в саморегулируемую организацию в области строительства, реконструкции, капитального ремонта объектов капитального строительства для получения свидетельства о допуске к работам, которые оказывают влияние на безопасность объектов капитального строительства. </w:t>
      </w:r>
      <w:proofErr w:type="gramEnd"/>
    </w:p>
    <w:p w:rsidR="00E80E45" w:rsidRDefault="00CD14C3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>Экономический барьер входа на рынок жилищного строительства связан с финансовыми затратами застройщика, которые включают в себя необходимостью оформления кредитов на строительство, а также наличие собственных средств застройщика в размере не менее, чем десять процентов от проектной стоимости строительства объекта, для возможности привлечения денежных средств участников долевого строительства, большая стоимость затрат на строительство инженерных коммуникаций к объектам капитального строительства.</w:t>
      </w:r>
      <w:proofErr w:type="gramEnd"/>
    </w:p>
    <w:p w:rsidR="00E80E45" w:rsidRDefault="00E80E45">
      <w:pPr>
        <w:ind w:firstLine="709"/>
        <w:rPr>
          <w:sz w:val="28"/>
        </w:rPr>
      </w:pPr>
    </w:p>
    <w:p w:rsidR="00E80E45" w:rsidRDefault="00CD14C3">
      <w:pPr>
        <w:jc w:val="center"/>
        <w:rPr>
          <w:sz w:val="28"/>
        </w:rPr>
      </w:pPr>
      <w:r>
        <w:rPr>
          <w:sz w:val="28"/>
        </w:rPr>
        <w:t>XIX.  Рынок реализации сельскохозяйственной продукции</w:t>
      </w:r>
    </w:p>
    <w:p w:rsidR="00E80E45" w:rsidRDefault="00E80E45">
      <w:pPr>
        <w:rPr>
          <w:sz w:val="28"/>
        </w:rPr>
      </w:pP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>В городе Невинномысске по состоянию на 01.01.2025 зарегистрировано 100 субъектов предпринимательской деятельности по реализации сельскохозяйственной продукции, из них: индивидуальных предпринимателей – 69, крестьянских (фермерских) хозяйств – 25.</w:t>
      </w:r>
    </w:p>
    <w:p w:rsidR="00E80E45" w:rsidRDefault="00E80E45">
      <w:pPr>
        <w:ind w:firstLine="709"/>
        <w:jc w:val="both"/>
        <w:rPr>
          <w:sz w:val="28"/>
        </w:rPr>
      </w:pPr>
    </w:p>
    <w:p w:rsidR="00E80E45" w:rsidRDefault="00CD14C3">
      <w:pPr>
        <w:jc w:val="center"/>
        <w:rPr>
          <w:sz w:val="28"/>
        </w:rPr>
      </w:pPr>
      <w:r>
        <w:rPr>
          <w:sz w:val="28"/>
        </w:rPr>
        <w:t>XX.  Рынок услуг розничной торговли лекарственными препаратами, медицинскими изделиями и сопутствующими товарами</w:t>
      </w:r>
    </w:p>
    <w:p w:rsidR="00E80E45" w:rsidRDefault="00E80E45">
      <w:pPr>
        <w:rPr>
          <w:sz w:val="28"/>
        </w:rPr>
      </w:pP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 xml:space="preserve">На территории города Невинномысска функционирует более 80 аптечных организаций, что связано с потребностью населения в приобретении </w:t>
      </w:r>
      <w:r>
        <w:rPr>
          <w:sz w:val="28"/>
        </w:rPr>
        <w:lastRenderedPageBreak/>
        <w:t xml:space="preserve">качественных препаратов по доступным ценам. </w:t>
      </w:r>
    </w:p>
    <w:p w:rsidR="00E80E45" w:rsidRDefault="00CD14C3">
      <w:pPr>
        <w:ind w:firstLine="709"/>
        <w:jc w:val="both"/>
        <w:rPr>
          <w:sz w:val="28"/>
        </w:rPr>
      </w:pPr>
      <w:r>
        <w:rPr>
          <w:sz w:val="28"/>
        </w:rPr>
        <w:t>Политика ценообразования в современных рыночных условиях становится ключевым инструментом управления бизнесом в большинстве фармацевтических компаний и влияет на их конкурентоспособность.</w:t>
      </w:r>
    </w:p>
    <w:p w:rsidR="00E80E45" w:rsidRDefault="00E80E45">
      <w:pPr>
        <w:ind w:firstLine="709"/>
        <w:jc w:val="both"/>
        <w:rPr>
          <w:sz w:val="28"/>
        </w:rPr>
      </w:pPr>
    </w:p>
    <w:p w:rsidR="00E80E45" w:rsidRDefault="00CD14C3">
      <w:pPr>
        <w:jc w:val="center"/>
        <w:rPr>
          <w:sz w:val="28"/>
        </w:rPr>
      </w:pPr>
      <w:r>
        <w:rPr>
          <w:sz w:val="28"/>
        </w:rPr>
        <w:t>XXI.  Рынок санаторно-курортных и туристических услуг</w:t>
      </w:r>
    </w:p>
    <w:p w:rsidR="00E80E45" w:rsidRDefault="00E80E45">
      <w:pPr>
        <w:rPr>
          <w:sz w:val="28"/>
        </w:rPr>
      </w:pPr>
    </w:p>
    <w:p w:rsidR="00E80E45" w:rsidRDefault="00CD14C3" w:rsidP="003A6710">
      <w:pPr>
        <w:ind w:firstLine="709"/>
        <w:jc w:val="both"/>
        <w:rPr>
          <w:sz w:val="28"/>
        </w:rPr>
      </w:pPr>
      <w:r>
        <w:rPr>
          <w:sz w:val="28"/>
        </w:rPr>
        <w:t xml:space="preserve">На территории города Невинномысска зарегистрировано 23 </w:t>
      </w:r>
      <w:proofErr w:type="gramStart"/>
      <w:r>
        <w:rPr>
          <w:sz w:val="28"/>
        </w:rPr>
        <w:t>санаторно-курортных</w:t>
      </w:r>
      <w:proofErr w:type="gramEnd"/>
      <w:r>
        <w:rPr>
          <w:sz w:val="28"/>
        </w:rPr>
        <w:t xml:space="preserve"> и гостиничных учреждения. В 2024 году работу начали 4 гостиничных комплекса: хостел «WB </w:t>
      </w:r>
      <w:proofErr w:type="spellStart"/>
      <w:r>
        <w:rPr>
          <w:sz w:val="28"/>
        </w:rPr>
        <w:t>home</w:t>
      </w:r>
      <w:proofErr w:type="spellEnd"/>
      <w:r>
        <w:rPr>
          <w:sz w:val="28"/>
        </w:rPr>
        <w:t>» Невинномысск, гостиница «Уют», мини-отель «</w:t>
      </w:r>
      <w:proofErr w:type="spellStart"/>
      <w:r>
        <w:rPr>
          <w:sz w:val="28"/>
        </w:rPr>
        <w:t>Лофт</w:t>
      </w:r>
      <w:proofErr w:type="spellEnd"/>
      <w:r>
        <w:rPr>
          <w:sz w:val="28"/>
        </w:rPr>
        <w:t>», хостел «GS» с общей коечной емкостью 312 мест.</w:t>
      </w:r>
    </w:p>
    <w:p w:rsidR="00E80E45" w:rsidRDefault="00E80E45">
      <w:pPr>
        <w:spacing w:line="240" w:lineRule="exact"/>
        <w:jc w:val="both"/>
        <w:rPr>
          <w:sz w:val="28"/>
        </w:rPr>
      </w:pPr>
    </w:p>
    <w:p w:rsidR="00E80E45" w:rsidRDefault="00E80E45">
      <w:pPr>
        <w:spacing w:line="240" w:lineRule="exact"/>
        <w:jc w:val="both"/>
        <w:rPr>
          <w:sz w:val="28"/>
        </w:rPr>
      </w:pPr>
    </w:p>
    <w:p w:rsidR="00E80E45" w:rsidRDefault="00E80E45">
      <w:pPr>
        <w:pStyle w:val="a5"/>
        <w:tabs>
          <w:tab w:val="left" w:pos="7803"/>
        </w:tabs>
        <w:spacing w:line="254" w:lineRule="exact"/>
        <w:ind w:left="425"/>
      </w:pPr>
    </w:p>
    <w:sectPr w:rsidR="00E80E45">
      <w:headerReference w:type="default" r:id="rId39"/>
      <w:pgSz w:w="11910" w:h="16840"/>
      <w:pgMar w:top="1340" w:right="425" w:bottom="280" w:left="1559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C67" w:rsidRDefault="00E75C67">
      <w:r>
        <w:separator/>
      </w:r>
    </w:p>
  </w:endnote>
  <w:endnote w:type="continuationSeparator" w:id="0">
    <w:p w:rsidR="00E75C67" w:rsidRDefault="00E75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C67" w:rsidRDefault="00E75C67">
      <w:r>
        <w:separator/>
      </w:r>
    </w:p>
  </w:footnote>
  <w:footnote w:type="continuationSeparator" w:id="0">
    <w:p w:rsidR="00E75C67" w:rsidRDefault="00E75C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E45" w:rsidRDefault="00CD14C3">
    <w:pPr>
      <w:pStyle w:val="a5"/>
      <w:spacing w:line="12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48000" behindDoc="1" locked="0" layoutInCell="1" allowOverlap="1">
              <wp:simplePos x="0" y="0"/>
              <wp:positionH relativeFrom="page">
                <wp:posOffset>5269865</wp:posOffset>
              </wp:positionH>
              <wp:positionV relativeFrom="page">
                <wp:posOffset>443987</wp:posOffset>
              </wp:positionV>
              <wp:extent cx="165100" cy="194310"/>
              <wp:effectExtent l="0" t="0" r="0" b="0"/>
              <wp:wrapNone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80E45" w:rsidRDefault="00CD14C3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3A6710">
                            <w:rPr>
                              <w:noProof/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icture 1" o:spid="_x0000_s1026" type="#_x0000_t202" style="position:absolute;margin-left:414.95pt;margin-top:34.95pt;width:13pt;height:15.3pt;z-index:-2516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" filled="f" stroked="f">
              <v:textbox inset="0,0,0,0">
                <w:txbxContent>
                  <w:p w:rsidR="00E80E45" w:rsidRDefault="00CD14C3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 w:rsidR="003A6710">
                      <w:rPr>
                        <w:noProof/>
                        <w:spacing w:val="-10"/>
                        <w:sz w:val="24"/>
                      </w:rPr>
                      <w:t>2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E45" w:rsidRDefault="00CD14C3">
    <w:pPr>
      <w:pStyle w:val="a5"/>
      <w:spacing w:line="12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49024" behindDoc="1" locked="0" layoutInCell="1" allowOverlap="1">
              <wp:simplePos x="0" y="0"/>
              <wp:positionH relativeFrom="page">
                <wp:posOffset>5269865</wp:posOffset>
              </wp:positionH>
              <wp:positionV relativeFrom="page">
                <wp:posOffset>443987</wp:posOffset>
              </wp:positionV>
              <wp:extent cx="165100" cy="194310"/>
              <wp:effectExtent l="0" t="0" r="0" b="0"/>
              <wp:wrapNone/>
              <wp:docPr id="12" name="Pictur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80E45" w:rsidRDefault="00CD14C3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3A6710">
                            <w:rPr>
                              <w:noProof/>
                              <w:spacing w:val="-10"/>
                              <w:sz w:val="24"/>
                            </w:rPr>
                            <w:t>3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icture 12" o:spid="_x0000_s1027" type="#_x0000_t202" style="position:absolute;margin-left:414.95pt;margin-top:34.95pt;width:13pt;height:15.3pt;z-index:-25166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" filled="f" stroked="f">
              <v:textbox inset="0,0,0,0">
                <w:txbxContent>
                  <w:p w:rsidR="00E80E45" w:rsidRDefault="00CD14C3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 w:rsidR="003A6710">
                      <w:rPr>
                        <w:noProof/>
                        <w:spacing w:val="-10"/>
                        <w:sz w:val="24"/>
                      </w:rPr>
                      <w:t>3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E45" w:rsidRDefault="00CD14C3">
    <w:pPr>
      <w:pStyle w:val="a5"/>
      <w:spacing w:line="12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0048" behindDoc="1" locked="0" layoutInCell="1" allowOverlap="1">
              <wp:simplePos x="0" y="0"/>
              <wp:positionH relativeFrom="page">
                <wp:posOffset>5269865</wp:posOffset>
              </wp:positionH>
              <wp:positionV relativeFrom="page">
                <wp:posOffset>443987</wp:posOffset>
              </wp:positionV>
              <wp:extent cx="165100" cy="194310"/>
              <wp:effectExtent l="0" t="0" r="0" b="0"/>
              <wp:wrapNone/>
              <wp:docPr id="10" name="Pictur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80E45" w:rsidRDefault="00CD14C3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3A6710">
                            <w:rPr>
                              <w:noProof/>
                              <w:spacing w:val="-10"/>
                              <w:sz w:val="24"/>
                            </w:rPr>
                            <w:t>4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icture 10" o:spid="_x0000_s1028" type="#_x0000_t202" style="position:absolute;margin-left:414.95pt;margin-top:34.95pt;width:13pt;height:15.3pt;z-index:-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" filled="f" stroked="f">
              <v:textbox inset="0,0,0,0">
                <w:txbxContent>
                  <w:p w:rsidR="00E80E45" w:rsidRDefault="00CD14C3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 w:rsidR="003A6710">
                      <w:rPr>
                        <w:noProof/>
                        <w:spacing w:val="-10"/>
                        <w:sz w:val="24"/>
                      </w:rPr>
                      <w:t>4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E45" w:rsidRDefault="00CD14C3">
    <w:pPr>
      <w:pStyle w:val="a5"/>
      <w:spacing w:line="12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1072" behindDoc="1" locked="0" layoutInCell="1" allowOverlap="1">
              <wp:simplePos x="0" y="0"/>
              <wp:positionH relativeFrom="page">
                <wp:posOffset>5269865</wp:posOffset>
              </wp:positionH>
              <wp:positionV relativeFrom="page">
                <wp:posOffset>443987</wp:posOffset>
              </wp:positionV>
              <wp:extent cx="165100" cy="194310"/>
              <wp:effectExtent l="0" t="0" r="0" b="0"/>
              <wp:wrapNone/>
              <wp:docPr id="14" name="Pictur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80E45" w:rsidRDefault="00CD14C3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3A6710">
                            <w:rPr>
                              <w:noProof/>
                              <w:spacing w:val="-10"/>
                              <w:sz w:val="24"/>
                            </w:rPr>
                            <w:t>5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icture 14" o:spid="_x0000_s1029" type="#_x0000_t202" style="position:absolute;margin-left:414.95pt;margin-top:34.95pt;width:13pt;height:15.3pt;z-index:-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" filled="f" stroked="f">
              <v:textbox inset="0,0,0,0">
                <w:txbxContent>
                  <w:p w:rsidR="00E80E45" w:rsidRDefault="00CD14C3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 w:rsidR="003A6710">
                      <w:rPr>
                        <w:noProof/>
                        <w:spacing w:val="-10"/>
                        <w:sz w:val="24"/>
                      </w:rPr>
                      <w:t>5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E45" w:rsidRDefault="00E80E45">
    <w:pPr>
      <w:pStyle w:val="a5"/>
      <w:spacing w:line="12" w:lineRule="auto"/>
      <w:rPr>
        <w:sz w:val="2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E45" w:rsidRDefault="00CD14C3">
    <w:pPr>
      <w:pStyle w:val="a5"/>
      <w:spacing w:line="12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2096" behindDoc="1" locked="0" layoutInCell="1" allowOverlap="1">
              <wp:simplePos x="0" y="0"/>
              <wp:positionH relativeFrom="page">
                <wp:posOffset>5422265</wp:posOffset>
              </wp:positionH>
              <wp:positionV relativeFrom="page">
                <wp:posOffset>450972</wp:posOffset>
              </wp:positionV>
              <wp:extent cx="177800" cy="194310"/>
              <wp:effectExtent l="0" t="0" r="0" b="0"/>
              <wp:wrapNone/>
              <wp:docPr id="9" name="Pictur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80E45" w:rsidRDefault="00CD14C3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3A6710">
                            <w:rPr>
                              <w:noProof/>
                              <w:spacing w:val="-5"/>
                              <w:sz w:val="24"/>
                            </w:rPr>
                            <w:t>2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icture 9" o:spid="_x0000_s1030" type="#_x0000_t202" style="position:absolute;margin-left:426.95pt;margin-top:35.5pt;width:14pt;height:15.3pt;z-index:-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" filled="f" stroked="f">
              <v:textbox inset="0,0,0,0">
                <w:txbxContent>
                  <w:p w:rsidR="00E80E45" w:rsidRDefault="00CD14C3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3A6710">
                      <w:rPr>
                        <w:noProof/>
                        <w:spacing w:val="-5"/>
                        <w:sz w:val="24"/>
                      </w:rPr>
                      <w:t>2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E45" w:rsidRDefault="00CD14C3">
    <w:pPr>
      <w:pStyle w:val="a5"/>
      <w:spacing w:line="12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3120" behindDoc="1" locked="0" layoutInCell="1" allowOverlap="1">
              <wp:simplePos x="0" y="0"/>
              <wp:positionH relativeFrom="page">
                <wp:posOffset>5422265</wp:posOffset>
              </wp:positionH>
              <wp:positionV relativeFrom="page">
                <wp:posOffset>450972</wp:posOffset>
              </wp:positionV>
              <wp:extent cx="177800" cy="194310"/>
              <wp:effectExtent l="0" t="0" r="0" b="0"/>
              <wp:wrapNone/>
              <wp:docPr id="8" name="Pictur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80E45" w:rsidRDefault="00CD14C3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3A6710">
                            <w:rPr>
                              <w:noProof/>
                              <w:spacing w:val="-5"/>
                              <w:sz w:val="24"/>
                            </w:rPr>
                            <w:t>3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icture 8" o:spid="_x0000_s1031" type="#_x0000_t202" style="position:absolute;margin-left:426.95pt;margin-top:35.5pt;width:14pt;height:15.3pt;z-index:-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" filled="f" stroked="f">
              <v:textbox inset="0,0,0,0">
                <w:txbxContent>
                  <w:p w:rsidR="00E80E45" w:rsidRDefault="00CD14C3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3A6710">
                      <w:rPr>
                        <w:noProof/>
                        <w:spacing w:val="-5"/>
                        <w:sz w:val="24"/>
                      </w:rPr>
                      <w:t>3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E45" w:rsidRDefault="00CD14C3">
    <w:pPr>
      <w:pStyle w:val="a5"/>
      <w:spacing w:line="12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4144" behindDoc="1" locked="0" layoutInCell="1" allowOverlap="1">
              <wp:simplePos x="0" y="0"/>
              <wp:positionH relativeFrom="page">
                <wp:posOffset>5422265</wp:posOffset>
              </wp:positionH>
              <wp:positionV relativeFrom="page">
                <wp:posOffset>450972</wp:posOffset>
              </wp:positionV>
              <wp:extent cx="177800" cy="194310"/>
              <wp:effectExtent l="0" t="0" r="0" b="0"/>
              <wp:wrapNone/>
              <wp:docPr id="11" name="Pictur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80E45" w:rsidRDefault="00CD14C3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3A6710">
                            <w:rPr>
                              <w:noProof/>
                              <w:spacing w:val="-5"/>
                              <w:sz w:val="24"/>
                            </w:rPr>
                            <w:t>4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icture 11" o:spid="_x0000_s1032" type="#_x0000_t202" style="position:absolute;margin-left:426.95pt;margin-top:35.5pt;width:14pt;height:15.3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" filled="f" stroked="f">
              <v:textbox inset="0,0,0,0">
                <w:txbxContent>
                  <w:p w:rsidR="00E80E45" w:rsidRDefault="00CD14C3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3A6710">
                      <w:rPr>
                        <w:noProof/>
                        <w:spacing w:val="-5"/>
                        <w:sz w:val="24"/>
                      </w:rPr>
                      <w:t>4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E45" w:rsidRDefault="00CD14C3">
    <w:pPr>
      <w:pStyle w:val="a5"/>
      <w:spacing w:line="12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5168" behindDoc="1" locked="0" layoutInCell="1" allowOverlap="1">
              <wp:simplePos x="0" y="0"/>
              <wp:positionH relativeFrom="page">
                <wp:posOffset>5422265</wp:posOffset>
              </wp:positionH>
              <wp:positionV relativeFrom="page">
                <wp:posOffset>450972</wp:posOffset>
              </wp:positionV>
              <wp:extent cx="177800" cy="194310"/>
              <wp:effectExtent l="0" t="0" r="0" b="0"/>
              <wp:wrapNone/>
              <wp:docPr id="17" name="Pictur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80E45" w:rsidRDefault="00CD14C3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3A6710">
                            <w:rPr>
                              <w:noProof/>
                              <w:spacing w:val="-5"/>
                              <w:sz w:val="24"/>
                            </w:rPr>
                            <w:t>5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icture 17" o:spid="_x0000_s1033" type="#_x0000_t202" style="position:absolute;margin-left:426.95pt;margin-top:35.5pt;width:14pt;height:15.3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" filled="f" stroked="f">
              <v:textbox inset="0,0,0,0">
                <w:txbxContent>
                  <w:p w:rsidR="00E80E45" w:rsidRDefault="00CD14C3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3A6710">
                      <w:rPr>
                        <w:noProof/>
                        <w:spacing w:val="-5"/>
                        <w:sz w:val="24"/>
                      </w:rPr>
                      <w:t>5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E45" w:rsidRDefault="00CD14C3">
    <w:pPr>
      <w:pStyle w:val="a5"/>
      <w:spacing w:line="12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1" allowOverlap="1">
              <wp:simplePos x="0" y="0"/>
              <wp:positionH relativeFrom="page">
                <wp:posOffset>5422265</wp:posOffset>
              </wp:positionH>
              <wp:positionV relativeFrom="page">
                <wp:posOffset>450972</wp:posOffset>
              </wp:positionV>
              <wp:extent cx="177800" cy="194310"/>
              <wp:effectExtent l="0" t="0" r="0" b="0"/>
              <wp:wrapNone/>
              <wp:docPr id="13" name="Pictur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80E45" w:rsidRDefault="00CD14C3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3A6710">
                            <w:rPr>
                              <w:noProof/>
                              <w:spacing w:val="-5"/>
                              <w:sz w:val="24"/>
                            </w:rPr>
                            <w:t>6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icture 13" o:spid="_x0000_s1034" type="#_x0000_t202" style="position:absolute;margin-left:426.95pt;margin-top:35.5pt;width:14pt;height:15.3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" filled="f" stroked="f">
              <v:textbox inset="0,0,0,0">
                <w:txbxContent>
                  <w:p w:rsidR="00E80E45" w:rsidRDefault="00CD14C3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3A6710">
                      <w:rPr>
                        <w:noProof/>
                        <w:spacing w:val="-5"/>
                        <w:sz w:val="24"/>
                      </w:rPr>
                      <w:t>6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E45" w:rsidRDefault="00CD14C3">
    <w:pPr>
      <w:pStyle w:val="a5"/>
      <w:spacing w:line="12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>
              <wp:simplePos x="0" y="0"/>
              <wp:positionH relativeFrom="page">
                <wp:posOffset>5422265</wp:posOffset>
              </wp:positionH>
              <wp:positionV relativeFrom="page">
                <wp:posOffset>450972</wp:posOffset>
              </wp:positionV>
              <wp:extent cx="177800" cy="194310"/>
              <wp:effectExtent l="0" t="0" r="0" b="0"/>
              <wp:wrapNone/>
              <wp:docPr id="7" name="Pictur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80E45" w:rsidRDefault="00CD14C3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3A6710">
                            <w:rPr>
                              <w:noProof/>
                              <w:spacing w:val="-5"/>
                              <w:sz w:val="24"/>
                            </w:rPr>
                            <w:t>7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icture 7" o:spid="_x0000_s1035" type="#_x0000_t202" style="position:absolute;margin-left:426.95pt;margin-top:35.5pt;width:14pt;height:15.3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" filled="f" stroked="f">
              <v:textbox inset="0,0,0,0">
                <w:txbxContent>
                  <w:p w:rsidR="00E80E45" w:rsidRDefault="00CD14C3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3A6710">
                      <w:rPr>
                        <w:noProof/>
                        <w:spacing w:val="-5"/>
                        <w:sz w:val="24"/>
                      </w:rPr>
                      <w:t>7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E45" w:rsidRDefault="00CD14C3">
    <w:pPr>
      <w:pStyle w:val="a5"/>
      <w:spacing w:line="12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5422265</wp:posOffset>
              </wp:positionH>
              <wp:positionV relativeFrom="page">
                <wp:posOffset>450972</wp:posOffset>
              </wp:positionV>
              <wp:extent cx="177800" cy="194310"/>
              <wp:effectExtent l="0" t="0" r="0" b="0"/>
              <wp:wrapNone/>
              <wp:docPr id="2" name="Pictur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80E45" w:rsidRDefault="00CD14C3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3A6710">
                            <w:rPr>
                              <w:noProof/>
                              <w:spacing w:val="-5"/>
                              <w:sz w:val="24"/>
                            </w:rPr>
                            <w:t>8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icture 2" o:spid="_x0000_s1036" type="#_x0000_t202" style="position:absolute;margin-left:426.95pt;margin-top:35.5pt;width:14pt;height:15.3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" filled="f" stroked="f">
              <v:textbox inset="0,0,0,0">
                <w:txbxContent>
                  <w:p w:rsidR="00E80E45" w:rsidRDefault="00CD14C3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3A6710">
                      <w:rPr>
                        <w:noProof/>
                        <w:spacing w:val="-5"/>
                        <w:sz w:val="24"/>
                      </w:rPr>
                      <w:t>8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E45" w:rsidRDefault="00CD14C3">
    <w:pPr>
      <w:pStyle w:val="a5"/>
      <w:spacing w:line="12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5422265</wp:posOffset>
              </wp:positionH>
              <wp:positionV relativeFrom="page">
                <wp:posOffset>450972</wp:posOffset>
              </wp:positionV>
              <wp:extent cx="177800" cy="194310"/>
              <wp:effectExtent l="0" t="0" r="0" b="0"/>
              <wp:wrapNone/>
              <wp:docPr id="18" name="Picture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80E45" w:rsidRDefault="00CD14C3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3A6710">
                            <w:rPr>
                              <w:noProof/>
                              <w:spacing w:val="-5"/>
                              <w:sz w:val="24"/>
                            </w:rPr>
                            <w:t>9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icture 18" o:spid="_x0000_s1037" type="#_x0000_t202" style="position:absolute;margin-left:426.95pt;margin-top:35.5pt;width:14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" filled="f" stroked="f">
              <v:textbox inset="0,0,0,0">
                <w:txbxContent>
                  <w:p w:rsidR="00E80E45" w:rsidRDefault="00CD14C3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3A6710">
                      <w:rPr>
                        <w:noProof/>
                        <w:spacing w:val="-5"/>
                        <w:sz w:val="24"/>
                      </w:rPr>
                      <w:t>9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E45" w:rsidRDefault="00CD14C3">
    <w:pPr>
      <w:pStyle w:val="a5"/>
      <w:spacing w:line="12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5422265</wp:posOffset>
              </wp:positionH>
              <wp:positionV relativeFrom="page">
                <wp:posOffset>450972</wp:posOffset>
              </wp:positionV>
              <wp:extent cx="177800" cy="194310"/>
              <wp:effectExtent l="0" t="0" r="0" b="0"/>
              <wp:wrapNone/>
              <wp:docPr id="15" name="Pictur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80E45" w:rsidRDefault="00CD14C3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3A6710">
                            <w:rPr>
                              <w:noProof/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icture 15" o:spid="_x0000_s1038" type="#_x0000_t202" style="position:absolute;margin-left:426.95pt;margin-top:35.5pt;width:14pt;height:15.3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" filled="f" stroked="f">
              <v:textbox inset="0,0,0,0">
                <w:txbxContent>
                  <w:p w:rsidR="00E80E45" w:rsidRDefault="00CD14C3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3A6710">
                      <w:rPr>
                        <w:noProof/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E45" w:rsidRDefault="00CD14C3">
    <w:pPr>
      <w:pStyle w:val="a5"/>
      <w:spacing w:line="12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5422265</wp:posOffset>
              </wp:positionH>
              <wp:positionV relativeFrom="page">
                <wp:posOffset>450972</wp:posOffset>
              </wp:positionV>
              <wp:extent cx="177800" cy="194310"/>
              <wp:effectExtent l="0" t="0" r="0" b="0"/>
              <wp:wrapNone/>
              <wp:docPr id="20" name="Pictur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80E45" w:rsidRDefault="00CD14C3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3A6710">
                            <w:rPr>
                              <w:noProof/>
                              <w:spacing w:val="-5"/>
                              <w:sz w:val="24"/>
                            </w:rPr>
                            <w:t>11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icture 20" o:spid="_x0000_s1039" type="#_x0000_t202" style="position:absolute;margin-left:426.95pt;margin-top:35.5pt;width:14pt;height:15.3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" filled="f" stroked="f">
              <v:textbox inset="0,0,0,0">
                <w:txbxContent>
                  <w:p w:rsidR="00E80E45" w:rsidRDefault="00CD14C3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3A6710">
                      <w:rPr>
                        <w:noProof/>
                        <w:spacing w:val="-5"/>
                        <w:sz w:val="24"/>
                      </w:rPr>
                      <w:t>11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E45" w:rsidRDefault="00CD14C3">
    <w:pPr>
      <w:pStyle w:val="a5"/>
      <w:spacing w:line="12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page">
                <wp:posOffset>5422265</wp:posOffset>
              </wp:positionH>
              <wp:positionV relativeFrom="page">
                <wp:posOffset>450972</wp:posOffset>
              </wp:positionV>
              <wp:extent cx="177800" cy="194310"/>
              <wp:effectExtent l="0" t="0" r="0" b="0"/>
              <wp:wrapNone/>
              <wp:docPr id="6" name="Pictur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80E45" w:rsidRDefault="00CD14C3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3A6710">
                            <w:rPr>
                              <w:noProof/>
                              <w:spacing w:val="-5"/>
                              <w:sz w:val="24"/>
                            </w:rPr>
                            <w:t>12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icture 6" o:spid="_x0000_s1040" type="#_x0000_t202" style="position:absolute;margin-left:426.95pt;margin-top:35.5pt;width:14pt;height:15.3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" filled="f" stroked="f">
              <v:textbox inset="0,0,0,0">
                <w:txbxContent>
                  <w:p w:rsidR="00E80E45" w:rsidRDefault="00CD14C3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3A6710">
                      <w:rPr>
                        <w:noProof/>
                        <w:spacing w:val="-5"/>
                        <w:sz w:val="24"/>
                      </w:rPr>
                      <w:t>12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E45" w:rsidRDefault="00CD14C3">
    <w:pPr>
      <w:pStyle w:val="a5"/>
      <w:spacing w:line="12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5422265</wp:posOffset>
              </wp:positionH>
              <wp:positionV relativeFrom="page">
                <wp:posOffset>450972</wp:posOffset>
              </wp:positionV>
              <wp:extent cx="177800" cy="194310"/>
              <wp:effectExtent l="0" t="0" r="0" b="0"/>
              <wp:wrapNone/>
              <wp:docPr id="3" name="Pictur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80E45" w:rsidRDefault="00CD14C3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3A6710">
                            <w:rPr>
                              <w:noProof/>
                              <w:spacing w:val="-5"/>
                              <w:sz w:val="24"/>
                            </w:rPr>
                            <w:t>13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icture 3" o:spid="_x0000_s1041" type="#_x0000_t202" style="position:absolute;margin-left:426.95pt;margin-top:35.5pt;width:14pt;height:15.3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" filled="f" stroked="f">
              <v:textbox inset="0,0,0,0">
                <w:txbxContent>
                  <w:p w:rsidR="00E80E45" w:rsidRDefault="00CD14C3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3A6710">
                      <w:rPr>
                        <w:noProof/>
                        <w:spacing w:val="-5"/>
                        <w:sz w:val="24"/>
                      </w:rPr>
                      <w:t>13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E45" w:rsidRDefault="00CD14C3">
    <w:pPr>
      <w:pStyle w:val="a5"/>
      <w:spacing w:line="12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>
              <wp:simplePos x="0" y="0"/>
              <wp:positionH relativeFrom="page">
                <wp:posOffset>5422265</wp:posOffset>
              </wp:positionH>
              <wp:positionV relativeFrom="page">
                <wp:posOffset>450972</wp:posOffset>
              </wp:positionV>
              <wp:extent cx="177800" cy="194310"/>
              <wp:effectExtent l="0" t="0" r="0" b="0"/>
              <wp:wrapNone/>
              <wp:docPr id="5" name="Pictur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80E45" w:rsidRDefault="00CD14C3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3A6710">
                            <w:rPr>
                              <w:noProof/>
                              <w:spacing w:val="-5"/>
                              <w:sz w:val="24"/>
                            </w:rPr>
                            <w:t>14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icture 5" o:spid="_x0000_s1042" type="#_x0000_t202" style="position:absolute;margin-left:426.95pt;margin-top:35.5pt;width:14pt;height:15.3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" filled="f" stroked="f">
              <v:textbox inset="0,0,0,0">
                <w:txbxContent>
                  <w:p w:rsidR="00E80E45" w:rsidRDefault="00CD14C3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3A6710">
                      <w:rPr>
                        <w:noProof/>
                        <w:spacing w:val="-5"/>
                        <w:sz w:val="24"/>
                      </w:rPr>
                      <w:t>14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E45" w:rsidRDefault="00CD14C3">
    <w:pPr>
      <w:pStyle w:val="a5"/>
      <w:spacing w:line="12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>
              <wp:simplePos x="0" y="0"/>
              <wp:positionH relativeFrom="page">
                <wp:posOffset>5422265</wp:posOffset>
              </wp:positionH>
              <wp:positionV relativeFrom="page">
                <wp:posOffset>450972</wp:posOffset>
              </wp:positionV>
              <wp:extent cx="177800" cy="194310"/>
              <wp:effectExtent l="0" t="0" r="0" b="0"/>
              <wp:wrapNone/>
              <wp:docPr id="19" name="Picture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80E45" w:rsidRDefault="00CD14C3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3A6710">
                            <w:rPr>
                              <w:noProof/>
                              <w:spacing w:val="-5"/>
                              <w:sz w:val="24"/>
                            </w:rPr>
                            <w:t>15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icture 19" o:spid="_x0000_s1043" type="#_x0000_t202" style="position:absolute;margin-left:426.95pt;margin-top:35.5pt;width:14pt;height:15.3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" filled="f" stroked="f">
              <v:textbox inset="0,0,0,0">
                <w:txbxContent>
                  <w:p w:rsidR="00E80E45" w:rsidRDefault="00CD14C3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3A6710">
                      <w:rPr>
                        <w:noProof/>
                        <w:spacing w:val="-5"/>
                        <w:sz w:val="24"/>
                      </w:rPr>
                      <w:t>15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E45" w:rsidRDefault="00CD14C3">
    <w:pPr>
      <w:pStyle w:val="a5"/>
      <w:spacing w:line="12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659156A0" wp14:editId="13B521ED">
              <wp:simplePos x="0" y="0"/>
              <wp:positionH relativeFrom="page">
                <wp:posOffset>5422265</wp:posOffset>
              </wp:positionH>
              <wp:positionV relativeFrom="page">
                <wp:posOffset>450972</wp:posOffset>
              </wp:positionV>
              <wp:extent cx="177800" cy="194310"/>
              <wp:effectExtent l="0" t="0" r="0" b="0"/>
              <wp:wrapNone/>
              <wp:docPr id="16" name="Picture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80E45" w:rsidRDefault="00CD14C3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icture 16" o:spid="_x0000_s1044" type="#_x0000_t202" style="position:absolute;margin-left:426.95pt;margin-top:35.5pt;width:14pt;height:15.3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" filled="f" stroked="f">
              <v:textbox inset="0,0,0,0">
                <w:txbxContent>
                  <w:p w:rsidR="00E80E45" w:rsidRDefault="00CD14C3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E45" w:rsidRDefault="00CD14C3">
    <w:pPr>
      <w:pStyle w:val="a5"/>
      <w:spacing w:line="12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3449CD70" wp14:editId="0E5B06ED">
              <wp:simplePos x="0" y="0"/>
              <wp:positionH relativeFrom="page">
                <wp:posOffset>5422265</wp:posOffset>
              </wp:positionH>
              <wp:positionV relativeFrom="page">
                <wp:posOffset>450972</wp:posOffset>
              </wp:positionV>
              <wp:extent cx="177800" cy="194310"/>
              <wp:effectExtent l="0" t="0" r="0" b="0"/>
              <wp:wrapNone/>
              <wp:docPr id="4" name="Pictur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80E45" w:rsidRDefault="00CD14C3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icture 4" o:spid="_x0000_s1045" type="#_x0000_t202" style="position:absolute;margin-left:426.95pt;margin-top:35.5pt;width:14pt;height:15.3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" filled="f" stroked="f">
              <v:textbox inset="0,0,0,0">
                <w:txbxContent>
                  <w:p w:rsidR="00E80E45" w:rsidRDefault="00CD14C3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E45" w:rsidRDefault="00E80E45">
    <w:pPr>
      <w:pStyle w:val="a5"/>
      <w:spacing w:line="12" w:lineRule="auto"/>
      <w:rPr>
        <w:sz w:val="2"/>
      </w:rPr>
    </w:pP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E45" w:rsidRDefault="00E80E45">
    <w:pPr>
      <w:pStyle w:val="a5"/>
      <w:spacing w:line="12" w:lineRule="auto"/>
      <w:rPr>
        <w:sz w:val="2"/>
      </w:rPr>
    </w:pP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E45" w:rsidRDefault="00E80E45">
    <w:pPr>
      <w:pStyle w:val="a5"/>
      <w:spacing w:line="12" w:lineRule="auto"/>
      <w:rPr>
        <w:sz w:val="2"/>
      </w:rPr>
    </w:pP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E45" w:rsidRDefault="00E80E45">
    <w:pPr>
      <w:pStyle w:val="a5"/>
      <w:spacing w:line="12" w:lineRule="auto"/>
      <w:rPr>
        <w:sz w:val="2"/>
      </w:rPr>
    </w:pPr>
  </w:p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E45" w:rsidRDefault="00E80E45">
    <w:pPr>
      <w:pStyle w:val="a5"/>
      <w:spacing w:line="12" w:lineRule="auto"/>
      <w:rPr>
        <w:sz w:val="2"/>
      </w:rPr>
    </w:pPr>
  </w:p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E45" w:rsidRDefault="00E80E45">
    <w:pPr>
      <w:pStyle w:val="a5"/>
      <w:spacing w:line="12" w:lineRule="auto"/>
      <w:rPr>
        <w:sz w:val="2"/>
      </w:rPr>
    </w:pPr>
  </w:p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E45" w:rsidRDefault="00E80E45">
    <w:pPr>
      <w:pStyle w:val="a5"/>
      <w:spacing w:line="12" w:lineRule="auto"/>
      <w:rPr>
        <w:sz w:val="2"/>
      </w:rPr>
    </w:pPr>
  </w:p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E45" w:rsidRDefault="00E80E45">
    <w:pPr>
      <w:pStyle w:val="a5"/>
      <w:spacing w:line="12" w:lineRule="auto"/>
      <w:rPr>
        <w:sz w:val="2"/>
      </w:rPr>
    </w:pPr>
  </w:p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E45" w:rsidRDefault="00E80E45">
    <w:pPr>
      <w:pStyle w:val="a5"/>
      <w:spacing w:line="12" w:lineRule="auto"/>
      <w:rPr>
        <w:sz w:val="2"/>
      </w:rPr>
    </w:pPr>
  </w:p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E45" w:rsidRDefault="00E80E45">
    <w:pPr>
      <w:pStyle w:val="a5"/>
      <w:spacing w:line="12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53D92"/>
    <w:multiLevelType w:val="multilevel"/>
    <w:tmpl w:val="B63A6EAA"/>
    <w:lvl w:ilvl="0">
      <w:start w:val="1"/>
      <w:numFmt w:val="decimal"/>
      <w:lvlText w:val="%1."/>
      <w:lvlJc w:val="left"/>
      <w:pPr>
        <w:ind w:left="426" w:hanging="354"/>
        <w:jc w:val="left"/>
      </w:pPr>
      <w:rPr>
        <w:rFonts w:ascii="Times New Roman" w:hAnsi="Times New Roman"/>
        <w:b w:val="0"/>
        <w:i w:val="0"/>
        <w:spacing w:val="0"/>
        <w:sz w:val="28"/>
      </w:rPr>
    </w:lvl>
    <w:lvl w:ilvl="1">
      <w:start w:val="1"/>
      <w:numFmt w:val="upperRoman"/>
      <w:lvlText w:val="%2."/>
      <w:lvlJc w:val="left"/>
      <w:pPr>
        <w:ind w:left="3109" w:hanging="524"/>
        <w:jc w:val="right"/>
      </w:pPr>
      <w:rPr>
        <w:spacing w:val="0"/>
      </w:rPr>
    </w:lvl>
    <w:lvl w:ilvl="2">
      <w:numFmt w:val="bullet"/>
      <w:lvlText w:val="•"/>
      <w:lvlJc w:val="left"/>
      <w:pPr>
        <w:ind w:left="3858" w:hanging="524"/>
      </w:pPr>
    </w:lvl>
    <w:lvl w:ilvl="3">
      <w:numFmt w:val="bullet"/>
      <w:lvlText w:val="•"/>
      <w:lvlJc w:val="left"/>
      <w:pPr>
        <w:ind w:left="4616" w:hanging="524"/>
      </w:pPr>
    </w:lvl>
    <w:lvl w:ilvl="4">
      <w:numFmt w:val="bullet"/>
      <w:lvlText w:val="•"/>
      <w:lvlJc w:val="left"/>
      <w:pPr>
        <w:ind w:left="5374" w:hanging="524"/>
      </w:pPr>
    </w:lvl>
    <w:lvl w:ilvl="5">
      <w:numFmt w:val="bullet"/>
      <w:lvlText w:val="•"/>
      <w:lvlJc w:val="left"/>
      <w:pPr>
        <w:ind w:left="6132" w:hanging="524"/>
      </w:pPr>
    </w:lvl>
    <w:lvl w:ilvl="6">
      <w:numFmt w:val="bullet"/>
      <w:lvlText w:val="•"/>
      <w:lvlJc w:val="left"/>
      <w:pPr>
        <w:ind w:left="6890" w:hanging="524"/>
      </w:pPr>
    </w:lvl>
    <w:lvl w:ilvl="7">
      <w:numFmt w:val="bullet"/>
      <w:lvlText w:val="•"/>
      <w:lvlJc w:val="left"/>
      <w:pPr>
        <w:ind w:left="7648" w:hanging="524"/>
      </w:pPr>
    </w:lvl>
    <w:lvl w:ilvl="8">
      <w:numFmt w:val="bullet"/>
      <w:lvlText w:val="•"/>
      <w:lvlJc w:val="left"/>
      <w:pPr>
        <w:ind w:left="8406" w:hanging="524"/>
      </w:pPr>
    </w:lvl>
  </w:abstractNum>
  <w:abstractNum w:abstractNumId="1">
    <w:nsid w:val="6B04514D"/>
    <w:multiLevelType w:val="multilevel"/>
    <w:tmpl w:val="5E1E22C6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upperRoman"/>
      <w:lvlText w:val="%4."/>
      <w:lvlJc w:val="righ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upperRoman"/>
      <w:lvlText w:val="%7."/>
      <w:lvlJc w:val="righ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>
    <w:nsid w:val="784E2445"/>
    <w:multiLevelType w:val="multilevel"/>
    <w:tmpl w:val="28A829CC"/>
    <w:lvl w:ilvl="0">
      <w:numFmt w:val="bullet"/>
      <w:lvlText w:val="–"/>
      <w:lvlJc w:val="left"/>
      <w:pPr>
        <w:ind w:left="636" w:hanging="210"/>
      </w:pPr>
      <w:rPr>
        <w:rFonts w:ascii="Times New Roman" w:hAnsi="Times New Roman"/>
        <w:b w:val="0"/>
        <w:i w:val="0"/>
        <w:spacing w:val="0"/>
        <w:sz w:val="28"/>
      </w:rPr>
    </w:lvl>
    <w:lvl w:ilvl="1">
      <w:numFmt w:val="bullet"/>
      <w:lvlText w:val="-"/>
      <w:lvlJc w:val="left"/>
      <w:pPr>
        <w:ind w:left="426" w:hanging="287"/>
      </w:pPr>
      <w:rPr>
        <w:rFonts w:ascii="Times New Roman" w:hAnsi="Times New Roman"/>
        <w:b w:val="0"/>
        <w:i w:val="0"/>
        <w:spacing w:val="0"/>
        <w:sz w:val="28"/>
      </w:rPr>
    </w:lvl>
    <w:lvl w:ilvl="2">
      <w:numFmt w:val="bullet"/>
      <w:lvlText w:val="•"/>
      <w:lvlJc w:val="left"/>
      <w:pPr>
        <w:ind w:left="1671" w:hanging="287"/>
      </w:pPr>
    </w:lvl>
    <w:lvl w:ilvl="3">
      <w:numFmt w:val="bullet"/>
      <w:lvlText w:val="•"/>
      <w:lvlJc w:val="left"/>
      <w:pPr>
        <w:ind w:left="2702" w:hanging="287"/>
      </w:pPr>
    </w:lvl>
    <w:lvl w:ilvl="4">
      <w:numFmt w:val="bullet"/>
      <w:lvlText w:val="•"/>
      <w:lvlJc w:val="left"/>
      <w:pPr>
        <w:ind w:left="3734" w:hanging="287"/>
      </w:pPr>
    </w:lvl>
    <w:lvl w:ilvl="5">
      <w:numFmt w:val="bullet"/>
      <w:lvlText w:val="•"/>
      <w:lvlJc w:val="left"/>
      <w:pPr>
        <w:ind w:left="4765" w:hanging="287"/>
      </w:pPr>
    </w:lvl>
    <w:lvl w:ilvl="6">
      <w:numFmt w:val="bullet"/>
      <w:lvlText w:val="•"/>
      <w:lvlJc w:val="left"/>
      <w:pPr>
        <w:ind w:left="5796" w:hanging="287"/>
      </w:pPr>
    </w:lvl>
    <w:lvl w:ilvl="7">
      <w:numFmt w:val="bullet"/>
      <w:lvlText w:val="•"/>
      <w:lvlJc w:val="left"/>
      <w:pPr>
        <w:ind w:left="6828" w:hanging="287"/>
      </w:pPr>
    </w:lvl>
    <w:lvl w:ilvl="8">
      <w:numFmt w:val="bullet"/>
      <w:lvlText w:val="•"/>
      <w:lvlJc w:val="left"/>
      <w:pPr>
        <w:ind w:left="7859" w:hanging="287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80E45"/>
    <w:rsid w:val="003A6710"/>
    <w:rsid w:val="004A4FCE"/>
    <w:rsid w:val="00CD14C3"/>
    <w:rsid w:val="00E75C67"/>
    <w:rsid w:val="00E80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rFonts w:ascii="Times New Roman" w:hAnsi="Times New Roman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1419" w:firstLine="709"/>
    </w:pPr>
  </w:style>
  <w:style w:type="character" w:customStyle="1" w:styleId="a4">
    <w:name w:val="Абзац списка Знак"/>
    <w:basedOn w:val="1"/>
    <w:link w:val="a3"/>
    <w:rPr>
      <w:rFonts w:ascii="Times New Roman" w:hAnsi="Times New Roman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TableParagraph">
    <w:name w:val="Table Paragraph"/>
    <w:basedOn w:val="a"/>
    <w:link w:val="TableParagraph0"/>
    <w:pPr>
      <w:spacing w:before="57"/>
      <w:ind w:left="113"/>
    </w:p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5">
    <w:name w:val="Body Text"/>
    <w:basedOn w:val="a"/>
    <w:link w:val="a6"/>
    <w:rPr>
      <w:sz w:val="28"/>
    </w:rPr>
  </w:style>
  <w:style w:type="character" w:customStyle="1" w:styleId="a6">
    <w:name w:val="Основной текст Знак"/>
    <w:basedOn w:val="1"/>
    <w:link w:val="a5"/>
    <w:rPr>
      <w:rFonts w:ascii="Times New Roman" w:hAnsi="Times New Roman"/>
      <w:sz w:val="28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rFonts w:ascii="Times New Roman" w:hAnsi="Times New Roman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1419" w:firstLine="709"/>
    </w:pPr>
  </w:style>
  <w:style w:type="character" w:customStyle="1" w:styleId="a4">
    <w:name w:val="Абзац списка Знак"/>
    <w:basedOn w:val="1"/>
    <w:link w:val="a3"/>
    <w:rPr>
      <w:rFonts w:ascii="Times New Roman" w:hAnsi="Times New Roman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TableParagraph">
    <w:name w:val="Table Paragraph"/>
    <w:basedOn w:val="a"/>
    <w:link w:val="TableParagraph0"/>
    <w:pPr>
      <w:spacing w:before="57"/>
      <w:ind w:left="113"/>
    </w:p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5">
    <w:name w:val="Body Text"/>
    <w:basedOn w:val="a"/>
    <w:link w:val="a6"/>
    <w:rPr>
      <w:sz w:val="28"/>
    </w:rPr>
  </w:style>
  <w:style w:type="character" w:customStyle="1" w:styleId="a6">
    <w:name w:val="Основной текст Знак"/>
    <w:basedOn w:val="1"/>
    <w:link w:val="a5"/>
    <w:rPr>
      <w:rFonts w:ascii="Times New Roman" w:hAnsi="Times New Roman"/>
      <w:sz w:val="28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08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5.xml"/><Relationship Id="rId18" Type="http://schemas.openxmlformats.org/officeDocument/2006/relationships/header" Target="header10.xml"/><Relationship Id="rId26" Type="http://schemas.openxmlformats.org/officeDocument/2006/relationships/header" Target="header18.xml"/><Relationship Id="rId39" Type="http://schemas.openxmlformats.org/officeDocument/2006/relationships/header" Target="header31.xml"/><Relationship Id="rId21" Type="http://schemas.openxmlformats.org/officeDocument/2006/relationships/header" Target="header13.xml"/><Relationship Id="rId34" Type="http://schemas.openxmlformats.org/officeDocument/2006/relationships/header" Target="header26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header" Target="header8.xml"/><Relationship Id="rId20" Type="http://schemas.openxmlformats.org/officeDocument/2006/relationships/header" Target="header12.xml"/><Relationship Id="rId29" Type="http://schemas.openxmlformats.org/officeDocument/2006/relationships/header" Target="header21.xm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header" Target="header16.xml"/><Relationship Id="rId32" Type="http://schemas.openxmlformats.org/officeDocument/2006/relationships/header" Target="header24.xml"/><Relationship Id="rId37" Type="http://schemas.openxmlformats.org/officeDocument/2006/relationships/header" Target="header29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7.xml"/><Relationship Id="rId23" Type="http://schemas.openxmlformats.org/officeDocument/2006/relationships/header" Target="header15.xml"/><Relationship Id="rId28" Type="http://schemas.openxmlformats.org/officeDocument/2006/relationships/header" Target="header20.xml"/><Relationship Id="rId36" Type="http://schemas.openxmlformats.org/officeDocument/2006/relationships/header" Target="header28.xml"/><Relationship Id="rId10" Type="http://schemas.openxmlformats.org/officeDocument/2006/relationships/header" Target="header2.xml"/><Relationship Id="rId19" Type="http://schemas.openxmlformats.org/officeDocument/2006/relationships/header" Target="header11.xml"/><Relationship Id="rId31" Type="http://schemas.openxmlformats.org/officeDocument/2006/relationships/header" Target="header2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6.xml"/><Relationship Id="rId22" Type="http://schemas.openxmlformats.org/officeDocument/2006/relationships/header" Target="header14.xml"/><Relationship Id="rId27" Type="http://schemas.openxmlformats.org/officeDocument/2006/relationships/header" Target="header19.xml"/><Relationship Id="rId30" Type="http://schemas.openxmlformats.org/officeDocument/2006/relationships/header" Target="header22.xml"/><Relationship Id="rId35" Type="http://schemas.openxmlformats.org/officeDocument/2006/relationships/header" Target="header27.xml"/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12" Type="http://schemas.openxmlformats.org/officeDocument/2006/relationships/header" Target="header4.xml"/><Relationship Id="rId17" Type="http://schemas.openxmlformats.org/officeDocument/2006/relationships/header" Target="header9.xml"/><Relationship Id="rId25" Type="http://schemas.openxmlformats.org/officeDocument/2006/relationships/header" Target="header17.xml"/><Relationship Id="rId33" Type="http://schemas.openxmlformats.org/officeDocument/2006/relationships/header" Target="header25.xml"/><Relationship Id="rId38" Type="http://schemas.openxmlformats.org/officeDocument/2006/relationships/header" Target="header30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39</Pages>
  <Words>10171</Words>
  <Characters>57981</Characters>
  <Application>Microsoft Office Word</Application>
  <DocSecurity>0</DocSecurity>
  <Lines>483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 А. Сысоева</dc:creator>
  <cp:lastModifiedBy>Яна А. Сысоева</cp:lastModifiedBy>
  <cp:revision>3</cp:revision>
  <cp:lastPrinted>2025-11-11T14:04:00Z</cp:lastPrinted>
  <dcterms:created xsi:type="dcterms:W3CDTF">2025-11-11T09:25:00Z</dcterms:created>
  <dcterms:modified xsi:type="dcterms:W3CDTF">2025-11-11T14:05:00Z</dcterms:modified>
</cp:coreProperties>
</file>