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noProof/>
          <w:sz w:val="28"/>
          <w:szCs w:val="28"/>
        </w:rPr>
        <w:drawing>
          <wp:inline distT="0" distB="0" distL="0" distR="0">
            <wp:extent cx="469265" cy="548640"/>
            <wp:effectExtent l="0" t="0" r="698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  <w:r w:rsidRPr="00B0329F">
        <w:rPr>
          <w:rFonts w:eastAsia="Times New Roman"/>
          <w:sz w:val="28"/>
          <w:szCs w:val="28"/>
        </w:rPr>
        <w:t>АДМИНИСТРАЦИЯ ГОРОДА НЕВИННОМЫССКА</w:t>
      </w: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  <w:r w:rsidRPr="00B0329F">
        <w:rPr>
          <w:rFonts w:eastAsia="Times New Roman"/>
          <w:sz w:val="28"/>
          <w:szCs w:val="28"/>
        </w:rPr>
        <w:t>СТАВРОПОЛЬСКОГО КРАЯ</w:t>
      </w: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  <w:r w:rsidRPr="00B0329F">
        <w:rPr>
          <w:rFonts w:eastAsia="Times New Roman"/>
          <w:sz w:val="28"/>
          <w:szCs w:val="28"/>
        </w:rPr>
        <w:t>ПОСТАНОВЛЕНИЕ</w:t>
      </w: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</w:p>
    <w:p w:rsidR="00D073BF" w:rsidRPr="00B0329F" w:rsidRDefault="00D073BF" w:rsidP="00D073BF">
      <w:pPr>
        <w:jc w:val="center"/>
        <w:rPr>
          <w:rFonts w:eastAsia="Times New Roman"/>
          <w:sz w:val="28"/>
          <w:szCs w:val="28"/>
        </w:rPr>
      </w:pPr>
    </w:p>
    <w:p w:rsidR="00D073BF" w:rsidRPr="00B0329F" w:rsidRDefault="00D073BF" w:rsidP="00D073BF">
      <w:pPr>
        <w:spacing w:line="240" w:lineRule="exact"/>
        <w:ind w:left="-71"/>
        <w:rPr>
          <w:rFonts w:eastAsia="Times New Roman"/>
          <w:sz w:val="28"/>
          <w:szCs w:val="28"/>
        </w:rPr>
      </w:pPr>
      <w:r w:rsidRPr="00B0329F">
        <w:rPr>
          <w:rFonts w:eastAsia="Times New Roman"/>
          <w:sz w:val="28"/>
          <w:szCs w:val="28"/>
        </w:rPr>
        <w:t>1</w:t>
      </w:r>
      <w:r>
        <w:rPr>
          <w:rFonts w:eastAsia="Times New Roman"/>
          <w:sz w:val="28"/>
          <w:szCs w:val="28"/>
        </w:rPr>
        <w:t>9</w:t>
      </w:r>
      <w:r w:rsidRPr="00B0329F">
        <w:rPr>
          <w:rFonts w:eastAsia="Times New Roman"/>
          <w:sz w:val="28"/>
          <w:szCs w:val="28"/>
        </w:rPr>
        <w:t>.04.2022                                   г. Невинномысск                                   № 4</w:t>
      </w:r>
      <w:r>
        <w:rPr>
          <w:rFonts w:eastAsia="Times New Roman"/>
          <w:sz w:val="28"/>
          <w:szCs w:val="28"/>
        </w:rPr>
        <w:t>98</w:t>
      </w:r>
    </w:p>
    <w:p w:rsidR="00D514DE" w:rsidRDefault="00D514DE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D514DE" w:rsidRDefault="00D514DE" w:rsidP="005B2DCE">
      <w:pPr>
        <w:widowControl/>
        <w:autoSpaceDE/>
        <w:adjustRightInd/>
        <w:spacing w:line="240" w:lineRule="exact"/>
        <w:jc w:val="center"/>
        <w:rPr>
          <w:sz w:val="28"/>
          <w:szCs w:val="28"/>
        </w:rPr>
      </w:pPr>
    </w:p>
    <w:p w:rsidR="00E02FBC" w:rsidRDefault="00DD7571" w:rsidP="005B2DCE">
      <w:pPr>
        <w:widowControl/>
        <w:autoSpaceDE/>
        <w:adjustRightInd/>
        <w:spacing w:line="240" w:lineRule="exact"/>
        <w:jc w:val="center"/>
        <w:rPr>
          <w:rFonts w:eastAsia="Times New Roman"/>
          <w:sz w:val="28"/>
          <w:szCs w:val="24"/>
        </w:rPr>
      </w:pPr>
      <w:r>
        <w:rPr>
          <w:sz w:val="28"/>
          <w:szCs w:val="28"/>
        </w:rPr>
        <w:t xml:space="preserve">Об обеспечении безопасности при проведении </w:t>
      </w:r>
      <w:r w:rsidR="00BE1413">
        <w:rPr>
          <w:sz w:val="28"/>
          <w:szCs w:val="28"/>
        </w:rPr>
        <w:t>а</w:t>
      </w:r>
      <w:r w:rsidR="00BE1413" w:rsidRPr="00BE1413">
        <w:rPr>
          <w:sz w:val="28"/>
          <w:szCs w:val="28"/>
        </w:rPr>
        <w:t>кци</w:t>
      </w:r>
      <w:r w:rsidR="00BE1413">
        <w:rPr>
          <w:sz w:val="28"/>
          <w:szCs w:val="28"/>
        </w:rPr>
        <w:t>и</w:t>
      </w:r>
      <w:r w:rsidR="00BE1413" w:rsidRPr="00BE1413">
        <w:rPr>
          <w:sz w:val="28"/>
          <w:szCs w:val="28"/>
        </w:rPr>
        <w:t>-концерт</w:t>
      </w:r>
      <w:r w:rsidR="00BE1413">
        <w:rPr>
          <w:sz w:val="28"/>
          <w:szCs w:val="28"/>
        </w:rPr>
        <w:t>а</w:t>
      </w:r>
      <w:r w:rsidR="00BE1413" w:rsidRPr="00BE1413">
        <w:rPr>
          <w:sz w:val="28"/>
          <w:szCs w:val="28"/>
        </w:rPr>
        <w:t xml:space="preserve"> «Верен России – верен себе!» </w:t>
      </w:r>
      <w:r>
        <w:rPr>
          <w:sz w:val="28"/>
          <w:szCs w:val="28"/>
        </w:rPr>
        <w:t>на территории города Невинномысска</w:t>
      </w:r>
    </w:p>
    <w:p w:rsidR="00E02FBC" w:rsidRDefault="00E02FBC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B03170" w:rsidRDefault="00B03170" w:rsidP="00922097">
      <w:pPr>
        <w:widowControl/>
        <w:autoSpaceDE/>
        <w:adjustRightInd/>
        <w:rPr>
          <w:rFonts w:eastAsia="Times New Roman"/>
          <w:sz w:val="28"/>
          <w:szCs w:val="24"/>
        </w:rPr>
      </w:pPr>
    </w:p>
    <w:p w:rsidR="00922097" w:rsidRDefault="006C2B74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  <w:proofErr w:type="gramStart"/>
      <w:r>
        <w:rPr>
          <w:rFonts w:eastAsia="Times New Roman"/>
          <w:sz w:val="28"/>
          <w:szCs w:val="24"/>
        </w:rPr>
        <w:t xml:space="preserve">В соответствии </w:t>
      </w:r>
      <w:r w:rsidRPr="00173D11">
        <w:rPr>
          <w:rFonts w:eastAsia="Times New Roman"/>
          <w:sz w:val="28"/>
          <w:szCs w:val="24"/>
        </w:rPr>
        <w:t>Федеральны</w:t>
      </w:r>
      <w:r>
        <w:rPr>
          <w:rFonts w:eastAsia="Times New Roman"/>
          <w:sz w:val="28"/>
          <w:szCs w:val="24"/>
        </w:rPr>
        <w:t>м</w:t>
      </w:r>
      <w:r w:rsidRPr="00173D11">
        <w:rPr>
          <w:rFonts w:eastAsia="Times New Roman"/>
          <w:sz w:val="28"/>
          <w:szCs w:val="24"/>
        </w:rPr>
        <w:t xml:space="preserve"> закон</w:t>
      </w:r>
      <w:r>
        <w:rPr>
          <w:rFonts w:eastAsia="Times New Roman"/>
          <w:sz w:val="28"/>
          <w:szCs w:val="24"/>
        </w:rPr>
        <w:t>ом</w:t>
      </w:r>
      <w:r w:rsidRPr="00173D11">
        <w:rPr>
          <w:rFonts w:eastAsia="Times New Roman"/>
          <w:sz w:val="28"/>
          <w:szCs w:val="24"/>
        </w:rPr>
        <w:t xml:space="preserve"> от 08</w:t>
      </w:r>
      <w:r>
        <w:rPr>
          <w:rFonts w:eastAsia="Times New Roman"/>
          <w:sz w:val="28"/>
          <w:szCs w:val="24"/>
        </w:rPr>
        <w:t xml:space="preserve"> ноября </w:t>
      </w:r>
      <w:r w:rsidRPr="00173D11">
        <w:rPr>
          <w:rFonts w:eastAsia="Times New Roman"/>
          <w:sz w:val="28"/>
          <w:szCs w:val="24"/>
        </w:rPr>
        <w:t>2007</w:t>
      </w:r>
      <w:r>
        <w:rPr>
          <w:rFonts w:eastAsia="Times New Roman"/>
          <w:sz w:val="28"/>
          <w:szCs w:val="24"/>
        </w:rPr>
        <w:t xml:space="preserve"> года</w:t>
      </w:r>
      <w:r>
        <w:rPr>
          <w:rFonts w:eastAsia="Times New Roman"/>
          <w:sz w:val="28"/>
          <w:szCs w:val="24"/>
        </w:rPr>
        <w:br/>
        <w:t>№</w:t>
      </w:r>
      <w:r w:rsidRPr="00173D11">
        <w:rPr>
          <w:rFonts w:eastAsia="Times New Roman"/>
          <w:sz w:val="28"/>
          <w:szCs w:val="24"/>
        </w:rPr>
        <w:t xml:space="preserve"> 257-ФЗ </w:t>
      </w:r>
      <w:r>
        <w:rPr>
          <w:rFonts w:eastAsia="Times New Roman"/>
          <w:sz w:val="28"/>
          <w:szCs w:val="24"/>
        </w:rPr>
        <w:t>«</w:t>
      </w:r>
      <w:r w:rsidRPr="00173D11">
        <w:rPr>
          <w:rFonts w:eastAsia="Times New Roman"/>
          <w:sz w:val="28"/>
          <w:szCs w:val="24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>
        <w:rPr>
          <w:rFonts w:eastAsia="Times New Roman"/>
          <w:sz w:val="28"/>
          <w:szCs w:val="24"/>
        </w:rPr>
        <w:t>», п</w:t>
      </w:r>
      <w:r w:rsidRPr="002E77AD">
        <w:rPr>
          <w:rFonts w:eastAsia="Times New Roman"/>
          <w:sz w:val="28"/>
          <w:szCs w:val="24"/>
        </w:rPr>
        <w:t>остановление</w:t>
      </w:r>
      <w:r>
        <w:rPr>
          <w:rFonts w:eastAsia="Times New Roman"/>
          <w:sz w:val="28"/>
          <w:szCs w:val="24"/>
        </w:rPr>
        <w:t>м</w:t>
      </w:r>
      <w:r w:rsidRPr="002E77AD">
        <w:rPr>
          <w:rFonts w:eastAsia="Times New Roman"/>
          <w:sz w:val="28"/>
          <w:szCs w:val="24"/>
        </w:rPr>
        <w:t xml:space="preserve"> Правительства Ставропольского края от 02</w:t>
      </w:r>
      <w:r>
        <w:rPr>
          <w:rFonts w:eastAsia="Times New Roman"/>
          <w:sz w:val="28"/>
          <w:szCs w:val="24"/>
        </w:rPr>
        <w:t xml:space="preserve"> августа </w:t>
      </w:r>
      <w:r w:rsidRPr="002E77AD">
        <w:rPr>
          <w:rFonts w:eastAsia="Times New Roman"/>
          <w:sz w:val="28"/>
          <w:szCs w:val="24"/>
        </w:rPr>
        <w:t>2011</w:t>
      </w:r>
      <w:r>
        <w:rPr>
          <w:rFonts w:eastAsia="Times New Roman"/>
          <w:sz w:val="28"/>
          <w:szCs w:val="24"/>
        </w:rPr>
        <w:t xml:space="preserve"> г.</w:t>
      </w:r>
      <w:r w:rsidRPr="002E77AD">
        <w:rPr>
          <w:rFonts w:eastAsia="Times New Roman"/>
          <w:sz w:val="28"/>
          <w:szCs w:val="24"/>
        </w:rPr>
        <w:t xml:space="preserve"> </w:t>
      </w:r>
      <w:r>
        <w:rPr>
          <w:rFonts w:eastAsia="Times New Roman"/>
          <w:sz w:val="28"/>
          <w:szCs w:val="24"/>
        </w:rPr>
        <w:t>№</w:t>
      </w:r>
      <w:r w:rsidRPr="002E77AD">
        <w:rPr>
          <w:rFonts w:eastAsia="Times New Roman"/>
          <w:sz w:val="28"/>
          <w:szCs w:val="24"/>
        </w:rPr>
        <w:t xml:space="preserve"> 308-п </w:t>
      </w:r>
      <w:r>
        <w:rPr>
          <w:rFonts w:eastAsia="Times New Roman"/>
          <w:sz w:val="28"/>
          <w:szCs w:val="24"/>
        </w:rPr>
        <w:t>«</w:t>
      </w:r>
      <w:r w:rsidRPr="002E77AD">
        <w:rPr>
          <w:rFonts w:eastAsia="Times New Roman"/>
          <w:sz w:val="28"/>
          <w:szCs w:val="24"/>
        </w:rPr>
        <w:t>Об утверждении Порядка осуществления временных ограничения или прекращения движения транспортных средств по автомобильным дорогам регионального или межмуниципального, местного значения в</w:t>
      </w:r>
      <w:proofErr w:type="gramEnd"/>
      <w:r w:rsidRPr="002E77AD">
        <w:rPr>
          <w:rFonts w:eastAsia="Times New Roman"/>
          <w:sz w:val="28"/>
          <w:szCs w:val="24"/>
        </w:rPr>
        <w:t xml:space="preserve"> Ставропольском крае</w:t>
      </w:r>
      <w:r>
        <w:rPr>
          <w:rFonts w:eastAsia="Times New Roman"/>
          <w:sz w:val="28"/>
          <w:szCs w:val="24"/>
        </w:rPr>
        <w:t>», в</w:t>
      </w:r>
      <w:r w:rsidR="00922097">
        <w:rPr>
          <w:sz w:val="28"/>
          <w:szCs w:val="28"/>
        </w:rPr>
        <w:t xml:space="preserve"> связи с проведением </w:t>
      </w:r>
      <w:r w:rsidR="00BE1413">
        <w:rPr>
          <w:sz w:val="28"/>
          <w:szCs w:val="28"/>
        </w:rPr>
        <w:t>а</w:t>
      </w:r>
      <w:r w:rsidR="00BE1413" w:rsidRPr="00BE1413">
        <w:rPr>
          <w:sz w:val="28"/>
          <w:szCs w:val="28"/>
        </w:rPr>
        <w:t>кци</w:t>
      </w:r>
      <w:r w:rsidR="00BE1413">
        <w:rPr>
          <w:sz w:val="28"/>
          <w:szCs w:val="28"/>
        </w:rPr>
        <w:t>и</w:t>
      </w:r>
      <w:r w:rsidR="00BE1413" w:rsidRPr="00BE1413">
        <w:rPr>
          <w:sz w:val="28"/>
          <w:szCs w:val="28"/>
        </w:rPr>
        <w:t>-концерт</w:t>
      </w:r>
      <w:r w:rsidR="00BE1413">
        <w:rPr>
          <w:sz w:val="28"/>
          <w:szCs w:val="28"/>
        </w:rPr>
        <w:t>а</w:t>
      </w:r>
      <w:r w:rsidR="00BE1413" w:rsidRPr="00BE1413">
        <w:rPr>
          <w:sz w:val="28"/>
          <w:szCs w:val="28"/>
        </w:rPr>
        <w:t xml:space="preserve"> «</w:t>
      </w:r>
      <w:proofErr w:type="gramStart"/>
      <w:r w:rsidR="00BE1413" w:rsidRPr="00BE1413">
        <w:rPr>
          <w:sz w:val="28"/>
          <w:szCs w:val="28"/>
        </w:rPr>
        <w:t>Верен</w:t>
      </w:r>
      <w:proofErr w:type="gramEnd"/>
      <w:r w:rsidR="00BE1413" w:rsidRPr="00BE1413">
        <w:rPr>
          <w:sz w:val="28"/>
          <w:szCs w:val="28"/>
        </w:rPr>
        <w:t xml:space="preserve"> </w:t>
      </w:r>
      <w:r w:rsidR="001B34AE">
        <w:rPr>
          <w:sz w:val="28"/>
          <w:szCs w:val="28"/>
        </w:rPr>
        <w:br/>
      </w:r>
      <w:r w:rsidR="00BE1413" w:rsidRPr="00BE1413">
        <w:rPr>
          <w:sz w:val="28"/>
          <w:szCs w:val="28"/>
        </w:rPr>
        <w:t>России – верен себе!»</w:t>
      </w:r>
      <w:r w:rsidR="003B2834">
        <w:rPr>
          <w:sz w:val="28"/>
          <w:szCs w:val="28"/>
        </w:rPr>
        <w:t xml:space="preserve">, </w:t>
      </w:r>
      <w:r w:rsidR="00922097">
        <w:rPr>
          <w:sz w:val="28"/>
          <w:szCs w:val="28"/>
        </w:rPr>
        <w:t>в целях обеспечения охраны общественного порядка и безопасности граждан,</w:t>
      </w:r>
      <w:r w:rsidR="00922097">
        <w:rPr>
          <w:rFonts w:eastAsia="Times New Roman"/>
          <w:sz w:val="28"/>
          <w:szCs w:val="24"/>
        </w:rPr>
        <w:t xml:space="preserve"> </w:t>
      </w:r>
      <w:r w:rsidR="00922097">
        <w:rPr>
          <w:rFonts w:eastAsia="Times New Roman"/>
          <w:spacing w:val="20"/>
          <w:sz w:val="28"/>
          <w:szCs w:val="24"/>
        </w:rPr>
        <w:t>постановляю:</w:t>
      </w:r>
    </w:p>
    <w:p w:rsidR="00B03170" w:rsidRDefault="00B03170" w:rsidP="00922097">
      <w:pPr>
        <w:widowControl/>
        <w:autoSpaceDE/>
        <w:adjustRightInd/>
        <w:ind w:firstLine="709"/>
        <w:jc w:val="both"/>
        <w:rPr>
          <w:rFonts w:eastAsia="Times New Roman"/>
          <w:spacing w:val="20"/>
          <w:sz w:val="28"/>
          <w:szCs w:val="24"/>
        </w:rPr>
      </w:pPr>
    </w:p>
    <w:p w:rsidR="00442847" w:rsidRDefault="00922097" w:rsidP="00D60619">
      <w:pPr>
        <w:widowControl/>
        <w:autoSpaceDE/>
        <w:adjustRightInd/>
        <w:ind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1. </w:t>
      </w:r>
      <w:r w:rsidR="006D7CBC">
        <w:rPr>
          <w:sz w:val="28"/>
          <w:szCs w:val="28"/>
        </w:rPr>
        <w:t>Прекра</w:t>
      </w:r>
      <w:r>
        <w:rPr>
          <w:sz w:val="28"/>
          <w:szCs w:val="28"/>
        </w:rPr>
        <w:t>тить</w:t>
      </w:r>
      <w:r w:rsidR="006D7CBC" w:rsidRPr="006D7CBC">
        <w:t xml:space="preserve"> </w:t>
      </w:r>
      <w:r w:rsidR="00BE1413" w:rsidRPr="00BE1413">
        <w:rPr>
          <w:sz w:val="28"/>
          <w:szCs w:val="28"/>
        </w:rPr>
        <w:t>2</w:t>
      </w:r>
      <w:r w:rsidR="00E4620B">
        <w:rPr>
          <w:sz w:val="28"/>
          <w:szCs w:val="28"/>
        </w:rPr>
        <w:t>2</w:t>
      </w:r>
      <w:r w:rsidR="006C2B74" w:rsidRPr="00442AEC">
        <w:rPr>
          <w:sz w:val="28"/>
          <w:szCs w:val="28"/>
        </w:rPr>
        <w:t xml:space="preserve"> </w:t>
      </w:r>
      <w:r w:rsidR="00E4620B">
        <w:rPr>
          <w:sz w:val="28"/>
          <w:szCs w:val="28"/>
        </w:rPr>
        <w:t>апреля</w:t>
      </w:r>
      <w:r w:rsidR="006C2B74" w:rsidRPr="00442AEC">
        <w:rPr>
          <w:sz w:val="28"/>
          <w:szCs w:val="28"/>
        </w:rPr>
        <w:t xml:space="preserve"> 20</w:t>
      </w:r>
      <w:r w:rsidR="00E4620B">
        <w:rPr>
          <w:sz w:val="28"/>
          <w:szCs w:val="28"/>
        </w:rPr>
        <w:t>22</w:t>
      </w:r>
      <w:r w:rsidR="006C2B74" w:rsidRPr="00442AEC">
        <w:rPr>
          <w:sz w:val="28"/>
          <w:szCs w:val="28"/>
        </w:rPr>
        <w:t xml:space="preserve"> г</w:t>
      </w:r>
      <w:r w:rsidR="006C2B74">
        <w:rPr>
          <w:sz w:val="28"/>
          <w:szCs w:val="28"/>
        </w:rPr>
        <w:t>ода</w:t>
      </w:r>
      <w:r w:rsidR="006C2B74" w:rsidRPr="00442AEC">
        <w:rPr>
          <w:sz w:val="28"/>
          <w:szCs w:val="28"/>
        </w:rPr>
        <w:t xml:space="preserve"> с </w:t>
      </w:r>
      <w:r w:rsidR="00E4620B">
        <w:rPr>
          <w:sz w:val="28"/>
          <w:szCs w:val="28"/>
        </w:rPr>
        <w:t>1</w:t>
      </w:r>
      <w:r w:rsidR="00BE1413">
        <w:rPr>
          <w:sz w:val="28"/>
          <w:szCs w:val="28"/>
        </w:rPr>
        <w:t>7</w:t>
      </w:r>
      <w:r w:rsidR="006C2B74">
        <w:rPr>
          <w:sz w:val="28"/>
          <w:szCs w:val="28"/>
        </w:rPr>
        <w:t>:</w:t>
      </w:r>
      <w:r w:rsidR="00E4620B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6C2B74" w:rsidRPr="00442AEC">
        <w:rPr>
          <w:sz w:val="28"/>
          <w:szCs w:val="28"/>
        </w:rPr>
        <w:t xml:space="preserve">до </w:t>
      </w:r>
      <w:r w:rsidR="00BE1413">
        <w:rPr>
          <w:sz w:val="28"/>
          <w:szCs w:val="28"/>
        </w:rPr>
        <w:t>22</w:t>
      </w:r>
      <w:r w:rsidR="006C2B74">
        <w:rPr>
          <w:sz w:val="28"/>
          <w:szCs w:val="28"/>
        </w:rPr>
        <w:t>:</w:t>
      </w:r>
      <w:r w:rsidR="00E4620B">
        <w:rPr>
          <w:sz w:val="28"/>
          <w:szCs w:val="28"/>
        </w:rPr>
        <w:t>0</w:t>
      </w:r>
      <w:r w:rsidR="006C2B74" w:rsidRPr="00442AEC">
        <w:rPr>
          <w:sz w:val="28"/>
          <w:szCs w:val="28"/>
        </w:rPr>
        <w:t>0</w:t>
      </w:r>
      <w:r w:rsidR="006C2B74">
        <w:rPr>
          <w:sz w:val="28"/>
          <w:szCs w:val="28"/>
        </w:rPr>
        <w:t xml:space="preserve"> </w:t>
      </w:r>
      <w:r w:rsidR="00442847" w:rsidRPr="006D7CBC">
        <w:rPr>
          <w:sz w:val="28"/>
          <w:szCs w:val="28"/>
        </w:rPr>
        <w:t>движение всех видов транспорта</w:t>
      </w:r>
      <w:r w:rsidR="00062436">
        <w:rPr>
          <w:sz w:val="28"/>
          <w:szCs w:val="28"/>
        </w:rPr>
        <w:t xml:space="preserve"> по бульвару Мира (четная и нечетная стороны) от пересечения с улицей </w:t>
      </w:r>
      <w:r w:rsidR="008D7CB5">
        <w:rPr>
          <w:sz w:val="28"/>
          <w:szCs w:val="28"/>
        </w:rPr>
        <w:t>Менделеева</w:t>
      </w:r>
      <w:r w:rsidR="00062436">
        <w:rPr>
          <w:sz w:val="28"/>
          <w:szCs w:val="28"/>
        </w:rPr>
        <w:t xml:space="preserve"> до </w:t>
      </w:r>
      <w:r w:rsidR="001B34AE">
        <w:rPr>
          <w:sz w:val="28"/>
          <w:szCs w:val="28"/>
        </w:rPr>
        <w:t>пересечения с улицей Гагарина</w:t>
      </w:r>
      <w:r w:rsidR="00062436">
        <w:rPr>
          <w:sz w:val="28"/>
          <w:szCs w:val="28"/>
        </w:rPr>
        <w:t>,</w:t>
      </w:r>
      <w:r w:rsidR="00FE5CAB" w:rsidRPr="00FE5CAB">
        <w:rPr>
          <w:spacing w:val="2"/>
          <w:sz w:val="28"/>
          <w:szCs w:val="28"/>
          <w:shd w:val="clear" w:color="auto" w:fill="FFFFFF"/>
        </w:rPr>
        <w:t xml:space="preserve"> </w:t>
      </w:r>
      <w:r w:rsidR="00FE5CAB">
        <w:rPr>
          <w:sz w:val="28"/>
          <w:szCs w:val="28"/>
        </w:rPr>
        <w:t xml:space="preserve">путем закрытия </w:t>
      </w:r>
      <w:r w:rsidR="00FE5CAB">
        <w:rPr>
          <w:spacing w:val="2"/>
          <w:sz w:val="28"/>
          <w:szCs w:val="28"/>
          <w:shd w:val="clear" w:color="auto" w:fill="FFFFFF"/>
        </w:rPr>
        <w:t xml:space="preserve">движения транспортных средств и обеспечения объезда по улицам Линейной, </w:t>
      </w:r>
      <w:r w:rsidR="001B34AE">
        <w:rPr>
          <w:spacing w:val="2"/>
          <w:sz w:val="28"/>
          <w:szCs w:val="28"/>
          <w:shd w:val="clear" w:color="auto" w:fill="FFFFFF"/>
        </w:rPr>
        <w:t>Гагарина</w:t>
      </w:r>
      <w:r w:rsidR="00FE5CAB">
        <w:rPr>
          <w:spacing w:val="2"/>
          <w:sz w:val="28"/>
          <w:szCs w:val="28"/>
          <w:shd w:val="clear" w:color="auto" w:fill="FFFFFF"/>
        </w:rPr>
        <w:t>,</w:t>
      </w:r>
      <w:r w:rsidR="00D60619">
        <w:rPr>
          <w:spacing w:val="2"/>
          <w:sz w:val="28"/>
          <w:szCs w:val="28"/>
          <w:shd w:val="clear" w:color="auto" w:fill="FFFFFF"/>
        </w:rPr>
        <w:t xml:space="preserve"> </w:t>
      </w:r>
      <w:r w:rsidR="00442847">
        <w:rPr>
          <w:sz w:val="28"/>
          <w:szCs w:val="28"/>
        </w:rPr>
        <w:t>50 лет Октября</w:t>
      </w:r>
      <w:r w:rsidR="00D60619">
        <w:rPr>
          <w:sz w:val="28"/>
          <w:szCs w:val="28"/>
        </w:rPr>
        <w:t>, Белово</w:t>
      </w:r>
      <w:r w:rsidR="002B3001">
        <w:rPr>
          <w:spacing w:val="2"/>
          <w:sz w:val="28"/>
          <w:szCs w:val="28"/>
          <w:shd w:val="clear" w:color="auto" w:fill="FFFFFF"/>
        </w:rPr>
        <w:t>, Павлова</w:t>
      </w:r>
      <w:r w:rsidR="00AD3708">
        <w:rPr>
          <w:sz w:val="28"/>
          <w:szCs w:val="28"/>
        </w:rPr>
        <w:t>.</w:t>
      </w:r>
    </w:p>
    <w:p w:rsidR="00A36EB3" w:rsidRDefault="00922097" w:rsidP="0065495D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 xml:space="preserve">2. </w:t>
      </w:r>
      <w:r w:rsidR="0065495D">
        <w:rPr>
          <w:rFonts w:eastAsia="Times New Roman"/>
          <w:sz w:val="28"/>
          <w:szCs w:val="24"/>
        </w:rPr>
        <w:t xml:space="preserve">Рекомендовать </w:t>
      </w:r>
      <w:r w:rsidR="001B34AE" w:rsidRPr="00BE1413">
        <w:rPr>
          <w:sz w:val="28"/>
          <w:szCs w:val="28"/>
        </w:rPr>
        <w:t>2</w:t>
      </w:r>
      <w:r w:rsidR="001B34AE">
        <w:rPr>
          <w:sz w:val="28"/>
          <w:szCs w:val="28"/>
        </w:rPr>
        <w:t>2</w:t>
      </w:r>
      <w:r w:rsidR="001B34AE" w:rsidRPr="00442AEC">
        <w:rPr>
          <w:sz w:val="28"/>
          <w:szCs w:val="28"/>
        </w:rPr>
        <w:t xml:space="preserve"> </w:t>
      </w:r>
      <w:r w:rsidR="001B34AE">
        <w:rPr>
          <w:sz w:val="28"/>
          <w:szCs w:val="28"/>
        </w:rPr>
        <w:t>апреля</w:t>
      </w:r>
      <w:r w:rsidR="001B34AE" w:rsidRPr="00442AEC">
        <w:rPr>
          <w:sz w:val="28"/>
          <w:szCs w:val="28"/>
        </w:rPr>
        <w:t xml:space="preserve"> 20</w:t>
      </w:r>
      <w:r w:rsidR="001B34AE">
        <w:rPr>
          <w:sz w:val="28"/>
          <w:szCs w:val="28"/>
        </w:rPr>
        <w:t>22</w:t>
      </w:r>
      <w:r w:rsidR="001B34AE" w:rsidRPr="00442AEC">
        <w:rPr>
          <w:sz w:val="28"/>
          <w:szCs w:val="28"/>
        </w:rPr>
        <w:t xml:space="preserve"> г</w:t>
      </w:r>
      <w:r w:rsidR="001B34AE">
        <w:rPr>
          <w:sz w:val="28"/>
          <w:szCs w:val="28"/>
        </w:rPr>
        <w:t>ода</w:t>
      </w:r>
      <w:r w:rsidR="001B34AE" w:rsidRPr="00442AEC">
        <w:rPr>
          <w:sz w:val="28"/>
          <w:szCs w:val="28"/>
        </w:rPr>
        <w:t xml:space="preserve"> с </w:t>
      </w:r>
      <w:r w:rsidR="001B34AE">
        <w:rPr>
          <w:sz w:val="28"/>
          <w:szCs w:val="28"/>
        </w:rPr>
        <w:t>17:0</w:t>
      </w:r>
      <w:r w:rsidR="001B34AE" w:rsidRPr="00442AEC">
        <w:rPr>
          <w:sz w:val="28"/>
          <w:szCs w:val="28"/>
        </w:rPr>
        <w:t>0</w:t>
      </w:r>
      <w:r w:rsidR="001B34AE">
        <w:rPr>
          <w:sz w:val="28"/>
          <w:szCs w:val="28"/>
        </w:rPr>
        <w:t xml:space="preserve"> </w:t>
      </w:r>
      <w:r w:rsidR="001B34AE" w:rsidRPr="00442AEC">
        <w:rPr>
          <w:sz w:val="28"/>
          <w:szCs w:val="28"/>
        </w:rPr>
        <w:t xml:space="preserve">до </w:t>
      </w:r>
      <w:r w:rsidR="001B34AE">
        <w:rPr>
          <w:sz w:val="28"/>
          <w:szCs w:val="28"/>
        </w:rPr>
        <w:t>22:0</w:t>
      </w:r>
      <w:r w:rsidR="001B34AE" w:rsidRPr="00442AEC">
        <w:rPr>
          <w:sz w:val="28"/>
          <w:szCs w:val="28"/>
        </w:rPr>
        <w:t>0</w:t>
      </w:r>
      <w:r w:rsidR="001B34AE">
        <w:rPr>
          <w:sz w:val="28"/>
          <w:szCs w:val="28"/>
        </w:rPr>
        <w:t xml:space="preserve"> </w:t>
      </w:r>
      <w:r w:rsidR="00A36EB3">
        <w:rPr>
          <w:sz w:val="28"/>
          <w:szCs w:val="28"/>
        </w:rPr>
        <w:t xml:space="preserve">в период проведения </w:t>
      </w:r>
      <w:r w:rsidR="006A5B66">
        <w:rPr>
          <w:sz w:val="28"/>
          <w:szCs w:val="28"/>
        </w:rPr>
        <w:t>а</w:t>
      </w:r>
      <w:r w:rsidR="006A5B66" w:rsidRPr="00BE1413">
        <w:rPr>
          <w:sz w:val="28"/>
          <w:szCs w:val="28"/>
        </w:rPr>
        <w:t>кци</w:t>
      </w:r>
      <w:r w:rsidR="006A5B66">
        <w:rPr>
          <w:sz w:val="28"/>
          <w:szCs w:val="28"/>
        </w:rPr>
        <w:t>и</w:t>
      </w:r>
      <w:r w:rsidR="006A5B66" w:rsidRPr="00BE1413">
        <w:rPr>
          <w:sz w:val="28"/>
          <w:szCs w:val="28"/>
        </w:rPr>
        <w:t>-концерт</w:t>
      </w:r>
      <w:r w:rsidR="006A5B66">
        <w:rPr>
          <w:sz w:val="28"/>
          <w:szCs w:val="28"/>
        </w:rPr>
        <w:t>а</w:t>
      </w:r>
      <w:r w:rsidR="006A5B66" w:rsidRPr="00BE1413">
        <w:rPr>
          <w:sz w:val="28"/>
          <w:szCs w:val="28"/>
        </w:rPr>
        <w:t xml:space="preserve"> «Верен России – верен себе!»</w:t>
      </w:r>
      <w:r w:rsidR="00A36EB3">
        <w:rPr>
          <w:sz w:val="28"/>
          <w:szCs w:val="28"/>
        </w:rPr>
        <w:t>:</w:t>
      </w:r>
    </w:p>
    <w:p w:rsidR="00A36EB3" w:rsidRDefault="0065495D" w:rsidP="00A36EB3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о</w:t>
      </w:r>
      <w:r w:rsidR="00FC4014">
        <w:rPr>
          <w:sz w:val="28"/>
          <w:szCs w:val="28"/>
        </w:rPr>
        <w:t xml:space="preserve">тделу </w:t>
      </w:r>
      <w:r w:rsidR="00D60619">
        <w:rPr>
          <w:sz w:val="28"/>
          <w:szCs w:val="28"/>
        </w:rPr>
        <w:t>МВД</w:t>
      </w:r>
      <w:r w:rsidR="00FC4014">
        <w:rPr>
          <w:sz w:val="28"/>
          <w:szCs w:val="28"/>
        </w:rPr>
        <w:t xml:space="preserve"> России по городу Невинномысску обеспечить</w:t>
      </w:r>
      <w:r>
        <w:rPr>
          <w:sz w:val="28"/>
          <w:szCs w:val="28"/>
        </w:rPr>
        <w:t xml:space="preserve"> </w:t>
      </w:r>
      <w:r w:rsidR="00922097">
        <w:rPr>
          <w:sz w:val="28"/>
          <w:szCs w:val="28"/>
        </w:rPr>
        <w:t>общественный порядок и безопасность дорожного движения</w:t>
      </w:r>
      <w:r w:rsidR="00A36EB3">
        <w:rPr>
          <w:sz w:val="28"/>
          <w:szCs w:val="28"/>
        </w:rPr>
        <w:t>;</w:t>
      </w:r>
    </w:p>
    <w:p w:rsidR="00232469" w:rsidRDefault="00A36EB3" w:rsidP="00A36EB3">
      <w:pPr>
        <w:ind w:right="-90" w:firstLine="709"/>
        <w:jc w:val="both"/>
        <w:rPr>
          <w:sz w:val="28"/>
          <w:szCs w:val="28"/>
        </w:rPr>
      </w:pPr>
      <w:r>
        <w:rPr>
          <w:rFonts w:eastAsia="Times New Roman"/>
          <w:sz w:val="28"/>
          <w:szCs w:val="24"/>
        </w:rPr>
        <w:t>Г</w:t>
      </w:r>
      <w:r w:rsidR="00AD3708">
        <w:rPr>
          <w:rFonts w:eastAsia="Times New Roman"/>
          <w:sz w:val="28"/>
          <w:szCs w:val="24"/>
        </w:rPr>
        <w:t xml:space="preserve">осударственному бюджетному учреждению здравоохранения Ставропольского края «Городская больница» </w:t>
      </w:r>
      <w:r w:rsidR="00AD3708">
        <w:rPr>
          <w:rFonts w:eastAsia="Times New Roman"/>
          <w:sz w:val="28"/>
          <w:szCs w:val="28"/>
        </w:rPr>
        <w:t xml:space="preserve">города Невинномысска обеспечить </w:t>
      </w:r>
      <w:r w:rsidR="00AD3708">
        <w:rPr>
          <w:sz w:val="28"/>
          <w:szCs w:val="28"/>
        </w:rPr>
        <w:t>дежурство бригады скорой медицинской помощи</w:t>
      </w:r>
      <w:r w:rsidR="00232469">
        <w:rPr>
          <w:sz w:val="28"/>
          <w:szCs w:val="28"/>
        </w:rPr>
        <w:t>.</w:t>
      </w:r>
    </w:p>
    <w:p w:rsidR="001B34AE" w:rsidRDefault="001B34AE" w:rsidP="001B34AE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 xml:space="preserve">3. </w:t>
      </w:r>
      <w:r w:rsidRPr="009F4639">
        <w:rPr>
          <w:b w:val="0"/>
          <w:bCs w:val="0"/>
          <w:kern w:val="0"/>
          <w:sz w:val="28"/>
          <w:szCs w:val="28"/>
        </w:rPr>
        <w:t xml:space="preserve">Муниципальному казенному учреждению «Управление по чрезвычайным ситуациям и гражданской обороне города Невинномысска» обеспечить дежурство смены аварийно-спасательного формирования </w:t>
      </w:r>
      <w:r w:rsidRPr="009F4639">
        <w:rPr>
          <w:b w:val="0"/>
          <w:sz w:val="28"/>
          <w:szCs w:val="28"/>
        </w:rPr>
        <w:t xml:space="preserve">в районе стадиона Государственного автономного образовательного учреждения высшего образования «Невинномысский государственный гуманитарно-технический институт» </w:t>
      </w:r>
      <w:r w:rsidR="007D3025" w:rsidRPr="007D3025">
        <w:rPr>
          <w:b w:val="0"/>
          <w:sz w:val="28"/>
          <w:szCs w:val="28"/>
        </w:rPr>
        <w:t>22 апреля 2022 года с 17:00 до 22:00</w:t>
      </w:r>
      <w:r w:rsidRPr="009F4639">
        <w:rPr>
          <w:b w:val="0"/>
          <w:sz w:val="28"/>
          <w:szCs w:val="28"/>
        </w:rPr>
        <w:t>.</w:t>
      </w:r>
    </w:p>
    <w:p w:rsidR="001B34AE" w:rsidRDefault="001B34AE" w:rsidP="006A5B66">
      <w:pPr>
        <w:ind w:right="-90" w:firstLine="709"/>
        <w:jc w:val="both"/>
        <w:rPr>
          <w:sz w:val="28"/>
          <w:szCs w:val="28"/>
        </w:rPr>
      </w:pPr>
      <w:r>
        <w:rPr>
          <w:sz w:val="28"/>
        </w:rPr>
        <w:t xml:space="preserve">4. </w:t>
      </w:r>
      <w:r>
        <w:rPr>
          <w:sz w:val="28"/>
          <w:szCs w:val="28"/>
        </w:rPr>
        <w:t xml:space="preserve">Управлению жилищно-коммунального хозяйства администрации </w:t>
      </w:r>
      <w:r>
        <w:rPr>
          <w:sz w:val="28"/>
          <w:szCs w:val="28"/>
        </w:rPr>
        <w:lastRenderedPageBreak/>
        <w:t>г</w:t>
      </w:r>
      <w:r w:rsidR="006A5B66">
        <w:rPr>
          <w:sz w:val="28"/>
          <w:szCs w:val="28"/>
        </w:rPr>
        <w:t xml:space="preserve">орода Невинномысска обеспечить </w:t>
      </w:r>
      <w:r>
        <w:rPr>
          <w:sz w:val="28"/>
          <w:szCs w:val="28"/>
        </w:rPr>
        <w:t xml:space="preserve">бесперебойную работу общественного пассажирского транспорта по измененным маршрутам в период проведения </w:t>
      </w:r>
      <w:r w:rsidR="007D3025">
        <w:rPr>
          <w:sz w:val="28"/>
          <w:szCs w:val="28"/>
        </w:rPr>
        <w:t>а</w:t>
      </w:r>
      <w:r w:rsidR="007D3025" w:rsidRPr="00BE1413">
        <w:rPr>
          <w:sz w:val="28"/>
          <w:szCs w:val="28"/>
        </w:rPr>
        <w:t>кци</w:t>
      </w:r>
      <w:r w:rsidR="007D3025">
        <w:rPr>
          <w:sz w:val="28"/>
          <w:szCs w:val="28"/>
        </w:rPr>
        <w:t>и</w:t>
      </w:r>
      <w:r w:rsidR="007D3025" w:rsidRPr="00BE1413">
        <w:rPr>
          <w:sz w:val="28"/>
          <w:szCs w:val="28"/>
        </w:rPr>
        <w:t>-концерт</w:t>
      </w:r>
      <w:r w:rsidR="007D3025">
        <w:rPr>
          <w:sz w:val="28"/>
          <w:szCs w:val="28"/>
        </w:rPr>
        <w:t>а</w:t>
      </w:r>
      <w:r w:rsidR="007D3025" w:rsidRPr="00BE1413">
        <w:rPr>
          <w:sz w:val="28"/>
          <w:szCs w:val="28"/>
        </w:rPr>
        <w:t xml:space="preserve"> «Верен России – верен себе!»</w:t>
      </w:r>
      <w:r>
        <w:rPr>
          <w:sz w:val="28"/>
          <w:szCs w:val="28"/>
        </w:rPr>
        <w:t>.</w:t>
      </w:r>
    </w:p>
    <w:p w:rsidR="001B34AE" w:rsidRDefault="001B34AE" w:rsidP="001B34AE">
      <w:pPr>
        <w:ind w:firstLine="700"/>
        <w:jc w:val="both"/>
        <w:rPr>
          <w:sz w:val="28"/>
          <w:szCs w:val="28"/>
        </w:rPr>
      </w:pPr>
      <w:r>
        <w:rPr>
          <w:sz w:val="28"/>
        </w:rPr>
        <w:t xml:space="preserve">5. Отделу общественной безопасности администрации города Невинномысска обеспечить участие </w:t>
      </w:r>
      <w:r>
        <w:rPr>
          <w:sz w:val="28"/>
          <w:szCs w:val="28"/>
        </w:rPr>
        <w:t xml:space="preserve">в охране общественного порядка в местах проведения </w:t>
      </w:r>
      <w:r w:rsidR="007D3025">
        <w:rPr>
          <w:sz w:val="28"/>
          <w:szCs w:val="28"/>
        </w:rPr>
        <w:t>а</w:t>
      </w:r>
      <w:r w:rsidR="007D3025" w:rsidRPr="00BE1413">
        <w:rPr>
          <w:sz w:val="28"/>
          <w:szCs w:val="28"/>
        </w:rPr>
        <w:t>кци</w:t>
      </w:r>
      <w:r w:rsidR="007D3025">
        <w:rPr>
          <w:sz w:val="28"/>
          <w:szCs w:val="28"/>
        </w:rPr>
        <w:t>и</w:t>
      </w:r>
      <w:r w:rsidR="007D3025" w:rsidRPr="00BE1413">
        <w:rPr>
          <w:sz w:val="28"/>
          <w:szCs w:val="28"/>
        </w:rPr>
        <w:t>-концерт</w:t>
      </w:r>
      <w:r w:rsidR="007D3025">
        <w:rPr>
          <w:sz w:val="28"/>
          <w:szCs w:val="28"/>
        </w:rPr>
        <w:t>а</w:t>
      </w:r>
      <w:r w:rsidR="007D3025" w:rsidRPr="00BE1413">
        <w:rPr>
          <w:sz w:val="28"/>
          <w:szCs w:val="28"/>
        </w:rPr>
        <w:t xml:space="preserve"> «Верен России – верен себе!»</w:t>
      </w:r>
      <w:r w:rsidR="007D3025">
        <w:rPr>
          <w:sz w:val="28"/>
          <w:szCs w:val="28"/>
        </w:rPr>
        <w:t xml:space="preserve"> </w:t>
      </w:r>
      <w:r>
        <w:rPr>
          <w:sz w:val="28"/>
        </w:rPr>
        <w:t>членов Невинномысского городского казачьего общества Ставропольского окружного казачьего общества Терского войскового казачьего общества</w:t>
      </w:r>
      <w:r>
        <w:rPr>
          <w:sz w:val="28"/>
          <w:szCs w:val="28"/>
        </w:rPr>
        <w:t xml:space="preserve"> </w:t>
      </w:r>
      <w:r>
        <w:rPr>
          <w:sz w:val="28"/>
        </w:rPr>
        <w:t xml:space="preserve">и </w:t>
      </w:r>
      <w:r>
        <w:rPr>
          <w:sz w:val="28"/>
          <w:szCs w:val="28"/>
        </w:rPr>
        <w:t xml:space="preserve">народных дружин города Невинномысска. </w:t>
      </w:r>
    </w:p>
    <w:p w:rsidR="00922097" w:rsidRDefault="006A5B66" w:rsidP="00922097">
      <w:pPr>
        <w:ind w:firstLine="700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6</w:t>
      </w:r>
      <w:r w:rsidR="00922097">
        <w:rPr>
          <w:rFonts w:eastAsia="Times New Roman"/>
          <w:sz w:val="28"/>
          <w:szCs w:val="24"/>
        </w:rPr>
        <w:t>.</w:t>
      </w:r>
      <w:r w:rsidR="008811E5">
        <w:rPr>
          <w:rFonts w:eastAsia="Times New Roman"/>
          <w:sz w:val="28"/>
          <w:szCs w:val="24"/>
        </w:rPr>
        <w:t xml:space="preserve"> </w:t>
      </w:r>
      <w:r w:rsidR="00C714C1">
        <w:rPr>
          <w:rFonts w:eastAsia="Times New Roman"/>
          <w:sz w:val="28"/>
          <w:szCs w:val="28"/>
        </w:rPr>
        <w:t>Р</w:t>
      </w:r>
      <w:r w:rsidR="00AD3708">
        <w:rPr>
          <w:rFonts w:eastAsia="Times New Roman"/>
          <w:sz w:val="28"/>
          <w:szCs w:val="28"/>
        </w:rPr>
        <w:t>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922097" w:rsidRDefault="006A5B66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8"/>
        </w:rPr>
        <w:t>7</w:t>
      </w:r>
      <w:r w:rsidR="00406C6B" w:rsidRPr="00921B15">
        <w:rPr>
          <w:rFonts w:eastAsia="Times New Roman"/>
          <w:sz w:val="28"/>
          <w:szCs w:val="28"/>
        </w:rPr>
        <w:t>.</w:t>
      </w:r>
      <w:r w:rsidR="00406C6B">
        <w:rPr>
          <w:rFonts w:eastAsia="Times New Roman"/>
          <w:sz w:val="24"/>
          <w:szCs w:val="24"/>
        </w:rPr>
        <w:t xml:space="preserve"> </w:t>
      </w:r>
      <w:proofErr w:type="gramStart"/>
      <w:r w:rsidR="00406C6B">
        <w:rPr>
          <w:rFonts w:eastAsia="Times New Roman"/>
          <w:sz w:val="28"/>
          <w:szCs w:val="24"/>
        </w:rPr>
        <w:t>Контроль за</w:t>
      </w:r>
      <w:proofErr w:type="gramEnd"/>
      <w:r w:rsidR="00406C6B">
        <w:rPr>
          <w:rFonts w:eastAsia="Times New Roman"/>
          <w:sz w:val="28"/>
          <w:szCs w:val="24"/>
        </w:rPr>
        <w:t xml:space="preserve"> </w:t>
      </w:r>
      <w:r w:rsidR="000D2BBC">
        <w:rPr>
          <w:rFonts w:eastAsia="Times New Roman"/>
          <w:sz w:val="28"/>
          <w:szCs w:val="24"/>
        </w:rPr>
        <w:t>ис</w:t>
      </w:r>
      <w:r w:rsidR="00406C6B">
        <w:rPr>
          <w:rFonts w:eastAsia="Times New Roman"/>
          <w:sz w:val="28"/>
          <w:szCs w:val="24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 w:rsidR="00AD3708">
        <w:rPr>
          <w:rFonts w:eastAsia="Times New Roman"/>
          <w:sz w:val="28"/>
          <w:szCs w:val="24"/>
        </w:rPr>
        <w:t>Колюбаева</w:t>
      </w:r>
      <w:proofErr w:type="spellEnd"/>
      <w:r w:rsidR="00AD3708">
        <w:rPr>
          <w:rFonts w:eastAsia="Times New Roman"/>
          <w:sz w:val="28"/>
          <w:szCs w:val="24"/>
        </w:rPr>
        <w:t xml:space="preserve"> Е.Н.</w:t>
      </w:r>
    </w:p>
    <w:p w:rsidR="00406C6B" w:rsidRDefault="00406C6B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2462FE" w:rsidRPr="00921B15" w:rsidRDefault="002462FE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922097" w:rsidRPr="00921B15" w:rsidRDefault="00922097" w:rsidP="00922097">
      <w:pPr>
        <w:widowControl/>
        <w:autoSpaceDE/>
        <w:adjustRightInd/>
        <w:ind w:firstLine="709"/>
        <w:jc w:val="both"/>
        <w:rPr>
          <w:rFonts w:eastAsia="Times New Roman"/>
          <w:sz w:val="28"/>
          <w:szCs w:val="28"/>
        </w:rPr>
      </w:pPr>
    </w:p>
    <w:p w:rsidR="006A5B66" w:rsidRDefault="006A5B66" w:rsidP="006A5B66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Глава города Невинномысска</w:t>
      </w:r>
    </w:p>
    <w:p w:rsidR="006A5B66" w:rsidRDefault="006A5B66" w:rsidP="006A5B66">
      <w:pPr>
        <w:widowControl/>
        <w:autoSpaceDE/>
        <w:adjustRightInd/>
        <w:spacing w:line="240" w:lineRule="exact"/>
        <w:rPr>
          <w:rFonts w:eastAsia="Times New Roman"/>
          <w:sz w:val="28"/>
          <w:szCs w:val="24"/>
        </w:rPr>
      </w:pPr>
      <w:r>
        <w:rPr>
          <w:rFonts w:eastAsia="Times New Roman"/>
          <w:sz w:val="28"/>
          <w:szCs w:val="24"/>
        </w:rPr>
        <w:t>Ставропольского края</w:t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</w:r>
      <w:r>
        <w:rPr>
          <w:rFonts w:eastAsia="Times New Roman"/>
          <w:sz w:val="28"/>
          <w:szCs w:val="24"/>
        </w:rPr>
        <w:tab/>
        <w:t xml:space="preserve">                                   М.А. </w:t>
      </w:r>
      <w:proofErr w:type="spellStart"/>
      <w:r>
        <w:rPr>
          <w:rFonts w:eastAsia="Times New Roman"/>
          <w:sz w:val="28"/>
          <w:szCs w:val="24"/>
        </w:rPr>
        <w:t>Миненков</w:t>
      </w:r>
      <w:bookmarkStart w:id="0" w:name="_GoBack"/>
      <w:bookmarkEnd w:id="0"/>
      <w:proofErr w:type="spellEnd"/>
    </w:p>
    <w:sectPr w:rsidR="006A5B66" w:rsidSect="00D073BF">
      <w:headerReference w:type="default" r:id="rId8"/>
      <w:footerReference w:type="default" r:id="rId9"/>
      <w:pgSz w:w="11906" w:h="16838"/>
      <w:pgMar w:top="284" w:right="567" w:bottom="1418" w:left="1985" w:header="567" w:footer="3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F73" w:rsidRDefault="00860F73" w:rsidP="00E02FBC">
      <w:r>
        <w:separator/>
      </w:r>
    </w:p>
  </w:endnote>
  <w:endnote w:type="continuationSeparator" w:id="0">
    <w:p w:rsidR="00860F73" w:rsidRDefault="00860F73" w:rsidP="00E0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13E4" w:rsidRDefault="00FF13E4">
    <w:pPr>
      <w:pStyle w:val="a7"/>
      <w:jc w:val="center"/>
    </w:pPr>
  </w:p>
  <w:p w:rsidR="00FF13E4" w:rsidRDefault="00FF13E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F73" w:rsidRDefault="00860F73" w:rsidP="00E02FBC">
      <w:r>
        <w:separator/>
      </w:r>
    </w:p>
  </w:footnote>
  <w:footnote w:type="continuationSeparator" w:id="0">
    <w:p w:rsidR="00860F73" w:rsidRDefault="00860F73" w:rsidP="00E02FB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9511113"/>
      <w:docPartObj>
        <w:docPartGallery w:val="Page Numbers (Top of Page)"/>
        <w:docPartUnique/>
      </w:docPartObj>
    </w:sdtPr>
    <w:sdtEndPr/>
    <w:sdtContent>
      <w:p w:rsidR="00D073BF" w:rsidRDefault="00FF13E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A56">
          <w:rPr>
            <w:noProof/>
          </w:rPr>
          <w:t>2</w:t>
        </w:r>
        <w:r>
          <w:fldChar w:fldCharType="end"/>
        </w:r>
      </w:p>
      <w:p w:rsidR="00D073BF" w:rsidRDefault="00D073BF">
        <w:pPr>
          <w:pStyle w:val="a5"/>
          <w:jc w:val="center"/>
        </w:pPr>
      </w:p>
      <w:p w:rsidR="00FF13E4" w:rsidRDefault="00860F73">
        <w:pPr>
          <w:pStyle w:val="a5"/>
          <w:jc w:val="center"/>
        </w:pPr>
      </w:p>
    </w:sdtContent>
  </w:sdt>
  <w:p w:rsidR="00FF13E4" w:rsidRDefault="00FF13E4">
    <w:pPr>
      <w:pStyle w:val="a5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B86"/>
    <w:rsid w:val="00003BA2"/>
    <w:rsid w:val="000079F5"/>
    <w:rsid w:val="00020C16"/>
    <w:rsid w:val="00030546"/>
    <w:rsid w:val="00036383"/>
    <w:rsid w:val="000435E7"/>
    <w:rsid w:val="0004503E"/>
    <w:rsid w:val="00045666"/>
    <w:rsid w:val="00052A9D"/>
    <w:rsid w:val="00053314"/>
    <w:rsid w:val="00062436"/>
    <w:rsid w:val="00073311"/>
    <w:rsid w:val="0008690B"/>
    <w:rsid w:val="000913B4"/>
    <w:rsid w:val="000A7DC2"/>
    <w:rsid w:val="000B5930"/>
    <w:rsid w:val="000B7FF9"/>
    <w:rsid w:val="000C00D9"/>
    <w:rsid w:val="000D0DA0"/>
    <w:rsid w:val="000D229A"/>
    <w:rsid w:val="000D2BBC"/>
    <w:rsid w:val="000D535A"/>
    <w:rsid w:val="000E7A10"/>
    <w:rsid w:val="001023A8"/>
    <w:rsid w:val="00107172"/>
    <w:rsid w:val="00111433"/>
    <w:rsid w:val="00111E80"/>
    <w:rsid w:val="00116C89"/>
    <w:rsid w:val="00120EE9"/>
    <w:rsid w:val="0012650F"/>
    <w:rsid w:val="00126856"/>
    <w:rsid w:val="001364D2"/>
    <w:rsid w:val="001401EA"/>
    <w:rsid w:val="00147CE1"/>
    <w:rsid w:val="00155FB8"/>
    <w:rsid w:val="001571ED"/>
    <w:rsid w:val="00157686"/>
    <w:rsid w:val="00165E5F"/>
    <w:rsid w:val="0017436B"/>
    <w:rsid w:val="001765D2"/>
    <w:rsid w:val="00181085"/>
    <w:rsid w:val="00190A41"/>
    <w:rsid w:val="00192FDC"/>
    <w:rsid w:val="00195E49"/>
    <w:rsid w:val="001B1CB1"/>
    <w:rsid w:val="001B2B61"/>
    <w:rsid w:val="001B34AE"/>
    <w:rsid w:val="001B6A39"/>
    <w:rsid w:val="001C4C74"/>
    <w:rsid w:val="001C6CF0"/>
    <w:rsid w:val="001D2A4F"/>
    <w:rsid w:val="00210DE7"/>
    <w:rsid w:val="00216C5A"/>
    <w:rsid w:val="00223B4A"/>
    <w:rsid w:val="00231924"/>
    <w:rsid w:val="00232469"/>
    <w:rsid w:val="002462FE"/>
    <w:rsid w:val="00270726"/>
    <w:rsid w:val="00271FD6"/>
    <w:rsid w:val="00273DDA"/>
    <w:rsid w:val="002811FE"/>
    <w:rsid w:val="00286599"/>
    <w:rsid w:val="0028721B"/>
    <w:rsid w:val="002925AC"/>
    <w:rsid w:val="0029541D"/>
    <w:rsid w:val="002A2C94"/>
    <w:rsid w:val="002B3001"/>
    <w:rsid w:val="002D097E"/>
    <w:rsid w:val="002D2BED"/>
    <w:rsid w:val="002E0FE4"/>
    <w:rsid w:val="002E4EAF"/>
    <w:rsid w:val="002E75F9"/>
    <w:rsid w:val="002F57A8"/>
    <w:rsid w:val="002F7AF4"/>
    <w:rsid w:val="002F7AFA"/>
    <w:rsid w:val="00304283"/>
    <w:rsid w:val="00325AF5"/>
    <w:rsid w:val="0033316D"/>
    <w:rsid w:val="00333B0C"/>
    <w:rsid w:val="0033709F"/>
    <w:rsid w:val="00365273"/>
    <w:rsid w:val="00365B19"/>
    <w:rsid w:val="003800E5"/>
    <w:rsid w:val="003943B9"/>
    <w:rsid w:val="003B00CE"/>
    <w:rsid w:val="003B2834"/>
    <w:rsid w:val="003C22AB"/>
    <w:rsid w:val="003C40D3"/>
    <w:rsid w:val="003C5B1D"/>
    <w:rsid w:val="003D0743"/>
    <w:rsid w:val="003D3347"/>
    <w:rsid w:val="003E1CF0"/>
    <w:rsid w:val="003E4670"/>
    <w:rsid w:val="003E5877"/>
    <w:rsid w:val="003F70FD"/>
    <w:rsid w:val="00406C6B"/>
    <w:rsid w:val="004120C4"/>
    <w:rsid w:val="004177EA"/>
    <w:rsid w:val="00426AA7"/>
    <w:rsid w:val="00432113"/>
    <w:rsid w:val="004427A5"/>
    <w:rsid w:val="00442847"/>
    <w:rsid w:val="00443077"/>
    <w:rsid w:val="0044499F"/>
    <w:rsid w:val="00454957"/>
    <w:rsid w:val="00463ECD"/>
    <w:rsid w:val="004643FF"/>
    <w:rsid w:val="00470B54"/>
    <w:rsid w:val="00473BFF"/>
    <w:rsid w:val="004759D7"/>
    <w:rsid w:val="00476D76"/>
    <w:rsid w:val="00487FC3"/>
    <w:rsid w:val="00490484"/>
    <w:rsid w:val="004921BC"/>
    <w:rsid w:val="00492868"/>
    <w:rsid w:val="004A0198"/>
    <w:rsid w:val="004A4EAD"/>
    <w:rsid w:val="004C0109"/>
    <w:rsid w:val="004C0F50"/>
    <w:rsid w:val="004C0FCE"/>
    <w:rsid w:val="004C5B67"/>
    <w:rsid w:val="004D0D63"/>
    <w:rsid w:val="004D21E3"/>
    <w:rsid w:val="004D45DA"/>
    <w:rsid w:val="004D4A21"/>
    <w:rsid w:val="004E3AE5"/>
    <w:rsid w:val="004F046C"/>
    <w:rsid w:val="00501C43"/>
    <w:rsid w:val="00511851"/>
    <w:rsid w:val="005203D9"/>
    <w:rsid w:val="00540C65"/>
    <w:rsid w:val="00542F42"/>
    <w:rsid w:val="00561C68"/>
    <w:rsid w:val="0057031B"/>
    <w:rsid w:val="005815A7"/>
    <w:rsid w:val="00581DA6"/>
    <w:rsid w:val="00582CEE"/>
    <w:rsid w:val="0058524F"/>
    <w:rsid w:val="0058565A"/>
    <w:rsid w:val="00585A6D"/>
    <w:rsid w:val="00593862"/>
    <w:rsid w:val="005966C5"/>
    <w:rsid w:val="005A2517"/>
    <w:rsid w:val="005A6C23"/>
    <w:rsid w:val="005B2DCE"/>
    <w:rsid w:val="005C7D53"/>
    <w:rsid w:val="005D195D"/>
    <w:rsid w:val="005D5D96"/>
    <w:rsid w:val="005E40DD"/>
    <w:rsid w:val="005F7A68"/>
    <w:rsid w:val="0060435E"/>
    <w:rsid w:val="00604585"/>
    <w:rsid w:val="00610A56"/>
    <w:rsid w:val="00612BA1"/>
    <w:rsid w:val="00624988"/>
    <w:rsid w:val="006308CC"/>
    <w:rsid w:val="006511A3"/>
    <w:rsid w:val="00651E9F"/>
    <w:rsid w:val="00653F46"/>
    <w:rsid w:val="0065495D"/>
    <w:rsid w:val="00657256"/>
    <w:rsid w:val="00676F94"/>
    <w:rsid w:val="006A5B66"/>
    <w:rsid w:val="006A6531"/>
    <w:rsid w:val="006C03AB"/>
    <w:rsid w:val="006C2B74"/>
    <w:rsid w:val="006C525E"/>
    <w:rsid w:val="006C597D"/>
    <w:rsid w:val="006D7CBC"/>
    <w:rsid w:val="006E3164"/>
    <w:rsid w:val="006E465A"/>
    <w:rsid w:val="0073675C"/>
    <w:rsid w:val="00764D66"/>
    <w:rsid w:val="007777D5"/>
    <w:rsid w:val="00791EE1"/>
    <w:rsid w:val="00792341"/>
    <w:rsid w:val="007A041C"/>
    <w:rsid w:val="007A1EF8"/>
    <w:rsid w:val="007A7E3F"/>
    <w:rsid w:val="007B51F2"/>
    <w:rsid w:val="007B5CB2"/>
    <w:rsid w:val="007D2D50"/>
    <w:rsid w:val="007D3025"/>
    <w:rsid w:val="007D6509"/>
    <w:rsid w:val="007D6FA4"/>
    <w:rsid w:val="007E60E6"/>
    <w:rsid w:val="007F7671"/>
    <w:rsid w:val="008002CC"/>
    <w:rsid w:val="0080244F"/>
    <w:rsid w:val="00807CEC"/>
    <w:rsid w:val="00813269"/>
    <w:rsid w:val="00814409"/>
    <w:rsid w:val="0082030A"/>
    <w:rsid w:val="00820568"/>
    <w:rsid w:val="00822F55"/>
    <w:rsid w:val="008246EB"/>
    <w:rsid w:val="008351FC"/>
    <w:rsid w:val="00836372"/>
    <w:rsid w:val="008369C2"/>
    <w:rsid w:val="0084209F"/>
    <w:rsid w:val="00843855"/>
    <w:rsid w:val="0084571C"/>
    <w:rsid w:val="008548CE"/>
    <w:rsid w:val="00860F73"/>
    <w:rsid w:val="00867DF3"/>
    <w:rsid w:val="00877869"/>
    <w:rsid w:val="008811E5"/>
    <w:rsid w:val="008815DD"/>
    <w:rsid w:val="0088758D"/>
    <w:rsid w:val="00891795"/>
    <w:rsid w:val="008A049D"/>
    <w:rsid w:val="008A18AD"/>
    <w:rsid w:val="008B240C"/>
    <w:rsid w:val="008B51B4"/>
    <w:rsid w:val="008B64FC"/>
    <w:rsid w:val="008B798B"/>
    <w:rsid w:val="008D7CB5"/>
    <w:rsid w:val="008E4B21"/>
    <w:rsid w:val="008F27AB"/>
    <w:rsid w:val="008F39D0"/>
    <w:rsid w:val="00921B15"/>
    <w:rsid w:val="00922097"/>
    <w:rsid w:val="00935B86"/>
    <w:rsid w:val="00940B9C"/>
    <w:rsid w:val="00941BF1"/>
    <w:rsid w:val="00942778"/>
    <w:rsid w:val="009524FB"/>
    <w:rsid w:val="0095463C"/>
    <w:rsid w:val="009569D3"/>
    <w:rsid w:val="00957DD9"/>
    <w:rsid w:val="00961349"/>
    <w:rsid w:val="009869F1"/>
    <w:rsid w:val="00993467"/>
    <w:rsid w:val="0099519D"/>
    <w:rsid w:val="009A39E2"/>
    <w:rsid w:val="009C3F54"/>
    <w:rsid w:val="009D1ACB"/>
    <w:rsid w:val="009D3976"/>
    <w:rsid w:val="009D583C"/>
    <w:rsid w:val="00A01630"/>
    <w:rsid w:val="00A13409"/>
    <w:rsid w:val="00A244DB"/>
    <w:rsid w:val="00A320E2"/>
    <w:rsid w:val="00A36EB3"/>
    <w:rsid w:val="00A42E76"/>
    <w:rsid w:val="00A612F6"/>
    <w:rsid w:val="00A64C21"/>
    <w:rsid w:val="00A64DF2"/>
    <w:rsid w:val="00A7652A"/>
    <w:rsid w:val="00A825E4"/>
    <w:rsid w:val="00A937B9"/>
    <w:rsid w:val="00AA0281"/>
    <w:rsid w:val="00AA57D8"/>
    <w:rsid w:val="00AA6AA6"/>
    <w:rsid w:val="00AB5BB4"/>
    <w:rsid w:val="00AD29BE"/>
    <w:rsid w:val="00AD3708"/>
    <w:rsid w:val="00AD503D"/>
    <w:rsid w:val="00AE1730"/>
    <w:rsid w:val="00AE5806"/>
    <w:rsid w:val="00AE61B2"/>
    <w:rsid w:val="00B028D7"/>
    <w:rsid w:val="00B03170"/>
    <w:rsid w:val="00B05AED"/>
    <w:rsid w:val="00B07638"/>
    <w:rsid w:val="00B25C4F"/>
    <w:rsid w:val="00B501B1"/>
    <w:rsid w:val="00B513E8"/>
    <w:rsid w:val="00B63BBF"/>
    <w:rsid w:val="00B744C4"/>
    <w:rsid w:val="00B8331D"/>
    <w:rsid w:val="00B92751"/>
    <w:rsid w:val="00B95336"/>
    <w:rsid w:val="00BA5BEB"/>
    <w:rsid w:val="00BB04C7"/>
    <w:rsid w:val="00BC1637"/>
    <w:rsid w:val="00BC7C76"/>
    <w:rsid w:val="00BD55B3"/>
    <w:rsid w:val="00BD64AF"/>
    <w:rsid w:val="00BD7B66"/>
    <w:rsid w:val="00BE1413"/>
    <w:rsid w:val="00BE6E18"/>
    <w:rsid w:val="00BE795D"/>
    <w:rsid w:val="00C00068"/>
    <w:rsid w:val="00C011D4"/>
    <w:rsid w:val="00C054E1"/>
    <w:rsid w:val="00C106A3"/>
    <w:rsid w:val="00C24034"/>
    <w:rsid w:val="00C33725"/>
    <w:rsid w:val="00C36BA8"/>
    <w:rsid w:val="00C430C2"/>
    <w:rsid w:val="00C516D2"/>
    <w:rsid w:val="00C608BF"/>
    <w:rsid w:val="00C64455"/>
    <w:rsid w:val="00C655C8"/>
    <w:rsid w:val="00C714C1"/>
    <w:rsid w:val="00C75B84"/>
    <w:rsid w:val="00C90032"/>
    <w:rsid w:val="00C90B0B"/>
    <w:rsid w:val="00C9189B"/>
    <w:rsid w:val="00CA1F13"/>
    <w:rsid w:val="00CA3126"/>
    <w:rsid w:val="00CB4188"/>
    <w:rsid w:val="00CB6087"/>
    <w:rsid w:val="00CC1FE9"/>
    <w:rsid w:val="00CC2051"/>
    <w:rsid w:val="00CC4F88"/>
    <w:rsid w:val="00CD30B1"/>
    <w:rsid w:val="00CF3BE9"/>
    <w:rsid w:val="00CF5927"/>
    <w:rsid w:val="00D017F2"/>
    <w:rsid w:val="00D073BF"/>
    <w:rsid w:val="00D12381"/>
    <w:rsid w:val="00D12DDE"/>
    <w:rsid w:val="00D15046"/>
    <w:rsid w:val="00D150AC"/>
    <w:rsid w:val="00D24ED6"/>
    <w:rsid w:val="00D314BD"/>
    <w:rsid w:val="00D31AD6"/>
    <w:rsid w:val="00D47FDF"/>
    <w:rsid w:val="00D514DE"/>
    <w:rsid w:val="00D54A6F"/>
    <w:rsid w:val="00D60185"/>
    <w:rsid w:val="00D60619"/>
    <w:rsid w:val="00D608D9"/>
    <w:rsid w:val="00D650BB"/>
    <w:rsid w:val="00D66BA5"/>
    <w:rsid w:val="00D70C45"/>
    <w:rsid w:val="00D81D8B"/>
    <w:rsid w:val="00D9318C"/>
    <w:rsid w:val="00D9380F"/>
    <w:rsid w:val="00D97C19"/>
    <w:rsid w:val="00DA395C"/>
    <w:rsid w:val="00DB6BDB"/>
    <w:rsid w:val="00DC5BC2"/>
    <w:rsid w:val="00DD03B4"/>
    <w:rsid w:val="00DD7571"/>
    <w:rsid w:val="00DD7A6A"/>
    <w:rsid w:val="00DE47CE"/>
    <w:rsid w:val="00E004B5"/>
    <w:rsid w:val="00E02FBC"/>
    <w:rsid w:val="00E03360"/>
    <w:rsid w:val="00E053AB"/>
    <w:rsid w:val="00E13384"/>
    <w:rsid w:val="00E234B1"/>
    <w:rsid w:val="00E407A1"/>
    <w:rsid w:val="00E410D8"/>
    <w:rsid w:val="00E4620B"/>
    <w:rsid w:val="00E77BAE"/>
    <w:rsid w:val="00E85EDF"/>
    <w:rsid w:val="00EA02C2"/>
    <w:rsid w:val="00EB2474"/>
    <w:rsid w:val="00EB7918"/>
    <w:rsid w:val="00EC2FA6"/>
    <w:rsid w:val="00EC4341"/>
    <w:rsid w:val="00ED40BF"/>
    <w:rsid w:val="00ED4E9B"/>
    <w:rsid w:val="00ED722B"/>
    <w:rsid w:val="00EF7EC4"/>
    <w:rsid w:val="00F0556D"/>
    <w:rsid w:val="00F20660"/>
    <w:rsid w:val="00F23BDE"/>
    <w:rsid w:val="00F27C76"/>
    <w:rsid w:val="00F32BC5"/>
    <w:rsid w:val="00F50870"/>
    <w:rsid w:val="00F62FBC"/>
    <w:rsid w:val="00F6407A"/>
    <w:rsid w:val="00F72B5A"/>
    <w:rsid w:val="00F762B5"/>
    <w:rsid w:val="00F817DF"/>
    <w:rsid w:val="00F856C4"/>
    <w:rsid w:val="00F94CA4"/>
    <w:rsid w:val="00F97D10"/>
    <w:rsid w:val="00FA0012"/>
    <w:rsid w:val="00FB0FF9"/>
    <w:rsid w:val="00FB63BF"/>
    <w:rsid w:val="00FC2CAA"/>
    <w:rsid w:val="00FC4014"/>
    <w:rsid w:val="00FE5358"/>
    <w:rsid w:val="00FE5CAB"/>
    <w:rsid w:val="00FF13E4"/>
    <w:rsid w:val="00FF3DC2"/>
    <w:rsid w:val="00FF4688"/>
    <w:rsid w:val="00FF7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4A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B3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0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B34AE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768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57686"/>
    <w:rPr>
      <w:rFonts w:ascii="Tahoma" w:eastAsia="Calibri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02F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02FB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9">
    <w:name w:val="Intense Quote"/>
    <w:basedOn w:val="a"/>
    <w:next w:val="a"/>
    <w:link w:val="aa"/>
    <w:uiPriority w:val="30"/>
    <w:qFormat/>
    <w:rsid w:val="008A049D"/>
    <w:pPr>
      <w:widowControl/>
      <w:pBdr>
        <w:bottom w:val="single" w:sz="4" w:space="4" w:color="4F81BD" w:themeColor="accent1"/>
      </w:pBdr>
      <w:autoSpaceDE/>
      <w:autoSpaceDN/>
      <w:adjustRightInd/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8A049D"/>
    <w:rPr>
      <w:rFonts w:eastAsiaTheme="minorEastAsia"/>
      <w:b/>
      <w:bCs/>
      <w:i/>
      <w:iCs/>
      <w:color w:val="4F81BD" w:themeColor="accent1"/>
      <w:lang w:eastAsia="ru-RU"/>
    </w:rPr>
  </w:style>
  <w:style w:type="character" w:styleId="ab">
    <w:name w:val="Emphasis"/>
    <w:basedOn w:val="a0"/>
    <w:uiPriority w:val="20"/>
    <w:qFormat/>
    <w:rsid w:val="0029541D"/>
    <w:rPr>
      <w:i/>
      <w:iCs/>
    </w:rPr>
  </w:style>
  <w:style w:type="paragraph" w:styleId="ac">
    <w:name w:val="List Paragraph"/>
    <w:basedOn w:val="a"/>
    <w:uiPriority w:val="34"/>
    <w:qFormat/>
    <w:rsid w:val="002462F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B3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2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46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ZamDir</dc:creator>
  <cp:lastModifiedBy>Алина Р. Тлисова</cp:lastModifiedBy>
  <cp:revision>2</cp:revision>
  <cp:lastPrinted>2022-04-19T13:10:00Z</cp:lastPrinted>
  <dcterms:created xsi:type="dcterms:W3CDTF">2022-04-19T14:40:00Z</dcterms:created>
  <dcterms:modified xsi:type="dcterms:W3CDTF">2022-04-19T14:40:00Z</dcterms:modified>
</cp:coreProperties>
</file>