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128" w:rsidRPr="00E32128" w:rsidRDefault="00E32128" w:rsidP="00E32128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rFonts w:eastAsia="NSimSun" w:cs="Arial"/>
          <w:kern w:val="3"/>
          <w:sz w:val="28"/>
          <w:szCs w:val="20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E32128" w:rsidRPr="00E32128" w:rsidRDefault="00E32128" w:rsidP="00E32128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0"/>
          <w:lang w:eastAsia="ar-SA"/>
        </w:rPr>
      </w:pPr>
    </w:p>
    <w:p w:rsidR="00E32128" w:rsidRPr="00E32128" w:rsidRDefault="00E32128" w:rsidP="00E32128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0"/>
          <w:lang w:eastAsia="ar-SA"/>
        </w:rPr>
      </w:pPr>
    </w:p>
    <w:p w:rsidR="00E32128" w:rsidRPr="00E32128" w:rsidRDefault="00E32128" w:rsidP="00E32128">
      <w:pPr>
        <w:widowControl w:val="0"/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0"/>
          <w:lang w:eastAsia="ar-SA"/>
        </w:rPr>
      </w:pPr>
      <w:r w:rsidRPr="00E32128">
        <w:rPr>
          <w:bCs/>
          <w:sz w:val="28"/>
          <w:szCs w:val="20"/>
          <w:lang w:eastAsia="ar-SA"/>
        </w:rPr>
        <w:t>АДМИНИСТРАЦИЯ ГОРОДА НЕВИННОМЫССКА</w:t>
      </w:r>
    </w:p>
    <w:p w:rsidR="00E32128" w:rsidRPr="00E32128" w:rsidRDefault="00E32128" w:rsidP="00E32128">
      <w:pPr>
        <w:widowControl w:val="0"/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0"/>
          <w:lang w:eastAsia="ar-SA"/>
        </w:rPr>
      </w:pPr>
      <w:r w:rsidRPr="00E32128">
        <w:rPr>
          <w:bCs/>
          <w:sz w:val="28"/>
          <w:szCs w:val="20"/>
          <w:lang w:eastAsia="ar-SA"/>
        </w:rPr>
        <w:t>СТАВРОПОЛЬСКОГО КРАЯ</w:t>
      </w:r>
    </w:p>
    <w:p w:rsidR="00E32128" w:rsidRPr="00E32128" w:rsidRDefault="00E32128" w:rsidP="00E32128">
      <w:pPr>
        <w:widowControl w:val="0"/>
        <w:tabs>
          <w:tab w:val="left" w:pos="4005"/>
          <w:tab w:val="left" w:pos="4215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0"/>
          <w:lang w:eastAsia="ar-SA"/>
        </w:rPr>
      </w:pPr>
    </w:p>
    <w:p w:rsidR="00E32128" w:rsidRPr="00E32128" w:rsidRDefault="00E32128" w:rsidP="00E32128">
      <w:pPr>
        <w:widowControl w:val="0"/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0"/>
          <w:lang w:eastAsia="ar-SA"/>
        </w:rPr>
      </w:pPr>
      <w:r w:rsidRPr="00E32128">
        <w:rPr>
          <w:bCs/>
          <w:sz w:val="28"/>
          <w:szCs w:val="20"/>
          <w:lang w:eastAsia="ar-SA"/>
        </w:rPr>
        <w:t>ПОСТАНОВЛЕНИЕ</w:t>
      </w:r>
    </w:p>
    <w:p w:rsidR="00E32128" w:rsidRPr="00E32128" w:rsidRDefault="00E32128" w:rsidP="00E32128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0"/>
          <w:lang w:eastAsia="ar-SA"/>
        </w:rPr>
      </w:pPr>
    </w:p>
    <w:p w:rsidR="00E32128" w:rsidRPr="00E32128" w:rsidRDefault="00E32128" w:rsidP="00E32128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0"/>
          <w:lang w:eastAsia="ar-SA"/>
        </w:rPr>
      </w:pPr>
    </w:p>
    <w:p w:rsidR="00E32128" w:rsidRPr="00E32128" w:rsidRDefault="00E32128" w:rsidP="00E32128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0"/>
          <w:lang w:eastAsia="ar-SA"/>
        </w:rPr>
      </w:pPr>
    </w:p>
    <w:p w:rsidR="00E32128" w:rsidRPr="00E32128" w:rsidRDefault="00E32128" w:rsidP="00E3212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0"/>
          <w:lang w:eastAsia="ar-SA"/>
        </w:rPr>
      </w:pPr>
      <w:r w:rsidRPr="00E32128">
        <w:rPr>
          <w:bCs/>
          <w:sz w:val="28"/>
          <w:szCs w:val="20"/>
          <w:lang w:eastAsia="ar-SA"/>
        </w:rPr>
        <w:t>29.07.2022                                    г. Невинномысск                                   № 11</w:t>
      </w:r>
      <w:r>
        <w:rPr>
          <w:bCs/>
          <w:sz w:val="28"/>
          <w:szCs w:val="20"/>
          <w:lang w:eastAsia="ar-SA"/>
        </w:rPr>
        <w:t>42</w:t>
      </w:r>
    </w:p>
    <w:p w:rsidR="00E32128" w:rsidRDefault="00E32128" w:rsidP="00C67CC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32128" w:rsidRDefault="00E32128" w:rsidP="00C67CC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67CCC" w:rsidRDefault="00675D2C" w:rsidP="00C67CC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_GoBack"/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8A4F21"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изменений в постановление администрации города Невинномысск</w:t>
      </w:r>
      <w:r w:rsidR="00B44FC9">
        <w:rPr>
          <w:rFonts w:ascii="Times New Roman" w:hAnsi="Times New Roman" w:cs="Times New Roman"/>
          <w:b w:val="0"/>
          <w:sz w:val="28"/>
          <w:szCs w:val="28"/>
        </w:rPr>
        <w:t>а от 12.11.</w:t>
      </w:r>
      <w:r w:rsidR="00C67CCC">
        <w:rPr>
          <w:rFonts w:ascii="Times New Roman" w:hAnsi="Times New Roman" w:cs="Times New Roman"/>
          <w:b w:val="0"/>
          <w:sz w:val="28"/>
          <w:szCs w:val="28"/>
        </w:rPr>
        <w:t>2021 года № 19</w:t>
      </w:r>
      <w:r w:rsidR="00D92603">
        <w:rPr>
          <w:rFonts w:ascii="Times New Roman" w:hAnsi="Times New Roman" w:cs="Times New Roman"/>
          <w:b w:val="0"/>
          <w:sz w:val="28"/>
          <w:szCs w:val="28"/>
        </w:rPr>
        <w:t>3</w:t>
      </w:r>
      <w:r w:rsidR="00C67CCC">
        <w:rPr>
          <w:rFonts w:ascii="Times New Roman" w:hAnsi="Times New Roman" w:cs="Times New Roman"/>
          <w:b w:val="0"/>
          <w:sz w:val="28"/>
          <w:szCs w:val="28"/>
        </w:rPr>
        <w:t>7</w:t>
      </w:r>
    </w:p>
    <w:p w:rsidR="00675D2C" w:rsidRDefault="00675D2C" w:rsidP="00675D2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bookmarkEnd w:id="1"/>
    <w:p w:rsidR="00675D2C" w:rsidRDefault="00675D2C" w:rsidP="00675D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5D2C" w:rsidRDefault="00675D2C" w:rsidP="00675D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5D2C" w:rsidRDefault="00675D2C" w:rsidP="00D735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D0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665D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47.1</w:t>
        </w:r>
      </w:hyperlink>
      <w:r w:rsidRPr="00665D0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8" w:history="1">
        <w:r w:rsidRPr="00665D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665D0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="00C67CCC" w:rsidRPr="00665D0D">
        <w:rPr>
          <w:rFonts w:ascii="Times New Roman" w:hAnsi="Times New Roman" w:cs="Times New Roman"/>
          <w:sz w:val="28"/>
          <w:szCs w:val="28"/>
        </w:rPr>
        <w:t>от 31 </w:t>
      </w:r>
      <w:r w:rsidRPr="00665D0D">
        <w:rPr>
          <w:rFonts w:ascii="Times New Roman" w:hAnsi="Times New Roman" w:cs="Times New Roman"/>
          <w:sz w:val="28"/>
          <w:szCs w:val="28"/>
        </w:rPr>
        <w:t>августа 2016 года № 868 «О порядке формирования и ведения перечня доходов Российской Федерации», решением Думы города Невинномысска от</w:t>
      </w:r>
      <w:r w:rsidR="00C67CCC" w:rsidRPr="00665D0D">
        <w:rPr>
          <w:rFonts w:ascii="Times New Roman" w:hAnsi="Times New Roman" w:cs="Times New Roman"/>
          <w:sz w:val="28"/>
          <w:szCs w:val="28"/>
        </w:rPr>
        <w:t> </w:t>
      </w:r>
      <w:r w:rsidRPr="00665D0D">
        <w:rPr>
          <w:rFonts w:ascii="Times New Roman" w:hAnsi="Times New Roman" w:cs="Times New Roman"/>
          <w:sz w:val="28"/>
          <w:szCs w:val="28"/>
        </w:rPr>
        <w:t xml:space="preserve">28 февраля 2018 года № 234-27 «Об утверждении  </w:t>
      </w:r>
      <w:hyperlink r:id="rId9" w:history="1">
        <w:r w:rsidRPr="00665D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</w:t>
        </w:r>
      </w:hyperlink>
      <w:r w:rsidRPr="00665D0D">
        <w:rPr>
          <w:rFonts w:ascii="Times New Roman" w:hAnsi="Times New Roman" w:cs="Times New Roman"/>
          <w:sz w:val="28"/>
          <w:szCs w:val="28"/>
        </w:rPr>
        <w:t>я о бюджетном процессе в городе Невинномысске»,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675D2C" w:rsidRDefault="00675D2C" w:rsidP="00D73549">
      <w:pPr>
        <w:pStyle w:val="ConsPlusNormal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1. Внести в постановление администрации города Невинномысска </w:t>
      </w:r>
      <w:r w:rsidR="00B44FC9">
        <w:rPr>
          <w:rFonts w:ascii="Times New Roman" w:hAnsi="Times New Roman" w:cs="Times New Roman"/>
          <w:b w:val="0"/>
          <w:sz w:val="28"/>
          <w:szCs w:val="28"/>
        </w:rPr>
        <w:t>от 12.11.</w:t>
      </w:r>
      <w:r w:rsidR="004954F7">
        <w:rPr>
          <w:rFonts w:ascii="Times New Roman" w:hAnsi="Times New Roman" w:cs="Times New Roman"/>
          <w:b w:val="0"/>
          <w:sz w:val="28"/>
          <w:szCs w:val="28"/>
        </w:rPr>
        <w:t>2021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 № 19</w:t>
      </w:r>
      <w:r w:rsidR="000D41EC">
        <w:rPr>
          <w:rFonts w:ascii="Times New Roman" w:hAnsi="Times New Roman" w:cs="Times New Roman"/>
          <w:b w:val="0"/>
          <w:sz w:val="28"/>
          <w:szCs w:val="28"/>
        </w:rPr>
        <w:t>3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7 «Об утверждении Порядка формирования и ведения реестра источников доходов бюджета города Невинномысска»</w:t>
      </w:r>
      <w:r w:rsidRPr="00D73549">
        <w:t xml:space="preserve"> 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Пункт 4 признать утратившим силу. 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2. В Порядке формирования и ведения реестра источников доходов бюджета города Невинномысска: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</w:rPr>
        <w:t>2.1.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 Пункт 7 изложить в следующей редакции: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t>«7. Ответственность за полноту и достоверность информации, указанной в пункт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 8 Порядка, а также своевременность ее включения в реестр источников доходов бюджета города</w:t>
      </w:r>
      <w:r w:rsidR="005C6AB0">
        <w:rPr>
          <w:rFonts w:ascii="Times New Roman" w:hAnsi="Times New Roman" w:cs="Times New Roman"/>
          <w:b w:val="0"/>
          <w:sz w:val="28"/>
          <w:szCs w:val="28"/>
        </w:rPr>
        <w:t xml:space="preserve"> в сроки, установленные пунктом 15 Порядка</w:t>
      </w:r>
      <w:r w:rsidR="009D49E8">
        <w:rPr>
          <w:rFonts w:ascii="Times New Roman" w:hAnsi="Times New Roman" w:cs="Times New Roman"/>
          <w:b w:val="0"/>
          <w:sz w:val="28"/>
          <w:szCs w:val="28"/>
        </w:rPr>
        <w:t>,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 несут участники процесса ведения реестра источников доходов бюджета города.»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2.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. Пункт 9 признать утратившим силу. 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2.3. В пункте 11 слова «и подпунктах 1 - 7 пункта 9» исключить.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2.4. Пункт 13 признать утратившим силу. 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2.5. Пункт 15 изложить в следующей редакции:</w:t>
      </w:r>
    </w:p>
    <w:p w:rsidR="00AD0C2E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t>«15. Финансовое управление администрации города обеспечивает включение в реестр источников доходов бюджета города информации, указанной в пункте 8 настоящего Порядка, в следующие сроки:</w:t>
      </w:r>
    </w:p>
    <w:p w:rsidR="00AD0C2E" w:rsidRDefault="00AD0C2E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D0C2E" w:rsidRDefault="00AD0C2E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  <w:sectPr w:rsidR="00AD0C2E" w:rsidSect="009555CB"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4954F7" w:rsidRDefault="00D73549" w:rsidP="00AD0C2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1) незамедлительно, но не позднее одного рабочего дня со дня внесения информации в перечень источников доходов, реестр источников доходов Российской Федерации – информации, указанной </w:t>
      </w: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 подпунктах 1 -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5 пункта 8</w:t>
      </w:r>
      <w:r w:rsidR="00AD0C2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Порядка;</w:t>
      </w:r>
    </w:p>
    <w:p w:rsidR="00D73549" w:rsidRPr="00D73549" w:rsidRDefault="00D73549" w:rsidP="00AD0C2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t>2) не позднее пяти рабочих дней со дня вступления в силу решения Думы города о бюджете города на очередной финансовый год и плановый период (</w:t>
      </w:r>
      <w:r w:rsidR="005C2E71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внесени</w:t>
      </w:r>
      <w:r w:rsidR="005C2E7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 изменений в </w:t>
      </w:r>
      <w:r w:rsidR="005C2E71">
        <w:rPr>
          <w:rFonts w:ascii="Times New Roman" w:hAnsi="Times New Roman" w:cs="Times New Roman"/>
          <w:b w:val="0"/>
          <w:sz w:val="28"/>
          <w:szCs w:val="28"/>
        </w:rPr>
        <w:t>бюджет города</w:t>
      </w:r>
      <w:r w:rsidR="005C2E71" w:rsidRPr="005C2E7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C2E71" w:rsidRPr="00D73549">
        <w:rPr>
          <w:rFonts w:ascii="Times New Roman" w:hAnsi="Times New Roman" w:cs="Times New Roman"/>
          <w:b w:val="0"/>
          <w:sz w:val="28"/>
          <w:szCs w:val="28"/>
        </w:rPr>
        <w:t>на очередной финансовый год и плановый период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) и со дня принятия решения Думы города об исполнении бюджета города – информации, указанной в подпунктах 7,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8 и 11 пункта 8 Порядка;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t>3) не позднее десятого рабочего дня каждого месяца – информации, указанной в подпункте 9 пункта 8 Порядка;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4) ежегодно, в сроки, устанавливаемые планом мероприятий по составлению проекта решения о бюджете города на очередной финансовый год и плановый период – информации, указанной в подпункте 6 пункта 8 Порядка; 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t>5) не позднее десятого рабочего дня каждого месяца года – информации, указанной в подпункте 10 пункта 8</w:t>
      </w:r>
      <w:r w:rsidR="0078683C" w:rsidRPr="007868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8683C" w:rsidRPr="00D73549">
        <w:rPr>
          <w:rFonts w:ascii="Times New Roman" w:hAnsi="Times New Roman" w:cs="Times New Roman"/>
          <w:b w:val="0"/>
          <w:sz w:val="28"/>
          <w:szCs w:val="28"/>
        </w:rPr>
        <w:t>Порядка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.</w:t>
      </w:r>
      <w:r w:rsidR="00E92AD1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D73549" w:rsidRPr="00D73549" w:rsidRDefault="00E92AD1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D73549" w:rsidRPr="00D73549">
        <w:rPr>
          <w:rFonts w:ascii="Times New Roman" w:hAnsi="Times New Roman" w:cs="Times New Roman"/>
          <w:b w:val="0"/>
          <w:sz w:val="28"/>
          <w:szCs w:val="28"/>
        </w:rPr>
        <w:t>2.6. В пункте 16 слова «в пунктах 8 и 9» и «с пунктами 8 и 9» заменить соответственно словами «в пункте 8» и с «пунктом 8».</w:t>
      </w:r>
    </w:p>
    <w:p w:rsidR="00D73549" w:rsidRPr="00D73549" w:rsidRDefault="00E92AD1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D73549" w:rsidRPr="00D73549">
        <w:rPr>
          <w:rFonts w:ascii="Times New Roman" w:hAnsi="Times New Roman" w:cs="Times New Roman"/>
          <w:b w:val="0"/>
          <w:sz w:val="28"/>
          <w:szCs w:val="28"/>
        </w:rPr>
        <w:t>2.7. Пункт 17 изложить в следующей редакции: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t>«17. В случае положительного результа</w:t>
      </w:r>
      <w:r w:rsidR="00E92AD1">
        <w:rPr>
          <w:rFonts w:ascii="Times New Roman" w:hAnsi="Times New Roman" w:cs="Times New Roman"/>
          <w:b w:val="0"/>
          <w:sz w:val="28"/>
          <w:szCs w:val="28"/>
        </w:rPr>
        <w:t>та проверки, указанной в пункте </w:t>
      </w:r>
      <w:r w:rsidRPr="00D73549">
        <w:rPr>
          <w:rFonts w:ascii="Times New Roman" w:hAnsi="Times New Roman" w:cs="Times New Roman"/>
          <w:b w:val="0"/>
          <w:sz w:val="28"/>
          <w:szCs w:val="28"/>
        </w:rPr>
        <w:t>16 Порядка, информация, представленная участником процесса ведения реестра источников доходов бюджета города, образует реестровую запись источника дохода бюджета города (далее – реестровая запись), которой финансовое управление администрации города присваивает уникальный номер.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При направлении участником процесса ведения реестра источников доходов бюджета города измененной информации, указанной в пункте 8 Порядка, ранее образованные реестровые записи обновляются. </w:t>
      </w:r>
    </w:p>
    <w:p w:rsidR="00D73549" w:rsidRPr="00D73549" w:rsidRDefault="00D73549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t>В случае отрицательного результата проверки, указанной в пункте 16 Порядка, информация, представленная участником процесса ведения реестра источников доходов бюджета города в соответствии с пунктом 8 Порядка, не образует (не обновляет) реестровые записи. В указанном случае финансовое управление администрации города, в течение не более одного рабочего дня со дня представления участником процесса ведения реестра источников доходов бюджета города информации уведомляет его об отрицательном результате проверки посредством направления протокола, содержащего сведения о выявленных несоответствиях.».</w:t>
      </w:r>
    </w:p>
    <w:p w:rsidR="00D73549" w:rsidRPr="00D73549" w:rsidRDefault="00E92AD1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D73549" w:rsidRPr="00D73549">
        <w:rPr>
          <w:rFonts w:ascii="Times New Roman" w:hAnsi="Times New Roman" w:cs="Times New Roman"/>
          <w:b w:val="0"/>
          <w:sz w:val="28"/>
          <w:szCs w:val="28"/>
        </w:rPr>
        <w:t>2.8. В пункте 18 слова «не более трех» заменить словами «не позднее трех».</w:t>
      </w:r>
    </w:p>
    <w:p w:rsidR="00D73549" w:rsidRPr="00D73549" w:rsidRDefault="00E92AD1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D73549" w:rsidRPr="00D73549">
        <w:rPr>
          <w:rFonts w:ascii="Times New Roman" w:hAnsi="Times New Roman" w:cs="Times New Roman"/>
          <w:b w:val="0"/>
          <w:sz w:val="28"/>
          <w:szCs w:val="28"/>
        </w:rPr>
        <w:t>2.9. Пункт 20 признать утратившим силу.</w:t>
      </w:r>
    </w:p>
    <w:p w:rsidR="00D73549" w:rsidRDefault="00E92AD1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D73549" w:rsidRPr="00D73549">
        <w:rPr>
          <w:rFonts w:ascii="Times New Roman" w:hAnsi="Times New Roman" w:cs="Times New Roman"/>
          <w:b w:val="0"/>
          <w:sz w:val="28"/>
          <w:szCs w:val="28"/>
        </w:rPr>
        <w:t>2.10. В пункте 22 слова «в пунктах 8 и 9» заменить словами «</w:t>
      </w:r>
      <w:r>
        <w:rPr>
          <w:rFonts w:ascii="Times New Roman" w:hAnsi="Times New Roman" w:cs="Times New Roman"/>
          <w:b w:val="0"/>
          <w:sz w:val="28"/>
          <w:szCs w:val="28"/>
        </w:rPr>
        <w:t>в пункте </w:t>
      </w:r>
      <w:r w:rsidR="00D73549" w:rsidRPr="00D73549">
        <w:rPr>
          <w:rFonts w:ascii="Times New Roman" w:hAnsi="Times New Roman" w:cs="Times New Roman"/>
          <w:b w:val="0"/>
          <w:sz w:val="28"/>
          <w:szCs w:val="28"/>
        </w:rPr>
        <w:t>8».</w:t>
      </w:r>
    </w:p>
    <w:p w:rsidR="00D73549" w:rsidRDefault="00D73549" w:rsidP="00D735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Опубликовать настоящее постановление в газете «Невинномысский рабочий», </w:t>
      </w:r>
      <w:r w:rsidRPr="001E026F">
        <w:rPr>
          <w:sz w:val="28"/>
          <w:szCs w:val="28"/>
        </w:rPr>
        <w:t>а также разместить</w:t>
      </w:r>
      <w:r>
        <w:rPr>
          <w:sz w:val="28"/>
          <w:szCs w:val="28"/>
        </w:rPr>
        <w:t xml:space="preserve">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75D2C" w:rsidRDefault="00675D2C" w:rsidP="00675D2C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675D2C" w:rsidRDefault="00675D2C" w:rsidP="00675D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5D2C" w:rsidRDefault="00675D2C" w:rsidP="00675D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75D2C" w:rsidRDefault="00675D2C" w:rsidP="00675D2C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2A33DD" w:rsidRDefault="00675D2C" w:rsidP="009555CB">
      <w:pPr>
        <w:pStyle w:val="ConsPlusNormal"/>
        <w:spacing w:line="240" w:lineRule="exact"/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sectPr w:rsidR="002A33DD" w:rsidSect="009555CB">
      <w:pgSz w:w="11906" w:h="16838" w:code="9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B54" w:rsidRDefault="00C42B54" w:rsidP="00D73549">
      <w:r>
        <w:separator/>
      </w:r>
    </w:p>
  </w:endnote>
  <w:endnote w:type="continuationSeparator" w:id="0">
    <w:p w:rsidR="00C42B54" w:rsidRDefault="00C42B54" w:rsidP="00D73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B54" w:rsidRDefault="00C42B54" w:rsidP="00D73549">
      <w:r>
        <w:separator/>
      </w:r>
    </w:p>
  </w:footnote>
  <w:footnote w:type="continuationSeparator" w:id="0">
    <w:p w:rsidR="00C42B54" w:rsidRDefault="00C42B54" w:rsidP="00D73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3858898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D73549" w:rsidRPr="00D73549" w:rsidRDefault="00D73549">
        <w:pPr>
          <w:pStyle w:val="a4"/>
          <w:jc w:val="center"/>
          <w:rPr>
            <w:sz w:val="28"/>
          </w:rPr>
        </w:pPr>
        <w:r w:rsidRPr="00D73549">
          <w:rPr>
            <w:sz w:val="28"/>
          </w:rPr>
          <w:fldChar w:fldCharType="begin"/>
        </w:r>
        <w:r w:rsidRPr="00D73549">
          <w:rPr>
            <w:sz w:val="28"/>
          </w:rPr>
          <w:instrText>PAGE   \* MERGEFORMAT</w:instrText>
        </w:r>
        <w:r w:rsidRPr="00D73549">
          <w:rPr>
            <w:sz w:val="28"/>
          </w:rPr>
          <w:fldChar w:fldCharType="separate"/>
        </w:r>
        <w:r w:rsidR="00AB0286">
          <w:rPr>
            <w:noProof/>
            <w:sz w:val="28"/>
          </w:rPr>
          <w:t>3</w:t>
        </w:r>
        <w:r w:rsidRPr="00D73549">
          <w:rPr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D7F"/>
    <w:rsid w:val="000D0DB1"/>
    <w:rsid w:val="000D41EC"/>
    <w:rsid w:val="004954F7"/>
    <w:rsid w:val="004B71FA"/>
    <w:rsid w:val="00522197"/>
    <w:rsid w:val="005C2E71"/>
    <w:rsid w:val="005C6AB0"/>
    <w:rsid w:val="00665D0D"/>
    <w:rsid w:val="00675D2C"/>
    <w:rsid w:val="00722F4F"/>
    <w:rsid w:val="00760BD1"/>
    <w:rsid w:val="00764D7F"/>
    <w:rsid w:val="0078683C"/>
    <w:rsid w:val="008A4F21"/>
    <w:rsid w:val="0090491F"/>
    <w:rsid w:val="009555CB"/>
    <w:rsid w:val="00977DFE"/>
    <w:rsid w:val="009D49E8"/>
    <w:rsid w:val="00A10DE5"/>
    <w:rsid w:val="00AB0286"/>
    <w:rsid w:val="00AC42EF"/>
    <w:rsid w:val="00AD0C2E"/>
    <w:rsid w:val="00B44FC9"/>
    <w:rsid w:val="00C06C0A"/>
    <w:rsid w:val="00C42B54"/>
    <w:rsid w:val="00C67CCC"/>
    <w:rsid w:val="00D177AD"/>
    <w:rsid w:val="00D73549"/>
    <w:rsid w:val="00D92603"/>
    <w:rsid w:val="00D968A2"/>
    <w:rsid w:val="00E32128"/>
    <w:rsid w:val="00E92AD1"/>
    <w:rsid w:val="00F4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60CD40-13E7-43E9-BC12-EA75E1CA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D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675D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675D2C"/>
    <w:rPr>
      <w:color w:val="0000FF"/>
      <w:u w:val="single"/>
    </w:rPr>
  </w:style>
  <w:style w:type="paragraph" w:customStyle="1" w:styleId="1">
    <w:name w:val="Абзац списка1"/>
    <w:basedOn w:val="a"/>
    <w:rsid w:val="00C67CCC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D735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35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735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35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177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177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1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AE43D941C2B01C8836EEE8FA1E85B06C1579AC971ED13E27CF233A2BE1FFC01F2D4761DC3FFE1B5E8F5EDE07g7m4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8AE43D941C2B01C8836EEE8FA1E85B06C1F72AF9D1BD13E27CF233A2BE1FFC00D2D1F68DF31E6110AC0188B0874D995A27374F5FD10g1mC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8AE43D941C2B01C8836F0E5EC72DBBA681C25A19F1EDA68729F256D74B1F9954D6D19389E72ED1B5E915CDC057E84DAE72667F6F40C1CD6B4CE06E2gDm9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NeVoAA</dc:creator>
  <cp:lastModifiedBy>Пользователь</cp:lastModifiedBy>
  <cp:revision>4</cp:revision>
  <cp:lastPrinted>2022-08-01T08:22:00Z</cp:lastPrinted>
  <dcterms:created xsi:type="dcterms:W3CDTF">2022-08-01T07:47:00Z</dcterms:created>
  <dcterms:modified xsi:type="dcterms:W3CDTF">2022-08-01T13:20:00Z</dcterms:modified>
</cp:coreProperties>
</file>