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5EC" w:rsidRPr="003245EC" w:rsidRDefault="003245EC" w:rsidP="003245EC">
      <w:pPr>
        <w:autoSpaceDN w:val="0"/>
        <w:jc w:val="center"/>
        <w:rPr>
          <w:rFonts w:eastAsia="Times New Roman"/>
          <w:sz w:val="28"/>
          <w:szCs w:val="28"/>
        </w:rPr>
      </w:pPr>
      <w:r w:rsidRPr="003245EC">
        <w:rPr>
          <w:rFonts w:eastAsia="Times New Roman"/>
          <w:noProof/>
        </w:rPr>
        <w:drawing>
          <wp:anchor distT="0" distB="0" distL="114300" distR="114300" simplePos="0" relativeHeight="251659264" behindDoc="0" locked="0" layoutInCell="1" allowOverlap="1" wp14:anchorId="5C39A96A" wp14:editId="2B2527B8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3245EC" w:rsidRPr="003245EC" w:rsidRDefault="003245EC" w:rsidP="003245EC">
      <w:pPr>
        <w:autoSpaceDN w:val="0"/>
        <w:jc w:val="center"/>
        <w:rPr>
          <w:rFonts w:eastAsia="Times New Roman"/>
          <w:bCs/>
          <w:sz w:val="28"/>
          <w:szCs w:val="28"/>
        </w:rPr>
      </w:pPr>
    </w:p>
    <w:p w:rsidR="003245EC" w:rsidRPr="003245EC" w:rsidRDefault="003245EC" w:rsidP="003245EC">
      <w:pPr>
        <w:autoSpaceDN w:val="0"/>
        <w:jc w:val="center"/>
        <w:rPr>
          <w:rFonts w:eastAsia="Times New Roman"/>
          <w:bCs/>
          <w:sz w:val="28"/>
          <w:szCs w:val="28"/>
        </w:rPr>
      </w:pPr>
    </w:p>
    <w:p w:rsidR="003245EC" w:rsidRPr="003245EC" w:rsidRDefault="003245EC" w:rsidP="003245EC">
      <w:pPr>
        <w:autoSpaceDN w:val="0"/>
        <w:jc w:val="center"/>
        <w:rPr>
          <w:rFonts w:eastAsia="Times New Roman"/>
          <w:bCs/>
          <w:sz w:val="28"/>
          <w:szCs w:val="28"/>
        </w:rPr>
      </w:pPr>
      <w:r w:rsidRPr="003245EC">
        <w:rPr>
          <w:rFonts w:eastAsia="Times New Roman"/>
          <w:bCs/>
          <w:sz w:val="28"/>
          <w:szCs w:val="28"/>
        </w:rPr>
        <w:t>АДМИНИСТРАЦИЯ ГОРОДА НЕВИННОМЫССКА</w:t>
      </w:r>
    </w:p>
    <w:p w:rsidR="003245EC" w:rsidRPr="003245EC" w:rsidRDefault="003245EC" w:rsidP="003245EC">
      <w:pPr>
        <w:autoSpaceDN w:val="0"/>
        <w:jc w:val="center"/>
        <w:rPr>
          <w:rFonts w:eastAsia="Times New Roman"/>
          <w:bCs/>
          <w:sz w:val="28"/>
          <w:szCs w:val="28"/>
        </w:rPr>
      </w:pPr>
      <w:r w:rsidRPr="003245EC">
        <w:rPr>
          <w:rFonts w:eastAsia="Times New Roman"/>
          <w:bCs/>
          <w:sz w:val="28"/>
          <w:szCs w:val="28"/>
        </w:rPr>
        <w:t>СТАВРОПОЛЬСКОГО КРАЯ</w:t>
      </w:r>
    </w:p>
    <w:p w:rsidR="003245EC" w:rsidRPr="003245EC" w:rsidRDefault="003245EC" w:rsidP="003245EC">
      <w:pPr>
        <w:autoSpaceDN w:val="0"/>
        <w:jc w:val="center"/>
        <w:rPr>
          <w:rFonts w:eastAsia="Times New Roman"/>
          <w:bCs/>
          <w:sz w:val="28"/>
          <w:szCs w:val="28"/>
        </w:rPr>
      </w:pPr>
    </w:p>
    <w:p w:rsidR="003245EC" w:rsidRPr="003245EC" w:rsidRDefault="003245EC" w:rsidP="003245EC">
      <w:pPr>
        <w:autoSpaceDN w:val="0"/>
        <w:jc w:val="center"/>
        <w:rPr>
          <w:rFonts w:eastAsia="Times New Roman"/>
          <w:bCs/>
          <w:sz w:val="28"/>
          <w:szCs w:val="28"/>
        </w:rPr>
      </w:pPr>
      <w:r w:rsidRPr="003245EC">
        <w:rPr>
          <w:rFonts w:eastAsia="Times New Roman"/>
          <w:bCs/>
          <w:sz w:val="28"/>
          <w:szCs w:val="28"/>
        </w:rPr>
        <w:t>ПОСТАНОВЛЕНИЕ</w:t>
      </w:r>
    </w:p>
    <w:p w:rsidR="003245EC" w:rsidRPr="003245EC" w:rsidRDefault="003245EC" w:rsidP="003245EC">
      <w:pPr>
        <w:autoSpaceDN w:val="0"/>
        <w:jc w:val="center"/>
        <w:rPr>
          <w:rFonts w:eastAsia="Times New Roman"/>
          <w:bCs/>
          <w:sz w:val="28"/>
          <w:szCs w:val="28"/>
        </w:rPr>
      </w:pPr>
    </w:p>
    <w:p w:rsidR="003245EC" w:rsidRPr="003245EC" w:rsidRDefault="003245EC" w:rsidP="003245EC">
      <w:pPr>
        <w:autoSpaceDN w:val="0"/>
        <w:jc w:val="center"/>
        <w:rPr>
          <w:rFonts w:eastAsia="Times New Roman"/>
          <w:bCs/>
          <w:sz w:val="28"/>
          <w:szCs w:val="28"/>
        </w:rPr>
      </w:pPr>
    </w:p>
    <w:p w:rsidR="003245EC" w:rsidRPr="003245EC" w:rsidRDefault="003245EC" w:rsidP="003245EC">
      <w:pPr>
        <w:autoSpaceDN w:val="0"/>
        <w:jc w:val="center"/>
        <w:rPr>
          <w:rFonts w:eastAsia="Times New Roman"/>
          <w:bCs/>
          <w:sz w:val="28"/>
          <w:szCs w:val="28"/>
        </w:rPr>
      </w:pPr>
    </w:p>
    <w:p w:rsidR="003245EC" w:rsidRPr="003245EC" w:rsidRDefault="003245EC" w:rsidP="003245EC">
      <w:pPr>
        <w:autoSpaceDN w:val="0"/>
        <w:jc w:val="center"/>
        <w:rPr>
          <w:rFonts w:eastAsia="Times New Roman"/>
          <w:sz w:val="28"/>
          <w:szCs w:val="28"/>
        </w:rPr>
      </w:pPr>
      <w:r w:rsidRPr="003245EC">
        <w:rPr>
          <w:rFonts w:eastAsia="Times New Roman"/>
          <w:bCs/>
          <w:sz w:val="28"/>
          <w:szCs w:val="28"/>
        </w:rPr>
        <w:t>05.12.2023                                    г. Невинномысск                                   № 172</w:t>
      </w:r>
      <w:r>
        <w:rPr>
          <w:rFonts w:eastAsia="Times New Roman"/>
          <w:bCs/>
          <w:sz w:val="28"/>
          <w:szCs w:val="28"/>
        </w:rPr>
        <w:t>4</w:t>
      </w:r>
    </w:p>
    <w:p w:rsidR="00F569F9" w:rsidRDefault="00F569F9" w:rsidP="00F457A8">
      <w:pPr>
        <w:spacing w:line="240" w:lineRule="exact"/>
        <w:jc w:val="center"/>
        <w:rPr>
          <w:sz w:val="28"/>
          <w:szCs w:val="28"/>
        </w:rPr>
      </w:pPr>
    </w:p>
    <w:p w:rsidR="00F569F9" w:rsidRDefault="00F569F9" w:rsidP="00F457A8">
      <w:pPr>
        <w:spacing w:line="240" w:lineRule="exact"/>
        <w:jc w:val="center"/>
        <w:rPr>
          <w:sz w:val="28"/>
          <w:szCs w:val="28"/>
        </w:rPr>
      </w:pPr>
    </w:p>
    <w:p w:rsidR="00050D27" w:rsidRDefault="00CF4D98" w:rsidP="00050D27">
      <w:pPr>
        <w:tabs>
          <w:tab w:val="left" w:pos="7380"/>
          <w:tab w:val="left" w:pos="7740"/>
        </w:tabs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Перечня мест, на которые запрещается возвращать животных без владельцев на территории муниципального образования города Невинномысска и Перечня лиц, уполномоченных </w:t>
      </w:r>
      <w:r w:rsidR="001B177B">
        <w:rPr>
          <w:sz w:val="28"/>
          <w:szCs w:val="28"/>
        </w:rPr>
        <w:t xml:space="preserve">на </w:t>
      </w:r>
      <w:r>
        <w:rPr>
          <w:sz w:val="28"/>
          <w:szCs w:val="28"/>
        </w:rPr>
        <w:t>прин</w:t>
      </w:r>
      <w:r w:rsidR="001B177B">
        <w:rPr>
          <w:sz w:val="28"/>
          <w:szCs w:val="28"/>
        </w:rPr>
        <w:t>ятие</w:t>
      </w:r>
      <w:r>
        <w:rPr>
          <w:sz w:val="28"/>
          <w:szCs w:val="28"/>
        </w:rPr>
        <w:t xml:space="preserve"> решения </w:t>
      </w:r>
      <w:r w:rsidRPr="00CF4D98">
        <w:rPr>
          <w:sz w:val="28"/>
          <w:szCs w:val="28"/>
        </w:rPr>
        <w:t>о возврате животных без владельцев на прежние места обитания животных без владельцев</w:t>
      </w:r>
      <w:r>
        <w:rPr>
          <w:sz w:val="28"/>
          <w:szCs w:val="28"/>
        </w:rPr>
        <w:t xml:space="preserve"> на территории муниципального образования города Невинномысска</w:t>
      </w:r>
    </w:p>
    <w:p w:rsidR="00050D27" w:rsidRDefault="00050D27" w:rsidP="00050D27">
      <w:pPr>
        <w:rPr>
          <w:sz w:val="28"/>
          <w:szCs w:val="28"/>
        </w:rPr>
      </w:pPr>
    </w:p>
    <w:p w:rsidR="00050D27" w:rsidRDefault="00050D27" w:rsidP="00050D27">
      <w:pPr>
        <w:rPr>
          <w:sz w:val="28"/>
          <w:szCs w:val="28"/>
        </w:rPr>
      </w:pPr>
    </w:p>
    <w:p w:rsidR="00050D27" w:rsidRDefault="00CF4D98" w:rsidP="00CF4D98">
      <w:pPr>
        <w:ind w:firstLine="709"/>
        <w:jc w:val="both"/>
        <w:rPr>
          <w:sz w:val="28"/>
          <w:szCs w:val="28"/>
        </w:rPr>
      </w:pPr>
      <w:proofErr w:type="gramStart"/>
      <w:r w:rsidRPr="00CF4D98">
        <w:rPr>
          <w:sz w:val="28"/>
          <w:szCs w:val="28"/>
        </w:rPr>
        <w:t xml:space="preserve">В соответствии с </w:t>
      </w:r>
      <w:r w:rsidR="00B91E9B">
        <w:rPr>
          <w:sz w:val="28"/>
          <w:szCs w:val="28"/>
        </w:rPr>
        <w:t>частью</w:t>
      </w:r>
      <w:r w:rsidRPr="00CF4D98">
        <w:rPr>
          <w:sz w:val="28"/>
          <w:szCs w:val="28"/>
        </w:rPr>
        <w:t xml:space="preserve"> 6.1 стат</w:t>
      </w:r>
      <w:r w:rsidR="003C68F0">
        <w:rPr>
          <w:sz w:val="28"/>
          <w:szCs w:val="28"/>
        </w:rPr>
        <w:t xml:space="preserve">ьи 18 Федерального закона от                       27 декабря </w:t>
      </w:r>
      <w:r w:rsidRPr="00CF4D98">
        <w:rPr>
          <w:sz w:val="28"/>
          <w:szCs w:val="28"/>
        </w:rPr>
        <w:t xml:space="preserve">2018 </w:t>
      </w:r>
      <w:r w:rsidR="003C68F0">
        <w:rPr>
          <w:sz w:val="28"/>
          <w:szCs w:val="28"/>
        </w:rPr>
        <w:t>г</w:t>
      </w:r>
      <w:r w:rsidR="00CF64D0">
        <w:rPr>
          <w:sz w:val="28"/>
          <w:szCs w:val="28"/>
        </w:rPr>
        <w:t>.</w:t>
      </w:r>
      <w:r w:rsidR="003C68F0">
        <w:rPr>
          <w:sz w:val="28"/>
          <w:szCs w:val="28"/>
        </w:rPr>
        <w:t xml:space="preserve"> </w:t>
      </w:r>
      <w:r w:rsidRPr="00CF4D98">
        <w:rPr>
          <w:sz w:val="28"/>
          <w:szCs w:val="28"/>
        </w:rPr>
        <w:t>№ 498-ФЗ «Об ответственном обращении с животными и о внесении изменений в отдельные законодательные акты Российской Федерации», Федеральным законом от 06</w:t>
      </w:r>
      <w:r w:rsidR="003C68F0">
        <w:rPr>
          <w:sz w:val="28"/>
          <w:szCs w:val="28"/>
        </w:rPr>
        <w:t xml:space="preserve"> октября </w:t>
      </w:r>
      <w:r w:rsidRPr="00CF4D98">
        <w:rPr>
          <w:sz w:val="28"/>
          <w:szCs w:val="28"/>
        </w:rPr>
        <w:t xml:space="preserve">2003 </w:t>
      </w:r>
      <w:r w:rsidR="003C68F0">
        <w:rPr>
          <w:sz w:val="28"/>
          <w:szCs w:val="28"/>
        </w:rPr>
        <w:t>г</w:t>
      </w:r>
      <w:r w:rsidR="00CF64D0">
        <w:rPr>
          <w:sz w:val="28"/>
          <w:szCs w:val="28"/>
        </w:rPr>
        <w:t>.</w:t>
      </w:r>
      <w:r w:rsidR="003C68F0">
        <w:rPr>
          <w:sz w:val="28"/>
          <w:szCs w:val="28"/>
        </w:rPr>
        <w:t xml:space="preserve"> </w:t>
      </w:r>
      <w:r w:rsidRPr="00CF4D98">
        <w:rPr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050D27">
        <w:rPr>
          <w:sz w:val="28"/>
          <w:szCs w:val="28"/>
        </w:rPr>
        <w:t xml:space="preserve">Уставом </w:t>
      </w:r>
      <w:r w:rsidR="00C27FC6">
        <w:rPr>
          <w:sz w:val="28"/>
          <w:szCs w:val="28"/>
        </w:rPr>
        <w:t xml:space="preserve">муниципального образования </w:t>
      </w:r>
      <w:r w:rsidR="00050D27">
        <w:rPr>
          <w:sz w:val="28"/>
          <w:szCs w:val="28"/>
        </w:rPr>
        <w:t>города Невинномысска</w:t>
      </w:r>
      <w:r w:rsidR="0040081A">
        <w:rPr>
          <w:sz w:val="28"/>
          <w:szCs w:val="28"/>
        </w:rPr>
        <w:t xml:space="preserve"> Ставропольского края</w:t>
      </w:r>
      <w:r w:rsidR="00050D27">
        <w:rPr>
          <w:sz w:val="28"/>
          <w:szCs w:val="28"/>
        </w:rPr>
        <w:t xml:space="preserve"> </w:t>
      </w:r>
      <w:r w:rsidR="00050D27" w:rsidRPr="00FF0EFC">
        <w:rPr>
          <w:spacing w:val="20"/>
          <w:sz w:val="28"/>
          <w:szCs w:val="28"/>
        </w:rPr>
        <w:t>постановляю:</w:t>
      </w:r>
      <w:proofErr w:type="gramEnd"/>
    </w:p>
    <w:p w:rsidR="00050D27" w:rsidRDefault="00050D27" w:rsidP="00050D27">
      <w:pPr>
        <w:tabs>
          <w:tab w:val="left" w:pos="412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91E9B" w:rsidRDefault="00CF4D98" w:rsidP="00050D27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</w:t>
      </w:r>
      <w:r w:rsidR="00B91E9B">
        <w:rPr>
          <w:sz w:val="28"/>
          <w:szCs w:val="28"/>
        </w:rPr>
        <w:t>рдить:</w:t>
      </w:r>
    </w:p>
    <w:p w:rsidR="00050D27" w:rsidRPr="00B91E9B" w:rsidRDefault="00CF4D98" w:rsidP="00B91E9B">
      <w:pPr>
        <w:ind w:firstLine="709"/>
        <w:jc w:val="both"/>
        <w:rPr>
          <w:sz w:val="28"/>
          <w:szCs w:val="28"/>
        </w:rPr>
      </w:pPr>
      <w:r w:rsidRPr="00B91E9B">
        <w:rPr>
          <w:sz w:val="28"/>
          <w:szCs w:val="28"/>
        </w:rPr>
        <w:t>Перечень мест, на которые запрещается возвращать животных без владельцев на территории муниципального образования города Невинномысска</w:t>
      </w:r>
      <w:r w:rsidR="00050D27" w:rsidRPr="00B91E9B">
        <w:rPr>
          <w:sz w:val="28"/>
          <w:szCs w:val="28"/>
        </w:rPr>
        <w:t xml:space="preserve"> согласно приложению </w:t>
      </w:r>
      <w:r w:rsidRPr="00B91E9B">
        <w:rPr>
          <w:sz w:val="28"/>
          <w:szCs w:val="28"/>
        </w:rPr>
        <w:t xml:space="preserve">1 </w:t>
      </w:r>
      <w:r w:rsidR="00B91E9B">
        <w:rPr>
          <w:sz w:val="28"/>
          <w:szCs w:val="28"/>
        </w:rPr>
        <w:t>к настоящему постановлению;</w:t>
      </w:r>
    </w:p>
    <w:p w:rsidR="00CF4D98" w:rsidRPr="00B91E9B" w:rsidRDefault="00B91E9B" w:rsidP="00B91E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F4D98" w:rsidRPr="00B91E9B">
        <w:rPr>
          <w:sz w:val="28"/>
          <w:szCs w:val="28"/>
        </w:rPr>
        <w:t xml:space="preserve">еречень лиц, уполномоченных </w:t>
      </w:r>
      <w:r w:rsidR="001B177B">
        <w:rPr>
          <w:sz w:val="28"/>
          <w:szCs w:val="28"/>
        </w:rPr>
        <w:t xml:space="preserve">на принятие </w:t>
      </w:r>
      <w:r w:rsidR="00CF4D98" w:rsidRPr="00B91E9B">
        <w:rPr>
          <w:sz w:val="28"/>
          <w:szCs w:val="28"/>
        </w:rPr>
        <w:t>решения о возврате животных без владельцев на прежние места обитания животных без владельцев на территории муниципального образования города Невинномысска согласно приложению 2 к настоящему постановлению.</w:t>
      </w:r>
    </w:p>
    <w:p w:rsidR="006E5E30" w:rsidRPr="006E5E30" w:rsidRDefault="006E5E30" w:rsidP="00050D27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6E5E30">
        <w:rPr>
          <w:sz w:val="28"/>
          <w:szCs w:val="28"/>
        </w:rPr>
        <w:t>Опубликовать настоящее постановление в газете «Невинномысский рабочий»</w:t>
      </w:r>
      <w:r>
        <w:rPr>
          <w:sz w:val="28"/>
          <w:szCs w:val="28"/>
        </w:rPr>
        <w:t xml:space="preserve">, </w:t>
      </w:r>
      <w:r w:rsidR="00B91E9B">
        <w:rPr>
          <w:sz w:val="28"/>
          <w:szCs w:val="28"/>
        </w:rPr>
        <w:t xml:space="preserve">а </w:t>
      </w:r>
      <w:r>
        <w:rPr>
          <w:sz w:val="28"/>
          <w:szCs w:val="28"/>
        </w:rPr>
        <w:t>также разме</w:t>
      </w:r>
      <w:r w:rsidR="004A0CD7">
        <w:rPr>
          <w:sz w:val="28"/>
          <w:szCs w:val="28"/>
        </w:rPr>
        <w:t>стить</w:t>
      </w:r>
      <w:r w:rsidRPr="006E5E30">
        <w:rPr>
          <w:sz w:val="28"/>
          <w:szCs w:val="28"/>
        </w:rPr>
        <w:t xml:space="preserve">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50D27" w:rsidRPr="00AB339B" w:rsidRDefault="00050D27" w:rsidP="00050D27">
      <w:pPr>
        <w:numPr>
          <w:ilvl w:val="0"/>
          <w:numId w:val="2"/>
        </w:numPr>
        <w:ind w:left="0" w:firstLine="709"/>
        <w:jc w:val="both"/>
        <w:rPr>
          <w:sz w:val="28"/>
        </w:rPr>
      </w:pPr>
      <w:proofErr w:type="gramStart"/>
      <w:r w:rsidRPr="00AB339B">
        <w:rPr>
          <w:color w:val="000000"/>
          <w:sz w:val="28"/>
        </w:rPr>
        <w:t>Контроль за</w:t>
      </w:r>
      <w:proofErr w:type="gramEnd"/>
      <w:r w:rsidRPr="00AB339B">
        <w:rPr>
          <w:color w:val="000000"/>
          <w:sz w:val="28"/>
        </w:rPr>
        <w:t xml:space="preserve"> </w:t>
      </w:r>
      <w:r w:rsidR="00A44B96">
        <w:rPr>
          <w:color w:val="000000"/>
          <w:sz w:val="28"/>
        </w:rPr>
        <w:t>исполнением</w:t>
      </w:r>
      <w:r>
        <w:rPr>
          <w:color w:val="000000"/>
          <w:sz w:val="28"/>
        </w:rPr>
        <w:t xml:space="preserve"> настоящего постановления</w:t>
      </w:r>
      <w:r w:rsidRPr="00AB339B">
        <w:rPr>
          <w:color w:val="000000"/>
          <w:sz w:val="28"/>
        </w:rPr>
        <w:t xml:space="preserve"> возложить на </w:t>
      </w:r>
      <w:r w:rsidRPr="00AB339B">
        <w:rPr>
          <w:sz w:val="28"/>
        </w:rPr>
        <w:t xml:space="preserve">заместителя главы администрации </w:t>
      </w:r>
      <w:r w:rsidRPr="00AB339B">
        <w:rPr>
          <w:sz w:val="28"/>
          <w:szCs w:val="28"/>
        </w:rPr>
        <w:t xml:space="preserve">города </w:t>
      </w:r>
      <w:r>
        <w:rPr>
          <w:sz w:val="28"/>
        </w:rPr>
        <w:t>Невинномысска Полякова Р.Ю.</w:t>
      </w:r>
    </w:p>
    <w:p w:rsidR="00F569F9" w:rsidRPr="00050D27" w:rsidRDefault="00F569F9" w:rsidP="00050D27">
      <w:pPr>
        <w:rPr>
          <w:sz w:val="28"/>
          <w:szCs w:val="28"/>
        </w:rPr>
      </w:pPr>
    </w:p>
    <w:p w:rsidR="00C657F0" w:rsidRDefault="00C657F0" w:rsidP="00084F92">
      <w:pPr>
        <w:rPr>
          <w:sz w:val="28"/>
          <w:szCs w:val="28"/>
        </w:rPr>
      </w:pPr>
    </w:p>
    <w:p w:rsidR="004C5E52" w:rsidRPr="00C34F28" w:rsidRDefault="004C5E52" w:rsidP="00084F92">
      <w:pPr>
        <w:rPr>
          <w:sz w:val="28"/>
          <w:szCs w:val="28"/>
        </w:rPr>
      </w:pPr>
    </w:p>
    <w:p w:rsidR="00994767" w:rsidRDefault="00CF4D98" w:rsidP="00071D7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</w:t>
      </w:r>
      <w:r w:rsidR="001D428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D428A">
        <w:rPr>
          <w:sz w:val="28"/>
          <w:szCs w:val="28"/>
        </w:rPr>
        <w:t xml:space="preserve"> города Невинномысска</w:t>
      </w:r>
    </w:p>
    <w:p w:rsidR="00E746B1" w:rsidRDefault="00CF4D98" w:rsidP="00084F92">
      <w:pPr>
        <w:spacing w:line="240" w:lineRule="exact"/>
      </w:pPr>
      <w:r>
        <w:rPr>
          <w:sz w:val="28"/>
          <w:szCs w:val="28"/>
        </w:rPr>
        <w:t>Ставропольского края</w:t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  <w:t xml:space="preserve">   </w:t>
      </w:r>
      <w:r w:rsidR="00071D7A" w:rsidRPr="00C4045A">
        <w:rPr>
          <w:sz w:val="28"/>
          <w:szCs w:val="28"/>
        </w:rPr>
        <w:t xml:space="preserve"> </w:t>
      </w:r>
      <w:r w:rsidR="00071D7A">
        <w:rPr>
          <w:sz w:val="28"/>
          <w:szCs w:val="28"/>
        </w:rPr>
        <w:t xml:space="preserve"> </w:t>
      </w:r>
      <w:r w:rsidR="001D428A">
        <w:rPr>
          <w:sz w:val="28"/>
          <w:szCs w:val="28"/>
        </w:rPr>
        <w:t xml:space="preserve">      </w:t>
      </w:r>
      <w:r w:rsidR="00B739B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М.А. Миненков</w:t>
      </w:r>
    </w:p>
    <w:p w:rsidR="00267117" w:rsidRDefault="00267117" w:rsidP="00BA1545">
      <w:pPr>
        <w:spacing w:line="240" w:lineRule="exact"/>
        <w:rPr>
          <w:sz w:val="28"/>
          <w:szCs w:val="28"/>
        </w:rPr>
        <w:sectPr w:rsidR="00267117" w:rsidSect="003245EC">
          <w:headerReference w:type="even" r:id="rId10"/>
          <w:type w:val="continuous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3245EC" w:rsidRPr="003245EC" w:rsidRDefault="003245EC" w:rsidP="003245EC">
      <w:pPr>
        <w:ind w:left="5103"/>
        <w:jc w:val="center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lastRenderedPageBreak/>
        <w:t>Приложение 1</w:t>
      </w:r>
    </w:p>
    <w:p w:rsidR="003245EC" w:rsidRPr="003245EC" w:rsidRDefault="003245EC" w:rsidP="003245EC">
      <w:pPr>
        <w:ind w:left="5103"/>
        <w:jc w:val="center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к постановлению администрации</w:t>
      </w:r>
    </w:p>
    <w:p w:rsidR="003245EC" w:rsidRPr="003245EC" w:rsidRDefault="003245EC" w:rsidP="003245EC">
      <w:pPr>
        <w:ind w:left="5103"/>
        <w:jc w:val="center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города Невинномысска</w:t>
      </w:r>
    </w:p>
    <w:p w:rsidR="003245EC" w:rsidRPr="003245EC" w:rsidRDefault="003245EC" w:rsidP="003245EC">
      <w:pPr>
        <w:ind w:left="5954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от 05.12.2023 № 1724</w:t>
      </w:r>
    </w:p>
    <w:p w:rsidR="003245EC" w:rsidRPr="003245EC" w:rsidRDefault="003245EC" w:rsidP="003245EC">
      <w:pPr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jc w:val="center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ПЕРЕЧЕНЬ</w:t>
      </w:r>
    </w:p>
    <w:p w:rsidR="003245EC" w:rsidRPr="003245EC" w:rsidRDefault="003245EC" w:rsidP="003245EC">
      <w:pPr>
        <w:jc w:val="center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мест, на которые запрещается возвращать животных без владельцев на территории муниципального образования города Невинномысска</w:t>
      </w:r>
    </w:p>
    <w:p w:rsidR="003245EC" w:rsidRPr="003245EC" w:rsidRDefault="003245EC" w:rsidP="003245EC">
      <w:pPr>
        <w:jc w:val="center"/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jc w:val="center"/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 xml:space="preserve">На территории муниципального образования города Невинномысска запрещается возврат животных без владельцев </w:t>
      </w:r>
      <w:proofErr w:type="gramStart"/>
      <w:r w:rsidRPr="003245EC">
        <w:rPr>
          <w:rFonts w:eastAsia="Arial Unicode MS"/>
          <w:color w:val="000000"/>
          <w:sz w:val="28"/>
          <w:szCs w:val="28"/>
        </w:rPr>
        <w:t>на</w:t>
      </w:r>
      <w:proofErr w:type="gramEnd"/>
      <w:r w:rsidRPr="003245EC">
        <w:rPr>
          <w:rFonts w:eastAsia="Arial Unicode MS"/>
          <w:color w:val="000000"/>
          <w:sz w:val="28"/>
          <w:szCs w:val="28"/>
        </w:rPr>
        <w:t xml:space="preserve">: </w:t>
      </w:r>
    </w:p>
    <w:p w:rsidR="003245EC" w:rsidRPr="003245EC" w:rsidRDefault="003245EC" w:rsidP="003245EC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3245EC">
        <w:rPr>
          <w:rFonts w:eastAsia="Times New Roman"/>
          <w:color w:val="000000"/>
          <w:sz w:val="28"/>
          <w:szCs w:val="28"/>
        </w:rPr>
        <w:t>площади, парки, скверы, бульвары, набережные;</w:t>
      </w:r>
    </w:p>
    <w:p w:rsidR="003245EC" w:rsidRPr="003245EC" w:rsidRDefault="003245EC" w:rsidP="003245EC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территории учреждений социальной сферы и прилегающие* к ним территории;</w:t>
      </w:r>
    </w:p>
    <w:p w:rsidR="003245EC" w:rsidRPr="003245EC" w:rsidRDefault="003245EC" w:rsidP="003245EC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территории объектов здравоохранения и прилегающие* к ним территории;</w:t>
      </w:r>
    </w:p>
    <w:p w:rsidR="003245EC" w:rsidRPr="003245EC" w:rsidRDefault="003245EC" w:rsidP="003245EC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территории образовательных учреждений (школы, детские сады) и прилегающие* к ним территории;</w:t>
      </w:r>
    </w:p>
    <w:p w:rsidR="003245EC" w:rsidRPr="003245EC" w:rsidRDefault="003245EC" w:rsidP="003245EC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детские спортивные и игровые площадки;</w:t>
      </w:r>
    </w:p>
    <w:p w:rsidR="003245EC" w:rsidRPr="003245EC" w:rsidRDefault="003245EC" w:rsidP="003245EC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Times New Roman"/>
          <w:bCs/>
          <w:color w:val="000000"/>
          <w:sz w:val="28"/>
          <w:szCs w:val="28"/>
          <w:lang w:eastAsia="en-US"/>
        </w:rPr>
        <w:t>территории, прилегающие* к организациям общественного питания, магазинам</w:t>
      </w:r>
      <w:r w:rsidRPr="003245EC">
        <w:rPr>
          <w:rFonts w:eastAsia="Arial Unicode MS"/>
          <w:color w:val="000000"/>
          <w:sz w:val="28"/>
          <w:szCs w:val="28"/>
        </w:rPr>
        <w:t>;</w:t>
      </w:r>
    </w:p>
    <w:p w:rsidR="003245EC" w:rsidRPr="003245EC" w:rsidRDefault="003245EC" w:rsidP="003245EC">
      <w:pPr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территории учреждений культуры и прилегающие* к ним территории;</w:t>
      </w:r>
    </w:p>
    <w:p w:rsidR="003245EC" w:rsidRPr="003245EC" w:rsidRDefault="003245EC" w:rsidP="003245EC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3245EC">
        <w:rPr>
          <w:rFonts w:eastAsia="Times New Roman"/>
          <w:color w:val="000000"/>
          <w:sz w:val="28"/>
          <w:szCs w:val="28"/>
        </w:rPr>
        <w:t>территории, прилегающие* к многоквартирным домам;</w:t>
      </w:r>
    </w:p>
    <w:p w:rsidR="003245EC" w:rsidRPr="003245EC" w:rsidRDefault="003245EC" w:rsidP="003245EC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3245EC">
        <w:rPr>
          <w:rFonts w:eastAsia="Times New Roman"/>
          <w:color w:val="000000"/>
          <w:sz w:val="28"/>
          <w:szCs w:val="28"/>
        </w:rPr>
        <w:t>места, предназначенные для выгула домашних животных;</w:t>
      </w:r>
    </w:p>
    <w:p w:rsidR="003245EC" w:rsidRPr="003245EC" w:rsidRDefault="003245EC" w:rsidP="003245EC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3245EC">
        <w:rPr>
          <w:rFonts w:eastAsia="Times New Roman"/>
          <w:color w:val="000000"/>
          <w:sz w:val="28"/>
          <w:szCs w:val="28"/>
        </w:rPr>
        <w:t>кладбища и мемориальные зоны.</w:t>
      </w:r>
    </w:p>
    <w:p w:rsidR="003245EC" w:rsidRPr="003245EC" w:rsidRDefault="003245EC" w:rsidP="003245EC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:rsidR="003245EC" w:rsidRPr="003245EC" w:rsidRDefault="003245EC" w:rsidP="003245EC">
      <w:pPr>
        <w:shd w:val="clear" w:color="auto" w:fill="FFFFFF"/>
        <w:ind w:firstLine="709"/>
        <w:jc w:val="both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Times New Roman"/>
          <w:color w:val="000000"/>
          <w:sz w:val="28"/>
          <w:szCs w:val="28"/>
        </w:rPr>
        <w:t>*прилегающие территории – 500 метров по периметру от границ земельных участков организаций и учреждений.</w:t>
      </w:r>
    </w:p>
    <w:p w:rsidR="003245EC" w:rsidRPr="003245EC" w:rsidRDefault="003245EC" w:rsidP="003245EC">
      <w:pPr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spacing w:line="240" w:lineRule="exact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Первый заместитель главы</w:t>
      </w:r>
    </w:p>
    <w:p w:rsidR="003245EC" w:rsidRPr="003245EC" w:rsidRDefault="003245EC" w:rsidP="003245EC">
      <w:pPr>
        <w:spacing w:line="240" w:lineRule="exact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администрации города Невинномысска</w:t>
      </w:r>
      <w:r w:rsidRPr="003245EC">
        <w:rPr>
          <w:rFonts w:eastAsia="Arial Unicode MS"/>
          <w:color w:val="000000"/>
          <w:sz w:val="28"/>
          <w:szCs w:val="28"/>
        </w:rPr>
        <w:tab/>
      </w:r>
      <w:r w:rsidRPr="003245EC">
        <w:rPr>
          <w:rFonts w:eastAsia="Arial Unicode MS"/>
          <w:color w:val="000000"/>
          <w:sz w:val="28"/>
          <w:szCs w:val="28"/>
        </w:rPr>
        <w:tab/>
      </w:r>
      <w:r w:rsidRPr="003245EC">
        <w:rPr>
          <w:rFonts w:eastAsia="Arial Unicode MS"/>
          <w:color w:val="000000"/>
          <w:sz w:val="28"/>
          <w:szCs w:val="28"/>
        </w:rPr>
        <w:tab/>
      </w:r>
      <w:r w:rsidRPr="003245EC">
        <w:rPr>
          <w:rFonts w:eastAsia="Arial Unicode MS"/>
          <w:color w:val="000000"/>
          <w:sz w:val="28"/>
          <w:szCs w:val="28"/>
        </w:rPr>
        <w:tab/>
        <w:t xml:space="preserve">        В.Э. </w:t>
      </w:r>
      <w:proofErr w:type="spellStart"/>
      <w:r w:rsidRPr="003245EC">
        <w:rPr>
          <w:rFonts w:eastAsia="Arial Unicode MS"/>
          <w:color w:val="000000"/>
          <w:sz w:val="28"/>
          <w:szCs w:val="28"/>
        </w:rPr>
        <w:t>Соколюк</w:t>
      </w:r>
      <w:proofErr w:type="spellEnd"/>
    </w:p>
    <w:p w:rsidR="003245EC" w:rsidRDefault="003245EC" w:rsidP="003245EC">
      <w:pPr>
        <w:spacing w:line="240" w:lineRule="exact"/>
        <w:rPr>
          <w:rFonts w:eastAsia="Arial Unicode MS"/>
          <w:color w:val="000000"/>
          <w:sz w:val="28"/>
          <w:szCs w:val="28"/>
        </w:rPr>
        <w:sectPr w:rsidR="003245EC" w:rsidSect="00EB3B75">
          <w:headerReference w:type="default" r:id="rId11"/>
          <w:pgSz w:w="11906" w:h="16838"/>
          <w:pgMar w:top="1134" w:right="567" w:bottom="567" w:left="1985" w:header="709" w:footer="709" w:gutter="0"/>
          <w:cols w:space="708"/>
          <w:titlePg/>
          <w:docGrid w:linePitch="360"/>
        </w:sectPr>
      </w:pPr>
    </w:p>
    <w:p w:rsidR="003245EC" w:rsidRPr="003245EC" w:rsidRDefault="003245EC" w:rsidP="003245EC">
      <w:pPr>
        <w:spacing w:line="240" w:lineRule="exact"/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ind w:left="5103"/>
        <w:jc w:val="center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Приложение 2</w:t>
      </w:r>
    </w:p>
    <w:p w:rsidR="003245EC" w:rsidRPr="003245EC" w:rsidRDefault="003245EC" w:rsidP="003245EC">
      <w:pPr>
        <w:ind w:left="5103"/>
        <w:jc w:val="center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к постановлению администрации</w:t>
      </w:r>
    </w:p>
    <w:p w:rsidR="003245EC" w:rsidRPr="003245EC" w:rsidRDefault="003245EC" w:rsidP="003245EC">
      <w:pPr>
        <w:ind w:left="5103"/>
        <w:jc w:val="center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города Невинномысска</w:t>
      </w:r>
    </w:p>
    <w:p w:rsidR="003245EC" w:rsidRPr="003245EC" w:rsidRDefault="003245EC" w:rsidP="003245EC">
      <w:pPr>
        <w:ind w:left="5954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от 05.12.2023 № 1724</w:t>
      </w:r>
    </w:p>
    <w:p w:rsidR="003245EC" w:rsidRPr="003245EC" w:rsidRDefault="003245EC" w:rsidP="003245EC">
      <w:pPr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jc w:val="center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ПЕРЕЧЕНЬ</w:t>
      </w:r>
    </w:p>
    <w:p w:rsidR="003245EC" w:rsidRPr="003245EC" w:rsidRDefault="003245EC" w:rsidP="003245EC">
      <w:pPr>
        <w:jc w:val="center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лиц, уполномоченных на принятие решения о возврате животных без владельцев на прежние места обитания животных без владельцев на территории муниципального образования города Невинномысска</w:t>
      </w:r>
    </w:p>
    <w:p w:rsidR="003245EC" w:rsidRPr="003245EC" w:rsidRDefault="003245EC" w:rsidP="003245EC">
      <w:pPr>
        <w:jc w:val="center"/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jc w:val="center"/>
        <w:rPr>
          <w:rFonts w:eastAsia="Arial Unicode MS"/>
          <w:color w:val="000000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8647"/>
      </w:tblGrid>
      <w:tr w:rsidR="003245EC" w:rsidRPr="003245EC" w:rsidTr="000C2298">
        <w:tc>
          <w:tcPr>
            <w:tcW w:w="817" w:type="dxa"/>
          </w:tcPr>
          <w:p w:rsidR="003245EC" w:rsidRPr="003245EC" w:rsidRDefault="003245EC" w:rsidP="003245EC">
            <w:pPr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  <w:r w:rsidRPr="003245EC">
              <w:rPr>
                <w:rFonts w:eastAsia="Arial Unicode MS"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3245EC">
              <w:rPr>
                <w:rFonts w:eastAsia="Arial Unicode MS"/>
                <w:color w:val="000000"/>
                <w:sz w:val="28"/>
                <w:szCs w:val="28"/>
              </w:rPr>
              <w:t>п</w:t>
            </w:r>
            <w:proofErr w:type="gramEnd"/>
            <w:r w:rsidRPr="003245EC">
              <w:rPr>
                <w:rFonts w:eastAsia="Arial Unicode MS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8647" w:type="dxa"/>
          </w:tcPr>
          <w:p w:rsidR="003245EC" w:rsidRPr="003245EC" w:rsidRDefault="003245EC" w:rsidP="003245EC">
            <w:pPr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  <w:r w:rsidRPr="003245EC">
              <w:rPr>
                <w:rFonts w:eastAsia="Arial Unicode MS"/>
                <w:color w:val="000000"/>
                <w:sz w:val="28"/>
                <w:szCs w:val="28"/>
              </w:rPr>
              <w:t xml:space="preserve">Должность лиц, уполномоченных на принятие решений о возврате животных без владельцев на прежние места обитания животных без владельцев </w:t>
            </w:r>
          </w:p>
        </w:tc>
      </w:tr>
      <w:tr w:rsidR="003245EC" w:rsidRPr="003245EC" w:rsidTr="000C2298">
        <w:tc>
          <w:tcPr>
            <w:tcW w:w="817" w:type="dxa"/>
          </w:tcPr>
          <w:p w:rsidR="003245EC" w:rsidRPr="003245EC" w:rsidRDefault="003245EC" w:rsidP="003245EC">
            <w:pPr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  <w:r w:rsidRPr="003245EC">
              <w:rPr>
                <w:rFonts w:eastAsia="Arial Unicode MS"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:rsidR="003245EC" w:rsidRPr="003245EC" w:rsidRDefault="003245EC" w:rsidP="003245EC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3245EC">
              <w:rPr>
                <w:rFonts w:eastAsia="Arial Unicode MS"/>
                <w:color w:val="000000"/>
                <w:sz w:val="28"/>
                <w:szCs w:val="28"/>
              </w:rPr>
              <w:t>глава города Невинномысска Ставропольского края</w:t>
            </w:r>
          </w:p>
        </w:tc>
      </w:tr>
      <w:tr w:rsidR="003245EC" w:rsidRPr="003245EC" w:rsidTr="000C2298">
        <w:tc>
          <w:tcPr>
            <w:tcW w:w="817" w:type="dxa"/>
          </w:tcPr>
          <w:p w:rsidR="003245EC" w:rsidRPr="003245EC" w:rsidRDefault="003245EC" w:rsidP="003245EC">
            <w:pPr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  <w:r w:rsidRPr="003245EC">
              <w:rPr>
                <w:rFonts w:eastAsia="Arial Unicode MS"/>
                <w:color w:val="000000"/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:rsidR="003245EC" w:rsidRPr="003245EC" w:rsidRDefault="003245EC" w:rsidP="003245EC">
            <w:pPr>
              <w:shd w:val="clear" w:color="auto" w:fill="FFFFFF"/>
              <w:rPr>
                <w:rFonts w:eastAsia="Arial Unicode MS"/>
                <w:color w:val="000000"/>
                <w:sz w:val="28"/>
                <w:szCs w:val="28"/>
              </w:rPr>
            </w:pPr>
            <w:r w:rsidRPr="003245EC">
              <w:rPr>
                <w:rFonts w:eastAsia="Times New Roman"/>
                <w:color w:val="000000"/>
                <w:sz w:val="28"/>
                <w:szCs w:val="28"/>
              </w:rPr>
              <w:t>заместитель главы администрации города Невинномысска, курирующий вопросы жилищно-коммунального хозяйства</w:t>
            </w:r>
          </w:p>
        </w:tc>
      </w:tr>
      <w:tr w:rsidR="003245EC" w:rsidRPr="003245EC" w:rsidTr="000C2298">
        <w:tc>
          <w:tcPr>
            <w:tcW w:w="817" w:type="dxa"/>
          </w:tcPr>
          <w:p w:rsidR="003245EC" w:rsidRPr="003245EC" w:rsidRDefault="003245EC" w:rsidP="003245EC">
            <w:pPr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  <w:r w:rsidRPr="003245EC">
              <w:rPr>
                <w:rFonts w:eastAsia="Arial Unicode MS"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:rsidR="003245EC" w:rsidRPr="003245EC" w:rsidRDefault="003245EC" w:rsidP="003245EC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3245EC">
              <w:rPr>
                <w:rFonts w:eastAsia="Arial Unicode MS"/>
                <w:color w:val="000000"/>
                <w:sz w:val="28"/>
                <w:szCs w:val="28"/>
              </w:rPr>
              <w:t>руководитель управления жилищно-коммунального хозяйства администрации города Невинномысска</w:t>
            </w:r>
          </w:p>
        </w:tc>
      </w:tr>
      <w:tr w:rsidR="003245EC" w:rsidRPr="003245EC" w:rsidTr="000C2298">
        <w:tc>
          <w:tcPr>
            <w:tcW w:w="817" w:type="dxa"/>
          </w:tcPr>
          <w:p w:rsidR="003245EC" w:rsidRPr="003245EC" w:rsidRDefault="003245EC" w:rsidP="003245EC">
            <w:pPr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  <w:r w:rsidRPr="003245EC">
              <w:rPr>
                <w:rFonts w:eastAsia="Arial Unicode MS"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</w:tcPr>
          <w:p w:rsidR="003245EC" w:rsidRPr="003245EC" w:rsidRDefault="003245EC" w:rsidP="003245EC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3245EC">
              <w:rPr>
                <w:rFonts w:eastAsia="Arial Unicode MS"/>
                <w:color w:val="000000"/>
                <w:sz w:val="28"/>
                <w:szCs w:val="28"/>
              </w:rPr>
              <w:t>заместитель руководителя управления жилищно-коммунального хозяйства администрации города Невинномысска, курирующий отдел городского хозяйства</w:t>
            </w:r>
          </w:p>
        </w:tc>
      </w:tr>
    </w:tbl>
    <w:p w:rsidR="003245EC" w:rsidRPr="003245EC" w:rsidRDefault="003245EC" w:rsidP="003245EC">
      <w:pPr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rPr>
          <w:rFonts w:eastAsia="Arial Unicode MS"/>
          <w:color w:val="000000"/>
          <w:sz w:val="28"/>
          <w:szCs w:val="28"/>
        </w:rPr>
      </w:pPr>
    </w:p>
    <w:p w:rsidR="003245EC" w:rsidRPr="003245EC" w:rsidRDefault="003245EC" w:rsidP="003245EC">
      <w:pPr>
        <w:spacing w:line="240" w:lineRule="exact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Первый заместитель главы</w:t>
      </w:r>
    </w:p>
    <w:p w:rsidR="003245EC" w:rsidRPr="003245EC" w:rsidRDefault="003245EC" w:rsidP="003245EC">
      <w:pPr>
        <w:spacing w:line="240" w:lineRule="exact"/>
        <w:rPr>
          <w:rFonts w:eastAsia="Arial Unicode MS"/>
          <w:color w:val="000000"/>
          <w:sz w:val="28"/>
          <w:szCs w:val="28"/>
        </w:rPr>
      </w:pPr>
      <w:r w:rsidRPr="003245EC">
        <w:rPr>
          <w:rFonts w:eastAsia="Arial Unicode MS"/>
          <w:color w:val="000000"/>
          <w:sz w:val="28"/>
          <w:szCs w:val="28"/>
        </w:rPr>
        <w:t>администрации города Невинномысска</w:t>
      </w:r>
      <w:r w:rsidRPr="003245EC">
        <w:rPr>
          <w:rFonts w:eastAsia="Arial Unicode MS"/>
          <w:color w:val="000000"/>
          <w:sz w:val="28"/>
          <w:szCs w:val="28"/>
        </w:rPr>
        <w:tab/>
      </w:r>
      <w:r w:rsidRPr="003245EC">
        <w:rPr>
          <w:rFonts w:eastAsia="Arial Unicode MS"/>
          <w:color w:val="000000"/>
          <w:sz w:val="28"/>
          <w:szCs w:val="28"/>
        </w:rPr>
        <w:tab/>
      </w:r>
      <w:r w:rsidRPr="003245EC">
        <w:rPr>
          <w:rFonts w:eastAsia="Arial Unicode MS"/>
          <w:color w:val="000000"/>
          <w:sz w:val="28"/>
          <w:szCs w:val="28"/>
        </w:rPr>
        <w:tab/>
      </w:r>
      <w:r w:rsidRPr="003245EC">
        <w:rPr>
          <w:rFonts w:eastAsia="Arial Unicode MS"/>
          <w:color w:val="000000"/>
          <w:sz w:val="28"/>
          <w:szCs w:val="28"/>
        </w:rPr>
        <w:tab/>
        <w:t xml:space="preserve">        В.Э. </w:t>
      </w:r>
      <w:proofErr w:type="spellStart"/>
      <w:r w:rsidRPr="003245EC">
        <w:rPr>
          <w:rFonts w:eastAsia="Arial Unicode MS"/>
          <w:color w:val="000000"/>
          <w:sz w:val="28"/>
          <w:szCs w:val="28"/>
        </w:rPr>
        <w:t>Соколюк</w:t>
      </w:r>
      <w:bookmarkStart w:id="1" w:name="_GoBack"/>
      <w:bookmarkEnd w:id="1"/>
      <w:proofErr w:type="spellEnd"/>
    </w:p>
    <w:sectPr w:rsidR="003245EC" w:rsidRPr="003245EC" w:rsidSect="00EB3B75">
      <w:pgSz w:w="11906" w:h="16838"/>
      <w:pgMar w:top="1134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A0C" w:rsidRDefault="00397A0C" w:rsidP="00C04529">
      <w:r>
        <w:separator/>
      </w:r>
    </w:p>
  </w:endnote>
  <w:endnote w:type="continuationSeparator" w:id="0">
    <w:p w:rsidR="00397A0C" w:rsidRDefault="00397A0C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A0C" w:rsidRDefault="00397A0C" w:rsidP="00C04529">
      <w:r>
        <w:separator/>
      </w:r>
    </w:p>
  </w:footnote>
  <w:footnote w:type="continuationSeparator" w:id="0">
    <w:p w:rsidR="00397A0C" w:rsidRDefault="00397A0C" w:rsidP="00C04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BB2" w:rsidRDefault="00017BB2" w:rsidP="003B75AB">
    <w:pPr>
      <w:pStyle w:val="a4"/>
      <w:framePr w:wrap="around" w:vAnchor="text" w:hAnchor="margin" w:xAlign="center" w:y="1"/>
      <w:rPr>
        <w:rStyle w:val="a8"/>
      </w:rPr>
    </w:pPr>
  </w:p>
  <w:p w:rsidR="00017BB2" w:rsidRDefault="00017BB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2014311"/>
      <w:docPartObj>
        <w:docPartGallery w:val="Page Numbers (Top of Page)"/>
        <w:docPartUnique/>
      </w:docPartObj>
    </w:sdtPr>
    <w:sdtEndPr/>
    <w:sdtContent>
      <w:p w:rsidR="00796368" w:rsidRPr="00687053" w:rsidRDefault="00397A0C">
        <w:pPr>
          <w:pStyle w:val="a4"/>
          <w:jc w:val="center"/>
        </w:pPr>
        <w:r w:rsidRPr="00687053">
          <w:fldChar w:fldCharType="begin"/>
        </w:r>
        <w:r w:rsidRPr="00687053">
          <w:instrText>PAGE   \* MERGEFORMAT</w:instrText>
        </w:r>
        <w:r w:rsidRPr="00687053">
          <w:fldChar w:fldCharType="separate"/>
        </w:r>
        <w:r>
          <w:rPr>
            <w:noProof/>
          </w:rPr>
          <w:t>2</w:t>
        </w:r>
        <w:r w:rsidRPr="00687053">
          <w:fldChar w:fldCharType="end"/>
        </w:r>
      </w:p>
    </w:sdtContent>
  </w:sdt>
  <w:p w:rsidR="00796368" w:rsidRDefault="00397A0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76030"/>
    <w:multiLevelType w:val="hybridMultilevel"/>
    <w:tmpl w:val="161483A6"/>
    <w:lvl w:ilvl="0" w:tplc="895E64E4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17BB2"/>
    <w:rsid w:val="000432D3"/>
    <w:rsid w:val="00050D27"/>
    <w:rsid w:val="00052255"/>
    <w:rsid w:val="00061AC7"/>
    <w:rsid w:val="00066036"/>
    <w:rsid w:val="000710F3"/>
    <w:rsid w:val="00071D7A"/>
    <w:rsid w:val="00084F92"/>
    <w:rsid w:val="00097E17"/>
    <w:rsid w:val="000B08E3"/>
    <w:rsid w:val="000B4A5F"/>
    <w:rsid w:val="000C464F"/>
    <w:rsid w:val="000E1DA4"/>
    <w:rsid w:val="00117B2D"/>
    <w:rsid w:val="0013296E"/>
    <w:rsid w:val="00145512"/>
    <w:rsid w:val="0015383A"/>
    <w:rsid w:val="00174B8C"/>
    <w:rsid w:val="001B177B"/>
    <w:rsid w:val="001B4FEC"/>
    <w:rsid w:val="001C0681"/>
    <w:rsid w:val="001C5569"/>
    <w:rsid w:val="001D428A"/>
    <w:rsid w:val="001D59B4"/>
    <w:rsid w:val="001E6901"/>
    <w:rsid w:val="00216D64"/>
    <w:rsid w:val="002518C2"/>
    <w:rsid w:val="00256711"/>
    <w:rsid w:val="00266849"/>
    <w:rsid w:val="00267117"/>
    <w:rsid w:val="00267BF3"/>
    <w:rsid w:val="00293342"/>
    <w:rsid w:val="002A1199"/>
    <w:rsid w:val="002A5024"/>
    <w:rsid w:val="002B2FC4"/>
    <w:rsid w:val="002B32F6"/>
    <w:rsid w:val="002C1119"/>
    <w:rsid w:val="002C5332"/>
    <w:rsid w:val="00306486"/>
    <w:rsid w:val="003245EC"/>
    <w:rsid w:val="003258B3"/>
    <w:rsid w:val="0034031E"/>
    <w:rsid w:val="0035491C"/>
    <w:rsid w:val="003741BF"/>
    <w:rsid w:val="00375AA5"/>
    <w:rsid w:val="00382C57"/>
    <w:rsid w:val="00383E6D"/>
    <w:rsid w:val="00384CE6"/>
    <w:rsid w:val="00394419"/>
    <w:rsid w:val="00397A0C"/>
    <w:rsid w:val="003B75AB"/>
    <w:rsid w:val="003C1030"/>
    <w:rsid w:val="003C233F"/>
    <w:rsid w:val="003C68F0"/>
    <w:rsid w:val="003C70EA"/>
    <w:rsid w:val="003D0902"/>
    <w:rsid w:val="003F2AA4"/>
    <w:rsid w:val="003F2EAA"/>
    <w:rsid w:val="003F658E"/>
    <w:rsid w:val="0040081A"/>
    <w:rsid w:val="00421B18"/>
    <w:rsid w:val="00444AC3"/>
    <w:rsid w:val="004546F7"/>
    <w:rsid w:val="00467355"/>
    <w:rsid w:val="004A0CD7"/>
    <w:rsid w:val="004A4F91"/>
    <w:rsid w:val="004A611E"/>
    <w:rsid w:val="004B0530"/>
    <w:rsid w:val="004C5E52"/>
    <w:rsid w:val="004C6C5C"/>
    <w:rsid w:val="004E36D5"/>
    <w:rsid w:val="00500D6C"/>
    <w:rsid w:val="00510F2A"/>
    <w:rsid w:val="00516E79"/>
    <w:rsid w:val="00532F62"/>
    <w:rsid w:val="00550769"/>
    <w:rsid w:val="005748F9"/>
    <w:rsid w:val="00586A03"/>
    <w:rsid w:val="005C6D38"/>
    <w:rsid w:val="005E1C28"/>
    <w:rsid w:val="005F0C60"/>
    <w:rsid w:val="006358C2"/>
    <w:rsid w:val="00650A6D"/>
    <w:rsid w:val="00654260"/>
    <w:rsid w:val="00663087"/>
    <w:rsid w:val="00671089"/>
    <w:rsid w:val="00676557"/>
    <w:rsid w:val="00692754"/>
    <w:rsid w:val="006A44E3"/>
    <w:rsid w:val="006A5BD2"/>
    <w:rsid w:val="006E14FB"/>
    <w:rsid w:val="006E5E30"/>
    <w:rsid w:val="0070647B"/>
    <w:rsid w:val="00706DEC"/>
    <w:rsid w:val="00721ECB"/>
    <w:rsid w:val="00722B1B"/>
    <w:rsid w:val="007A3EBB"/>
    <w:rsid w:val="007B642D"/>
    <w:rsid w:val="007B7491"/>
    <w:rsid w:val="007C3FB5"/>
    <w:rsid w:val="007C61FC"/>
    <w:rsid w:val="007E57FA"/>
    <w:rsid w:val="008025DF"/>
    <w:rsid w:val="00832AEE"/>
    <w:rsid w:val="0083712B"/>
    <w:rsid w:val="0085164B"/>
    <w:rsid w:val="00875222"/>
    <w:rsid w:val="00887D70"/>
    <w:rsid w:val="008913F1"/>
    <w:rsid w:val="008A2CE1"/>
    <w:rsid w:val="008B7BDF"/>
    <w:rsid w:val="00916B37"/>
    <w:rsid w:val="009354E8"/>
    <w:rsid w:val="00955805"/>
    <w:rsid w:val="009564B0"/>
    <w:rsid w:val="00966CF2"/>
    <w:rsid w:val="00985ECE"/>
    <w:rsid w:val="00993233"/>
    <w:rsid w:val="00994767"/>
    <w:rsid w:val="009B581E"/>
    <w:rsid w:val="009B5F51"/>
    <w:rsid w:val="009C0BFC"/>
    <w:rsid w:val="009D7231"/>
    <w:rsid w:val="009F14EC"/>
    <w:rsid w:val="009F20C0"/>
    <w:rsid w:val="009F2B9A"/>
    <w:rsid w:val="00A05ECF"/>
    <w:rsid w:val="00A073EE"/>
    <w:rsid w:val="00A123EB"/>
    <w:rsid w:val="00A17B30"/>
    <w:rsid w:val="00A2673A"/>
    <w:rsid w:val="00A2749D"/>
    <w:rsid w:val="00A44B96"/>
    <w:rsid w:val="00A55367"/>
    <w:rsid w:val="00A67E5B"/>
    <w:rsid w:val="00A763F0"/>
    <w:rsid w:val="00A77DC3"/>
    <w:rsid w:val="00A83BA0"/>
    <w:rsid w:val="00A90FF9"/>
    <w:rsid w:val="00A954BD"/>
    <w:rsid w:val="00A97762"/>
    <w:rsid w:val="00AB7A40"/>
    <w:rsid w:val="00B147FF"/>
    <w:rsid w:val="00B739BB"/>
    <w:rsid w:val="00B91E9B"/>
    <w:rsid w:val="00BA1545"/>
    <w:rsid w:val="00BB7DAD"/>
    <w:rsid w:val="00BC1415"/>
    <w:rsid w:val="00BE1070"/>
    <w:rsid w:val="00BE450C"/>
    <w:rsid w:val="00BE6486"/>
    <w:rsid w:val="00BF104C"/>
    <w:rsid w:val="00C02271"/>
    <w:rsid w:val="00C04529"/>
    <w:rsid w:val="00C04C8A"/>
    <w:rsid w:val="00C057CE"/>
    <w:rsid w:val="00C07ACA"/>
    <w:rsid w:val="00C11B49"/>
    <w:rsid w:val="00C22212"/>
    <w:rsid w:val="00C22FA5"/>
    <w:rsid w:val="00C27FC6"/>
    <w:rsid w:val="00C34F28"/>
    <w:rsid w:val="00C4045A"/>
    <w:rsid w:val="00C428C1"/>
    <w:rsid w:val="00C50F25"/>
    <w:rsid w:val="00C657F0"/>
    <w:rsid w:val="00C81EA2"/>
    <w:rsid w:val="00C8451F"/>
    <w:rsid w:val="00C85675"/>
    <w:rsid w:val="00CA007A"/>
    <w:rsid w:val="00CC1A7C"/>
    <w:rsid w:val="00CD0633"/>
    <w:rsid w:val="00CE5875"/>
    <w:rsid w:val="00CF4D98"/>
    <w:rsid w:val="00CF64D0"/>
    <w:rsid w:val="00D23BE9"/>
    <w:rsid w:val="00D25459"/>
    <w:rsid w:val="00D30FEF"/>
    <w:rsid w:val="00D406D7"/>
    <w:rsid w:val="00D40D8F"/>
    <w:rsid w:val="00D454BF"/>
    <w:rsid w:val="00D67463"/>
    <w:rsid w:val="00D81C44"/>
    <w:rsid w:val="00D97AD5"/>
    <w:rsid w:val="00DA5164"/>
    <w:rsid w:val="00DB2798"/>
    <w:rsid w:val="00DB5DE6"/>
    <w:rsid w:val="00DC14E6"/>
    <w:rsid w:val="00DF3574"/>
    <w:rsid w:val="00E01402"/>
    <w:rsid w:val="00E13192"/>
    <w:rsid w:val="00E15B86"/>
    <w:rsid w:val="00E46950"/>
    <w:rsid w:val="00E66A02"/>
    <w:rsid w:val="00E746B1"/>
    <w:rsid w:val="00EB6F15"/>
    <w:rsid w:val="00EC77A9"/>
    <w:rsid w:val="00ED57A0"/>
    <w:rsid w:val="00EE37E6"/>
    <w:rsid w:val="00EE42E1"/>
    <w:rsid w:val="00EF6F0E"/>
    <w:rsid w:val="00F03C4D"/>
    <w:rsid w:val="00F22C10"/>
    <w:rsid w:val="00F22C9C"/>
    <w:rsid w:val="00F35B38"/>
    <w:rsid w:val="00F457A8"/>
    <w:rsid w:val="00F569F9"/>
    <w:rsid w:val="00F713CE"/>
    <w:rsid w:val="00F81270"/>
    <w:rsid w:val="00F9224F"/>
    <w:rsid w:val="00F92B84"/>
    <w:rsid w:val="00F9798F"/>
    <w:rsid w:val="00FC7975"/>
    <w:rsid w:val="00FD139C"/>
    <w:rsid w:val="00FD3152"/>
    <w:rsid w:val="00FE3D6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3245EC"/>
    <w:pPr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3245EC"/>
    <w:pPr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6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62E22-1355-4CEF-B186-3CD041BA8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Алина Р. Тлисова</cp:lastModifiedBy>
  <cp:revision>2</cp:revision>
  <cp:lastPrinted>2020-07-10T13:06:00Z</cp:lastPrinted>
  <dcterms:created xsi:type="dcterms:W3CDTF">2023-12-06T06:54:00Z</dcterms:created>
  <dcterms:modified xsi:type="dcterms:W3CDTF">2023-12-06T06:54:00Z</dcterms:modified>
</cp:coreProperties>
</file>