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64174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81792" behindDoc="0" locked="0" layoutInCell="1" allowOverlap="1" wp14:anchorId="625884CF" wp14:editId="78EBE41E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D64174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АДМИНИСТРАЦИЯ ГОРОДА НЕВИННОМЫССКА</w:t>
      </w:r>
    </w:p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D64174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СТАВРОПОЛЬСКОГО КРАЯ</w:t>
      </w:r>
    </w:p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  <w:r w:rsidRPr="00D64174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ПОСТАНОВЛЕНИЕ</w:t>
      </w:r>
    </w:p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A024E9" w:rsidRPr="00D64174" w:rsidRDefault="00A024E9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bCs/>
          <w:sz w:val="28"/>
          <w:szCs w:val="28"/>
          <w:lang w:eastAsia="ar-SA"/>
        </w:rPr>
      </w:pPr>
    </w:p>
    <w:p w:rsidR="00D64174" w:rsidRPr="00D64174" w:rsidRDefault="00D64174" w:rsidP="00D6417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13</w:t>
      </w:r>
      <w:r w:rsidRPr="00D64174"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.12.2023                                    г. Невинномысск                                   № 17</w:t>
      </w:r>
      <w:r>
        <w:rPr>
          <w:rFonts w:ascii="Times New Roman" w:eastAsia="Times New Roman" w:hAnsi="Times New Roman" w:cs="Calibri"/>
          <w:bCs/>
          <w:sz w:val="28"/>
          <w:szCs w:val="28"/>
          <w:lang w:eastAsia="ar-SA"/>
        </w:rPr>
        <w:t>60</w:t>
      </w:r>
    </w:p>
    <w:p w:rsidR="003B4A70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3B4A70" w:rsidRDefault="003B4A70" w:rsidP="005E43B0">
      <w:pPr>
        <w:suppressAutoHyphens/>
        <w:spacing w:after="0" w:line="240" w:lineRule="exact"/>
        <w:ind w:right="-1"/>
        <w:rPr>
          <w:rFonts w:ascii="Times New Roman" w:hAnsi="Times New Roman"/>
          <w:sz w:val="28"/>
          <w:szCs w:val="28"/>
        </w:rPr>
      </w:pPr>
    </w:p>
    <w:p w:rsidR="0011092C" w:rsidRPr="004A1677" w:rsidRDefault="007F7E63" w:rsidP="008A1D98">
      <w:pPr>
        <w:pStyle w:val="ConsPlusTitle"/>
        <w:spacing w:line="240" w:lineRule="exact"/>
        <w:jc w:val="center"/>
        <w:rPr>
          <w:b w:val="0"/>
          <w:szCs w:val="28"/>
        </w:rPr>
      </w:pPr>
      <w:bookmarkStart w:id="1" w:name="_GoBack"/>
      <w:r>
        <w:rPr>
          <w:b w:val="0"/>
          <w:szCs w:val="28"/>
        </w:rPr>
        <w:t xml:space="preserve">О внесении изменений в </w:t>
      </w:r>
      <w:r w:rsidR="00E15C0A" w:rsidRPr="0011092C">
        <w:rPr>
          <w:b w:val="0"/>
          <w:szCs w:val="28"/>
        </w:rPr>
        <w:t>административн</w:t>
      </w:r>
      <w:r>
        <w:rPr>
          <w:b w:val="0"/>
          <w:szCs w:val="28"/>
        </w:rPr>
        <w:t>ый</w:t>
      </w:r>
      <w:r w:rsidR="00601EED" w:rsidRPr="0011092C">
        <w:rPr>
          <w:b w:val="0"/>
          <w:szCs w:val="28"/>
        </w:rPr>
        <w:t xml:space="preserve"> регламент </w:t>
      </w:r>
      <w:r w:rsidR="00076210" w:rsidRPr="0011092C">
        <w:rPr>
          <w:b w:val="0"/>
          <w:szCs w:val="28"/>
        </w:rPr>
        <w:t xml:space="preserve">предоставления комитетом по труду и социальной поддержке населения администрации города Невинномысска государственной услуги </w:t>
      </w:r>
      <w:r w:rsidR="0050407D" w:rsidRPr="0011092C">
        <w:rPr>
          <w:b w:val="0"/>
          <w:kern w:val="1"/>
          <w:szCs w:val="28"/>
          <w:lang w:eastAsia="ar-SA"/>
        </w:rPr>
        <w:t>«</w:t>
      </w:r>
      <w:r w:rsidR="00305A4E" w:rsidRPr="00305A4E">
        <w:rPr>
          <w:b w:val="0"/>
          <w:szCs w:val="28"/>
        </w:rPr>
        <w:t>Участие в урегулировании коллективных трудовых споров</w:t>
      </w:r>
      <w:r w:rsidR="0011092C" w:rsidRPr="004A1677">
        <w:rPr>
          <w:b w:val="0"/>
          <w:szCs w:val="28"/>
        </w:rPr>
        <w:t>»</w:t>
      </w:r>
      <w:r>
        <w:rPr>
          <w:b w:val="0"/>
          <w:szCs w:val="28"/>
        </w:rPr>
        <w:t>, утвержденный постановлением администрации города Невинномысска от 28.06.2022 № 923</w:t>
      </w:r>
    </w:p>
    <w:bookmarkEnd w:id="1"/>
    <w:p w:rsidR="0058586A" w:rsidRPr="00133C64" w:rsidRDefault="0058586A" w:rsidP="0011092C">
      <w:pPr>
        <w:suppressAutoHyphens/>
        <w:spacing w:after="0" w:line="240" w:lineRule="exact"/>
        <w:ind w:right="-1"/>
        <w:jc w:val="both"/>
        <w:rPr>
          <w:rFonts w:ascii="Times New Roman" w:hAnsi="Times New Roman"/>
          <w:sz w:val="28"/>
          <w:szCs w:val="28"/>
        </w:rPr>
      </w:pPr>
    </w:p>
    <w:p w:rsidR="00F2032C" w:rsidRPr="0058586A" w:rsidRDefault="00F2032C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9D776C" w:rsidRDefault="00631B41" w:rsidP="00FF1776">
      <w:pPr>
        <w:pStyle w:val="ConsPlusTitle"/>
        <w:ind w:firstLine="709"/>
        <w:jc w:val="both"/>
        <w:rPr>
          <w:b w:val="0"/>
          <w:szCs w:val="28"/>
        </w:rPr>
      </w:pPr>
      <w:r w:rsidRPr="009D776C">
        <w:rPr>
          <w:b w:val="0"/>
          <w:szCs w:val="28"/>
        </w:rPr>
        <w:t>В соответствии с Федеральным законом от 27 июля 2010 г</w:t>
      </w:r>
      <w:r w:rsidR="004B5836" w:rsidRPr="009D776C">
        <w:rPr>
          <w:b w:val="0"/>
          <w:szCs w:val="28"/>
        </w:rPr>
        <w:t xml:space="preserve">ода  </w:t>
      </w:r>
      <w:r w:rsidR="008A1D98">
        <w:rPr>
          <w:b w:val="0"/>
          <w:szCs w:val="28"/>
        </w:rPr>
        <w:t xml:space="preserve">               </w:t>
      </w:r>
      <w:r w:rsidRPr="009D776C">
        <w:rPr>
          <w:b w:val="0"/>
          <w:szCs w:val="28"/>
        </w:rPr>
        <w:t>№ 210-ФЗ «Об организации предоставления государственных и муниципальных услуг»,  Законом Ставропольского края от 11 декабря 2009 г. № 92-кз «О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Федерации, переданными для осуществления органам государственной власти субъект</w:t>
      </w:r>
      <w:r w:rsidR="004B5836" w:rsidRPr="009D776C">
        <w:rPr>
          <w:b w:val="0"/>
          <w:szCs w:val="28"/>
        </w:rPr>
        <w:t>ов</w:t>
      </w:r>
      <w:r w:rsidRPr="009D776C">
        <w:rPr>
          <w:b w:val="0"/>
          <w:szCs w:val="28"/>
        </w:rPr>
        <w:t xml:space="preserve"> Российской Федерации, и отдельными государственными полномочиями Ставропольского края в области труда и социальной защиты отдельных категорий граждан», постановлением Правительства Ставропольского края от 25 июля 2011 г. № 295-п «</w:t>
      </w:r>
      <w:r w:rsidR="00565A0A" w:rsidRPr="009D776C">
        <w:rPr>
          <w:b w:val="0"/>
          <w:szCs w:val="28"/>
        </w:rPr>
        <w:t>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осуществления государственного контроля (надзора)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осуществления государственного контроля (надзора)</w:t>
      </w:r>
      <w:r w:rsidRPr="009D776C">
        <w:rPr>
          <w:b w:val="0"/>
          <w:szCs w:val="28"/>
        </w:rPr>
        <w:t xml:space="preserve">», </w:t>
      </w:r>
      <w:r w:rsidR="0006312B" w:rsidRPr="009D776C">
        <w:rPr>
          <w:b w:val="0"/>
          <w:szCs w:val="28"/>
        </w:rPr>
        <w:t>приказ</w:t>
      </w:r>
      <w:r w:rsidR="001A56FB" w:rsidRPr="009D776C">
        <w:rPr>
          <w:b w:val="0"/>
          <w:szCs w:val="28"/>
        </w:rPr>
        <w:t>ом</w:t>
      </w:r>
      <w:r w:rsidR="0006312B" w:rsidRPr="009D776C">
        <w:rPr>
          <w:b w:val="0"/>
          <w:szCs w:val="28"/>
        </w:rPr>
        <w:t xml:space="preserve"> министерства труда и социальной защиты населения Ставропольского края </w:t>
      </w:r>
      <w:r w:rsidR="006D11FC" w:rsidRPr="006D11FC">
        <w:rPr>
          <w:b w:val="0"/>
          <w:szCs w:val="28"/>
        </w:rPr>
        <w:t xml:space="preserve">от </w:t>
      </w:r>
      <w:r w:rsidR="006D11FC">
        <w:rPr>
          <w:b w:val="0"/>
          <w:szCs w:val="28"/>
        </w:rPr>
        <w:t>0</w:t>
      </w:r>
      <w:r w:rsidR="006D11FC" w:rsidRPr="006D11FC">
        <w:rPr>
          <w:b w:val="0"/>
          <w:szCs w:val="28"/>
        </w:rPr>
        <w:t xml:space="preserve">2 ноября 2022 г. </w:t>
      </w:r>
      <w:r w:rsidR="006D11FC">
        <w:rPr>
          <w:b w:val="0"/>
          <w:szCs w:val="28"/>
        </w:rPr>
        <w:t xml:space="preserve">          №</w:t>
      </w:r>
      <w:r w:rsidR="006D11FC" w:rsidRPr="006D11FC">
        <w:rPr>
          <w:b w:val="0"/>
          <w:szCs w:val="28"/>
        </w:rPr>
        <w:t xml:space="preserve"> 447 </w:t>
      </w:r>
      <w:r w:rsidR="006D11FC">
        <w:rPr>
          <w:b w:val="0"/>
          <w:szCs w:val="28"/>
        </w:rPr>
        <w:t>«</w:t>
      </w:r>
      <w:r w:rsidR="006D11FC" w:rsidRPr="006D11FC">
        <w:rPr>
          <w:b w:val="0"/>
          <w:szCs w:val="28"/>
        </w:rPr>
        <w:t xml:space="preserve">О внесении изменений в типовые административные регламенты предоставления государственных услуг, утвержденные приказом министерства труда и социальной защиты населения Ставропольского края от 20 июня 2014 г. </w:t>
      </w:r>
      <w:r w:rsidR="006D11FC">
        <w:rPr>
          <w:b w:val="0"/>
          <w:szCs w:val="28"/>
        </w:rPr>
        <w:t>№ 364</w:t>
      </w:r>
      <w:r w:rsidR="009D776C" w:rsidRPr="009D776C">
        <w:rPr>
          <w:b w:val="0"/>
        </w:rPr>
        <w:t>»</w:t>
      </w:r>
      <w:r w:rsidR="008126F1" w:rsidRPr="009D776C">
        <w:rPr>
          <w:b w:val="0"/>
          <w:szCs w:val="28"/>
        </w:rPr>
        <w:t>, в целях повышения качества исполнения и доступности результатов предоставления государственной услуги</w:t>
      </w:r>
      <w:r w:rsidRPr="009D776C">
        <w:rPr>
          <w:b w:val="0"/>
          <w:szCs w:val="28"/>
        </w:rPr>
        <w:t xml:space="preserve">, </w:t>
      </w:r>
      <w:r w:rsidR="00355383" w:rsidRPr="009D776C">
        <w:rPr>
          <w:b w:val="0"/>
          <w:spacing w:val="30"/>
          <w:szCs w:val="28"/>
        </w:rPr>
        <w:t>постановляю</w:t>
      </w:r>
      <w:r w:rsidRPr="009D776C">
        <w:rPr>
          <w:b w:val="0"/>
          <w:szCs w:val="28"/>
        </w:rPr>
        <w:t xml:space="preserve">: </w:t>
      </w:r>
    </w:p>
    <w:p w:rsidR="000523E8" w:rsidRPr="00644351" w:rsidRDefault="000523E8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7E63" w:rsidRPr="007F7E63" w:rsidRDefault="004B6AB4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Внести в административный регламент  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 xml:space="preserve">коллективных трудовых споров», утвержденный постановлением администрации города Невинномысска от 28.06.2022 № 923 </w:t>
      </w:r>
      <w:r w:rsid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(«</w:t>
      </w:r>
      <w:r w:rsidR="00C46D5E" w:rsidRP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Невинномысский рабочий</w:t>
      </w:r>
      <w:r w:rsid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», 0</w:t>
      </w:r>
      <w:r w:rsidR="00C46D5E" w:rsidRP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.07.</w:t>
      </w:r>
      <w:r w:rsidR="00C46D5E" w:rsidRP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2022 </w:t>
      </w:r>
      <w:r w:rsid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</w:t>
      </w:r>
      <w:r w:rsidR="00C46D5E" w:rsidRP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50</w:t>
      </w:r>
      <w:r w:rsidR="00C46D5E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) 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следующие изменения:</w:t>
      </w:r>
    </w:p>
    <w:p w:rsid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1.1. В пункте 1.3:</w:t>
      </w:r>
    </w:p>
    <w:p w:rsidR="00505BA9" w:rsidRPr="007F7E63" w:rsidRDefault="00505BA9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абзаце восьмом слова «</w:t>
      </w:r>
      <w:r w:rsidRPr="00505BA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www.nevadm.ru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 заменить словами «</w:t>
      </w:r>
      <w:r w:rsidRPr="00505BA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nevadm.gosuslugi.ru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7F7E63" w:rsidRPr="007F7E63" w:rsidRDefault="00A42C3E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четырнадцатом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слова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(функций), предоставляемых (исполняемых)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заменить словом,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предоставляемых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;</w:t>
      </w:r>
    </w:p>
    <w:p w:rsidR="007F7E63" w:rsidRPr="007F7E63" w:rsidRDefault="00A42C3E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абзаце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пятнадцатом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слово 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(функций)</w:t>
      </w:r>
      <w:r w:rsid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исключить.</w:t>
      </w:r>
    </w:p>
    <w:p w:rsidR="007F7E63" w:rsidRP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.2. Пункт 2.17 дополнить абзацами следующего содержания:</w:t>
      </w:r>
    </w:p>
    <w:p w:rsidR="007F7E63" w:rsidRP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Заявителю в качестве результата предоставления государственной услуги обеспечивается по его выбору возможность:</w:t>
      </w:r>
    </w:p>
    <w:p w:rsidR="007F7E63" w:rsidRP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получения электронного документа, подписанного с использованием усиленной квалифицированной электронной подписи;</w:t>
      </w:r>
    </w:p>
    <w:p w:rsidR="007F7E63" w:rsidRP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получения информации из государственных (муниципальных) информационных систем, кроме случаев, когда в соответствии с нормативными правовыми актами такая информация требует обязательного ее подписания со стороны </w:t>
      </w:r>
      <w:r w:rsidR="00AB075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усиленной квалифицированной электронной подписью;</w:t>
      </w:r>
    </w:p>
    <w:p w:rsidR="007F7E63" w:rsidRP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внесения изменений в сведения, содержащиеся в государственных (муниципальных) информационных системах на основании информации, содержащейся в запросе и (или) прилагаемых к запросу документах, в случаях, предусмотренных нормативными правовыми актами, регулирующими порядок предоставления государственной услуги;</w:t>
      </w:r>
    </w:p>
    <w:p w:rsidR="007F7E63" w:rsidRPr="007F7E63" w:rsidRDefault="007F7E63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получения с использованием Единого портала электронного документа в машиночитаемом формате, подписанного усиленной квалифицированной электронной подписью со стороны </w:t>
      </w:r>
      <w:r w:rsidR="00AB075C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EE2DDA" w:rsidRPr="00EE2DDA" w:rsidRDefault="007F7E63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.3. </w:t>
      </w:r>
      <w:r w:rsidR="00EE2DDA"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Раздел 5 изложить в следующей редакции: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«5. Досудебный (внесудебный) порядок обжалования решений и действий (бездействия) Комитета, многофункционального центра предоставления государственных и муниципальных услуг, организаций, указанных в части 1.1 статьи 16 Федерального закона № 210-ФЗ, а также их должностных лиц, муниципальных служащих, работников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5.1. 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государственной услуги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Заявитель имеет право на досудебное (внесудебное) обжалование решений и (или) действий (бездействия), принятых (осуществленных) Комитетом, его должностными лицами, муниципальными служащими в ходе предоставления государственной услуги в порядке, предусмотренном главой 2.1 Федерального закона 210-ФЗ (далее - жалоба).</w:t>
      </w:r>
    </w:p>
    <w:p w:rsidR="00D64174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5.2. Органы местного самоуправления и уполномоченные на рассмотрение жалобы лица, которым может быть направлена жалоба </w:t>
      </w:r>
    </w:p>
    <w:p w:rsidR="00D64174" w:rsidRDefault="00D64174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EE2DDA" w:rsidRPr="00EE2DDA" w:rsidRDefault="00EE2DDA" w:rsidP="00D64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заявителя в досудебном (внесудебном) порядке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Жалоба может быть подана заявителем или его уполномоченным представителем в письменной форме на русском языке на бумажном носителе почтовым отправлением либо в электронном виде, а также при личном приеме заявителя или его уполномоченного представителя: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на имя главы города Невинномысска Ставропольского края, в случае если обжалуются решения и действия (бездействие) руководителя Комитета;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на имя руководителя Комитета, в случае если обжалуются решения и действия (бездействие) Комитета, его должностных лиц, муниципальных служащих.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В случае подачи жалобы уполномоченным представителем заявителя представляются документ, удостоверяющий его личность, и документ, подтверждающий его полномочия на осуществление действий от имени заявителя, оформленный в соответствии с законодательством Российской Федерации.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Жалоба на решения (или) действия (бездействие) Комитета, его должностных лиц, муниципальных служащих, рассматривается в соответствии с постановлением администрации города Невинномысска Ставропольского края от 29 декабря 2022 г. № 2008 «Об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служащих».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5.3. Способы информирования заявителя о порядке подачи и рассмотрения жалобы, в том числе с использованием Единого и регионального порталов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Информирование заявителя о порядке подачи и рассмотрения жалобы осуществляется при личном приеме, по телефону, на официальном сайте администрации города, Едином и региональном порталах.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5.4. Перечень нормативных правовых актов, регулирующих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лиц, муниципальных служащих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Порядок досудебного (внесудебного) обжалования решений и действий (бездействия) </w:t>
      </w:r>
      <w:r w:rsidR="00D80D0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Комитета</w:t>
      </w: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, его должностных лиц, муниципальных служащих, регулируется: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Федеральны</w:t>
      </w:r>
      <w:r w:rsidR="00D80D0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</w:t>
      </w: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закон</w:t>
      </w:r>
      <w:r w:rsidR="00D80D0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ом</w:t>
      </w: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210-ФЗ;</w:t>
      </w:r>
    </w:p>
    <w:p w:rsidR="00D64174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постановление</w:t>
      </w:r>
      <w:r w:rsidR="00D80D0B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</w:t>
      </w: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Правительства Российской Федерации                             от 16 августа 2012 г.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</w:t>
      </w:r>
    </w:p>
    <w:p w:rsidR="00D64174" w:rsidRDefault="00D64174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</w:p>
    <w:p w:rsidR="00EE2DDA" w:rsidRPr="00EE2DDA" w:rsidRDefault="00EE2DDA" w:rsidP="00D6417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>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постановление</w:t>
      </w:r>
      <w:r w:rsidR="00EF302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м</w:t>
      </w: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администрации города Невинномысска Ставропольского края от 29 декабря 2022 г. № 2008 «Об утверждении Положения об особенностях подачи и рассмотрения жалоб на решения и действия (бездействие) администрации города Невинномысска, органов администрации города Невинномысска с правами юридического лица, предоставляющих муниципальные услуги, их должностных лиц и муниципальных служащих».</w:t>
      </w:r>
    </w:p>
    <w:p w:rsidR="00EE2DDA" w:rsidRP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5.5. Размещение информации на Едином и региональном порталах</w:t>
      </w:r>
    </w:p>
    <w:p w:rsidR="00EE2DDA" w:rsidRDefault="00EE2DDA" w:rsidP="00EE2DD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EE2DDA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Информация, указанная в разделе 5 административного регламента, подлежит обязательному размещению на Едином и региональном порталах.».</w:t>
      </w:r>
    </w:p>
    <w:p w:rsidR="007F7E63" w:rsidRDefault="00EE2DDA" w:rsidP="007F7E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1.4. 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Приложение 1 </w:t>
      </w:r>
      <w:r w:rsidR="007F7E63" w:rsidRPr="007F7E63">
        <w:rPr>
          <w:rFonts w:ascii="Times New Roman" w:hAnsi="Times New Roman"/>
          <w:sz w:val="28"/>
          <w:szCs w:val="28"/>
        </w:rPr>
        <w:t>к административному регламенту предоставления комитетом по труду и социальной поддержке населения администрации города Невинномысска государственной услуги «Участие в урегулировании коллективных трудовых споров»</w:t>
      </w:r>
      <w:r w:rsidR="007F7E63">
        <w:rPr>
          <w:rFonts w:ascii="Times New Roman" w:hAnsi="Times New Roman"/>
          <w:sz w:val="28"/>
          <w:szCs w:val="28"/>
        </w:rPr>
        <w:t xml:space="preserve"> </w:t>
      </w:r>
      <w:r w:rsidR="007F7E63" w:rsidRPr="007F7E63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изложить в следующей редакции:</w:t>
      </w:r>
    </w:p>
    <w:p w:rsidR="007F7E63" w:rsidRDefault="007F7E63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2B63FB">
        <w:rPr>
          <w:rFonts w:ascii="Times New Roman" w:hAnsi="Times New Roman"/>
          <w:sz w:val="28"/>
          <w:szCs w:val="28"/>
        </w:rPr>
        <w:t>БЛОК-СХЕМА</w:t>
      </w:r>
    </w:p>
    <w:p w:rsidR="007F7E63" w:rsidRDefault="007F7E63" w:rsidP="007F7E6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6C1B">
        <w:rPr>
          <w:rFonts w:ascii="Times New Roman" w:hAnsi="Times New Roman"/>
          <w:sz w:val="28"/>
          <w:szCs w:val="28"/>
        </w:rPr>
        <w:t xml:space="preserve">последовательности административных действий при предоставления государственной услуги </w:t>
      </w:r>
      <w:r>
        <w:rPr>
          <w:rFonts w:ascii="Times New Roman" w:hAnsi="Times New Roman"/>
          <w:sz w:val="28"/>
          <w:szCs w:val="28"/>
        </w:rPr>
        <w:t>«</w:t>
      </w:r>
      <w:r w:rsidRPr="003B48D7">
        <w:rPr>
          <w:rFonts w:ascii="Times New Roman" w:hAnsi="Times New Roman"/>
          <w:sz w:val="28"/>
          <w:szCs w:val="28"/>
        </w:rPr>
        <w:t>Участие в урегулировании коллективных трудовых споров</w:t>
      </w:r>
      <w:r>
        <w:rPr>
          <w:rFonts w:ascii="Times New Roman" w:hAnsi="Times New Roman"/>
          <w:sz w:val="28"/>
          <w:szCs w:val="28"/>
        </w:rPr>
        <w:t>»</w:t>
      </w:r>
    </w:p>
    <w:p w:rsidR="007F7E63" w:rsidRDefault="003631BB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645160</wp:posOffset>
                </wp:positionH>
                <wp:positionV relativeFrom="paragraph">
                  <wp:posOffset>69215</wp:posOffset>
                </wp:positionV>
                <wp:extent cx="4495800" cy="441325"/>
                <wp:effectExtent l="0" t="0" r="19050" b="15875"/>
                <wp:wrapNone/>
                <wp:docPr id="26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5800" cy="441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Информирование и консультирование заявителя по вопросу предоставления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50.8pt;margin-top:5.45pt;width:354pt;height:34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Информирование и консультирование заявителя по вопросу предоставления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</w:p>
    <w:p w:rsidR="007F7E63" w:rsidRDefault="007F7E63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7F7E63" w:rsidRDefault="003631BB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203835</wp:posOffset>
                </wp:positionV>
                <wp:extent cx="5343525" cy="257175"/>
                <wp:effectExtent l="0" t="0" r="28575" b="28575"/>
                <wp:wrapNone/>
                <wp:docPr id="25" name="Прямоугольник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3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Прием и регистрация запроса</w:t>
                            </w:r>
                            <w:r w:rsidR="009461B4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(в том числе в электронной форме)</w:t>
                            </w: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 заявителя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68" o:spid="_x0000_s1027" style="position:absolute;left:0;text-align:left;margin-left:11pt;margin-top:16.05pt;width:420.7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Прием и регистрация запроса</w:t>
                      </w:r>
                      <w:r w:rsidR="009461B4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(в том числе в электронной форме)</w:t>
                      </w: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 заявителя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4624" behindDoc="0" locked="0" layoutInCell="1" allowOverlap="1">
                <wp:simplePos x="0" y="0"/>
                <wp:positionH relativeFrom="column">
                  <wp:posOffset>1644649</wp:posOffset>
                </wp:positionH>
                <wp:positionV relativeFrom="paragraph">
                  <wp:posOffset>39370</wp:posOffset>
                </wp:positionV>
                <wp:extent cx="0" cy="161925"/>
                <wp:effectExtent l="76200" t="0" r="76200" b="47625"/>
                <wp:wrapNone/>
                <wp:docPr id="24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A8352F" id="Прямая соединительная линия 2" o:spid="_x0000_s1026" style="position:absolute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9.5pt,3.1pt" to="129.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">
                <v:stroke endarrow="block"/>
              </v:line>
            </w:pict>
          </mc:Fallback>
        </mc:AlternateContent>
      </w:r>
    </w:p>
    <w:p w:rsidR="007F7E63" w:rsidRDefault="009461B4" w:rsidP="007F7E63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7456" behindDoc="0" locked="0" layoutInCell="1" allowOverlap="1" wp14:anchorId="4B6087C3" wp14:editId="51451D27">
                <wp:simplePos x="0" y="0"/>
                <wp:positionH relativeFrom="column">
                  <wp:posOffset>1644650</wp:posOffset>
                </wp:positionH>
                <wp:positionV relativeFrom="paragraph">
                  <wp:posOffset>223520</wp:posOffset>
                </wp:positionV>
                <wp:extent cx="0" cy="285750"/>
                <wp:effectExtent l="76200" t="0" r="57150" b="57150"/>
                <wp:wrapNone/>
                <wp:docPr id="22" name="Прямая соединительная линия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E152A" id="Прямая соединительная линия 64" o:spid="_x0000_s1026" style="position:absolute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29.5pt,17.6pt" to="129.5pt,4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">
                <v:stroke endarrow="block"/>
              </v:line>
            </w:pict>
          </mc:Fallback>
        </mc:AlternateContent>
      </w:r>
      <w:r w:rsidR="003631BB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8480" behindDoc="0" locked="0" layoutInCell="1" allowOverlap="1" wp14:anchorId="240EA1A6" wp14:editId="605C2E13">
                <wp:simplePos x="0" y="0"/>
                <wp:positionH relativeFrom="column">
                  <wp:posOffset>4397374</wp:posOffset>
                </wp:positionH>
                <wp:positionV relativeFrom="paragraph">
                  <wp:posOffset>224155</wp:posOffset>
                </wp:positionV>
                <wp:extent cx="0" cy="219075"/>
                <wp:effectExtent l="76200" t="0" r="76200" b="47625"/>
                <wp:wrapNone/>
                <wp:docPr id="23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90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EB6438" id="Прямая соединительная линия 41" o:spid="_x0000_s1026" style="position:absolute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6.25pt,17.65pt" to="346.2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">
                <v:stroke endarrow="block"/>
              </v:line>
            </w:pict>
          </mc:Fallback>
        </mc:AlternateContent>
      </w:r>
      <w:r w:rsidR="003631BB"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1552" behindDoc="0" locked="0" layoutInCell="1" allowOverlap="1">
                <wp:simplePos x="0" y="0"/>
                <wp:positionH relativeFrom="column">
                  <wp:posOffset>6833869</wp:posOffset>
                </wp:positionH>
                <wp:positionV relativeFrom="paragraph">
                  <wp:posOffset>74295</wp:posOffset>
                </wp:positionV>
                <wp:extent cx="0" cy="1495425"/>
                <wp:effectExtent l="0" t="0" r="19050" b="9525"/>
                <wp:wrapNone/>
                <wp:docPr id="21" name="Прямая соединительная линия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954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97DCA" id="Прямая соединительная линия 66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1pt,5.85pt" to="538.1pt,1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"/>
            </w:pict>
          </mc:Fallback>
        </mc:AlternateContent>
      </w:r>
    </w:p>
    <w:p w:rsidR="007F7E63" w:rsidRDefault="00C21E5E" w:rsidP="007F7E63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773E0B" wp14:editId="579425AE">
                <wp:simplePos x="0" y="0"/>
                <wp:positionH relativeFrom="column">
                  <wp:posOffset>3111500</wp:posOffset>
                </wp:positionH>
                <wp:positionV relativeFrom="paragraph">
                  <wp:posOffset>208915</wp:posOffset>
                </wp:positionV>
                <wp:extent cx="2562225" cy="403225"/>
                <wp:effectExtent l="0" t="0" r="28575" b="15875"/>
                <wp:wrapNone/>
                <wp:docPr id="20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403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Отказ в предоставлении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73E0B" id="Прямоугольник 36" o:spid="_x0000_s1028" style="position:absolute;margin-left:245pt;margin-top:16.45pt;width:201.75pt;height:3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">
                <v:textbox>
                  <w:txbxContent>
                    <w:p w:rsidR="007F7E63" w:rsidRPr="003B48D7" w:rsidRDefault="007F7E63" w:rsidP="007F7E6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Отказ в предоставлении государственной услуги</w:t>
                      </w:r>
                    </w:p>
                  </w:txbxContent>
                </v:textbox>
              </v:rect>
            </w:pict>
          </mc:Fallback>
        </mc:AlternateContent>
      </w:r>
      <w:r w:rsidR="009461B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523E135" wp14:editId="1C835C43">
                <wp:simplePos x="0" y="0"/>
                <wp:positionH relativeFrom="column">
                  <wp:posOffset>139700</wp:posOffset>
                </wp:positionH>
                <wp:positionV relativeFrom="paragraph">
                  <wp:posOffset>274320</wp:posOffset>
                </wp:positionV>
                <wp:extent cx="2428875" cy="742950"/>
                <wp:effectExtent l="0" t="0" r="28575" b="19050"/>
                <wp:wrapNone/>
                <wp:docPr id="19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28875" cy="742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Уведомительная регистрация коллективного трудового спора, уведомление заявителя</w:t>
                            </w:r>
                          </w:p>
                          <w:p w:rsidR="007F7E63" w:rsidRPr="003B48D7" w:rsidRDefault="007F7E63" w:rsidP="007F7E6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23E135" id="Прямоугольник 3" o:spid="_x0000_s1029" style="position:absolute;margin-left:11pt;margin-top:21.6pt;width:191.25pt;height:5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Уведомительная регистрация коллективного трудового спора, уведомление заявителя</w:t>
                      </w:r>
                    </w:p>
                    <w:p w:rsidR="007F7E63" w:rsidRPr="003B48D7" w:rsidRDefault="007F7E63" w:rsidP="007F7E63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7F7E63" w:rsidRPr="00474AFC" w:rsidRDefault="00C21E5E" w:rsidP="007F7E63">
      <w:pPr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7F0D5CE7" wp14:editId="3EB2174F">
                <wp:simplePos x="0" y="0"/>
                <wp:positionH relativeFrom="column">
                  <wp:posOffset>4408805</wp:posOffset>
                </wp:positionH>
                <wp:positionV relativeFrom="paragraph">
                  <wp:posOffset>254911</wp:posOffset>
                </wp:positionV>
                <wp:extent cx="0" cy="166977"/>
                <wp:effectExtent l="76200" t="0" r="57150" b="62230"/>
                <wp:wrapNone/>
                <wp:docPr id="16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97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4760D" id="Прямая соединительная линия 5" o:spid="_x0000_s1026" style="position:absolute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47.15pt,20.05pt" to="347.15pt,3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">
                <v:stroke endarrow="block"/>
              </v:line>
            </w:pict>
          </mc:Fallback>
        </mc:AlternateContent>
      </w:r>
    </w:p>
    <w:p w:rsidR="007F7E63" w:rsidRDefault="00C21E5E" w:rsidP="007F7E63">
      <w:pPr>
        <w:tabs>
          <w:tab w:val="left" w:pos="7440"/>
        </w:tabs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DD6282" wp14:editId="2A18E6FA">
                <wp:simplePos x="0" y="0"/>
                <wp:positionH relativeFrom="column">
                  <wp:posOffset>3111500</wp:posOffset>
                </wp:positionH>
                <wp:positionV relativeFrom="paragraph">
                  <wp:posOffset>116840</wp:posOffset>
                </wp:positionV>
                <wp:extent cx="2562225" cy="295275"/>
                <wp:effectExtent l="0" t="0" r="28575" b="28575"/>
                <wp:wrapNone/>
                <wp:docPr id="15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Уведомление об отказе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D6282" id="Прямоугольник 45" o:spid="_x0000_s1030" style="position:absolute;margin-left:245pt;margin-top:9.2pt;width:201.7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Уведомление об отказе </w:t>
                      </w:r>
                    </w:p>
                  </w:txbxContent>
                </v:textbox>
              </v:rect>
            </w:pict>
          </mc:Fallback>
        </mc:AlternateContent>
      </w:r>
    </w:p>
    <w:p w:rsidR="007F7E63" w:rsidRDefault="00C21E5E" w:rsidP="007F7E63">
      <w:pPr>
        <w:tabs>
          <w:tab w:val="left" w:pos="7875"/>
        </w:tabs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B89206A" wp14:editId="56AD80D6">
                <wp:simplePos x="0" y="0"/>
                <wp:positionH relativeFrom="column">
                  <wp:posOffset>3055620</wp:posOffset>
                </wp:positionH>
                <wp:positionV relativeFrom="paragraph">
                  <wp:posOffset>266700</wp:posOffset>
                </wp:positionV>
                <wp:extent cx="2771775" cy="762000"/>
                <wp:effectExtent l="0" t="0" r="28575" b="19050"/>
                <wp:wrapNone/>
                <wp:docPr id="11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1775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Обжалование действий (бездействия) органа, предоставляющего государственную услугу, а также его должностных лиц, муниципальных служащих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9206A" id="Прямоугольник 40" o:spid="_x0000_s1031" style="position:absolute;margin-left:240.6pt;margin-top:21pt;width:218.25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Обжалование действий (бездействия) органа, предоставляющего государственную услугу, а также его должностных лиц, муниципальных служащих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35B087E" wp14:editId="1661929B">
                <wp:simplePos x="0" y="0"/>
                <wp:positionH relativeFrom="column">
                  <wp:posOffset>4400854</wp:posOffset>
                </wp:positionH>
                <wp:positionV relativeFrom="paragraph">
                  <wp:posOffset>101103</wp:posOffset>
                </wp:positionV>
                <wp:extent cx="0" cy="166977"/>
                <wp:effectExtent l="76200" t="0" r="57150" b="62230"/>
                <wp:wrapNone/>
                <wp:docPr id="1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6977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687091" id="Прямая соединительная линия 4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6.5pt,7.95pt" to="346.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">
                <v:stroke endarrow="block"/>
              </v:line>
            </w:pict>
          </mc:Fallback>
        </mc:AlternateContent>
      </w:r>
      <w:r w:rsidR="009461B4">
        <w:rPr>
          <w:rFonts w:ascii="Times New Roman" w:eastAsia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79744" behindDoc="0" locked="0" layoutInCell="1" allowOverlap="1" wp14:anchorId="38420D11" wp14:editId="58FC06F6">
                <wp:simplePos x="0" y="0"/>
                <wp:positionH relativeFrom="column">
                  <wp:posOffset>2397125</wp:posOffset>
                </wp:positionH>
                <wp:positionV relativeFrom="paragraph">
                  <wp:posOffset>64135</wp:posOffset>
                </wp:positionV>
                <wp:extent cx="0" cy="1657350"/>
                <wp:effectExtent l="76200" t="0" r="57150" b="57150"/>
                <wp:wrapNone/>
                <wp:docPr id="18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573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672E7" id="Прямая соединительная линия 60" o:spid="_x0000_s1026" style="position:absolute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88.75pt,5.05pt" to="188.75pt,13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">
                <v:stroke endarrow="block"/>
              </v:line>
            </w:pict>
          </mc:Fallback>
        </mc:AlternateContent>
      </w:r>
      <w:r w:rsidR="009461B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7A3F7A3" wp14:editId="4860141D">
                <wp:simplePos x="0" y="0"/>
                <wp:positionH relativeFrom="column">
                  <wp:posOffset>1263650</wp:posOffset>
                </wp:positionH>
                <wp:positionV relativeFrom="paragraph">
                  <wp:posOffset>31750</wp:posOffset>
                </wp:positionV>
                <wp:extent cx="0" cy="361950"/>
                <wp:effectExtent l="76200" t="0" r="76200" b="57150"/>
                <wp:wrapNone/>
                <wp:docPr id="1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1F6DE7" id="Прямая соединительная линия 4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.5pt,2.5pt" to="99.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">
                <v:stroke endarrow="block"/>
              </v:line>
            </w:pict>
          </mc:Fallback>
        </mc:AlternateContent>
      </w:r>
    </w:p>
    <w:p w:rsidR="007F7E63" w:rsidRDefault="009461B4" w:rsidP="007F7E63">
      <w:pPr>
        <w:tabs>
          <w:tab w:val="left" w:pos="7440"/>
        </w:tabs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F06598" wp14:editId="29762F84">
                <wp:simplePos x="0" y="0"/>
                <wp:positionH relativeFrom="column">
                  <wp:posOffset>139700</wp:posOffset>
                </wp:positionH>
                <wp:positionV relativeFrom="paragraph">
                  <wp:posOffset>100965</wp:posOffset>
                </wp:positionV>
                <wp:extent cx="1685925" cy="1238250"/>
                <wp:effectExtent l="0" t="0" r="28575" b="19050"/>
                <wp:wrapNone/>
                <wp:docPr id="14" name="Прямоугольник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925" cy="1238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Исправление опечаток и (или) ошибок в выданном в результате предоставления государственной услуги документе</w:t>
                            </w: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F06598" id="_x0000_s1032" style="position:absolute;margin-left:11pt;margin-top:7.95pt;width:132.75pt;height:97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Исправление опечаток и (или) ошибок в выданном в результате предоставления государственной услуги документе</w:t>
                      </w: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3631B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09B6BE" wp14:editId="2DB45E0F">
                <wp:simplePos x="0" y="0"/>
                <wp:positionH relativeFrom="column">
                  <wp:posOffset>6684010</wp:posOffset>
                </wp:positionH>
                <wp:positionV relativeFrom="paragraph">
                  <wp:posOffset>16510</wp:posOffset>
                </wp:positionV>
                <wp:extent cx="152400" cy="57150"/>
                <wp:effectExtent l="38100" t="19050" r="19050" b="57150"/>
                <wp:wrapNone/>
                <wp:docPr id="12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400" cy="571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CBBCB" id="Прямая соединительная линия 50" o:spid="_x0000_s1026" style="position:absolute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6.3pt,1.3pt" to="538.3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">
                <v:stroke endarrow="block"/>
              </v:line>
            </w:pict>
          </mc:Fallback>
        </mc:AlternateContent>
      </w:r>
    </w:p>
    <w:p w:rsidR="007F7E63" w:rsidRDefault="007F7E63" w:rsidP="007F7E63">
      <w:pPr>
        <w:tabs>
          <w:tab w:val="left" w:pos="7440"/>
        </w:tabs>
        <w:rPr>
          <w:rFonts w:ascii="Times New Roman" w:hAnsi="Times New Roman"/>
        </w:rPr>
      </w:pPr>
    </w:p>
    <w:p w:rsidR="007F7E63" w:rsidRDefault="00C21E5E" w:rsidP="007F7E63">
      <w:pPr>
        <w:tabs>
          <w:tab w:val="left" w:pos="7440"/>
        </w:tabs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69504" behindDoc="0" locked="0" layoutInCell="1" allowOverlap="1" wp14:anchorId="2459FCEC" wp14:editId="2B48C1B4">
                <wp:simplePos x="0" y="0"/>
                <wp:positionH relativeFrom="column">
                  <wp:posOffset>5267546</wp:posOffset>
                </wp:positionH>
                <wp:positionV relativeFrom="paragraph">
                  <wp:posOffset>96051</wp:posOffset>
                </wp:positionV>
                <wp:extent cx="0" cy="500932"/>
                <wp:effectExtent l="76200" t="0" r="57150" b="52070"/>
                <wp:wrapNone/>
                <wp:docPr id="8" name="Прямая соединительная линия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00932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F19918" id="Прямая соединительная линия 67" o:spid="_x0000_s1026" style="position:absolute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4.75pt,7.55pt" to="414.75pt,4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">
                <v:stroke endarrow="block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562984" wp14:editId="69836BE4">
                <wp:simplePos x="0" y="0"/>
                <wp:positionH relativeFrom="column">
                  <wp:posOffset>3055620</wp:posOffset>
                </wp:positionH>
                <wp:positionV relativeFrom="paragraph">
                  <wp:posOffset>280670</wp:posOffset>
                </wp:positionV>
                <wp:extent cx="1828800" cy="238125"/>
                <wp:effectExtent l="0" t="0" r="19050" b="28575"/>
                <wp:wrapNone/>
                <wp:docPr id="7" name="Прямоугольник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 w:rsidRPr="003B48D7"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Удовлетворение жалобы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562984" id="Прямоугольник 51" o:spid="_x0000_s1033" style="position:absolute;margin-left:240.6pt;margin-top:22.1pt;width:2in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 w:rsidRPr="003B48D7"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Удовлетворение жалобы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299" distR="114299" simplePos="0" relativeHeight="251670528" behindDoc="0" locked="0" layoutInCell="1" allowOverlap="1" wp14:anchorId="71CEF9D8" wp14:editId="2C53C284">
                <wp:simplePos x="0" y="0"/>
                <wp:positionH relativeFrom="column">
                  <wp:posOffset>3938905</wp:posOffset>
                </wp:positionH>
                <wp:positionV relativeFrom="paragraph">
                  <wp:posOffset>94615</wp:posOffset>
                </wp:positionV>
                <wp:extent cx="0" cy="164465"/>
                <wp:effectExtent l="76200" t="0" r="57150" b="64135"/>
                <wp:wrapNone/>
                <wp:docPr id="9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644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82CBC7" id="Прямая соединительная линия 60" o:spid="_x0000_s1026" style="position:absolute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310.15pt,7.45pt" to="310.1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">
                <v:stroke endarrow="block"/>
              </v:line>
            </w:pict>
          </mc:Fallback>
        </mc:AlternateContent>
      </w:r>
    </w:p>
    <w:p w:rsidR="007F7E63" w:rsidRDefault="00C21E5E" w:rsidP="007F7E63">
      <w:pPr>
        <w:tabs>
          <w:tab w:val="left" w:pos="7440"/>
        </w:tabs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809783" wp14:editId="17414559">
                <wp:simplePos x="0" y="0"/>
                <wp:positionH relativeFrom="column">
                  <wp:posOffset>4321175</wp:posOffset>
                </wp:positionH>
                <wp:positionV relativeFrom="paragraph">
                  <wp:posOffset>285115</wp:posOffset>
                </wp:positionV>
                <wp:extent cx="1600200" cy="304800"/>
                <wp:effectExtent l="0" t="0" r="19050" b="19050"/>
                <wp:wrapNone/>
                <wp:docPr id="6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Уведомление об отказе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809783" id="Прямоугольник 39" o:spid="_x0000_s1034" style="position:absolute;margin-left:340.25pt;margin-top:22.45pt;width:126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rFonts w:ascii="Times New Roman" w:hAnsi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Уведомление об отказе</w:t>
                      </w:r>
                    </w:p>
                  </w:txbxContent>
                </v:textbox>
              </v:rect>
            </w:pict>
          </mc:Fallback>
        </mc:AlternateContent>
      </w:r>
    </w:p>
    <w:p w:rsidR="007F7E63" w:rsidRDefault="00183927" w:rsidP="007F7E63">
      <w:pPr>
        <w:tabs>
          <w:tab w:val="left" w:pos="7440"/>
        </w:tabs>
        <w:rPr>
          <w:rFonts w:ascii="Times New Roman" w:hAnsi="Times New Roman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E666DE" wp14:editId="7E051196">
                <wp:simplePos x="0" y="0"/>
                <wp:positionH relativeFrom="column">
                  <wp:posOffset>63500</wp:posOffset>
                </wp:positionH>
                <wp:positionV relativeFrom="paragraph">
                  <wp:posOffset>198755</wp:posOffset>
                </wp:positionV>
                <wp:extent cx="2647950" cy="466725"/>
                <wp:effectExtent l="0" t="0" r="19050" b="28575"/>
                <wp:wrapNone/>
                <wp:docPr id="10" name="Прямоугольник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F7E63" w:rsidRPr="003B48D7" w:rsidRDefault="007F7E63" w:rsidP="007F7E6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/>
                                <w:sz w:val="20"/>
                                <w:szCs w:val="20"/>
                              </w:rPr>
                              <w:t>Содействие урегулированию коллективного трудового спора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E666DE" id="Прямоугольник 62" o:spid="_x0000_s1035" style="position:absolute;margin-left:5pt;margin-top:15.65pt;width:208.5pt;height:36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">
                <v:textbox>
                  <w:txbxContent>
                    <w:p w:rsidR="007F7E63" w:rsidRPr="003B48D7" w:rsidRDefault="007F7E63" w:rsidP="007F7E6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/>
                          <w:sz w:val="20"/>
                          <w:szCs w:val="20"/>
                        </w:rPr>
                        <w:t>Содействие урегулированию коллективного трудового спора</w:t>
                      </w:r>
                    </w:p>
                  </w:txbxContent>
                </v:textbox>
              </v:rect>
            </w:pict>
          </mc:Fallback>
        </mc:AlternateContent>
      </w:r>
    </w:p>
    <w:p w:rsidR="009461B4" w:rsidRDefault="009461B4" w:rsidP="006D11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7F7E63" w:rsidRDefault="007F7E63" w:rsidP="006D11F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7F7E63">
        <w:rPr>
          <w:rFonts w:ascii="Times New Roman" w:hAnsi="Times New Roman"/>
          <w:sz w:val="28"/>
          <w:szCs w:val="28"/>
        </w:rPr>
        <w:t>».</w:t>
      </w:r>
    </w:p>
    <w:p w:rsidR="00E26174" w:rsidRPr="00E26174" w:rsidRDefault="007F7E63" w:rsidP="00A642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</w:t>
      </w:r>
      <w:r w:rsidR="004E4D13">
        <w:rPr>
          <w:rFonts w:ascii="Times New Roman" w:hAnsi="Times New Roman"/>
          <w:sz w:val="28"/>
          <w:szCs w:val="28"/>
        </w:rPr>
        <w:t xml:space="preserve">. </w:t>
      </w:r>
      <w:r w:rsidR="008A1D98" w:rsidRPr="008A1D98">
        <w:rPr>
          <w:rFonts w:ascii="Times New Roman" w:hAnsi="Times New Roman"/>
          <w:sz w:val="28"/>
          <w:szCs w:val="28"/>
        </w:rPr>
        <w:t xml:space="preserve">Опубликовать настоящее постановление в </w:t>
      </w:r>
      <w:r w:rsidR="00A91CA0">
        <w:rPr>
          <w:rFonts w:ascii="Times New Roman" w:hAnsi="Times New Roman"/>
          <w:sz w:val="28"/>
          <w:szCs w:val="28"/>
        </w:rPr>
        <w:t xml:space="preserve">газете «Невинномысский рабочий», а также </w:t>
      </w:r>
      <w:r w:rsidR="008A1D98" w:rsidRPr="008A1D98">
        <w:rPr>
          <w:rFonts w:ascii="Times New Roman" w:hAnsi="Times New Roman"/>
          <w:sz w:val="28"/>
          <w:szCs w:val="28"/>
        </w:rPr>
        <w:t>разместить в се</w:t>
      </w:r>
      <w:r w:rsidR="000605D7">
        <w:rPr>
          <w:rFonts w:ascii="Times New Roman" w:hAnsi="Times New Roman"/>
          <w:sz w:val="28"/>
          <w:szCs w:val="28"/>
        </w:rPr>
        <w:t xml:space="preserve">тевом издании </w:t>
      </w:r>
      <w:r w:rsidR="008A1D98" w:rsidRPr="008A1D98">
        <w:rPr>
          <w:rFonts w:ascii="Times New Roman" w:hAnsi="Times New Roman"/>
          <w:sz w:val="28"/>
          <w:szCs w:val="28"/>
        </w:rPr>
        <w:t>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4D2602" w:rsidRDefault="004D2602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625474" w:rsidRDefault="00625474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945875" w:rsidRDefault="00945875" w:rsidP="00945875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Pr="00F62FA0">
        <w:rPr>
          <w:rFonts w:ascii="Times New Roman" w:hAnsi="Times New Roman"/>
          <w:sz w:val="28"/>
          <w:szCs w:val="28"/>
        </w:rPr>
        <w:t xml:space="preserve"> города Невинномысска</w:t>
      </w:r>
    </w:p>
    <w:p w:rsidR="001B24A4" w:rsidRPr="00BD38A1" w:rsidRDefault="00945875" w:rsidP="007F2286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карая                   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М.А. Миненков</w:t>
      </w:r>
    </w:p>
    <w:sectPr w:rsidR="001B24A4" w:rsidRPr="00BD38A1" w:rsidSect="007F2286">
      <w:headerReference w:type="even" r:id="rId9"/>
      <w:headerReference w:type="default" r:id="rId10"/>
      <w:pgSz w:w="11906" w:h="16838"/>
      <w:pgMar w:top="284" w:right="567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559" w:rsidRDefault="00833559" w:rsidP="00B26CCB">
      <w:pPr>
        <w:spacing w:after="0" w:line="240" w:lineRule="auto"/>
      </w:pPr>
      <w:r>
        <w:separator/>
      </w:r>
    </w:p>
  </w:endnote>
  <w:endnote w:type="continuationSeparator" w:id="0">
    <w:p w:rsidR="00833559" w:rsidRDefault="00833559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559" w:rsidRDefault="00833559" w:rsidP="00B26CCB">
      <w:pPr>
        <w:spacing w:after="0" w:line="240" w:lineRule="auto"/>
      </w:pPr>
      <w:r>
        <w:separator/>
      </w:r>
    </w:p>
  </w:footnote>
  <w:footnote w:type="continuationSeparator" w:id="0">
    <w:p w:rsidR="00833559" w:rsidRDefault="00833559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7131850"/>
      <w:docPartObj>
        <w:docPartGallery w:val="Page Numbers (Top of Page)"/>
        <w:docPartUnique/>
      </w:docPartObj>
    </w:sdtPr>
    <w:sdtEndPr/>
    <w:sdtContent>
      <w:p w:rsidR="00311049" w:rsidRDefault="0031104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565A0A" w:rsidRDefault="00565A0A" w:rsidP="00001B8F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830777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11049" w:rsidRPr="00311049" w:rsidRDefault="00311049">
        <w:pPr>
          <w:pStyle w:val="a4"/>
          <w:jc w:val="center"/>
          <w:rPr>
            <w:rFonts w:ascii="Times New Roman" w:hAnsi="Times New Roman"/>
            <w:sz w:val="24"/>
            <w:szCs w:val="24"/>
          </w:rPr>
        </w:pPr>
        <w:r w:rsidRPr="00311049">
          <w:rPr>
            <w:rFonts w:ascii="Times New Roman" w:hAnsi="Times New Roman"/>
            <w:sz w:val="24"/>
            <w:szCs w:val="24"/>
          </w:rPr>
          <w:fldChar w:fldCharType="begin"/>
        </w:r>
        <w:r w:rsidRPr="00311049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11049">
          <w:rPr>
            <w:rFonts w:ascii="Times New Roman" w:hAnsi="Times New Roman"/>
            <w:sz w:val="24"/>
            <w:szCs w:val="24"/>
          </w:rPr>
          <w:fldChar w:fldCharType="separate"/>
        </w:r>
        <w:r w:rsidR="00A024E9">
          <w:rPr>
            <w:rFonts w:ascii="Times New Roman" w:hAnsi="Times New Roman"/>
            <w:noProof/>
            <w:sz w:val="24"/>
            <w:szCs w:val="24"/>
          </w:rPr>
          <w:t>2</w:t>
        </w:r>
        <w:r w:rsidRPr="00311049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311049" w:rsidRDefault="0031104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01B8F"/>
    <w:rsid w:val="000178FC"/>
    <w:rsid w:val="0003456A"/>
    <w:rsid w:val="00046482"/>
    <w:rsid w:val="000523E8"/>
    <w:rsid w:val="000605D7"/>
    <w:rsid w:val="0006312B"/>
    <w:rsid w:val="00076210"/>
    <w:rsid w:val="00084CE5"/>
    <w:rsid w:val="00090727"/>
    <w:rsid w:val="000A1D79"/>
    <w:rsid w:val="000D2C55"/>
    <w:rsid w:val="0011092C"/>
    <w:rsid w:val="0011361C"/>
    <w:rsid w:val="00133C64"/>
    <w:rsid w:val="00183927"/>
    <w:rsid w:val="00184D23"/>
    <w:rsid w:val="001A56FB"/>
    <w:rsid w:val="001B24A4"/>
    <w:rsid w:val="001C0446"/>
    <w:rsid w:val="001C3648"/>
    <w:rsid w:val="00206098"/>
    <w:rsid w:val="002327DE"/>
    <w:rsid w:val="00245121"/>
    <w:rsid w:val="00256D7E"/>
    <w:rsid w:val="00262CBA"/>
    <w:rsid w:val="00272614"/>
    <w:rsid w:val="00286949"/>
    <w:rsid w:val="00294CEF"/>
    <w:rsid w:val="002A68CB"/>
    <w:rsid w:val="002B536E"/>
    <w:rsid w:val="00305A4E"/>
    <w:rsid w:val="00311049"/>
    <w:rsid w:val="00312E51"/>
    <w:rsid w:val="00327CDF"/>
    <w:rsid w:val="00336857"/>
    <w:rsid w:val="00355383"/>
    <w:rsid w:val="003631A3"/>
    <w:rsid w:val="003631BB"/>
    <w:rsid w:val="003B3276"/>
    <w:rsid w:val="003B4A70"/>
    <w:rsid w:val="003B59D3"/>
    <w:rsid w:val="003D37C3"/>
    <w:rsid w:val="003E598A"/>
    <w:rsid w:val="00416CA0"/>
    <w:rsid w:val="0042676B"/>
    <w:rsid w:val="00440756"/>
    <w:rsid w:val="00450D09"/>
    <w:rsid w:val="00451B6C"/>
    <w:rsid w:val="004A1677"/>
    <w:rsid w:val="004B5836"/>
    <w:rsid w:val="004B6AB4"/>
    <w:rsid w:val="004B7F92"/>
    <w:rsid w:val="004D2602"/>
    <w:rsid w:val="004D7F9A"/>
    <w:rsid w:val="004E4D13"/>
    <w:rsid w:val="004F4064"/>
    <w:rsid w:val="0050407D"/>
    <w:rsid w:val="00505BA9"/>
    <w:rsid w:val="005146AD"/>
    <w:rsid w:val="00517C5A"/>
    <w:rsid w:val="005207F1"/>
    <w:rsid w:val="00524AC3"/>
    <w:rsid w:val="005401BC"/>
    <w:rsid w:val="005654D4"/>
    <w:rsid w:val="00565A0A"/>
    <w:rsid w:val="005710D8"/>
    <w:rsid w:val="0058586A"/>
    <w:rsid w:val="005A7E66"/>
    <w:rsid w:val="005E43B0"/>
    <w:rsid w:val="005F1505"/>
    <w:rsid w:val="00601EED"/>
    <w:rsid w:val="00612497"/>
    <w:rsid w:val="00625474"/>
    <w:rsid w:val="00631B41"/>
    <w:rsid w:val="00644351"/>
    <w:rsid w:val="006604E5"/>
    <w:rsid w:val="00680F21"/>
    <w:rsid w:val="00684AD3"/>
    <w:rsid w:val="006869F6"/>
    <w:rsid w:val="00692864"/>
    <w:rsid w:val="006C2A54"/>
    <w:rsid w:val="006D11FC"/>
    <w:rsid w:val="006D2AF4"/>
    <w:rsid w:val="006D66D1"/>
    <w:rsid w:val="006D6BCA"/>
    <w:rsid w:val="006E5394"/>
    <w:rsid w:val="006F1D1D"/>
    <w:rsid w:val="00737606"/>
    <w:rsid w:val="00756ADC"/>
    <w:rsid w:val="00785860"/>
    <w:rsid w:val="007A4E75"/>
    <w:rsid w:val="007D31E6"/>
    <w:rsid w:val="007D7FDA"/>
    <w:rsid w:val="007F2286"/>
    <w:rsid w:val="007F7E63"/>
    <w:rsid w:val="008110FA"/>
    <w:rsid w:val="008126F1"/>
    <w:rsid w:val="00812F11"/>
    <w:rsid w:val="00833559"/>
    <w:rsid w:val="008510A4"/>
    <w:rsid w:val="008579B4"/>
    <w:rsid w:val="00883B30"/>
    <w:rsid w:val="00891D78"/>
    <w:rsid w:val="00892E0F"/>
    <w:rsid w:val="008A0D3F"/>
    <w:rsid w:val="008A174C"/>
    <w:rsid w:val="008A1D98"/>
    <w:rsid w:val="008C0105"/>
    <w:rsid w:val="008D4BC8"/>
    <w:rsid w:val="008E6E2D"/>
    <w:rsid w:val="008F6BCD"/>
    <w:rsid w:val="009140B5"/>
    <w:rsid w:val="00920DB2"/>
    <w:rsid w:val="009321B6"/>
    <w:rsid w:val="0093728D"/>
    <w:rsid w:val="00945875"/>
    <w:rsid w:val="009461B4"/>
    <w:rsid w:val="009933F9"/>
    <w:rsid w:val="009955C0"/>
    <w:rsid w:val="009A1CB7"/>
    <w:rsid w:val="009B193F"/>
    <w:rsid w:val="009D0955"/>
    <w:rsid w:val="009D776C"/>
    <w:rsid w:val="009E00C5"/>
    <w:rsid w:val="009E0156"/>
    <w:rsid w:val="009E36FE"/>
    <w:rsid w:val="009E3F6A"/>
    <w:rsid w:val="009F1E4D"/>
    <w:rsid w:val="009F30A8"/>
    <w:rsid w:val="009F707B"/>
    <w:rsid w:val="00A024E9"/>
    <w:rsid w:val="00A04ED2"/>
    <w:rsid w:val="00A12E57"/>
    <w:rsid w:val="00A13AEC"/>
    <w:rsid w:val="00A42C3E"/>
    <w:rsid w:val="00A51AF8"/>
    <w:rsid w:val="00A56BED"/>
    <w:rsid w:val="00A642BD"/>
    <w:rsid w:val="00A67F5C"/>
    <w:rsid w:val="00A80676"/>
    <w:rsid w:val="00A91CA0"/>
    <w:rsid w:val="00AB075C"/>
    <w:rsid w:val="00AB15B3"/>
    <w:rsid w:val="00AC1A50"/>
    <w:rsid w:val="00AD7481"/>
    <w:rsid w:val="00AF3393"/>
    <w:rsid w:val="00B04AC8"/>
    <w:rsid w:val="00B13CD6"/>
    <w:rsid w:val="00B2092C"/>
    <w:rsid w:val="00B26CCB"/>
    <w:rsid w:val="00B36462"/>
    <w:rsid w:val="00B37AA4"/>
    <w:rsid w:val="00B64C37"/>
    <w:rsid w:val="00B66C55"/>
    <w:rsid w:val="00B71C66"/>
    <w:rsid w:val="00B96129"/>
    <w:rsid w:val="00BC3465"/>
    <w:rsid w:val="00BD38A1"/>
    <w:rsid w:val="00BE3D89"/>
    <w:rsid w:val="00BF4EB4"/>
    <w:rsid w:val="00C024C1"/>
    <w:rsid w:val="00C21E5E"/>
    <w:rsid w:val="00C346CB"/>
    <w:rsid w:val="00C35BEE"/>
    <w:rsid w:val="00C4492E"/>
    <w:rsid w:val="00C46051"/>
    <w:rsid w:val="00C46D5E"/>
    <w:rsid w:val="00C4792F"/>
    <w:rsid w:val="00C742D9"/>
    <w:rsid w:val="00C81E85"/>
    <w:rsid w:val="00C8721E"/>
    <w:rsid w:val="00C97CFF"/>
    <w:rsid w:val="00CA04B4"/>
    <w:rsid w:val="00D001C9"/>
    <w:rsid w:val="00D133EF"/>
    <w:rsid w:val="00D237D0"/>
    <w:rsid w:val="00D2757B"/>
    <w:rsid w:val="00D341A6"/>
    <w:rsid w:val="00D64174"/>
    <w:rsid w:val="00D809AE"/>
    <w:rsid w:val="00D80D0B"/>
    <w:rsid w:val="00D85F13"/>
    <w:rsid w:val="00DB01DF"/>
    <w:rsid w:val="00DC37B7"/>
    <w:rsid w:val="00DE1295"/>
    <w:rsid w:val="00DE1A4F"/>
    <w:rsid w:val="00E10A6B"/>
    <w:rsid w:val="00E15C0A"/>
    <w:rsid w:val="00E177C1"/>
    <w:rsid w:val="00E23ED0"/>
    <w:rsid w:val="00E26174"/>
    <w:rsid w:val="00E34472"/>
    <w:rsid w:val="00E41200"/>
    <w:rsid w:val="00E473DF"/>
    <w:rsid w:val="00E5121E"/>
    <w:rsid w:val="00E527F0"/>
    <w:rsid w:val="00E76AD5"/>
    <w:rsid w:val="00EC1453"/>
    <w:rsid w:val="00ED0394"/>
    <w:rsid w:val="00EE2905"/>
    <w:rsid w:val="00EE2DDA"/>
    <w:rsid w:val="00EF3021"/>
    <w:rsid w:val="00F2032C"/>
    <w:rsid w:val="00F7427F"/>
    <w:rsid w:val="00F807A4"/>
    <w:rsid w:val="00F91E56"/>
    <w:rsid w:val="00FA0ED1"/>
    <w:rsid w:val="00FC79C5"/>
    <w:rsid w:val="00FF1776"/>
    <w:rsid w:val="00FF64BA"/>
    <w:rsid w:val="00FF6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9E76D"/>
  <w15:docId w15:val="{5DD243A4-5B94-4347-83D1-0B4917E6C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3B4A70"/>
    <w:pPr>
      <w:ind w:left="720"/>
      <w:contextualSpacing/>
    </w:pPr>
  </w:style>
  <w:style w:type="character" w:styleId="ad">
    <w:name w:val="Strong"/>
    <w:basedOn w:val="a0"/>
    <w:uiPriority w:val="22"/>
    <w:qFormat/>
    <w:rsid w:val="003631A3"/>
    <w:rPr>
      <w:b/>
      <w:bCs/>
    </w:rPr>
  </w:style>
  <w:style w:type="paragraph" w:customStyle="1" w:styleId="ConsPlusTitle">
    <w:name w:val="ConsPlusTitle"/>
    <w:rsid w:val="001109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11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54BAC-0924-4927-AF3B-3EDD21DD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1375</Words>
  <Characters>7844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2023-12-14T11:43:00Z</cp:lastPrinted>
  <dcterms:created xsi:type="dcterms:W3CDTF">2023-12-14T08:19:00Z</dcterms:created>
  <dcterms:modified xsi:type="dcterms:W3CDTF">2023-12-15T04:49:00Z</dcterms:modified>
</cp:coreProperties>
</file>