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4EC" w:rsidRPr="006A34EC" w:rsidRDefault="006A34EC" w:rsidP="006A34EC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0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34EC" w:rsidRPr="006A34EC" w:rsidRDefault="006A34EC" w:rsidP="006A34EC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6A34EC" w:rsidRPr="006A34EC" w:rsidRDefault="006A34EC" w:rsidP="006A34EC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6A34EC" w:rsidRPr="006A34EC" w:rsidRDefault="006A34EC" w:rsidP="006A34EC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6A34EC">
        <w:rPr>
          <w:rFonts w:ascii="Times New Roman" w:eastAsia="Times New Roman" w:hAnsi="Times New Roman" w:cs="Times New Roman"/>
          <w:sz w:val="28"/>
          <w:szCs w:val="24"/>
        </w:rPr>
        <w:t>АДМИНИСТРАЦИЯ ГОРОДА НЕВИННОМЫССКА</w:t>
      </w:r>
    </w:p>
    <w:p w:rsidR="006A34EC" w:rsidRPr="006A34EC" w:rsidRDefault="006A34EC" w:rsidP="006A34EC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6A34EC">
        <w:rPr>
          <w:rFonts w:ascii="Times New Roman" w:eastAsia="Times New Roman" w:hAnsi="Times New Roman" w:cs="Times New Roman"/>
          <w:sz w:val="28"/>
          <w:szCs w:val="24"/>
        </w:rPr>
        <w:t>СТАВРОПОЛЬСКОГО КРАЯ</w:t>
      </w:r>
    </w:p>
    <w:p w:rsidR="006A34EC" w:rsidRPr="006A34EC" w:rsidRDefault="006A34EC" w:rsidP="006A34EC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6A34EC" w:rsidRPr="006A34EC" w:rsidRDefault="006A34EC" w:rsidP="006A34EC">
      <w:pPr>
        <w:tabs>
          <w:tab w:val="left" w:pos="4263"/>
        </w:tabs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6A34EC">
        <w:rPr>
          <w:rFonts w:ascii="Times New Roman" w:eastAsia="Times New Roman" w:hAnsi="Times New Roman" w:cs="Times New Roman"/>
          <w:sz w:val="28"/>
          <w:szCs w:val="24"/>
        </w:rPr>
        <w:t>ПОСТАНОВЛЕНИЕ</w:t>
      </w:r>
    </w:p>
    <w:p w:rsidR="006A34EC" w:rsidRPr="006A34EC" w:rsidRDefault="006A34EC" w:rsidP="006A34EC">
      <w:pPr>
        <w:tabs>
          <w:tab w:val="left" w:pos="4140"/>
        </w:tabs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6A34EC" w:rsidRPr="006A34EC" w:rsidRDefault="006A34EC" w:rsidP="006A34EC">
      <w:pPr>
        <w:tabs>
          <w:tab w:val="left" w:pos="4140"/>
        </w:tabs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6A34EC" w:rsidRPr="006A34EC" w:rsidRDefault="006A34EC" w:rsidP="006A34EC">
      <w:pPr>
        <w:tabs>
          <w:tab w:val="left" w:pos="4140"/>
        </w:tabs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6A34EC" w:rsidRPr="006A34EC" w:rsidRDefault="006A34EC" w:rsidP="006A34EC">
      <w:pPr>
        <w:tabs>
          <w:tab w:val="left" w:pos="4140"/>
        </w:tabs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6A34EC">
        <w:rPr>
          <w:rFonts w:ascii="Times New Roman" w:eastAsia="Times New Roman" w:hAnsi="Times New Roman" w:cs="Times New Roman"/>
          <w:sz w:val="28"/>
          <w:szCs w:val="24"/>
        </w:rPr>
        <w:t>24.12.2025                                    г. Невинномысск                           № 16</w:t>
      </w:r>
      <w:r>
        <w:rPr>
          <w:rFonts w:ascii="Times New Roman" w:eastAsia="Times New Roman" w:hAnsi="Times New Roman" w:cs="Times New Roman"/>
          <w:sz w:val="28"/>
          <w:szCs w:val="24"/>
        </w:rPr>
        <w:t>41</w:t>
      </w:r>
    </w:p>
    <w:p w:rsidR="006A34EC" w:rsidRPr="006A34EC" w:rsidRDefault="006A34EC" w:rsidP="006A34EC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A34EC" w:rsidRDefault="006A34EC" w:rsidP="000A3702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6A34EC" w:rsidRDefault="006A34EC" w:rsidP="000A3702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A3702" w:rsidRDefault="000A3702" w:rsidP="000A3702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F45B84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4B5F34">
        <w:rPr>
          <w:rFonts w:ascii="Times New Roman" w:hAnsi="Times New Roman" w:cs="Times New Roman"/>
          <w:sz w:val="28"/>
          <w:szCs w:val="28"/>
        </w:rPr>
        <w:t xml:space="preserve">в </w:t>
      </w:r>
      <w:r w:rsidR="0056265F" w:rsidRPr="0056265F">
        <w:rPr>
          <w:rFonts w:ascii="Times New Roman" w:hAnsi="Times New Roman" w:cs="Times New Roman"/>
          <w:sz w:val="28"/>
          <w:szCs w:val="28"/>
        </w:rPr>
        <w:t>состав комиссии по оценке последствий принятия решения о реконструкции, модернизации, об изменении назначения или о ликвидации объекта социальной инфраструктуры для детей, являющегося собственностью муниципального образования городского округа - города Невинномысска, а также о реорганизации или ликвидации муниципальных организаций города, образующих социальную инфраструктуру для детей в городе Невинномысске</w:t>
      </w:r>
      <w:r w:rsidR="00470DE0">
        <w:rPr>
          <w:rFonts w:ascii="Times New Roman" w:hAnsi="Times New Roman"/>
          <w:spacing w:val="6"/>
          <w:sz w:val="28"/>
          <w:szCs w:val="28"/>
        </w:rPr>
        <w:t>, утвержденн</w:t>
      </w:r>
      <w:r w:rsidR="0001495B">
        <w:rPr>
          <w:rFonts w:ascii="Times New Roman" w:hAnsi="Times New Roman"/>
          <w:spacing w:val="6"/>
          <w:sz w:val="28"/>
          <w:szCs w:val="28"/>
        </w:rPr>
        <w:t>ый</w:t>
      </w:r>
      <w:r w:rsidR="00470DE0"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="00470DE0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5B84">
        <w:rPr>
          <w:rFonts w:ascii="Times New Roman" w:hAnsi="Times New Roman" w:cs="Times New Roman"/>
          <w:sz w:val="28"/>
          <w:szCs w:val="28"/>
        </w:rPr>
        <w:t xml:space="preserve">администрации города Невинномысска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56265F">
        <w:rPr>
          <w:rFonts w:ascii="Times New Roman" w:hAnsi="Times New Roman" w:cs="Times New Roman"/>
          <w:sz w:val="28"/>
          <w:szCs w:val="28"/>
        </w:rPr>
        <w:t>18</w:t>
      </w:r>
      <w:r>
        <w:rPr>
          <w:rFonts w:ascii="Times New Roman" w:hAnsi="Times New Roman" w:cs="Times New Roman"/>
          <w:sz w:val="28"/>
          <w:szCs w:val="28"/>
        </w:rPr>
        <w:t>.</w:t>
      </w:r>
      <w:r w:rsidR="0056265F">
        <w:rPr>
          <w:rFonts w:ascii="Times New Roman" w:hAnsi="Times New Roman" w:cs="Times New Roman"/>
          <w:sz w:val="28"/>
          <w:szCs w:val="28"/>
        </w:rPr>
        <w:t>09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56265F">
        <w:rPr>
          <w:rFonts w:ascii="Times New Roman" w:hAnsi="Times New Roman" w:cs="Times New Roman"/>
          <w:sz w:val="28"/>
          <w:szCs w:val="28"/>
        </w:rPr>
        <w:t>15</w:t>
      </w:r>
      <w:r w:rsidRPr="00F45B84">
        <w:rPr>
          <w:rFonts w:ascii="Times New Roman" w:hAnsi="Times New Roman" w:cs="Times New Roman"/>
          <w:sz w:val="28"/>
          <w:szCs w:val="28"/>
        </w:rPr>
        <w:t xml:space="preserve"> № </w:t>
      </w:r>
      <w:r w:rsidR="0056265F">
        <w:rPr>
          <w:rFonts w:ascii="Times New Roman" w:hAnsi="Times New Roman" w:cs="Times New Roman"/>
          <w:sz w:val="28"/>
          <w:szCs w:val="28"/>
        </w:rPr>
        <w:t>2206</w:t>
      </w:r>
      <w:proofErr w:type="gramEnd"/>
    </w:p>
    <w:p w:rsidR="000A3702" w:rsidRDefault="000A3702" w:rsidP="000A3702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</w:p>
    <w:p w:rsidR="000A3702" w:rsidRDefault="000A3702" w:rsidP="000A3702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</w:p>
    <w:p w:rsidR="000A3702" w:rsidRDefault="000A3702" w:rsidP="000A3702">
      <w:pPr>
        <w:pStyle w:val="a3"/>
        <w:spacing w:before="0" w:beforeAutospacing="0" w:after="0" w:afterAutospacing="0"/>
        <w:ind w:firstLine="709"/>
        <w:jc w:val="both"/>
        <w:rPr>
          <w:spacing w:val="30"/>
          <w:sz w:val="28"/>
          <w:szCs w:val="28"/>
        </w:rPr>
      </w:pPr>
      <w:r w:rsidRPr="00191DFB">
        <w:rPr>
          <w:sz w:val="28"/>
          <w:szCs w:val="28"/>
        </w:rPr>
        <w:t>В соответствии с Федеральным з</w:t>
      </w:r>
      <w:r>
        <w:rPr>
          <w:sz w:val="28"/>
          <w:szCs w:val="28"/>
        </w:rPr>
        <w:t>аконом от 29 декабря 2012 года                     № 273-ФЗ «</w:t>
      </w:r>
      <w:r w:rsidRPr="00191DFB">
        <w:rPr>
          <w:sz w:val="28"/>
          <w:szCs w:val="28"/>
        </w:rPr>
        <w:t>Об обр</w:t>
      </w:r>
      <w:r>
        <w:rPr>
          <w:sz w:val="28"/>
          <w:szCs w:val="28"/>
        </w:rPr>
        <w:t>азовании в Российской Федерации»</w:t>
      </w:r>
      <w:r w:rsidRPr="00191DFB">
        <w:rPr>
          <w:sz w:val="28"/>
          <w:szCs w:val="28"/>
        </w:rPr>
        <w:t xml:space="preserve">, Федеральным </w:t>
      </w:r>
      <w:r>
        <w:rPr>
          <w:sz w:val="28"/>
          <w:szCs w:val="28"/>
        </w:rPr>
        <w:t>законом от 6 октября 2003 года № 131-ФЗ «</w:t>
      </w:r>
      <w:r w:rsidRPr="00191DFB">
        <w:rPr>
          <w:sz w:val="28"/>
          <w:szCs w:val="28"/>
        </w:rPr>
        <w:t>Об общих принципах организации местного самоуп</w:t>
      </w:r>
      <w:r>
        <w:rPr>
          <w:sz w:val="28"/>
          <w:szCs w:val="28"/>
        </w:rPr>
        <w:t xml:space="preserve">равления в </w:t>
      </w:r>
      <w:r w:rsidR="002A62C7">
        <w:rPr>
          <w:sz w:val="28"/>
          <w:szCs w:val="28"/>
        </w:rPr>
        <w:t>Р</w:t>
      </w:r>
      <w:r>
        <w:rPr>
          <w:sz w:val="28"/>
          <w:szCs w:val="28"/>
        </w:rPr>
        <w:t>оссийской Федерации»</w:t>
      </w:r>
      <w:r w:rsidRPr="00191DFB">
        <w:rPr>
          <w:sz w:val="28"/>
          <w:szCs w:val="28"/>
        </w:rPr>
        <w:t>, Уставом муниципального образования города</w:t>
      </w:r>
      <w:r>
        <w:rPr>
          <w:sz w:val="28"/>
          <w:szCs w:val="28"/>
        </w:rPr>
        <w:t xml:space="preserve"> Невинномысска</w:t>
      </w:r>
      <w:r w:rsidR="002A62C7">
        <w:rPr>
          <w:sz w:val="28"/>
          <w:szCs w:val="28"/>
        </w:rPr>
        <w:t>, в связи с кадровыми изменениями,</w:t>
      </w:r>
      <w:r w:rsidR="0091698C">
        <w:rPr>
          <w:sz w:val="28"/>
          <w:szCs w:val="28"/>
        </w:rPr>
        <w:t xml:space="preserve"> </w:t>
      </w:r>
      <w:r w:rsidRPr="00550B57">
        <w:rPr>
          <w:spacing w:val="30"/>
          <w:sz w:val="28"/>
          <w:szCs w:val="28"/>
        </w:rPr>
        <w:t>постановляю</w:t>
      </w:r>
      <w:r>
        <w:rPr>
          <w:spacing w:val="30"/>
          <w:sz w:val="28"/>
          <w:szCs w:val="28"/>
        </w:rPr>
        <w:t>:</w:t>
      </w:r>
    </w:p>
    <w:p w:rsidR="000A3702" w:rsidRPr="00934666" w:rsidRDefault="000A3702" w:rsidP="0097576B">
      <w:pPr>
        <w:pStyle w:val="a3"/>
        <w:spacing w:before="0" w:beforeAutospacing="0" w:after="0" w:afterAutospacing="0" w:line="240" w:lineRule="exact"/>
        <w:ind w:firstLine="709"/>
        <w:jc w:val="both"/>
        <w:rPr>
          <w:sz w:val="28"/>
          <w:szCs w:val="28"/>
        </w:rPr>
      </w:pPr>
    </w:p>
    <w:p w:rsidR="000A3702" w:rsidRPr="00775BAE" w:rsidRDefault="000A3702" w:rsidP="00775B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572A">
        <w:rPr>
          <w:rFonts w:ascii="Times New Roman" w:hAnsi="Times New Roman"/>
          <w:sz w:val="28"/>
          <w:szCs w:val="28"/>
        </w:rPr>
        <w:t>1.</w:t>
      </w:r>
      <w:r w:rsidR="00470DE0">
        <w:rPr>
          <w:rFonts w:ascii="Times New Roman" w:hAnsi="Times New Roman"/>
          <w:sz w:val="28"/>
          <w:szCs w:val="28"/>
        </w:rPr>
        <w:t xml:space="preserve"> </w:t>
      </w:r>
      <w:r w:rsidRPr="0007572A">
        <w:rPr>
          <w:rFonts w:ascii="Times New Roman" w:hAnsi="Times New Roman"/>
          <w:sz w:val="28"/>
          <w:szCs w:val="28"/>
        </w:rPr>
        <w:t>Внести в</w:t>
      </w:r>
      <w:r w:rsidR="00CF43B8">
        <w:rPr>
          <w:rFonts w:ascii="Times New Roman" w:hAnsi="Times New Roman"/>
          <w:sz w:val="28"/>
          <w:szCs w:val="28"/>
        </w:rPr>
        <w:t xml:space="preserve"> </w:t>
      </w:r>
      <w:r w:rsidR="0056265F" w:rsidRPr="0056265F">
        <w:rPr>
          <w:rFonts w:ascii="Times New Roman" w:hAnsi="Times New Roman" w:cs="Times New Roman"/>
          <w:sz w:val="28"/>
          <w:szCs w:val="28"/>
        </w:rPr>
        <w:t>состав комиссии по оценке последствий принятия решения о реконструкции, модернизации, об изменении назначения или о ликвидации объекта социальной инфраструктуры для детей, являющегося собственностью муниципального образования городского округа - города Невинномысска, а также о реорганизации или ликвидации муниципальных организаций города, образующих социальную инфраструктуру для детей в городе Невинномысске</w:t>
      </w:r>
      <w:r w:rsidR="0056265F">
        <w:rPr>
          <w:rFonts w:ascii="Times New Roman" w:hAnsi="Times New Roman" w:cs="Times New Roman"/>
          <w:sz w:val="28"/>
          <w:szCs w:val="28"/>
        </w:rPr>
        <w:t xml:space="preserve"> (далее – Комиссия)</w:t>
      </w:r>
      <w:r w:rsidR="0056265F">
        <w:rPr>
          <w:rFonts w:ascii="Times New Roman" w:hAnsi="Times New Roman"/>
          <w:spacing w:val="6"/>
          <w:sz w:val="28"/>
          <w:szCs w:val="28"/>
        </w:rPr>
        <w:t xml:space="preserve">, утвержденный </w:t>
      </w:r>
      <w:r w:rsidR="0056265F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56265F" w:rsidRPr="00F45B84">
        <w:rPr>
          <w:rFonts w:ascii="Times New Roman" w:hAnsi="Times New Roman" w:cs="Times New Roman"/>
          <w:sz w:val="28"/>
          <w:szCs w:val="28"/>
        </w:rPr>
        <w:t xml:space="preserve">администрации города Невинномысска </w:t>
      </w:r>
      <w:r w:rsidR="0056265F">
        <w:rPr>
          <w:rFonts w:ascii="Times New Roman" w:hAnsi="Times New Roman" w:cs="Times New Roman"/>
          <w:sz w:val="28"/>
          <w:szCs w:val="28"/>
        </w:rPr>
        <w:t>от 18.09.2015</w:t>
      </w:r>
      <w:r w:rsidR="0056265F" w:rsidRPr="00F45B84">
        <w:rPr>
          <w:rFonts w:ascii="Times New Roman" w:hAnsi="Times New Roman" w:cs="Times New Roman"/>
          <w:sz w:val="28"/>
          <w:szCs w:val="28"/>
        </w:rPr>
        <w:t xml:space="preserve"> № </w:t>
      </w:r>
      <w:r w:rsidR="0056265F">
        <w:rPr>
          <w:rFonts w:ascii="Times New Roman" w:hAnsi="Times New Roman" w:cs="Times New Roman"/>
          <w:sz w:val="28"/>
          <w:szCs w:val="28"/>
        </w:rPr>
        <w:t>2206</w:t>
      </w:r>
      <w:r w:rsidRPr="0007572A">
        <w:rPr>
          <w:rFonts w:ascii="Times New Roman" w:hAnsi="Times New Roman"/>
          <w:sz w:val="28"/>
          <w:szCs w:val="28"/>
        </w:rPr>
        <w:t>, следующие изменения:</w:t>
      </w:r>
    </w:p>
    <w:p w:rsidR="000A3702" w:rsidRDefault="000C792B" w:rsidP="000A3702">
      <w:pPr>
        <w:snapToGrid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0A3702">
        <w:rPr>
          <w:rFonts w:ascii="Times New Roman" w:hAnsi="Times New Roman" w:cs="Times New Roman"/>
          <w:sz w:val="28"/>
          <w:szCs w:val="28"/>
        </w:rPr>
        <w:t xml:space="preserve">сключить из состава </w:t>
      </w:r>
      <w:r w:rsidR="0056265F">
        <w:rPr>
          <w:rFonts w:ascii="Times New Roman" w:hAnsi="Times New Roman"/>
          <w:spacing w:val="6"/>
          <w:sz w:val="28"/>
          <w:szCs w:val="28"/>
        </w:rPr>
        <w:t>Комиссии</w:t>
      </w:r>
      <w:r w:rsidR="000A3702" w:rsidRPr="00E04576">
        <w:rPr>
          <w:rFonts w:ascii="Times New Roman" w:hAnsi="Times New Roman"/>
          <w:spacing w:val="6"/>
          <w:sz w:val="28"/>
          <w:szCs w:val="28"/>
        </w:rPr>
        <w:t xml:space="preserve"> </w:t>
      </w:r>
      <w:proofErr w:type="spellStart"/>
      <w:r w:rsidR="0056265F">
        <w:rPr>
          <w:rFonts w:ascii="Times New Roman" w:hAnsi="Times New Roman"/>
          <w:spacing w:val="6"/>
          <w:sz w:val="28"/>
          <w:szCs w:val="28"/>
        </w:rPr>
        <w:t>Глоба</w:t>
      </w:r>
      <w:proofErr w:type="spellEnd"/>
      <w:r w:rsidR="0056265F">
        <w:rPr>
          <w:rFonts w:ascii="Times New Roman" w:hAnsi="Times New Roman"/>
          <w:spacing w:val="6"/>
          <w:sz w:val="28"/>
          <w:szCs w:val="28"/>
        </w:rPr>
        <w:t xml:space="preserve"> И.Г</w:t>
      </w:r>
      <w:r w:rsidR="003463B6">
        <w:rPr>
          <w:rFonts w:ascii="Times New Roman" w:hAnsi="Times New Roman"/>
          <w:spacing w:val="6"/>
          <w:sz w:val="28"/>
          <w:szCs w:val="28"/>
        </w:rPr>
        <w:t>.</w:t>
      </w:r>
      <w:r>
        <w:rPr>
          <w:rFonts w:ascii="Times New Roman" w:hAnsi="Times New Roman"/>
          <w:spacing w:val="6"/>
          <w:sz w:val="28"/>
          <w:szCs w:val="28"/>
        </w:rPr>
        <w:t>, Кравчука Р</w:t>
      </w:r>
      <w:r w:rsidR="003463B6">
        <w:rPr>
          <w:rFonts w:ascii="Times New Roman" w:hAnsi="Times New Roman"/>
          <w:spacing w:val="6"/>
          <w:sz w:val="28"/>
          <w:szCs w:val="28"/>
        </w:rPr>
        <w:t>.</w:t>
      </w:r>
      <w:r>
        <w:rPr>
          <w:rFonts w:ascii="Times New Roman" w:hAnsi="Times New Roman"/>
          <w:spacing w:val="6"/>
          <w:sz w:val="28"/>
          <w:szCs w:val="28"/>
        </w:rPr>
        <w:t>Ф</w:t>
      </w:r>
      <w:r w:rsidR="003463B6">
        <w:rPr>
          <w:rFonts w:ascii="Times New Roman" w:hAnsi="Times New Roman"/>
          <w:spacing w:val="6"/>
          <w:sz w:val="28"/>
          <w:szCs w:val="28"/>
        </w:rPr>
        <w:t>.</w:t>
      </w:r>
      <w:r w:rsidR="00B500B5">
        <w:rPr>
          <w:rFonts w:ascii="Times New Roman" w:hAnsi="Times New Roman"/>
          <w:spacing w:val="6"/>
          <w:sz w:val="28"/>
          <w:szCs w:val="28"/>
        </w:rPr>
        <w:t xml:space="preserve">, </w:t>
      </w:r>
      <w:r w:rsidR="00D844F4">
        <w:rPr>
          <w:rFonts w:ascii="Times New Roman" w:hAnsi="Times New Roman"/>
          <w:spacing w:val="6"/>
          <w:sz w:val="28"/>
          <w:szCs w:val="28"/>
        </w:rPr>
        <w:t xml:space="preserve">              </w:t>
      </w:r>
      <w:proofErr w:type="spellStart"/>
      <w:r w:rsidR="0056265F">
        <w:rPr>
          <w:rFonts w:ascii="Times New Roman" w:hAnsi="Times New Roman"/>
          <w:spacing w:val="6"/>
          <w:sz w:val="28"/>
          <w:szCs w:val="28"/>
        </w:rPr>
        <w:t>Саакову</w:t>
      </w:r>
      <w:proofErr w:type="spellEnd"/>
      <w:r w:rsidR="0056265F">
        <w:rPr>
          <w:rFonts w:ascii="Times New Roman" w:hAnsi="Times New Roman"/>
          <w:spacing w:val="6"/>
          <w:sz w:val="28"/>
          <w:szCs w:val="28"/>
        </w:rPr>
        <w:t xml:space="preserve"> И.В</w:t>
      </w:r>
      <w:r w:rsidR="00B500B5">
        <w:rPr>
          <w:rFonts w:ascii="Times New Roman" w:hAnsi="Times New Roman"/>
          <w:spacing w:val="6"/>
          <w:sz w:val="28"/>
          <w:szCs w:val="28"/>
        </w:rPr>
        <w:t>.</w:t>
      </w:r>
      <w:r>
        <w:rPr>
          <w:rFonts w:ascii="Times New Roman" w:hAnsi="Times New Roman"/>
          <w:spacing w:val="6"/>
          <w:sz w:val="28"/>
          <w:szCs w:val="28"/>
        </w:rPr>
        <w:t>;</w:t>
      </w:r>
    </w:p>
    <w:p w:rsidR="000C792B" w:rsidRDefault="000C792B" w:rsidP="005609D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A3702">
        <w:rPr>
          <w:rFonts w:ascii="Times New Roman" w:hAnsi="Times New Roman" w:cs="Times New Roman"/>
          <w:sz w:val="28"/>
          <w:szCs w:val="28"/>
        </w:rPr>
        <w:t>ключить в с</w:t>
      </w:r>
      <w:r w:rsidR="000A3702" w:rsidRPr="0007572A">
        <w:rPr>
          <w:rFonts w:ascii="Times New Roman" w:hAnsi="Times New Roman" w:cs="Times New Roman"/>
          <w:sz w:val="28"/>
          <w:szCs w:val="28"/>
        </w:rPr>
        <w:t xml:space="preserve">остав </w:t>
      </w:r>
      <w:r w:rsidR="0056265F">
        <w:rPr>
          <w:rFonts w:ascii="Times New Roman" w:hAnsi="Times New Roman"/>
          <w:spacing w:val="6"/>
          <w:sz w:val="28"/>
          <w:szCs w:val="28"/>
        </w:rPr>
        <w:t>Комиссии</w:t>
      </w:r>
      <w:r>
        <w:rPr>
          <w:rFonts w:ascii="Times New Roman" w:hAnsi="Times New Roman"/>
          <w:spacing w:val="6"/>
          <w:sz w:val="28"/>
          <w:szCs w:val="28"/>
        </w:rPr>
        <w:t>:</w:t>
      </w:r>
    </w:p>
    <w:p w:rsidR="0097576B" w:rsidRDefault="0056265F" w:rsidP="005609D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Беликову Юлию Альбертовну</w:t>
      </w:r>
      <w:r w:rsidR="003463B6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="005C7374">
        <w:rPr>
          <w:rFonts w:ascii="Times New Roman" w:hAnsi="Times New Roman" w:cs="Times New Roman"/>
          <w:spacing w:val="6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начальника правового отдела финансового управления администрации города Невинномысска</w:t>
      </w:r>
      <w:r w:rsidR="003463B6">
        <w:rPr>
          <w:rFonts w:ascii="Times New Roman" w:hAnsi="Times New Roman" w:cs="Times New Roman"/>
          <w:sz w:val="28"/>
          <w:szCs w:val="28"/>
        </w:rPr>
        <w:t>, членом</w:t>
      </w:r>
      <w:r>
        <w:rPr>
          <w:rFonts w:ascii="Times New Roman" w:hAnsi="Times New Roman" w:cs="Times New Roman"/>
          <w:sz w:val="28"/>
          <w:szCs w:val="28"/>
        </w:rPr>
        <w:t xml:space="preserve"> Комиссии</w:t>
      </w:r>
      <w:r w:rsidR="003463B6">
        <w:rPr>
          <w:rFonts w:ascii="Times New Roman" w:hAnsi="Times New Roman" w:cs="Times New Roman"/>
          <w:sz w:val="28"/>
          <w:szCs w:val="28"/>
        </w:rPr>
        <w:t>;</w:t>
      </w:r>
    </w:p>
    <w:p w:rsidR="00B500B5" w:rsidRDefault="003463B6" w:rsidP="005609D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Стригина Виталия Викторовича</w:t>
      </w:r>
      <w:r w:rsidR="005C7374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792B">
        <w:rPr>
          <w:rFonts w:ascii="Times New Roman" w:hAnsi="Times New Roman" w:cs="Times New Roman"/>
          <w:sz w:val="28"/>
          <w:szCs w:val="28"/>
        </w:rPr>
        <w:t>начальника муниципального бюджетного учреждения «Центр административно-хозяйственного обслуживания»</w:t>
      </w:r>
      <w:r>
        <w:rPr>
          <w:rFonts w:ascii="Times New Roman" w:hAnsi="Times New Roman" w:cs="Times New Roman"/>
          <w:sz w:val="28"/>
          <w:szCs w:val="28"/>
        </w:rPr>
        <w:t xml:space="preserve"> города Невинномысска, членом </w:t>
      </w:r>
      <w:r w:rsidR="0056265F">
        <w:rPr>
          <w:rFonts w:ascii="Times New Roman" w:hAnsi="Times New Roman" w:cs="Times New Roman"/>
          <w:sz w:val="28"/>
          <w:szCs w:val="28"/>
        </w:rPr>
        <w:t>Комиссии</w:t>
      </w:r>
      <w:r w:rsidR="00B500B5">
        <w:rPr>
          <w:rFonts w:ascii="Times New Roman" w:hAnsi="Times New Roman" w:cs="Times New Roman"/>
          <w:sz w:val="28"/>
          <w:szCs w:val="28"/>
        </w:rPr>
        <w:t>;</w:t>
      </w:r>
    </w:p>
    <w:p w:rsidR="007D75E3" w:rsidRDefault="007D75E3" w:rsidP="005609D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  <w:sectPr w:rsidR="007D75E3" w:rsidSect="00F9679F">
          <w:headerReference w:type="first" r:id="rId9"/>
          <w:pgSz w:w="11906" w:h="16838"/>
          <w:pgMar w:top="284" w:right="567" w:bottom="1134" w:left="1985" w:header="709" w:footer="709" w:gutter="0"/>
          <w:cols w:space="708"/>
          <w:docGrid w:linePitch="360"/>
        </w:sectPr>
      </w:pPr>
    </w:p>
    <w:p w:rsidR="00B500B5" w:rsidRDefault="00112F5D" w:rsidP="00B500B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2F5D">
        <w:rPr>
          <w:rFonts w:ascii="Times New Roman" w:hAnsi="Times New Roman" w:cs="Times New Roman"/>
          <w:sz w:val="28"/>
          <w:szCs w:val="28"/>
        </w:rPr>
        <w:lastRenderedPageBreak/>
        <w:t>Туманову Наталью Викторовну</w:t>
      </w:r>
      <w:r w:rsidR="005C7374">
        <w:rPr>
          <w:rFonts w:ascii="Times New Roman" w:hAnsi="Times New Roman" w:cs="Times New Roman"/>
          <w:sz w:val="28"/>
          <w:szCs w:val="28"/>
        </w:rPr>
        <w:t xml:space="preserve"> -</w:t>
      </w:r>
      <w:r w:rsidR="00B500B5" w:rsidRPr="00112F5D">
        <w:rPr>
          <w:rFonts w:ascii="Times New Roman" w:hAnsi="Times New Roman" w:cs="Times New Roman"/>
          <w:sz w:val="28"/>
          <w:szCs w:val="28"/>
        </w:rPr>
        <w:t xml:space="preserve"> </w:t>
      </w:r>
      <w:r w:rsidRPr="00112F5D">
        <w:rPr>
          <w:rFonts w:ascii="Times New Roman" w:hAnsi="Times New Roman" w:cs="Times New Roman"/>
          <w:sz w:val="28"/>
          <w:szCs w:val="28"/>
        </w:rPr>
        <w:t>заместителя председателя комитета – начальника организационно-правового отдела комитета по труду и социальной поддержке населения администрации города Невинномысска</w:t>
      </w:r>
      <w:r w:rsidR="00B500B5" w:rsidRPr="00112F5D">
        <w:rPr>
          <w:rFonts w:ascii="Times New Roman" w:hAnsi="Times New Roman" w:cs="Times New Roman"/>
          <w:sz w:val="28"/>
          <w:szCs w:val="28"/>
        </w:rPr>
        <w:t xml:space="preserve">, членом </w:t>
      </w:r>
      <w:r w:rsidR="00451FDE">
        <w:rPr>
          <w:rFonts w:ascii="Times New Roman" w:hAnsi="Times New Roman" w:cs="Times New Roman"/>
          <w:sz w:val="28"/>
          <w:szCs w:val="28"/>
        </w:rPr>
        <w:t>Комиссии</w:t>
      </w:r>
      <w:r w:rsidR="00B500B5" w:rsidRPr="00112F5D">
        <w:rPr>
          <w:rFonts w:ascii="Times New Roman" w:hAnsi="Times New Roman" w:cs="Times New Roman"/>
          <w:sz w:val="28"/>
          <w:szCs w:val="28"/>
        </w:rPr>
        <w:t>.</w:t>
      </w:r>
    </w:p>
    <w:p w:rsidR="00773B9F" w:rsidRPr="00B500B5" w:rsidRDefault="000A3702" w:rsidP="00B500B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0B5">
        <w:rPr>
          <w:rFonts w:ascii="Times New Roman" w:hAnsi="Times New Roman" w:cs="Times New Roman"/>
          <w:spacing w:val="6"/>
          <w:sz w:val="28"/>
          <w:szCs w:val="28"/>
        </w:rPr>
        <w:t xml:space="preserve">2. </w:t>
      </w:r>
      <w:r w:rsidR="00470DE0" w:rsidRPr="00B500B5">
        <w:rPr>
          <w:rFonts w:ascii="Times New Roman" w:hAnsi="Times New Roman" w:cs="Times New Roman"/>
          <w:sz w:val="28"/>
          <w:szCs w:val="28"/>
        </w:rPr>
        <w:t>Обнародовать настоящее постановление путем его размещения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  <w:r w:rsidR="00773B9F" w:rsidRPr="00B500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3702" w:rsidRPr="00B500B5" w:rsidRDefault="000A3702" w:rsidP="00AF5AAD">
      <w:pPr>
        <w:suppressAutoHyphens/>
        <w:autoSpaceDE w:val="0"/>
        <w:autoSpaceDN w:val="0"/>
        <w:spacing w:after="0" w:line="240" w:lineRule="auto"/>
        <w:ind w:left="1134" w:right="-1419"/>
        <w:jc w:val="both"/>
        <w:rPr>
          <w:rFonts w:ascii="Times New Roman" w:hAnsi="Times New Roman" w:cs="Times New Roman"/>
          <w:spacing w:val="6"/>
          <w:sz w:val="28"/>
          <w:szCs w:val="28"/>
        </w:rPr>
      </w:pPr>
    </w:p>
    <w:p w:rsidR="000A3702" w:rsidRPr="00B500B5" w:rsidRDefault="000A3702" w:rsidP="00AF5AAD">
      <w:pPr>
        <w:suppressAutoHyphens/>
        <w:autoSpaceDE w:val="0"/>
        <w:autoSpaceDN w:val="0"/>
        <w:spacing w:after="0" w:line="240" w:lineRule="auto"/>
        <w:ind w:left="1134" w:right="-1419"/>
        <w:jc w:val="both"/>
        <w:rPr>
          <w:rFonts w:ascii="Times New Roman" w:hAnsi="Times New Roman" w:cs="Times New Roman"/>
          <w:spacing w:val="6"/>
          <w:sz w:val="28"/>
          <w:szCs w:val="28"/>
        </w:rPr>
      </w:pPr>
    </w:p>
    <w:p w:rsidR="00865745" w:rsidRPr="001E4448" w:rsidRDefault="00865745" w:rsidP="00AF5AAD">
      <w:pPr>
        <w:suppressAutoHyphens/>
        <w:autoSpaceDE w:val="0"/>
        <w:autoSpaceDN w:val="0"/>
        <w:spacing w:after="0" w:line="240" w:lineRule="auto"/>
        <w:ind w:left="1134" w:right="-1419"/>
        <w:jc w:val="both"/>
        <w:rPr>
          <w:rFonts w:ascii="Times New Roman" w:hAnsi="Times New Roman"/>
          <w:spacing w:val="6"/>
          <w:sz w:val="28"/>
          <w:szCs w:val="28"/>
        </w:rPr>
      </w:pPr>
    </w:p>
    <w:p w:rsidR="000A3702" w:rsidRPr="001E4448" w:rsidRDefault="000A3702" w:rsidP="00773B9F">
      <w:pPr>
        <w:suppressAutoHyphens/>
        <w:autoSpaceDE w:val="0"/>
        <w:autoSpaceDN w:val="0"/>
        <w:spacing w:after="0" w:line="240" w:lineRule="exact"/>
        <w:jc w:val="both"/>
        <w:rPr>
          <w:rFonts w:ascii="Times New Roman" w:hAnsi="Times New Roman"/>
          <w:spacing w:val="6"/>
          <w:sz w:val="28"/>
          <w:szCs w:val="28"/>
        </w:rPr>
      </w:pPr>
      <w:r w:rsidRPr="001E4448">
        <w:rPr>
          <w:rFonts w:ascii="Times New Roman" w:hAnsi="Times New Roman"/>
          <w:spacing w:val="6"/>
          <w:sz w:val="28"/>
          <w:szCs w:val="28"/>
        </w:rPr>
        <w:t>Глава города Невинномысска</w:t>
      </w:r>
    </w:p>
    <w:p w:rsidR="00B366CE" w:rsidRDefault="000A3702" w:rsidP="00773B9F">
      <w:pPr>
        <w:suppressAutoHyphens/>
        <w:autoSpaceDE w:val="0"/>
        <w:autoSpaceDN w:val="0"/>
        <w:spacing w:after="0" w:line="240" w:lineRule="exact"/>
        <w:jc w:val="both"/>
        <w:rPr>
          <w:rFonts w:ascii="Times New Roman" w:hAnsi="Times New Roman"/>
          <w:spacing w:val="6"/>
          <w:sz w:val="28"/>
          <w:szCs w:val="28"/>
        </w:rPr>
      </w:pPr>
      <w:r w:rsidRPr="001E4448">
        <w:rPr>
          <w:rFonts w:ascii="Times New Roman" w:hAnsi="Times New Roman"/>
          <w:spacing w:val="6"/>
          <w:sz w:val="28"/>
          <w:szCs w:val="28"/>
        </w:rPr>
        <w:t xml:space="preserve">Ставропольского края                       </w:t>
      </w:r>
      <w:r>
        <w:rPr>
          <w:rFonts w:ascii="Times New Roman" w:hAnsi="Times New Roman"/>
          <w:spacing w:val="6"/>
          <w:sz w:val="28"/>
          <w:szCs w:val="28"/>
        </w:rPr>
        <w:t xml:space="preserve">                  </w:t>
      </w:r>
      <w:r w:rsidR="00AF5AAD">
        <w:rPr>
          <w:rFonts w:ascii="Times New Roman" w:hAnsi="Times New Roman"/>
          <w:spacing w:val="6"/>
          <w:sz w:val="28"/>
          <w:szCs w:val="28"/>
        </w:rPr>
        <w:t xml:space="preserve">     </w:t>
      </w:r>
      <w:r>
        <w:rPr>
          <w:rFonts w:ascii="Times New Roman" w:hAnsi="Times New Roman"/>
          <w:spacing w:val="6"/>
          <w:sz w:val="28"/>
          <w:szCs w:val="28"/>
        </w:rPr>
        <w:t xml:space="preserve">        </w:t>
      </w:r>
      <w:r w:rsidRPr="001E4448">
        <w:rPr>
          <w:rFonts w:ascii="Times New Roman" w:hAnsi="Times New Roman"/>
          <w:spacing w:val="6"/>
          <w:sz w:val="28"/>
          <w:szCs w:val="28"/>
        </w:rPr>
        <w:t xml:space="preserve">      М.А. </w:t>
      </w:r>
      <w:proofErr w:type="spellStart"/>
      <w:r w:rsidRPr="001E4448">
        <w:rPr>
          <w:rFonts w:ascii="Times New Roman" w:hAnsi="Times New Roman"/>
          <w:spacing w:val="6"/>
          <w:sz w:val="28"/>
          <w:szCs w:val="28"/>
        </w:rPr>
        <w:t>Миненков</w:t>
      </w:r>
      <w:proofErr w:type="spellEnd"/>
    </w:p>
    <w:p w:rsidR="00DD64AB" w:rsidRDefault="00DD64AB" w:rsidP="00F9679F">
      <w:pPr>
        <w:suppressAutoHyphens/>
        <w:spacing w:after="0" w:line="240" w:lineRule="exact"/>
        <w:ind w:firstLine="708"/>
        <w:jc w:val="both"/>
      </w:pPr>
      <w:bookmarkStart w:id="0" w:name="_GoBack"/>
      <w:bookmarkEnd w:id="0"/>
    </w:p>
    <w:sectPr w:rsidR="00DD64AB" w:rsidSect="00F9679F">
      <w:headerReference w:type="first" r:id="rId10"/>
      <w:pgSz w:w="11906" w:h="16838"/>
      <w:pgMar w:top="1134" w:right="567" w:bottom="1134" w:left="1985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5168" w:rsidRDefault="00F05168" w:rsidP="000A3702">
      <w:pPr>
        <w:spacing w:after="0" w:line="240" w:lineRule="auto"/>
      </w:pPr>
      <w:r>
        <w:separator/>
      </w:r>
    </w:p>
  </w:endnote>
  <w:endnote w:type="continuationSeparator" w:id="0">
    <w:p w:rsidR="00F05168" w:rsidRDefault="00F05168" w:rsidP="000A3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5168" w:rsidRDefault="00F05168" w:rsidP="000A3702">
      <w:pPr>
        <w:spacing w:after="0" w:line="240" w:lineRule="auto"/>
      </w:pPr>
      <w:r>
        <w:separator/>
      </w:r>
    </w:p>
  </w:footnote>
  <w:footnote w:type="continuationSeparator" w:id="0">
    <w:p w:rsidR="00F05168" w:rsidRDefault="00F05168" w:rsidP="000A37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07312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C792B" w:rsidRPr="000C792B" w:rsidRDefault="000C792B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C792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C792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C792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9679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C792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0C792B" w:rsidRDefault="000C792B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969198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91D4C" w:rsidRPr="000C792B" w:rsidRDefault="00891D4C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C792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C792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C792B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0C792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91D4C" w:rsidRDefault="00891D4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702"/>
    <w:rsid w:val="0001495B"/>
    <w:rsid w:val="000A3702"/>
    <w:rsid w:val="000B70C7"/>
    <w:rsid w:val="000C792B"/>
    <w:rsid w:val="000E3A55"/>
    <w:rsid w:val="000E41B6"/>
    <w:rsid w:val="00112F5D"/>
    <w:rsid w:val="00136D98"/>
    <w:rsid w:val="001A4D16"/>
    <w:rsid w:val="001E4D93"/>
    <w:rsid w:val="002A62C7"/>
    <w:rsid w:val="003463B6"/>
    <w:rsid w:val="003750FC"/>
    <w:rsid w:val="00401DA2"/>
    <w:rsid w:val="00451FDE"/>
    <w:rsid w:val="00470DE0"/>
    <w:rsid w:val="00494D47"/>
    <w:rsid w:val="004B080F"/>
    <w:rsid w:val="004B5F34"/>
    <w:rsid w:val="00511119"/>
    <w:rsid w:val="005609D6"/>
    <w:rsid w:val="0056265F"/>
    <w:rsid w:val="0059490B"/>
    <w:rsid w:val="005A7A58"/>
    <w:rsid w:val="005C7374"/>
    <w:rsid w:val="005E42ED"/>
    <w:rsid w:val="00617A31"/>
    <w:rsid w:val="006407EA"/>
    <w:rsid w:val="006A34EC"/>
    <w:rsid w:val="006C097B"/>
    <w:rsid w:val="007235AB"/>
    <w:rsid w:val="0074043A"/>
    <w:rsid w:val="00773B9F"/>
    <w:rsid w:val="00775BAE"/>
    <w:rsid w:val="00796145"/>
    <w:rsid w:val="007D75E3"/>
    <w:rsid w:val="00831C72"/>
    <w:rsid w:val="008551F4"/>
    <w:rsid w:val="00865745"/>
    <w:rsid w:val="00891D4C"/>
    <w:rsid w:val="0091698C"/>
    <w:rsid w:val="0097576B"/>
    <w:rsid w:val="00A13681"/>
    <w:rsid w:val="00AF5AAD"/>
    <w:rsid w:val="00B366CE"/>
    <w:rsid w:val="00B500B5"/>
    <w:rsid w:val="00B53ED5"/>
    <w:rsid w:val="00C009E1"/>
    <w:rsid w:val="00C707B5"/>
    <w:rsid w:val="00CF43B8"/>
    <w:rsid w:val="00D84386"/>
    <w:rsid w:val="00D844F4"/>
    <w:rsid w:val="00D87D36"/>
    <w:rsid w:val="00DD64AB"/>
    <w:rsid w:val="00DE390A"/>
    <w:rsid w:val="00F05168"/>
    <w:rsid w:val="00F9679F"/>
    <w:rsid w:val="00FB0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1,Обычный (Web)11"/>
    <w:basedOn w:val="a"/>
    <w:uiPriority w:val="99"/>
    <w:unhideWhenUsed/>
    <w:qFormat/>
    <w:rsid w:val="000A37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0A37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A3702"/>
  </w:style>
  <w:style w:type="paragraph" w:styleId="a6">
    <w:name w:val="footer"/>
    <w:basedOn w:val="a"/>
    <w:link w:val="a7"/>
    <w:uiPriority w:val="99"/>
    <w:unhideWhenUsed/>
    <w:rsid w:val="000A37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A3702"/>
  </w:style>
  <w:style w:type="paragraph" w:styleId="a8">
    <w:name w:val="No Spacing"/>
    <w:uiPriority w:val="1"/>
    <w:qFormat/>
    <w:rsid w:val="000E41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uiPriority w:val="59"/>
    <w:rsid w:val="006C09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4B080F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4B080F"/>
    <w:rPr>
      <w:rFonts w:ascii="Tahoma" w:eastAsiaTheme="minorHAns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1,Обычный (Web)11"/>
    <w:basedOn w:val="a"/>
    <w:uiPriority w:val="99"/>
    <w:unhideWhenUsed/>
    <w:qFormat/>
    <w:rsid w:val="000A37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0A37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A3702"/>
  </w:style>
  <w:style w:type="paragraph" w:styleId="a6">
    <w:name w:val="footer"/>
    <w:basedOn w:val="a"/>
    <w:link w:val="a7"/>
    <w:uiPriority w:val="99"/>
    <w:unhideWhenUsed/>
    <w:rsid w:val="000A37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A3702"/>
  </w:style>
  <w:style w:type="paragraph" w:styleId="a8">
    <w:name w:val="No Spacing"/>
    <w:uiPriority w:val="1"/>
    <w:qFormat/>
    <w:rsid w:val="000E41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uiPriority w:val="59"/>
    <w:rsid w:val="006C09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4B080F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4B080F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132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D7E5D0-70D0-4CC6-969E-EAC3B0B02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Заместитель начальника управления</dc:creator>
  <cp:lastModifiedBy>Яна А. Сысоева</cp:lastModifiedBy>
  <cp:revision>5</cp:revision>
  <cp:lastPrinted>2025-12-24T14:29:00Z</cp:lastPrinted>
  <dcterms:created xsi:type="dcterms:W3CDTF">2025-12-24T14:06:00Z</dcterms:created>
  <dcterms:modified xsi:type="dcterms:W3CDTF">2025-12-24T14:29:00Z</dcterms:modified>
</cp:coreProperties>
</file>