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712"/>
        <w:gridCol w:w="2691"/>
        <w:gridCol w:w="6805"/>
      </w:tblGrid>
      <w:tr w:rsidR="007A0F48" w:rsidRPr="006243AA" w14:paraId="654002CB" w14:textId="77777777" w:rsidTr="00A15B13">
        <w:trPr>
          <w:trHeight w:val="554"/>
          <w:jc w:val="center"/>
        </w:trPr>
        <w:tc>
          <w:tcPr>
            <w:tcW w:w="10774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0E4D159" w14:textId="77777777" w:rsidR="007A0F48" w:rsidRPr="006243AA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7A0F48" w:rsidRPr="006243AA" w14:paraId="3BD5FB01" w14:textId="77777777" w:rsidTr="00951E1E">
        <w:trPr>
          <w:trHeight w:val="960"/>
          <w:jc w:val="center"/>
        </w:trPr>
        <w:tc>
          <w:tcPr>
            <w:tcW w:w="566" w:type="dxa"/>
            <w:noWrap/>
            <w:vAlign w:val="center"/>
            <w:hideMark/>
          </w:tcPr>
          <w:p w14:paraId="63B8202E" w14:textId="77777777" w:rsidR="007A0F48" w:rsidRPr="006243AA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08" w:type="dxa"/>
            <w:gridSpan w:val="3"/>
            <w:vAlign w:val="center"/>
            <w:hideMark/>
          </w:tcPr>
          <w:p w14:paraId="29B7625F" w14:textId="373DF536" w:rsidR="00CA4F1F" w:rsidRPr="00CA50A4" w:rsidRDefault="007A0F48" w:rsidP="0095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CA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Министерство энергетики Российской </w:t>
            </w:r>
            <w:r w:rsidR="00CA4F1F" w:rsidRPr="00CA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Федерации</w:t>
            </w:r>
          </w:p>
          <w:p w14:paraId="7B45B24C" w14:textId="694F9A2B" w:rsidR="007A0F48" w:rsidRPr="006243AA" w:rsidRDefault="00CA4F1F" w:rsidP="0095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r w:rsidR="00327117" w:rsidRPr="006243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уполномоченный орган</w:t>
            </w:r>
            <w:r w:rsidR="007A0F48" w:rsidRPr="006243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котор</w:t>
            </w:r>
            <w:r w:rsidR="00951E1E" w:rsidRPr="006243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ым рассматривается ходатайство </w:t>
            </w:r>
            <w:r w:rsidR="007A0F48" w:rsidRPr="006243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 установлении публичного сервитута)</w:t>
            </w:r>
          </w:p>
        </w:tc>
      </w:tr>
      <w:tr w:rsidR="007A0F48" w:rsidRPr="006243AA" w14:paraId="2BC7E50D" w14:textId="77777777" w:rsidTr="00951E1E">
        <w:trPr>
          <w:trHeight w:val="1095"/>
          <w:jc w:val="center"/>
        </w:trPr>
        <w:tc>
          <w:tcPr>
            <w:tcW w:w="566" w:type="dxa"/>
            <w:noWrap/>
            <w:vAlign w:val="center"/>
            <w:hideMark/>
          </w:tcPr>
          <w:p w14:paraId="1B0B36B3" w14:textId="77777777" w:rsidR="007A0F48" w:rsidRPr="006243AA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08" w:type="dxa"/>
            <w:gridSpan w:val="3"/>
            <w:vAlign w:val="center"/>
            <w:hideMark/>
          </w:tcPr>
          <w:p w14:paraId="29900F1F" w14:textId="57A10727" w:rsidR="00374D0B" w:rsidRPr="00374D0B" w:rsidRDefault="00CA50A4" w:rsidP="00374D0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</w:t>
            </w:r>
            <w:r w:rsidR="00374D0B" w:rsidRPr="00374D0B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электросетевого</w:t>
            </w:r>
          </w:p>
          <w:p w14:paraId="648353A9" w14:textId="1F667EE5" w:rsidR="00B4688B" w:rsidRDefault="00374D0B" w:rsidP="00374D0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D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A50A4">
              <w:rPr>
                <w:rFonts w:ascii="Times New Roman" w:hAnsi="Times New Roman" w:cs="Times New Roman"/>
                <w:sz w:val="24"/>
                <w:szCs w:val="24"/>
              </w:rPr>
              <w:t>озяйства федерального значения «</w:t>
            </w:r>
            <w:r w:rsidR="00A54369" w:rsidRPr="00A54369">
              <w:rPr>
                <w:rFonts w:ascii="Times New Roman" w:hAnsi="Times New Roman" w:cs="Times New Roman"/>
                <w:sz w:val="24"/>
                <w:szCs w:val="24"/>
              </w:rPr>
              <w:t>ВЛ-330-28 Невинномысская ГРЭС - ГЭС-4</w:t>
            </w:r>
            <w:r w:rsidR="00CA50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BF11BE5" w14:textId="1D2D543C" w:rsidR="00357466" w:rsidRPr="006243AA" w:rsidRDefault="007A0F48" w:rsidP="00B468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(цель установления публичного сервитута)</w:t>
            </w:r>
          </w:p>
        </w:tc>
      </w:tr>
      <w:tr w:rsidR="00755769" w:rsidRPr="006243AA" w14:paraId="70F26C10" w14:textId="77777777" w:rsidTr="0086449F">
        <w:trPr>
          <w:trHeight w:val="881"/>
          <w:tblHeader/>
          <w:jc w:val="center"/>
        </w:trPr>
        <w:tc>
          <w:tcPr>
            <w:tcW w:w="566" w:type="dxa"/>
            <w:vMerge w:val="restart"/>
            <w:noWrap/>
            <w:hideMark/>
          </w:tcPr>
          <w:p w14:paraId="2EAAFACA" w14:textId="77777777" w:rsidR="00755769" w:rsidRPr="006243AA" w:rsidRDefault="00755769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  <w:vAlign w:val="center"/>
            <w:hideMark/>
          </w:tcPr>
          <w:p w14:paraId="7063F3C4" w14:textId="77777777" w:rsidR="00755769" w:rsidRPr="006243AA" w:rsidRDefault="00755769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624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691" w:type="dxa"/>
            <w:vAlign w:val="center"/>
          </w:tcPr>
          <w:p w14:paraId="458BA4FB" w14:textId="16D4D023" w:rsidR="00755769" w:rsidRPr="006243AA" w:rsidRDefault="00755769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6805" w:type="dxa"/>
            <w:vAlign w:val="center"/>
          </w:tcPr>
          <w:p w14:paraId="56DE6FF1" w14:textId="77777777" w:rsidR="00755769" w:rsidRPr="006243AA" w:rsidRDefault="00755769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или иное описание местоположения земельного участка (участков), в отношении которого испрашивается </w:t>
            </w:r>
          </w:p>
          <w:p w14:paraId="0AB3209C" w14:textId="7D418D80" w:rsidR="00755769" w:rsidRPr="006243AA" w:rsidRDefault="00755769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публичный сервитут</w:t>
            </w:r>
          </w:p>
        </w:tc>
      </w:tr>
      <w:tr w:rsidR="00755769" w:rsidRPr="006243AA" w14:paraId="0399521A" w14:textId="77777777" w:rsidTr="0086449F">
        <w:trPr>
          <w:trHeight w:val="297"/>
          <w:tblHeader/>
          <w:jc w:val="center"/>
        </w:trPr>
        <w:tc>
          <w:tcPr>
            <w:tcW w:w="566" w:type="dxa"/>
            <w:vMerge/>
            <w:noWrap/>
          </w:tcPr>
          <w:p w14:paraId="5EA08AE0" w14:textId="77777777" w:rsidR="00755769" w:rsidRPr="006243AA" w:rsidRDefault="00755769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FFCA38B" w14:textId="5F94A518" w:rsidR="00755769" w:rsidRPr="006243AA" w:rsidRDefault="00755769" w:rsidP="00755769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1" w:type="dxa"/>
            <w:vAlign w:val="center"/>
          </w:tcPr>
          <w:p w14:paraId="2A1AE21D" w14:textId="1B4AF70B" w:rsidR="00755769" w:rsidRPr="006243AA" w:rsidRDefault="00755769" w:rsidP="00FB55CE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5" w:type="dxa"/>
            <w:vAlign w:val="center"/>
          </w:tcPr>
          <w:p w14:paraId="64614B79" w14:textId="25F430A6" w:rsidR="00755769" w:rsidRPr="006243AA" w:rsidRDefault="00755769" w:rsidP="00FB55CE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970DB" w:rsidRPr="006243AA" w14:paraId="668737E1" w14:textId="77777777" w:rsidTr="00C418E3">
        <w:trPr>
          <w:trHeight w:val="551"/>
          <w:tblHeader/>
          <w:jc w:val="center"/>
        </w:trPr>
        <w:tc>
          <w:tcPr>
            <w:tcW w:w="566" w:type="dxa"/>
            <w:vMerge/>
            <w:noWrap/>
          </w:tcPr>
          <w:p w14:paraId="37A4141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CA445BF" w14:textId="49D6179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1" w:type="dxa"/>
            <w:vAlign w:val="center"/>
          </w:tcPr>
          <w:p w14:paraId="3514867B" w14:textId="334AE86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26:15:000000:23</w:t>
            </w:r>
          </w:p>
        </w:tc>
        <w:tc>
          <w:tcPr>
            <w:tcW w:w="6805" w:type="dxa"/>
            <w:vAlign w:val="center"/>
          </w:tcPr>
          <w:p w14:paraId="6F77EB35" w14:textId="6BC87D14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Ставропольский край, р-н Кочубеевский, линия электропередачи ВЛ-110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Л-111/115 от ПС "Азот" до ГЭС-4</w:t>
            </w:r>
          </w:p>
        </w:tc>
      </w:tr>
      <w:tr w:rsidR="00E970DB" w:rsidRPr="006243AA" w14:paraId="198CC927" w14:textId="77777777" w:rsidTr="00C418E3">
        <w:trPr>
          <w:trHeight w:val="187"/>
          <w:tblHeader/>
          <w:jc w:val="center"/>
        </w:trPr>
        <w:tc>
          <w:tcPr>
            <w:tcW w:w="566" w:type="dxa"/>
            <w:vMerge/>
            <w:noWrap/>
          </w:tcPr>
          <w:p w14:paraId="55C9BA0D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6F377F7" w14:textId="3554B4D5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1" w:type="dxa"/>
            <w:vAlign w:val="center"/>
          </w:tcPr>
          <w:p w14:paraId="354E0025" w14:textId="328ACE3F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26:15:000000:24</w:t>
            </w:r>
          </w:p>
        </w:tc>
        <w:tc>
          <w:tcPr>
            <w:tcW w:w="6805" w:type="dxa"/>
            <w:vAlign w:val="center"/>
          </w:tcPr>
          <w:p w14:paraId="0C6854E0" w14:textId="1910969F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Ориентир ВЛ-110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Л-113 от ГЭС-4 до ПС "Ново-Невинномысская" Почтовый адрес ориентира: Ставропольский край, Кочубеевский р-н</w:t>
            </w:r>
          </w:p>
        </w:tc>
      </w:tr>
      <w:tr w:rsidR="00E970DB" w:rsidRPr="006243AA" w14:paraId="70BADAFB" w14:textId="77777777" w:rsidTr="00C418E3">
        <w:trPr>
          <w:trHeight w:val="695"/>
          <w:tblHeader/>
          <w:jc w:val="center"/>
        </w:trPr>
        <w:tc>
          <w:tcPr>
            <w:tcW w:w="566" w:type="dxa"/>
            <w:vMerge/>
            <w:noWrap/>
          </w:tcPr>
          <w:p w14:paraId="01F5B8A0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4AB8720B" w14:textId="0DAA1E35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1" w:type="dxa"/>
            <w:vAlign w:val="center"/>
          </w:tcPr>
          <w:p w14:paraId="20FBF860" w14:textId="3A59A4A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26:15:000000:29</w:t>
            </w:r>
          </w:p>
        </w:tc>
        <w:tc>
          <w:tcPr>
            <w:tcW w:w="6805" w:type="dxa"/>
            <w:vAlign w:val="center"/>
          </w:tcPr>
          <w:p w14:paraId="7D744653" w14:textId="55C8513D" w:rsidR="00E970DB" w:rsidRPr="00C418E3" w:rsidRDefault="00E970DB" w:rsidP="00E970DB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2C654F29" w14:textId="77777777" w:rsidTr="00C418E3">
        <w:trPr>
          <w:trHeight w:val="695"/>
          <w:tblHeader/>
          <w:jc w:val="center"/>
        </w:trPr>
        <w:tc>
          <w:tcPr>
            <w:tcW w:w="566" w:type="dxa"/>
            <w:vMerge/>
            <w:noWrap/>
          </w:tcPr>
          <w:p w14:paraId="6C7794AB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428F4D78" w14:textId="52558E0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1" w:type="dxa"/>
            <w:vAlign w:val="center"/>
          </w:tcPr>
          <w:p w14:paraId="0E9BDD6C" w14:textId="633D0BE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26:15:000000:3358</w:t>
            </w:r>
          </w:p>
        </w:tc>
        <w:tc>
          <w:tcPr>
            <w:tcW w:w="6805" w:type="dxa"/>
            <w:vAlign w:val="center"/>
          </w:tcPr>
          <w:p w14:paraId="0C8A3022" w14:textId="2133F592" w:rsidR="00E970DB" w:rsidRPr="00C418E3" w:rsidRDefault="00E970DB" w:rsidP="00E970DB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Кочубеевский район, земли РФП на территории СПК-к "Руно"</w:t>
            </w:r>
          </w:p>
        </w:tc>
      </w:tr>
      <w:tr w:rsidR="00E970DB" w:rsidRPr="006243AA" w14:paraId="5A566F32" w14:textId="77777777" w:rsidTr="00C418E3">
        <w:trPr>
          <w:trHeight w:val="377"/>
          <w:tblHeader/>
          <w:jc w:val="center"/>
        </w:trPr>
        <w:tc>
          <w:tcPr>
            <w:tcW w:w="566" w:type="dxa"/>
            <w:vMerge/>
            <w:noWrap/>
          </w:tcPr>
          <w:p w14:paraId="1AA718FD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776675F" w14:textId="373673E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1" w:type="dxa"/>
            <w:vAlign w:val="center"/>
          </w:tcPr>
          <w:p w14:paraId="34686999" w14:textId="517CF8D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26:15:000000:492</w:t>
            </w:r>
          </w:p>
        </w:tc>
        <w:tc>
          <w:tcPr>
            <w:tcW w:w="6805" w:type="dxa"/>
            <w:vAlign w:val="center"/>
          </w:tcPr>
          <w:p w14:paraId="24A7F45E" w14:textId="4BD7AA04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Ориентир поля секций 13,14,15,16, находящихся в севооборотах населенного пункта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х.Барсуковского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горы Бударка Почтовый адрес ориентира: Ставропольский край, Кочубеевский р-н</w:t>
            </w:r>
          </w:p>
        </w:tc>
      </w:tr>
      <w:tr w:rsidR="00E970DB" w:rsidRPr="006243AA" w14:paraId="207F2864" w14:textId="77777777" w:rsidTr="00C418E3">
        <w:trPr>
          <w:trHeight w:val="377"/>
          <w:tblHeader/>
          <w:jc w:val="center"/>
        </w:trPr>
        <w:tc>
          <w:tcPr>
            <w:tcW w:w="566" w:type="dxa"/>
            <w:vMerge/>
            <w:noWrap/>
          </w:tcPr>
          <w:p w14:paraId="1FFAE8A6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7BBE85E" w14:textId="3F09BBE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1" w:type="dxa"/>
            <w:vAlign w:val="center"/>
          </w:tcPr>
          <w:p w14:paraId="7ECE4399" w14:textId="0AE2F8E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26:15:000000:6</w:t>
            </w:r>
          </w:p>
        </w:tc>
        <w:tc>
          <w:tcPr>
            <w:tcW w:w="6805" w:type="dxa"/>
            <w:vAlign w:val="center"/>
          </w:tcPr>
          <w:p w14:paraId="4A0442B0" w14:textId="25DBA229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 Ставропольский, р-н Кочубеевский,</w:t>
            </w:r>
          </w:p>
        </w:tc>
      </w:tr>
      <w:tr w:rsidR="00E970DB" w:rsidRPr="006243AA" w14:paraId="6D485AC3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013D42A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3BF1AEF" w14:textId="7379D22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1" w:type="dxa"/>
            <w:vAlign w:val="center"/>
          </w:tcPr>
          <w:p w14:paraId="65792E32" w14:textId="7CBEE4C8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26:15:000000:6513</w:t>
            </w:r>
          </w:p>
        </w:tc>
        <w:tc>
          <w:tcPr>
            <w:tcW w:w="6805" w:type="dxa"/>
            <w:vAlign w:val="center"/>
          </w:tcPr>
          <w:p w14:paraId="74EE192A" w14:textId="5616EDF2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Ставропольский край, Кочубеевский район, село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Дворцовское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участок находится примерно в 7859 м от центральной части села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Дворцовского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направлению на юго-запад</w:t>
            </w:r>
          </w:p>
        </w:tc>
      </w:tr>
      <w:tr w:rsidR="00E970DB" w:rsidRPr="006243AA" w14:paraId="7E154BE7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1F934EE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0706DC6" w14:textId="2380D29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1" w:type="dxa"/>
            <w:vAlign w:val="center"/>
          </w:tcPr>
          <w:p w14:paraId="442FFA34" w14:textId="1E8A78D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26:15:000000:6514</w:t>
            </w:r>
          </w:p>
        </w:tc>
        <w:tc>
          <w:tcPr>
            <w:tcW w:w="6805" w:type="dxa"/>
            <w:vAlign w:val="center"/>
          </w:tcPr>
          <w:p w14:paraId="7F9E7C59" w14:textId="3D624A09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Ставропольский край, Кочубеевский район, село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Дворцовское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участок находится примерно в 7859 м от центральной части села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Дворцовского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направлению на юго-запад</w:t>
            </w:r>
          </w:p>
        </w:tc>
      </w:tr>
      <w:tr w:rsidR="00E970DB" w:rsidRPr="006243AA" w14:paraId="2AD524B8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2EED03AA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5B26341" w14:textId="201C3816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91" w:type="dxa"/>
            <w:vAlign w:val="center"/>
          </w:tcPr>
          <w:p w14:paraId="37968DEE" w14:textId="00D96488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26:15:000000:6578</w:t>
            </w:r>
          </w:p>
        </w:tc>
        <w:tc>
          <w:tcPr>
            <w:tcW w:w="6805" w:type="dxa"/>
            <w:vAlign w:val="center"/>
          </w:tcPr>
          <w:p w14:paraId="25CFAAB8" w14:textId="2674A358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Ставропольский край, Кочубеевский район, село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Дворцовское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участок находится примерно в 7859 м от центральной части села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Дворцовского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направлению на юго-запад</w:t>
            </w:r>
          </w:p>
        </w:tc>
      </w:tr>
      <w:tr w:rsidR="00E970DB" w:rsidRPr="006243AA" w14:paraId="44F2C954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FD1EE76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3B5F2CB" w14:textId="75A06B2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1" w:type="dxa"/>
            <w:vAlign w:val="center"/>
          </w:tcPr>
          <w:p w14:paraId="063042FF" w14:textId="37F2943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26:15:000000:6651</w:t>
            </w:r>
          </w:p>
        </w:tc>
        <w:tc>
          <w:tcPr>
            <w:tcW w:w="6805" w:type="dxa"/>
            <w:vAlign w:val="center"/>
          </w:tcPr>
          <w:p w14:paraId="0486DDAC" w14:textId="6DC6F8A3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Ставропольский край, Кочубеевский район, ориентир р. Барсучки 2</w:t>
            </w:r>
          </w:p>
        </w:tc>
      </w:tr>
      <w:tr w:rsidR="00E970DB" w:rsidRPr="006243AA" w14:paraId="20034EF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C6F51CA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5A1BF66" w14:textId="263C6641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1" w:type="dxa"/>
            <w:vAlign w:val="center"/>
          </w:tcPr>
          <w:p w14:paraId="39388033" w14:textId="208B15C8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26:15:000000:7018</w:t>
            </w:r>
          </w:p>
        </w:tc>
        <w:tc>
          <w:tcPr>
            <w:tcW w:w="6805" w:type="dxa"/>
            <w:vAlign w:val="center"/>
          </w:tcPr>
          <w:p w14:paraId="479AFDB1" w14:textId="36E5B67B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Ставропольский край, р-н Кочубеевский, территория СПК(к-п) "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Казьминский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Закубанский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участок, 0,5 км по направлению на запад от территории СНТ "Аврора"</w:t>
            </w:r>
          </w:p>
        </w:tc>
      </w:tr>
      <w:tr w:rsidR="00E970DB" w:rsidRPr="006243AA" w14:paraId="25100468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3BD7E09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7990450" w14:textId="762B9B69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1" w:type="dxa"/>
            <w:vAlign w:val="center"/>
          </w:tcPr>
          <w:p w14:paraId="3447358C" w14:textId="136CB0F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26:15:000000:7019</w:t>
            </w:r>
          </w:p>
        </w:tc>
        <w:tc>
          <w:tcPr>
            <w:tcW w:w="6805" w:type="dxa"/>
            <w:vAlign w:val="center"/>
          </w:tcPr>
          <w:p w14:paraId="2ADE1673" w14:textId="01C6AF69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край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Ставропольский,  район</w:t>
            </w:r>
            <w:proofErr w:type="gram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Кочубеевский,  земли с/х "Руно"</w:t>
            </w:r>
          </w:p>
        </w:tc>
      </w:tr>
      <w:tr w:rsidR="00E970DB" w:rsidRPr="006243AA" w14:paraId="15C614C7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627FEC0D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608F93B9" w14:textId="01F5F625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1" w:type="dxa"/>
            <w:vAlign w:val="center"/>
          </w:tcPr>
          <w:p w14:paraId="7F231AB6" w14:textId="51AF84B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26:15:000000:7741</w:t>
            </w:r>
          </w:p>
        </w:tc>
        <w:tc>
          <w:tcPr>
            <w:tcW w:w="6805" w:type="dxa"/>
            <w:vAlign w:val="center"/>
          </w:tcPr>
          <w:p w14:paraId="00C4B7A6" w14:textId="48D420B0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Кочубеевский район</w:t>
            </w:r>
          </w:p>
        </w:tc>
      </w:tr>
      <w:tr w:rsidR="00E970DB" w:rsidRPr="006243AA" w14:paraId="586A622A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C2322A3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AF4A193" w14:textId="53F0AB9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1" w:type="dxa"/>
            <w:vAlign w:val="center"/>
          </w:tcPr>
          <w:p w14:paraId="15E786DB" w14:textId="77749D49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26:15:200203:244</w:t>
            </w:r>
          </w:p>
        </w:tc>
        <w:tc>
          <w:tcPr>
            <w:tcW w:w="6805" w:type="dxa"/>
            <w:vAlign w:val="center"/>
          </w:tcPr>
          <w:p w14:paraId="6E2D3C2C" w14:textId="05F2FFF5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Р.Ф., Ставропольский край, Кочубеевский район,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Стародворцовский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сельсовет, земли СПК - к- п "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Казьминский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кадастровый квартал 26:15:200203</w:t>
            </w:r>
          </w:p>
        </w:tc>
      </w:tr>
      <w:tr w:rsidR="00E970DB" w:rsidRPr="006243AA" w14:paraId="3BFC030F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F44E6F7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15D8CC4" w14:textId="52F41BB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1" w:type="dxa"/>
            <w:vAlign w:val="center"/>
          </w:tcPr>
          <w:p w14:paraId="4CEDF892" w14:textId="25D60E1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26:15:271101:2</w:t>
            </w:r>
          </w:p>
        </w:tc>
        <w:tc>
          <w:tcPr>
            <w:tcW w:w="6805" w:type="dxa"/>
            <w:vAlign w:val="center"/>
          </w:tcPr>
          <w:p w14:paraId="6065C9CF" w14:textId="1F9FD8A5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Ориентир центральная часть с.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Дворцовское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Участок находится примерно в 12250 м от ориентира по направлению на восток. Почтовый адрес ориентира: Ставропольский край, р-н Кочубеевский, с.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Дворцовское</w:t>
            </w:r>
            <w:proofErr w:type="spellEnd"/>
          </w:p>
        </w:tc>
      </w:tr>
      <w:tr w:rsidR="00E970DB" w:rsidRPr="006243AA" w14:paraId="012BB447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F319D86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D752D2B" w14:textId="79D769F5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1" w:type="dxa"/>
            <w:vAlign w:val="center"/>
          </w:tcPr>
          <w:p w14:paraId="03529E78" w14:textId="089380B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26:15:271104:25</w:t>
            </w:r>
          </w:p>
        </w:tc>
        <w:tc>
          <w:tcPr>
            <w:tcW w:w="6805" w:type="dxa"/>
            <w:vAlign w:val="center"/>
          </w:tcPr>
          <w:p w14:paraId="13961EE3" w14:textId="33A801CF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Ставропольский край, р-н Кочубеевский, поля секция 1, расположенные в севооборотах, в границах малого комплекса</w:t>
            </w:r>
          </w:p>
        </w:tc>
      </w:tr>
      <w:tr w:rsidR="00E970DB" w:rsidRPr="006243AA" w14:paraId="5BB1B44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7C94F3A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60F14207" w14:textId="5808C43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1" w:type="dxa"/>
            <w:vAlign w:val="center"/>
          </w:tcPr>
          <w:p w14:paraId="227EFE35" w14:textId="4F6B6F18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26:15:271104:26</w:t>
            </w:r>
          </w:p>
        </w:tc>
        <w:tc>
          <w:tcPr>
            <w:tcW w:w="6805" w:type="dxa"/>
            <w:vAlign w:val="center"/>
          </w:tcPr>
          <w:p w14:paraId="7CEAEDCC" w14:textId="605199BB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Ставропольский край, городской округ - город Невинномысск, город Невинномысск, улица Комбинатская, земельный участок 40</w:t>
            </w:r>
          </w:p>
        </w:tc>
      </w:tr>
      <w:tr w:rsidR="00E970DB" w:rsidRPr="006243AA" w14:paraId="5DF80D5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1968235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60E1880" w14:textId="635CD86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1" w:type="dxa"/>
            <w:vAlign w:val="center"/>
          </w:tcPr>
          <w:p w14:paraId="55CEBA0B" w14:textId="0EFE4349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26:15:271105:4</w:t>
            </w:r>
          </w:p>
        </w:tc>
        <w:tc>
          <w:tcPr>
            <w:tcW w:w="6805" w:type="dxa"/>
            <w:vAlign w:val="center"/>
          </w:tcPr>
          <w:p w14:paraId="76C42623" w14:textId="714B20D4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Кочубеевский р-н</w:t>
            </w:r>
          </w:p>
        </w:tc>
      </w:tr>
      <w:tr w:rsidR="00E970DB" w:rsidRPr="006243AA" w14:paraId="5C112C59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13CE75F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884FF1B" w14:textId="7BE61658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1" w:type="dxa"/>
            <w:vAlign w:val="center"/>
          </w:tcPr>
          <w:p w14:paraId="713B6F3F" w14:textId="693312A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26:15:271108:2</w:t>
            </w:r>
          </w:p>
        </w:tc>
        <w:tc>
          <w:tcPr>
            <w:tcW w:w="6805" w:type="dxa"/>
            <w:vAlign w:val="center"/>
          </w:tcPr>
          <w:p w14:paraId="1027A5D2" w14:textId="7482E76D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Ставропольский край, р-н Кочубеевский, кадастровый квартал 26:15:27 11 08 КФХ Стасенко О.В.</w:t>
            </w:r>
          </w:p>
        </w:tc>
      </w:tr>
      <w:tr w:rsidR="00E970DB" w:rsidRPr="006243AA" w14:paraId="618FE356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EA1E2FF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38E3784" w14:textId="44F419A4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1" w:type="dxa"/>
            <w:vAlign w:val="center"/>
          </w:tcPr>
          <w:p w14:paraId="71F4857D" w14:textId="46BE35E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26:15:271108:3</w:t>
            </w:r>
          </w:p>
        </w:tc>
        <w:tc>
          <w:tcPr>
            <w:tcW w:w="6805" w:type="dxa"/>
            <w:vAlign w:val="center"/>
          </w:tcPr>
          <w:p w14:paraId="4CB1F1A3" w14:textId="1A6E2528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Ориентир кадастровый квартал 26:15:27 11 08 КФХ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Купцова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А.П. Почтовый адрес ориентира: Ставропольский край, Кочубеевский р-н</w:t>
            </w:r>
          </w:p>
        </w:tc>
      </w:tr>
      <w:tr w:rsidR="00E970DB" w:rsidRPr="006243AA" w14:paraId="0F822080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03EDEE1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6F93D1E" w14:textId="6388832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1" w:type="dxa"/>
            <w:vAlign w:val="center"/>
          </w:tcPr>
          <w:p w14:paraId="52AAB0DE" w14:textId="63FBB64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26:15:271108:30</w:t>
            </w:r>
          </w:p>
        </w:tc>
        <w:tc>
          <w:tcPr>
            <w:tcW w:w="6805" w:type="dxa"/>
            <w:vAlign w:val="center"/>
          </w:tcPr>
          <w:p w14:paraId="79500FFC" w14:textId="35FB4939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Кочубеевский р-н</w:t>
            </w:r>
          </w:p>
        </w:tc>
      </w:tr>
      <w:tr w:rsidR="00E970DB" w:rsidRPr="006243AA" w14:paraId="522EA2D3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E3BB447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37FF8F0" w14:textId="071CD341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1" w:type="dxa"/>
            <w:vAlign w:val="center"/>
          </w:tcPr>
          <w:p w14:paraId="4F7DCD4D" w14:textId="78C6018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26:16:000000:12</w:t>
            </w:r>
          </w:p>
        </w:tc>
        <w:tc>
          <w:tcPr>
            <w:tcW w:w="6805" w:type="dxa"/>
            <w:vAlign w:val="center"/>
          </w:tcPr>
          <w:p w14:paraId="2839F311" w14:textId="0876F043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г Невинномысск, в промышленной зоне города от ПС "Невинномысская ГРЭС" до ПС "Южная" (участок от ПС "Невинномысская ГРЭС до опоры 23)</w:t>
            </w:r>
          </w:p>
        </w:tc>
      </w:tr>
      <w:tr w:rsidR="00E970DB" w:rsidRPr="006243AA" w14:paraId="18F7B68C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60058681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4F05F893" w14:textId="77E114C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1" w:type="dxa"/>
            <w:vAlign w:val="center"/>
          </w:tcPr>
          <w:p w14:paraId="331E06F4" w14:textId="575CD91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26:16:000000:3316</w:t>
            </w:r>
          </w:p>
        </w:tc>
        <w:tc>
          <w:tcPr>
            <w:tcW w:w="6805" w:type="dxa"/>
            <w:vAlign w:val="center"/>
          </w:tcPr>
          <w:p w14:paraId="21FD9988" w14:textId="7DE39E27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Ставропольский край, городской округ - город Невинномысск, город Невинномысск, улица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Низяева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1А/1</w:t>
            </w:r>
          </w:p>
        </w:tc>
      </w:tr>
      <w:tr w:rsidR="00E970DB" w:rsidRPr="006243AA" w14:paraId="1666D48E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D113233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7BFB9D2" w14:textId="10E781B9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1" w:type="dxa"/>
            <w:vAlign w:val="center"/>
          </w:tcPr>
          <w:p w14:paraId="1148B1B1" w14:textId="0343AA1F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26:16:000000:9</w:t>
            </w:r>
          </w:p>
        </w:tc>
        <w:tc>
          <w:tcPr>
            <w:tcW w:w="6805" w:type="dxa"/>
            <w:vAlign w:val="center"/>
          </w:tcPr>
          <w:p w14:paraId="2CD58548" w14:textId="5D623F42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г Невинномысск, от ПС "Азот" до ГЭС-4</w:t>
            </w:r>
          </w:p>
        </w:tc>
      </w:tr>
      <w:tr w:rsidR="00E970DB" w:rsidRPr="006243AA" w14:paraId="78EDBF9C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96556E4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FC31EB4" w14:textId="1C683EE5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1" w:type="dxa"/>
            <w:vAlign w:val="center"/>
          </w:tcPr>
          <w:p w14:paraId="4B7DA9DE" w14:textId="2E234399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26:16:020101:12</w:t>
            </w:r>
          </w:p>
        </w:tc>
        <w:tc>
          <w:tcPr>
            <w:tcW w:w="6805" w:type="dxa"/>
            <w:vAlign w:val="center"/>
          </w:tcPr>
          <w:p w14:paraId="2EEA989E" w14:textId="05BBA7B0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Невинномысск г</w:t>
            </w:r>
          </w:p>
        </w:tc>
      </w:tr>
      <w:tr w:rsidR="00E970DB" w:rsidRPr="006243AA" w14:paraId="231B7022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FA86B49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B28BD38" w14:textId="6641A2DE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1" w:type="dxa"/>
            <w:vAlign w:val="center"/>
          </w:tcPr>
          <w:p w14:paraId="34EFBDD3" w14:textId="66A5527E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26:16:020101:68</w:t>
            </w:r>
          </w:p>
        </w:tc>
        <w:tc>
          <w:tcPr>
            <w:tcW w:w="6805" w:type="dxa"/>
            <w:vAlign w:val="center"/>
          </w:tcPr>
          <w:p w14:paraId="6C520F22" w14:textId="7FD2DD8C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город Невинномысск, ВЛ 500 кВ-504 Невинномысская ГРЭС-Владикавказ-2, от северных границ города Невинномысска в северо-восточном направлении к границам Кочубеевского района, опоры № 5-9</w:t>
            </w:r>
          </w:p>
        </w:tc>
      </w:tr>
      <w:tr w:rsidR="00E970DB" w:rsidRPr="006243AA" w14:paraId="1B79C34A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54C7F07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62B1DD53" w14:textId="7F120A04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1" w:type="dxa"/>
            <w:vAlign w:val="center"/>
          </w:tcPr>
          <w:p w14:paraId="5C849251" w14:textId="6DC0F2C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26:16:020201:511</w:t>
            </w:r>
          </w:p>
        </w:tc>
        <w:tc>
          <w:tcPr>
            <w:tcW w:w="6805" w:type="dxa"/>
            <w:vAlign w:val="center"/>
          </w:tcPr>
          <w:p w14:paraId="64EE0D1B" w14:textId="1FD1EE9A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край Ставропольский, город Невинномысск, улица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Низяева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1/2</w:t>
            </w:r>
          </w:p>
        </w:tc>
      </w:tr>
      <w:tr w:rsidR="00E970DB" w:rsidRPr="006243AA" w14:paraId="59953330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63A269CD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68C1DBE0" w14:textId="721746D1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1" w:type="dxa"/>
            <w:vAlign w:val="center"/>
          </w:tcPr>
          <w:p w14:paraId="701D0A9F" w14:textId="5207C035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26:16:020301:102</w:t>
            </w:r>
          </w:p>
        </w:tc>
        <w:tc>
          <w:tcPr>
            <w:tcW w:w="6805" w:type="dxa"/>
            <w:vAlign w:val="center"/>
          </w:tcPr>
          <w:p w14:paraId="252D6555" w14:textId="68314DEA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Ставропольский край, г. Невинномысск, автомобильная дорога к металлургическому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заводу 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СтавСталь</w:t>
            </w:r>
            <w:proofErr w:type="spellEnd"/>
            <w:proofErr w:type="gram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первая очередь, комплекс прокатного цеха</w:t>
            </w:r>
          </w:p>
        </w:tc>
      </w:tr>
      <w:tr w:rsidR="00E970DB" w:rsidRPr="006243AA" w14:paraId="1BAC1C71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66DC9DC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89E928C" w14:textId="0204BA7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1" w:type="dxa"/>
            <w:vAlign w:val="center"/>
          </w:tcPr>
          <w:p w14:paraId="3668CCDE" w14:textId="442CBBF9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26:16:020301:50</w:t>
            </w:r>
          </w:p>
        </w:tc>
        <w:tc>
          <w:tcPr>
            <w:tcW w:w="6805" w:type="dxa"/>
            <w:vAlign w:val="center"/>
          </w:tcPr>
          <w:p w14:paraId="6D88297A" w14:textId="7FD8347F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г Невинномысск, северная часть города</w:t>
            </w:r>
          </w:p>
        </w:tc>
      </w:tr>
      <w:tr w:rsidR="00E970DB" w:rsidRPr="006243AA" w14:paraId="60A1BC4A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6FD1C2C2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D297A05" w14:textId="0A710D91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1" w:type="dxa"/>
            <w:vAlign w:val="center"/>
          </w:tcPr>
          <w:p w14:paraId="1B3B013D" w14:textId="7F0C7124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26:16:020301:56</w:t>
            </w:r>
          </w:p>
        </w:tc>
        <w:tc>
          <w:tcPr>
            <w:tcW w:w="6805" w:type="dxa"/>
            <w:vAlign w:val="center"/>
          </w:tcPr>
          <w:p w14:paraId="41AB3875" w14:textId="69FBF114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г Невинномысск, в северной части города Невинномысска под опорами линии электропередач ВЛ 330кВ, Л 330-28</w:t>
            </w:r>
          </w:p>
        </w:tc>
      </w:tr>
      <w:tr w:rsidR="00E970DB" w:rsidRPr="006243AA" w14:paraId="521E9FC4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220E40A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2D93EDA" w14:textId="2E2233F8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1" w:type="dxa"/>
            <w:vAlign w:val="center"/>
          </w:tcPr>
          <w:p w14:paraId="134D2EB4" w14:textId="52B1755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26:16:020401:16</w:t>
            </w:r>
          </w:p>
        </w:tc>
        <w:tc>
          <w:tcPr>
            <w:tcW w:w="6805" w:type="dxa"/>
            <w:vAlign w:val="center"/>
          </w:tcPr>
          <w:p w14:paraId="13056C76" w14:textId="2CFAF044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с.н.т."Барсучки-2"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355</w:t>
            </w:r>
            <w:proofErr w:type="gramEnd"/>
          </w:p>
        </w:tc>
      </w:tr>
      <w:tr w:rsidR="00E970DB" w:rsidRPr="006243AA" w14:paraId="0E945596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7670391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600ABAB" w14:textId="713075B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1" w:type="dxa"/>
            <w:vAlign w:val="center"/>
          </w:tcPr>
          <w:p w14:paraId="62C6785D" w14:textId="00A04A4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26:16:020401:24</w:t>
            </w:r>
          </w:p>
        </w:tc>
        <w:tc>
          <w:tcPr>
            <w:tcW w:w="6805" w:type="dxa"/>
            <w:vAlign w:val="center"/>
          </w:tcPr>
          <w:p w14:paraId="73047F4B" w14:textId="74201BED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с.н.т."Барсучки-2"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365</w:t>
            </w:r>
            <w:proofErr w:type="gramEnd"/>
          </w:p>
        </w:tc>
      </w:tr>
      <w:tr w:rsidR="00E970DB" w:rsidRPr="006243AA" w14:paraId="3D39B251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C9A50B4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4716F30A" w14:textId="6B20ED1E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1" w:type="dxa"/>
            <w:vAlign w:val="center"/>
          </w:tcPr>
          <w:p w14:paraId="5676A4F7" w14:textId="3436E10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26:16:020402:26</w:t>
            </w:r>
          </w:p>
        </w:tc>
        <w:tc>
          <w:tcPr>
            <w:tcW w:w="6805" w:type="dxa"/>
            <w:vAlign w:val="center"/>
          </w:tcPr>
          <w:p w14:paraId="20A38BDF" w14:textId="7EFF0488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край Ставропольский, г. Невинномысск,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уч-ок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330 садоводческого товарищества "Барсучки-2"</w:t>
            </w:r>
          </w:p>
        </w:tc>
      </w:tr>
      <w:tr w:rsidR="00E970DB" w:rsidRPr="006243AA" w14:paraId="70917EF3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25D35B8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CE2A465" w14:textId="6935954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1" w:type="dxa"/>
            <w:vAlign w:val="center"/>
          </w:tcPr>
          <w:p w14:paraId="6DC97448" w14:textId="61A5012E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26:16:020402:8</w:t>
            </w:r>
          </w:p>
        </w:tc>
        <w:tc>
          <w:tcPr>
            <w:tcW w:w="6805" w:type="dxa"/>
            <w:vAlign w:val="center"/>
          </w:tcPr>
          <w:p w14:paraId="647ED3D5" w14:textId="1D92C1F4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край Ставропольский, г. Невинномысск, уч. № 304 сад.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тов-ва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"Барсучки-2"</w:t>
            </w:r>
          </w:p>
        </w:tc>
      </w:tr>
      <w:tr w:rsidR="00E970DB" w:rsidRPr="006243AA" w14:paraId="4A6F1ADF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9639B75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D4FC054" w14:textId="47ABB41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1" w:type="dxa"/>
            <w:vAlign w:val="center"/>
          </w:tcPr>
          <w:p w14:paraId="579234C6" w14:textId="5E634F7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26:16:020402:9</w:t>
            </w:r>
          </w:p>
        </w:tc>
        <w:tc>
          <w:tcPr>
            <w:tcW w:w="6805" w:type="dxa"/>
            <w:vAlign w:val="center"/>
          </w:tcPr>
          <w:p w14:paraId="1EFF7D1A" w14:textId="3900906E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установлено относительно ориентира, расположенного в границах участка.  Почтовый адрес ориентира: край Ставропольский, г. Невинномысск, уч. № 305 садоводческое товарищество "Барсучки-2"</w:t>
            </w:r>
          </w:p>
        </w:tc>
      </w:tr>
      <w:tr w:rsidR="00E970DB" w:rsidRPr="006243AA" w14:paraId="45BD4D60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2F71456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4BD3EBBA" w14:textId="21295351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1" w:type="dxa"/>
            <w:vAlign w:val="center"/>
          </w:tcPr>
          <w:p w14:paraId="1C0724AA" w14:textId="6C99CAF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26:16:020403:6</w:t>
            </w:r>
          </w:p>
        </w:tc>
        <w:tc>
          <w:tcPr>
            <w:tcW w:w="6805" w:type="dxa"/>
            <w:vAlign w:val="center"/>
          </w:tcPr>
          <w:p w14:paraId="591640B5" w14:textId="7C67CA19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установлено относительно ориентира, расположенного в границах участка.  Почтовый адрес ориентира: Ставропольский край, Невинномысск г, с/т "Барсучки-2" тер, д 267</w:t>
            </w:r>
          </w:p>
        </w:tc>
      </w:tr>
      <w:tr w:rsidR="00E970DB" w:rsidRPr="006243AA" w14:paraId="13E89168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A9AE606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37750DE" w14:textId="496E064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1" w:type="dxa"/>
            <w:vAlign w:val="center"/>
          </w:tcPr>
          <w:p w14:paraId="03662294" w14:textId="6D667F06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26:16:020403:79</w:t>
            </w:r>
          </w:p>
        </w:tc>
        <w:tc>
          <w:tcPr>
            <w:tcW w:w="6805" w:type="dxa"/>
            <w:vAlign w:val="center"/>
          </w:tcPr>
          <w:p w14:paraId="004937A6" w14:textId="4FA2FC47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с.н.т."Барсучки-2"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296</w:t>
            </w:r>
            <w:proofErr w:type="gramEnd"/>
          </w:p>
        </w:tc>
      </w:tr>
      <w:tr w:rsidR="00E970DB" w:rsidRPr="006243AA" w14:paraId="24C7DE97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268D751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4B19042F" w14:textId="1CF44A1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1" w:type="dxa"/>
            <w:vAlign w:val="center"/>
          </w:tcPr>
          <w:p w14:paraId="19C25D09" w14:textId="5127DC0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26:16:020501:1</w:t>
            </w:r>
          </w:p>
        </w:tc>
        <w:tc>
          <w:tcPr>
            <w:tcW w:w="6805" w:type="dxa"/>
            <w:vAlign w:val="center"/>
          </w:tcPr>
          <w:p w14:paraId="5077F391" w14:textId="49F82048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291</w:t>
            </w:r>
            <w:proofErr w:type="gramEnd"/>
          </w:p>
        </w:tc>
      </w:tr>
      <w:tr w:rsidR="00E970DB" w:rsidRPr="006243AA" w14:paraId="5E77778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FAFD55E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7997E79" w14:textId="62CBC5FF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1" w:type="dxa"/>
            <w:vAlign w:val="center"/>
          </w:tcPr>
          <w:p w14:paraId="76959D3A" w14:textId="179A943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26:16:020501:10</w:t>
            </w:r>
          </w:p>
        </w:tc>
        <w:tc>
          <w:tcPr>
            <w:tcW w:w="6805" w:type="dxa"/>
            <w:vAlign w:val="center"/>
          </w:tcPr>
          <w:p w14:paraId="64BDBFE4" w14:textId="24B4320D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№ 285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285</w:t>
            </w:r>
            <w:proofErr w:type="gramEnd"/>
          </w:p>
        </w:tc>
      </w:tr>
      <w:tr w:rsidR="00E970DB" w:rsidRPr="006243AA" w14:paraId="2D97CFF6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7F1EA7A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6BD38B0" w14:textId="3E77BFD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1" w:type="dxa"/>
            <w:vAlign w:val="center"/>
          </w:tcPr>
          <w:p w14:paraId="5434A721" w14:textId="4932CF5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26:16:020501:12</w:t>
            </w:r>
          </w:p>
        </w:tc>
        <w:tc>
          <w:tcPr>
            <w:tcW w:w="6805" w:type="dxa"/>
            <w:vAlign w:val="center"/>
          </w:tcPr>
          <w:p w14:paraId="02FC8C1C" w14:textId="5CF6FA91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287</w:t>
            </w:r>
            <w:proofErr w:type="gramEnd"/>
          </w:p>
        </w:tc>
      </w:tr>
      <w:tr w:rsidR="00E970DB" w:rsidRPr="006243AA" w14:paraId="559E60E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2B43D10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797753E" w14:textId="1306C29E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1" w:type="dxa"/>
            <w:vAlign w:val="center"/>
          </w:tcPr>
          <w:p w14:paraId="28798A9D" w14:textId="773AF88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26:16:020501:16</w:t>
            </w:r>
          </w:p>
        </w:tc>
        <w:tc>
          <w:tcPr>
            <w:tcW w:w="6805" w:type="dxa"/>
            <w:vAlign w:val="center"/>
          </w:tcPr>
          <w:p w14:paraId="59C780A0" w14:textId="2F676610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292</w:t>
            </w:r>
            <w:proofErr w:type="gramEnd"/>
          </w:p>
        </w:tc>
      </w:tr>
      <w:tr w:rsidR="00E970DB" w:rsidRPr="006243AA" w14:paraId="16146D70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C992B5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B212FFB" w14:textId="0564ED6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1" w:type="dxa"/>
            <w:vAlign w:val="center"/>
          </w:tcPr>
          <w:p w14:paraId="033A7592" w14:textId="5814590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26:16:020501:2</w:t>
            </w:r>
          </w:p>
        </w:tc>
        <w:tc>
          <w:tcPr>
            <w:tcW w:w="6805" w:type="dxa"/>
            <w:vAlign w:val="center"/>
          </w:tcPr>
          <w:p w14:paraId="74BD1D28" w14:textId="2AC9099D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328</w:t>
            </w:r>
            <w:proofErr w:type="gramEnd"/>
          </w:p>
        </w:tc>
      </w:tr>
      <w:tr w:rsidR="00E970DB" w:rsidRPr="006243AA" w14:paraId="4A375A56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5210F8B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05E1293" w14:textId="0BF3951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91" w:type="dxa"/>
            <w:vAlign w:val="center"/>
          </w:tcPr>
          <w:p w14:paraId="23FB6B65" w14:textId="17114056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26:16:020501:21</w:t>
            </w:r>
          </w:p>
        </w:tc>
        <w:tc>
          <w:tcPr>
            <w:tcW w:w="6805" w:type="dxa"/>
            <w:vAlign w:val="center"/>
          </w:tcPr>
          <w:p w14:paraId="7F53BAEF" w14:textId="59A29595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Ставропольский край, Невинномысск г, с/о "Энергетик"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324</w:t>
            </w:r>
            <w:proofErr w:type="gramEnd"/>
          </w:p>
        </w:tc>
      </w:tr>
      <w:tr w:rsidR="00E970DB" w:rsidRPr="006243AA" w14:paraId="3C49F59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D684CB6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55394EA" w14:textId="1AABF1BF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691" w:type="dxa"/>
            <w:vAlign w:val="center"/>
          </w:tcPr>
          <w:p w14:paraId="2284DB0F" w14:textId="44B98178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26:16:020501:24</w:t>
            </w:r>
          </w:p>
        </w:tc>
        <w:tc>
          <w:tcPr>
            <w:tcW w:w="6805" w:type="dxa"/>
            <w:vAlign w:val="center"/>
          </w:tcPr>
          <w:p w14:paraId="5DD48046" w14:textId="346CFFFE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установлено относительно ориентира, расположенного в границах участка.  Почтовый адрес ориентира: Ставропольский край, Невинномысск г, с/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 Энергетик</w:t>
            </w:r>
            <w:proofErr w:type="gram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тер,  329</w:t>
            </w:r>
          </w:p>
        </w:tc>
      </w:tr>
      <w:tr w:rsidR="00E970DB" w:rsidRPr="006243AA" w14:paraId="37986638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240998C7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F36BCF2" w14:textId="5165E40F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91" w:type="dxa"/>
            <w:vAlign w:val="center"/>
          </w:tcPr>
          <w:p w14:paraId="11FB61AA" w14:textId="6E851ECF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26:16:020501:25</w:t>
            </w:r>
          </w:p>
        </w:tc>
        <w:tc>
          <w:tcPr>
            <w:tcW w:w="6805" w:type="dxa"/>
            <w:vAlign w:val="center"/>
          </w:tcPr>
          <w:p w14:paraId="73DE70C0" w14:textId="6EB14C22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330</w:t>
            </w:r>
            <w:proofErr w:type="gramEnd"/>
          </w:p>
        </w:tc>
      </w:tr>
      <w:tr w:rsidR="00E970DB" w:rsidRPr="006243AA" w14:paraId="64240DDB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EB64CEA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2B16F8C" w14:textId="4CEAEBB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691" w:type="dxa"/>
            <w:vAlign w:val="center"/>
          </w:tcPr>
          <w:p w14:paraId="6C110CB9" w14:textId="20D231B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26:16:020501:27</w:t>
            </w:r>
          </w:p>
        </w:tc>
        <w:tc>
          <w:tcPr>
            <w:tcW w:w="6805" w:type="dxa"/>
            <w:vAlign w:val="center"/>
          </w:tcPr>
          <w:p w14:paraId="6521FE42" w14:textId="70D35651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331</w:t>
            </w:r>
            <w:proofErr w:type="gramEnd"/>
          </w:p>
        </w:tc>
      </w:tr>
      <w:tr w:rsidR="00E970DB" w:rsidRPr="006243AA" w14:paraId="4AC0516E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415FEF5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AE2CC5B" w14:textId="6B61A445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91" w:type="dxa"/>
            <w:vAlign w:val="center"/>
          </w:tcPr>
          <w:p w14:paraId="59C6803F" w14:textId="75440AE4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26:16:020501:28</w:t>
            </w:r>
          </w:p>
        </w:tc>
        <w:tc>
          <w:tcPr>
            <w:tcW w:w="6805" w:type="dxa"/>
            <w:vAlign w:val="center"/>
          </w:tcPr>
          <w:p w14:paraId="2F32CBC7" w14:textId="3C302262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332</w:t>
            </w:r>
            <w:proofErr w:type="gramEnd"/>
          </w:p>
        </w:tc>
      </w:tr>
      <w:tr w:rsidR="00E970DB" w:rsidRPr="006243AA" w14:paraId="308C201F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2475671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5CC137B" w14:textId="1BE7CE46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691" w:type="dxa"/>
            <w:vAlign w:val="center"/>
          </w:tcPr>
          <w:p w14:paraId="511414C6" w14:textId="317EED1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26:16:020501:41</w:t>
            </w:r>
          </w:p>
        </w:tc>
        <w:tc>
          <w:tcPr>
            <w:tcW w:w="6805" w:type="dxa"/>
            <w:vAlign w:val="center"/>
          </w:tcPr>
          <w:p w14:paraId="0A6DC786" w14:textId="1604435B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с/о "Энергетик"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502</w:t>
            </w:r>
            <w:proofErr w:type="gramEnd"/>
          </w:p>
        </w:tc>
      </w:tr>
      <w:tr w:rsidR="00E970DB" w:rsidRPr="006243AA" w14:paraId="2A8AE05C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76927B8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825ABC4" w14:textId="26E119C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1" w:type="dxa"/>
            <w:vAlign w:val="center"/>
          </w:tcPr>
          <w:p w14:paraId="483B4396" w14:textId="470440E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26:16:020501:42</w:t>
            </w:r>
          </w:p>
        </w:tc>
        <w:tc>
          <w:tcPr>
            <w:tcW w:w="6805" w:type="dxa"/>
            <w:vAlign w:val="center"/>
          </w:tcPr>
          <w:p w14:paraId="249CB2FA" w14:textId="4F439091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504</w:t>
            </w:r>
            <w:proofErr w:type="gramEnd"/>
          </w:p>
        </w:tc>
      </w:tr>
      <w:tr w:rsidR="00E970DB" w:rsidRPr="006243AA" w14:paraId="7BDAF93B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3C5432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1AEC66D" w14:textId="24A7235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91" w:type="dxa"/>
            <w:vAlign w:val="center"/>
          </w:tcPr>
          <w:p w14:paraId="38FF1C77" w14:textId="2585F351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26:16:020501:43</w:t>
            </w:r>
          </w:p>
        </w:tc>
        <w:tc>
          <w:tcPr>
            <w:tcW w:w="6805" w:type="dxa"/>
            <w:vAlign w:val="center"/>
          </w:tcPr>
          <w:p w14:paraId="2DF3C50B" w14:textId="4EADC8FF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505</w:t>
            </w:r>
            <w:proofErr w:type="gramEnd"/>
          </w:p>
        </w:tc>
      </w:tr>
      <w:tr w:rsidR="00E970DB" w:rsidRPr="006243AA" w14:paraId="6561B056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C73AFC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D2BF3DD" w14:textId="3B047D7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91" w:type="dxa"/>
            <w:vAlign w:val="center"/>
          </w:tcPr>
          <w:p w14:paraId="3A371517" w14:textId="5EC693B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26:16:020501:45</w:t>
            </w:r>
          </w:p>
        </w:tc>
        <w:tc>
          <w:tcPr>
            <w:tcW w:w="6805" w:type="dxa"/>
            <w:vAlign w:val="center"/>
          </w:tcPr>
          <w:p w14:paraId="6E30E8D9" w14:textId="3AB3756E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507</w:t>
            </w:r>
            <w:proofErr w:type="gramEnd"/>
          </w:p>
        </w:tc>
      </w:tr>
      <w:tr w:rsidR="00E970DB" w:rsidRPr="006243AA" w14:paraId="2812604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C261CF4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D318360" w14:textId="364E913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691" w:type="dxa"/>
            <w:vAlign w:val="center"/>
          </w:tcPr>
          <w:p w14:paraId="0F89BF56" w14:textId="2F99951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26:16:020501:6</w:t>
            </w:r>
          </w:p>
        </w:tc>
        <w:tc>
          <w:tcPr>
            <w:tcW w:w="6805" w:type="dxa"/>
            <w:vAlign w:val="center"/>
          </w:tcPr>
          <w:p w14:paraId="327E0855" w14:textId="1D0601DB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321</w:t>
            </w:r>
            <w:proofErr w:type="gramEnd"/>
          </w:p>
        </w:tc>
      </w:tr>
      <w:tr w:rsidR="00E970DB" w:rsidRPr="006243AA" w14:paraId="4FB52B81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26C4956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F462981" w14:textId="7F264B16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91" w:type="dxa"/>
            <w:vAlign w:val="center"/>
          </w:tcPr>
          <w:p w14:paraId="21B31BB9" w14:textId="367E05C6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26:16:020502:2</w:t>
            </w:r>
          </w:p>
        </w:tc>
        <w:tc>
          <w:tcPr>
            <w:tcW w:w="6805" w:type="dxa"/>
            <w:vAlign w:val="center"/>
          </w:tcPr>
          <w:p w14:paraId="6F3B4439" w14:textId="57902EA4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516</w:t>
            </w:r>
            <w:proofErr w:type="gramEnd"/>
          </w:p>
        </w:tc>
      </w:tr>
      <w:tr w:rsidR="00E970DB" w:rsidRPr="006243AA" w14:paraId="36C6B45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ACF71E0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3507525" w14:textId="7B1B9635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91" w:type="dxa"/>
            <w:vAlign w:val="center"/>
          </w:tcPr>
          <w:p w14:paraId="10AACCF5" w14:textId="0CFBCFC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26:16:020502:25</w:t>
            </w:r>
          </w:p>
        </w:tc>
        <w:tc>
          <w:tcPr>
            <w:tcW w:w="6805" w:type="dxa"/>
            <w:vAlign w:val="center"/>
          </w:tcPr>
          <w:p w14:paraId="0385958B" w14:textId="6A9A499C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365</w:t>
            </w:r>
            <w:proofErr w:type="gramEnd"/>
          </w:p>
        </w:tc>
      </w:tr>
      <w:tr w:rsidR="00E970DB" w:rsidRPr="006243AA" w14:paraId="2937E15F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869A141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75BF6B4" w14:textId="6C5E5BF9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691" w:type="dxa"/>
            <w:vAlign w:val="center"/>
          </w:tcPr>
          <w:p w14:paraId="7E144B27" w14:textId="6DCD89A4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26:16:020502:26</w:t>
            </w:r>
          </w:p>
        </w:tc>
        <w:tc>
          <w:tcPr>
            <w:tcW w:w="6805" w:type="dxa"/>
            <w:vAlign w:val="center"/>
          </w:tcPr>
          <w:p w14:paraId="6B94095B" w14:textId="36BE6744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установлено относительно ориентира, расположенного в границах участка.  Почтовый адрес ориентира: Ставропольский край, г Невинномысск, с/о "Энергетик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 №</w:t>
            </w:r>
            <w:proofErr w:type="gram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</w:tr>
      <w:tr w:rsidR="00E970DB" w:rsidRPr="006243AA" w14:paraId="047F9C40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71CDAE0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905C561" w14:textId="7AFB4EDF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691" w:type="dxa"/>
            <w:vAlign w:val="center"/>
          </w:tcPr>
          <w:p w14:paraId="5D71D368" w14:textId="40A67F4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26:16:020502:27</w:t>
            </w:r>
          </w:p>
        </w:tc>
        <w:tc>
          <w:tcPr>
            <w:tcW w:w="6805" w:type="dxa"/>
            <w:vAlign w:val="center"/>
          </w:tcPr>
          <w:p w14:paraId="72C82D52" w14:textId="358E52A2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367</w:t>
            </w:r>
            <w:proofErr w:type="gramEnd"/>
          </w:p>
        </w:tc>
      </w:tr>
      <w:tr w:rsidR="00E970DB" w:rsidRPr="006243AA" w14:paraId="73B8BDB5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C89B3F2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69C9080E" w14:textId="160DC51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691" w:type="dxa"/>
            <w:vAlign w:val="center"/>
          </w:tcPr>
          <w:p w14:paraId="6046E351" w14:textId="4681676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26:16:020502:29</w:t>
            </w:r>
          </w:p>
        </w:tc>
        <w:tc>
          <w:tcPr>
            <w:tcW w:w="6805" w:type="dxa"/>
            <w:vAlign w:val="center"/>
          </w:tcPr>
          <w:p w14:paraId="1A8B794A" w14:textId="028283F9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тер, д 508</w:t>
            </w:r>
          </w:p>
        </w:tc>
      </w:tr>
      <w:tr w:rsidR="00E970DB" w:rsidRPr="006243AA" w14:paraId="0602D224" w14:textId="77777777" w:rsidTr="001F7450">
        <w:trPr>
          <w:trHeight w:val="841"/>
          <w:tblHeader/>
          <w:jc w:val="center"/>
        </w:trPr>
        <w:tc>
          <w:tcPr>
            <w:tcW w:w="566" w:type="dxa"/>
            <w:noWrap/>
          </w:tcPr>
          <w:p w14:paraId="5FAAED3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B5BF4D5" w14:textId="294FA601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691" w:type="dxa"/>
            <w:vAlign w:val="center"/>
          </w:tcPr>
          <w:p w14:paraId="51CC67A5" w14:textId="7A060899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26:16:020502:3</w:t>
            </w:r>
          </w:p>
        </w:tc>
        <w:tc>
          <w:tcPr>
            <w:tcW w:w="6805" w:type="dxa"/>
            <w:vAlign w:val="center"/>
          </w:tcPr>
          <w:p w14:paraId="29B0FDBC" w14:textId="05584539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428</w:t>
            </w:r>
            <w:proofErr w:type="gramEnd"/>
          </w:p>
        </w:tc>
      </w:tr>
      <w:tr w:rsidR="00E970DB" w:rsidRPr="006243AA" w14:paraId="1139544A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FE3E79E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5396281" w14:textId="6FA03E3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691" w:type="dxa"/>
            <w:vAlign w:val="center"/>
          </w:tcPr>
          <w:p w14:paraId="7584BAFD" w14:textId="727221E8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26:16:020502:32</w:t>
            </w:r>
          </w:p>
        </w:tc>
        <w:tc>
          <w:tcPr>
            <w:tcW w:w="6805" w:type="dxa"/>
            <w:vAlign w:val="center"/>
          </w:tcPr>
          <w:p w14:paraId="00066ABC" w14:textId="4CA20537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511</w:t>
            </w:r>
            <w:proofErr w:type="gramEnd"/>
          </w:p>
        </w:tc>
      </w:tr>
      <w:tr w:rsidR="00E970DB" w:rsidRPr="006243AA" w14:paraId="7B1677E7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71E7D4F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47BA2A06" w14:textId="0D14714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691" w:type="dxa"/>
            <w:vAlign w:val="center"/>
          </w:tcPr>
          <w:p w14:paraId="4BEAF85A" w14:textId="160FBE8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26:16:020502:34</w:t>
            </w:r>
          </w:p>
        </w:tc>
        <w:tc>
          <w:tcPr>
            <w:tcW w:w="6805" w:type="dxa"/>
            <w:vAlign w:val="center"/>
          </w:tcPr>
          <w:p w14:paraId="10467C2D" w14:textId="72AA53E7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513</w:t>
            </w:r>
            <w:proofErr w:type="gramEnd"/>
          </w:p>
        </w:tc>
      </w:tr>
      <w:tr w:rsidR="00E970DB" w:rsidRPr="006243AA" w14:paraId="1996ED1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23786300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C7AC6F2" w14:textId="48A5367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1" w:type="dxa"/>
            <w:vAlign w:val="center"/>
          </w:tcPr>
          <w:p w14:paraId="6D2F2AD9" w14:textId="3D8CADC6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26:16:020502:4</w:t>
            </w:r>
          </w:p>
        </w:tc>
        <w:tc>
          <w:tcPr>
            <w:tcW w:w="6805" w:type="dxa"/>
            <w:vAlign w:val="center"/>
          </w:tcPr>
          <w:p w14:paraId="458BA71D" w14:textId="08DE3BE4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526</w:t>
            </w:r>
            <w:proofErr w:type="gramEnd"/>
          </w:p>
        </w:tc>
      </w:tr>
      <w:tr w:rsidR="00E970DB" w:rsidRPr="006243AA" w14:paraId="15A72864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3BC493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952470F" w14:textId="6F54B1A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1" w:type="dxa"/>
            <w:vAlign w:val="center"/>
          </w:tcPr>
          <w:p w14:paraId="247CD022" w14:textId="7FB0BD6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26:16:020502:48</w:t>
            </w:r>
          </w:p>
        </w:tc>
        <w:tc>
          <w:tcPr>
            <w:tcW w:w="6805" w:type="dxa"/>
            <w:vAlign w:val="center"/>
          </w:tcPr>
          <w:p w14:paraId="63497F57" w14:textId="587D6CB5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531</w:t>
            </w:r>
            <w:proofErr w:type="gramEnd"/>
          </w:p>
        </w:tc>
      </w:tr>
      <w:tr w:rsidR="00E970DB" w:rsidRPr="006243AA" w14:paraId="6598A625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229092A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B514F6B" w14:textId="38F276EE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1" w:type="dxa"/>
            <w:vAlign w:val="center"/>
          </w:tcPr>
          <w:p w14:paraId="7960C0CB" w14:textId="0EAF7B9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26:16:020503:1</w:t>
            </w:r>
          </w:p>
        </w:tc>
        <w:tc>
          <w:tcPr>
            <w:tcW w:w="6805" w:type="dxa"/>
            <w:vAlign w:val="center"/>
          </w:tcPr>
          <w:p w14:paraId="0FD12582" w14:textId="7B34F4EE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451</w:t>
            </w:r>
            <w:proofErr w:type="gramEnd"/>
          </w:p>
        </w:tc>
      </w:tr>
      <w:tr w:rsidR="00E970DB" w:rsidRPr="006243AA" w14:paraId="3CD66644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3A83858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78641E4" w14:textId="6E7430A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1" w:type="dxa"/>
            <w:vAlign w:val="center"/>
          </w:tcPr>
          <w:p w14:paraId="349A8AF7" w14:textId="14CAACE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26:16:020503:2</w:t>
            </w:r>
          </w:p>
        </w:tc>
        <w:tc>
          <w:tcPr>
            <w:tcW w:w="6805" w:type="dxa"/>
            <w:vAlign w:val="center"/>
          </w:tcPr>
          <w:p w14:paraId="27D1F5FB" w14:textId="36056CF8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382</w:t>
            </w:r>
            <w:proofErr w:type="gramEnd"/>
          </w:p>
        </w:tc>
      </w:tr>
      <w:tr w:rsidR="00E970DB" w:rsidRPr="006243AA" w14:paraId="0A6032F0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37589B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F31BC3A" w14:textId="0711D4B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1" w:type="dxa"/>
            <w:vAlign w:val="center"/>
          </w:tcPr>
          <w:p w14:paraId="020EC920" w14:textId="663077FD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26:16:020510:14</w:t>
            </w:r>
          </w:p>
        </w:tc>
        <w:tc>
          <w:tcPr>
            <w:tcW w:w="6805" w:type="dxa"/>
            <w:vAlign w:val="center"/>
          </w:tcPr>
          <w:p w14:paraId="0C46921E" w14:textId="54776646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434</w:t>
            </w:r>
            <w:proofErr w:type="gramEnd"/>
          </w:p>
        </w:tc>
      </w:tr>
      <w:tr w:rsidR="00E970DB" w:rsidRPr="006243AA" w14:paraId="673D5B48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B8C6445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3EF5840" w14:textId="65D8C2B6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1" w:type="dxa"/>
            <w:vAlign w:val="center"/>
          </w:tcPr>
          <w:p w14:paraId="30195708" w14:textId="7A2A298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26:16:020510:16</w:t>
            </w:r>
          </w:p>
        </w:tc>
        <w:tc>
          <w:tcPr>
            <w:tcW w:w="6805" w:type="dxa"/>
            <w:vAlign w:val="center"/>
          </w:tcPr>
          <w:p w14:paraId="572CA832" w14:textId="70D4E548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437</w:t>
            </w:r>
            <w:proofErr w:type="gramEnd"/>
          </w:p>
        </w:tc>
      </w:tr>
      <w:tr w:rsidR="00E970DB" w:rsidRPr="006243AA" w14:paraId="0ECA86C1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4321AD3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13BEE9E" w14:textId="2ECB23FF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1" w:type="dxa"/>
            <w:vAlign w:val="center"/>
          </w:tcPr>
          <w:p w14:paraId="733DCE54" w14:textId="1A07E95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26:16:020510:3</w:t>
            </w:r>
          </w:p>
        </w:tc>
        <w:tc>
          <w:tcPr>
            <w:tcW w:w="6805" w:type="dxa"/>
            <w:vAlign w:val="center"/>
          </w:tcPr>
          <w:p w14:paraId="25216FCB" w14:textId="67250998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установлено относительно ориентира, расположенного в границах участка.  Почтовый адрес ориентира: край Ставропольский, г. Невинномысск, с/о "Энергетик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 №</w:t>
            </w:r>
            <w:proofErr w:type="gram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410</w:t>
            </w:r>
          </w:p>
        </w:tc>
      </w:tr>
      <w:tr w:rsidR="00E970DB" w:rsidRPr="006243AA" w14:paraId="403DCCC5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3DB2C23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A392A23" w14:textId="64D45FD1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1" w:type="dxa"/>
            <w:vAlign w:val="center"/>
          </w:tcPr>
          <w:p w14:paraId="1E123804" w14:textId="516DBC4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26:16:020511:17</w:t>
            </w:r>
          </w:p>
        </w:tc>
        <w:tc>
          <w:tcPr>
            <w:tcW w:w="6805" w:type="dxa"/>
            <w:vAlign w:val="center"/>
          </w:tcPr>
          <w:p w14:paraId="3BFBA6E1" w14:textId="0C096ABA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 Почтовый адрес ориентира: Ставропольский край, Невинномысск г, </w:t>
            </w:r>
            <w:proofErr w:type="spell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с.н.т."Энергетик</w:t>
            </w:r>
            <w:proofErr w:type="spellEnd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тер,  384</w:t>
            </w:r>
            <w:proofErr w:type="gramEnd"/>
          </w:p>
        </w:tc>
      </w:tr>
      <w:tr w:rsidR="00E970DB" w:rsidRPr="006243AA" w14:paraId="5EEEE49D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5290781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211B6EF" w14:textId="6272F918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91" w:type="dxa"/>
            <w:vAlign w:val="center"/>
          </w:tcPr>
          <w:p w14:paraId="1CA3A4DA" w14:textId="7C46F36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26:16:020901:5</w:t>
            </w:r>
          </w:p>
        </w:tc>
        <w:tc>
          <w:tcPr>
            <w:tcW w:w="6805" w:type="dxa"/>
            <w:vAlign w:val="center"/>
          </w:tcPr>
          <w:p w14:paraId="4CF7F13F" w14:textId="59E73728" w:rsidR="00E970DB" w:rsidRPr="00C418E3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край, г Невинномысск, в промышленной зоне города</w:t>
            </w:r>
          </w:p>
        </w:tc>
      </w:tr>
      <w:tr w:rsidR="00E970DB" w:rsidRPr="006243AA" w14:paraId="719DDC7C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2607381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E00541F" w14:textId="56F7F514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691" w:type="dxa"/>
            <w:vAlign w:val="center"/>
          </w:tcPr>
          <w:p w14:paraId="6DA8342D" w14:textId="13563096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26:00:000000</w:t>
            </w:r>
          </w:p>
        </w:tc>
        <w:tc>
          <w:tcPr>
            <w:tcW w:w="6805" w:type="dxa"/>
            <w:vAlign w:val="center"/>
          </w:tcPr>
          <w:p w14:paraId="68E6998E" w14:textId="53243DD6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Ставропольский край</w:t>
            </w:r>
          </w:p>
        </w:tc>
      </w:tr>
      <w:tr w:rsidR="00E970DB" w:rsidRPr="006243AA" w14:paraId="78293B40" w14:textId="77777777" w:rsidTr="00840D0E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AF148CB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5826617" w14:textId="6F0EBEA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1" w:type="dxa"/>
            <w:vAlign w:val="center"/>
          </w:tcPr>
          <w:p w14:paraId="0693721A" w14:textId="34993E59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26:15:000000</w:t>
            </w:r>
          </w:p>
        </w:tc>
        <w:tc>
          <w:tcPr>
            <w:tcW w:w="6805" w:type="dxa"/>
            <w:vAlign w:val="center"/>
          </w:tcPr>
          <w:p w14:paraId="618CF894" w14:textId="07334EA5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52C133B6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3B0CC2F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095DEBF" w14:textId="051D5C1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1" w:type="dxa"/>
            <w:vAlign w:val="center"/>
          </w:tcPr>
          <w:p w14:paraId="008F1DA8" w14:textId="3E8B3F83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26:15:200104</w:t>
            </w:r>
          </w:p>
        </w:tc>
        <w:tc>
          <w:tcPr>
            <w:tcW w:w="6805" w:type="dxa"/>
          </w:tcPr>
          <w:p w14:paraId="0D716876" w14:textId="39EB5E1F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Ставропольский край, </w:t>
            </w:r>
            <w:r w:rsidR="002E6699" w:rsidRPr="002E6699">
              <w:rPr>
                <w:rFonts w:ascii="Times New Roman" w:hAnsi="Times New Roman" w:cs="Times New Roman"/>
                <w:sz w:val="24"/>
                <w:szCs w:val="24"/>
              </w:rPr>
              <w:t>Кочубеевский район</w:t>
            </w:r>
          </w:p>
        </w:tc>
      </w:tr>
      <w:tr w:rsidR="00E970DB" w:rsidRPr="006243AA" w14:paraId="76EAB97F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A1EBF06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89307F8" w14:textId="40A8CAE4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1" w:type="dxa"/>
            <w:vAlign w:val="center"/>
          </w:tcPr>
          <w:p w14:paraId="1BA5972D" w14:textId="6355392A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26:15:200106</w:t>
            </w:r>
          </w:p>
        </w:tc>
        <w:tc>
          <w:tcPr>
            <w:tcW w:w="6805" w:type="dxa"/>
          </w:tcPr>
          <w:p w14:paraId="3AA56A45" w14:textId="3DBD467D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0F37EB29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B759609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9099D1B" w14:textId="0DBD9CD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1" w:type="dxa"/>
            <w:vAlign w:val="center"/>
          </w:tcPr>
          <w:p w14:paraId="70DCD35F" w14:textId="15900495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26:15:200107</w:t>
            </w:r>
          </w:p>
        </w:tc>
        <w:tc>
          <w:tcPr>
            <w:tcW w:w="6805" w:type="dxa"/>
          </w:tcPr>
          <w:p w14:paraId="62A5D70D" w14:textId="661A048C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5E1A6349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77E0AB7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396DFCEE" w14:textId="359D099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1" w:type="dxa"/>
            <w:vAlign w:val="center"/>
          </w:tcPr>
          <w:p w14:paraId="4B8CF6F9" w14:textId="5CAE8E9F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26:15:200203</w:t>
            </w:r>
          </w:p>
        </w:tc>
        <w:tc>
          <w:tcPr>
            <w:tcW w:w="6805" w:type="dxa"/>
          </w:tcPr>
          <w:p w14:paraId="79EB975A" w14:textId="017AE06E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02FED823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BF8CE14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306D82B" w14:textId="0E56982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1" w:type="dxa"/>
            <w:vAlign w:val="center"/>
          </w:tcPr>
          <w:p w14:paraId="089FA9B0" w14:textId="481329D0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26:15:200205</w:t>
            </w:r>
          </w:p>
        </w:tc>
        <w:tc>
          <w:tcPr>
            <w:tcW w:w="6805" w:type="dxa"/>
          </w:tcPr>
          <w:p w14:paraId="703D8406" w14:textId="55B26864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27E95431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7943527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6BC7F69A" w14:textId="5CBBE7A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1" w:type="dxa"/>
            <w:vAlign w:val="center"/>
          </w:tcPr>
          <w:p w14:paraId="714C5F30" w14:textId="30116F4D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26:15:271001</w:t>
            </w:r>
          </w:p>
        </w:tc>
        <w:tc>
          <w:tcPr>
            <w:tcW w:w="6805" w:type="dxa"/>
          </w:tcPr>
          <w:p w14:paraId="19ECAE59" w14:textId="7BE4E331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60DCEFD2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75812231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6099D78" w14:textId="0B2A5D1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1" w:type="dxa"/>
            <w:vAlign w:val="center"/>
          </w:tcPr>
          <w:p w14:paraId="69EB058B" w14:textId="16D97F03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26:15:271101</w:t>
            </w:r>
          </w:p>
        </w:tc>
        <w:tc>
          <w:tcPr>
            <w:tcW w:w="6805" w:type="dxa"/>
          </w:tcPr>
          <w:p w14:paraId="7840968F" w14:textId="2712317B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7536CEE2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C640787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4818F9F" w14:textId="6177B95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91" w:type="dxa"/>
            <w:vAlign w:val="center"/>
          </w:tcPr>
          <w:p w14:paraId="296FAED7" w14:textId="3F70A33B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26:15:271104</w:t>
            </w:r>
          </w:p>
        </w:tc>
        <w:tc>
          <w:tcPr>
            <w:tcW w:w="6805" w:type="dxa"/>
          </w:tcPr>
          <w:p w14:paraId="3C932D1F" w14:textId="3D705720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3147B7D2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DAB47C9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EEDC729" w14:textId="5D9D655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691" w:type="dxa"/>
            <w:vAlign w:val="center"/>
          </w:tcPr>
          <w:p w14:paraId="52FE1AE7" w14:textId="22E86443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26:15:271105</w:t>
            </w:r>
          </w:p>
        </w:tc>
        <w:tc>
          <w:tcPr>
            <w:tcW w:w="6805" w:type="dxa"/>
          </w:tcPr>
          <w:p w14:paraId="795AF3CB" w14:textId="6AEC57E5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6CE0E83A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A4810E3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19BCBC05" w14:textId="359F523E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1" w:type="dxa"/>
            <w:vAlign w:val="center"/>
          </w:tcPr>
          <w:p w14:paraId="7885C057" w14:textId="5712B369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26:15:271106</w:t>
            </w:r>
          </w:p>
        </w:tc>
        <w:tc>
          <w:tcPr>
            <w:tcW w:w="6805" w:type="dxa"/>
          </w:tcPr>
          <w:p w14:paraId="3E30B01C" w14:textId="6C1ADA9F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0A70A67B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CE518E3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BF89A81" w14:textId="201CDA1E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1" w:type="dxa"/>
            <w:vAlign w:val="center"/>
          </w:tcPr>
          <w:p w14:paraId="5B4BF8C4" w14:textId="461A26DD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26:15:271108</w:t>
            </w:r>
          </w:p>
        </w:tc>
        <w:tc>
          <w:tcPr>
            <w:tcW w:w="6805" w:type="dxa"/>
          </w:tcPr>
          <w:p w14:paraId="0C934FFF" w14:textId="7FE2AE87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31B61B43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BA36028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5ACC363" w14:textId="2BD79514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1" w:type="dxa"/>
            <w:vAlign w:val="center"/>
          </w:tcPr>
          <w:p w14:paraId="4FD0732C" w14:textId="787E2519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26:16:000000</w:t>
            </w:r>
          </w:p>
        </w:tc>
        <w:tc>
          <w:tcPr>
            <w:tcW w:w="6805" w:type="dxa"/>
          </w:tcPr>
          <w:p w14:paraId="0ADF4065" w14:textId="43E61210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3EAC0000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299D473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2782CF2" w14:textId="05E6E22E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1" w:type="dxa"/>
            <w:vAlign w:val="center"/>
          </w:tcPr>
          <w:p w14:paraId="076132B5" w14:textId="4B48853A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26:16:020101</w:t>
            </w:r>
          </w:p>
        </w:tc>
        <w:tc>
          <w:tcPr>
            <w:tcW w:w="6805" w:type="dxa"/>
          </w:tcPr>
          <w:p w14:paraId="36E307B8" w14:textId="08BF675E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4E38D60B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8BDC8A1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03C6B97C" w14:textId="0F7366A5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1" w:type="dxa"/>
            <w:vAlign w:val="center"/>
          </w:tcPr>
          <w:p w14:paraId="79C67A39" w14:textId="74C0A784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26:16:020201</w:t>
            </w:r>
          </w:p>
        </w:tc>
        <w:tc>
          <w:tcPr>
            <w:tcW w:w="6805" w:type="dxa"/>
          </w:tcPr>
          <w:p w14:paraId="4E4BD50B" w14:textId="53E04FC7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6486E8D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69560A7C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4DD171B" w14:textId="7758E0A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1" w:type="dxa"/>
            <w:vAlign w:val="center"/>
          </w:tcPr>
          <w:p w14:paraId="50CC3B67" w14:textId="35325109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26:16:020301</w:t>
            </w:r>
          </w:p>
        </w:tc>
        <w:tc>
          <w:tcPr>
            <w:tcW w:w="6805" w:type="dxa"/>
          </w:tcPr>
          <w:p w14:paraId="460FBB07" w14:textId="602EF0FA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4B3C1860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655B6C7B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F5D86D8" w14:textId="2C083CD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8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1" w:type="dxa"/>
            <w:vAlign w:val="center"/>
          </w:tcPr>
          <w:p w14:paraId="420AF658" w14:textId="3317E562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26:16:020401</w:t>
            </w:r>
          </w:p>
        </w:tc>
        <w:tc>
          <w:tcPr>
            <w:tcW w:w="6805" w:type="dxa"/>
          </w:tcPr>
          <w:p w14:paraId="39995AC5" w14:textId="25628895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279EFFF3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61FFBFC8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B6D478E" w14:textId="6275FEEB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691" w:type="dxa"/>
            <w:vAlign w:val="center"/>
          </w:tcPr>
          <w:p w14:paraId="1A5EDBA5" w14:textId="501E7513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26:16:020402</w:t>
            </w:r>
          </w:p>
        </w:tc>
        <w:tc>
          <w:tcPr>
            <w:tcW w:w="6805" w:type="dxa"/>
          </w:tcPr>
          <w:p w14:paraId="441D003D" w14:textId="3B7E358A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70674D48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C77E693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ED57144" w14:textId="10884740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691" w:type="dxa"/>
            <w:vAlign w:val="center"/>
          </w:tcPr>
          <w:p w14:paraId="4D670BB4" w14:textId="73D8CE97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26:16:020403</w:t>
            </w:r>
          </w:p>
        </w:tc>
        <w:tc>
          <w:tcPr>
            <w:tcW w:w="6805" w:type="dxa"/>
          </w:tcPr>
          <w:p w14:paraId="0538D59B" w14:textId="5F7A606E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7B7A0AF8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3F1AA71B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C89894D" w14:textId="534BFF5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691" w:type="dxa"/>
            <w:vAlign w:val="center"/>
          </w:tcPr>
          <w:p w14:paraId="43654EA7" w14:textId="74D23340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26:16:020501</w:t>
            </w:r>
          </w:p>
        </w:tc>
        <w:tc>
          <w:tcPr>
            <w:tcW w:w="6805" w:type="dxa"/>
          </w:tcPr>
          <w:p w14:paraId="208723ED" w14:textId="3F050F8B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2FF856E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660D24E9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214DF662" w14:textId="2CA4B5D7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691" w:type="dxa"/>
            <w:vAlign w:val="center"/>
          </w:tcPr>
          <w:p w14:paraId="46F1CB1E" w14:textId="4032138C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26:16:020502</w:t>
            </w:r>
          </w:p>
        </w:tc>
        <w:tc>
          <w:tcPr>
            <w:tcW w:w="6805" w:type="dxa"/>
          </w:tcPr>
          <w:p w14:paraId="450A1C9C" w14:textId="5C24C9B5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699107C1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E8EB3BE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3925AE9" w14:textId="589CD28A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691" w:type="dxa"/>
            <w:vAlign w:val="center"/>
          </w:tcPr>
          <w:p w14:paraId="30B68326" w14:textId="0A5B1B85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26:16:020503</w:t>
            </w:r>
          </w:p>
        </w:tc>
        <w:tc>
          <w:tcPr>
            <w:tcW w:w="6805" w:type="dxa"/>
          </w:tcPr>
          <w:p w14:paraId="64D20EDC" w14:textId="643B6CF8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45BA55E4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ED15195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4F339C3E" w14:textId="7A60FA6F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691" w:type="dxa"/>
            <w:vAlign w:val="center"/>
          </w:tcPr>
          <w:p w14:paraId="09FDCB92" w14:textId="56D05403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26:16:020504</w:t>
            </w:r>
          </w:p>
        </w:tc>
        <w:tc>
          <w:tcPr>
            <w:tcW w:w="6805" w:type="dxa"/>
          </w:tcPr>
          <w:p w14:paraId="687759BB" w14:textId="1133E2D7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21E6733B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4EA3BCF5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7A94D3D9" w14:textId="0E81FDFC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691" w:type="dxa"/>
            <w:vAlign w:val="center"/>
          </w:tcPr>
          <w:p w14:paraId="3A902BA9" w14:textId="0E920D3A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26:16:020509</w:t>
            </w:r>
          </w:p>
        </w:tc>
        <w:tc>
          <w:tcPr>
            <w:tcW w:w="6805" w:type="dxa"/>
          </w:tcPr>
          <w:p w14:paraId="47E7C7BD" w14:textId="1412299D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592A2714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19B5B0D7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6A4DEAF0" w14:textId="19A34F52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691" w:type="dxa"/>
            <w:vAlign w:val="center"/>
          </w:tcPr>
          <w:p w14:paraId="4A3AFA4A" w14:textId="17D320B6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26:16:020510</w:t>
            </w:r>
          </w:p>
        </w:tc>
        <w:tc>
          <w:tcPr>
            <w:tcW w:w="6805" w:type="dxa"/>
          </w:tcPr>
          <w:p w14:paraId="53A0C172" w14:textId="199AB432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77BA20E4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5E78B0B0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571F3A2F" w14:textId="4BAF7919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691" w:type="dxa"/>
            <w:vAlign w:val="center"/>
          </w:tcPr>
          <w:p w14:paraId="64080CA4" w14:textId="5EFF9FFA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26:16:020511</w:t>
            </w:r>
          </w:p>
        </w:tc>
        <w:tc>
          <w:tcPr>
            <w:tcW w:w="6805" w:type="dxa"/>
          </w:tcPr>
          <w:p w14:paraId="23D9DB2D" w14:textId="0FA93468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E970DB" w:rsidRPr="006243AA" w14:paraId="4210053D" w14:textId="77777777" w:rsidTr="00C418E3">
        <w:trPr>
          <w:trHeight w:val="377"/>
          <w:tblHeader/>
          <w:jc w:val="center"/>
        </w:trPr>
        <w:tc>
          <w:tcPr>
            <w:tcW w:w="566" w:type="dxa"/>
            <w:noWrap/>
          </w:tcPr>
          <w:p w14:paraId="012428B6" w14:textId="77777777" w:rsidR="00E970DB" w:rsidRPr="006243AA" w:rsidRDefault="00E970DB" w:rsidP="00E970D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Align w:val="center"/>
          </w:tcPr>
          <w:p w14:paraId="633A7DB2" w14:textId="2A2F8263" w:rsidR="00E970DB" w:rsidRPr="00C418E3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691" w:type="dxa"/>
            <w:vAlign w:val="center"/>
          </w:tcPr>
          <w:p w14:paraId="55F4FC9E" w14:textId="694C338C" w:rsidR="00E970DB" w:rsidRPr="00E970DB" w:rsidRDefault="00E970DB" w:rsidP="00E970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26:16:020901</w:t>
            </w:r>
          </w:p>
        </w:tc>
        <w:tc>
          <w:tcPr>
            <w:tcW w:w="6805" w:type="dxa"/>
          </w:tcPr>
          <w:p w14:paraId="328C0E5E" w14:textId="2B6283C9" w:rsidR="00E970DB" w:rsidRPr="00E970DB" w:rsidRDefault="00E970DB" w:rsidP="00E970DB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D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Ставропольский край, Кочубеевский район</w:t>
            </w:r>
          </w:p>
        </w:tc>
      </w:tr>
      <w:tr w:rsidR="002E3E75" w:rsidRPr="006243AA" w14:paraId="214BBE7F" w14:textId="77777777" w:rsidTr="00951E1E">
        <w:trPr>
          <w:trHeight w:val="695"/>
          <w:jc w:val="center"/>
        </w:trPr>
        <w:tc>
          <w:tcPr>
            <w:tcW w:w="566" w:type="dxa"/>
            <w:noWrap/>
            <w:vAlign w:val="center"/>
            <w:hideMark/>
          </w:tcPr>
          <w:p w14:paraId="2D5E6C8B" w14:textId="77777777" w:rsidR="002E3E75" w:rsidRPr="006243AA" w:rsidRDefault="002E3E75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08" w:type="dxa"/>
            <w:gridSpan w:val="3"/>
            <w:vAlign w:val="center"/>
            <w:hideMark/>
          </w:tcPr>
          <w:p w14:paraId="4B499F38" w14:textId="22786C1C" w:rsidR="002E3E75" w:rsidRPr="00DB26D6" w:rsidRDefault="001F7450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E2F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дминистрация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Кочубеевского муниципального </w:t>
            </w:r>
            <w:r w:rsidRPr="00DB2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округа</w:t>
            </w:r>
            <w:r w:rsidR="00CA50A4" w:rsidRPr="00DB2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Ставропольского края</w:t>
            </w:r>
            <w:r w:rsidR="002E3E75" w:rsidRPr="00DB2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14:paraId="626E077A" w14:textId="02FF1BE6" w:rsidR="002E3E75" w:rsidRPr="00E7705B" w:rsidRDefault="00222D71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222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357000, Ставропольский край, с. Кочубеевское, ул. Октябрьской Революции</w:t>
            </w:r>
            <w:r w:rsidR="00CA50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222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64</w:t>
            </w:r>
          </w:p>
          <w:p w14:paraId="0FDDE907" w14:textId="77777777" w:rsidR="00CA50A4" w:rsidRDefault="002E3E75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2D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</w:t>
            </w:r>
            <w:r w:rsidRPr="00222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22D71" w:rsidRPr="00222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8-800-200-75-46</w:t>
            </w:r>
            <w:r w:rsidRPr="00222D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</w:p>
          <w:p w14:paraId="3221AEE2" w14:textId="4F415F6F" w:rsidR="002E3E75" w:rsidRPr="00E7705B" w:rsidRDefault="00222D71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222D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org</w:t>
            </w:r>
            <w:r w:rsidRPr="00374D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@</w:t>
            </w:r>
            <w:proofErr w:type="spellStart"/>
            <w:r w:rsidRPr="00222D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akmo</w:t>
            </w:r>
            <w:proofErr w:type="spellEnd"/>
            <w:r w:rsidRPr="00374D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  <w:r w:rsidRPr="00222D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</w:t>
            </w:r>
          </w:p>
          <w:p w14:paraId="324D334D" w14:textId="1D2989F8" w:rsidR="002E3E75" w:rsidRDefault="002E3E75" w:rsidP="002E3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222D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время приема: рабочие дни </w:t>
            </w:r>
            <w:r w:rsidR="00222D71" w:rsidRPr="00222D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9-30 до 15-00 часов</w:t>
            </w:r>
          </w:p>
          <w:p w14:paraId="5D9EC389" w14:textId="2EC053CF" w:rsidR="00C418E3" w:rsidRDefault="00C418E3" w:rsidP="002E3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  <w:p w14:paraId="329A306D" w14:textId="663A77F8" w:rsidR="00C418E3" w:rsidRDefault="00C418E3" w:rsidP="00C4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4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города Невинномысск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 Ставропольского кра</w:t>
            </w:r>
            <w:r w:rsidR="001F7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  <w:p w14:paraId="376FE6B4" w14:textId="348C45B0" w:rsidR="00C418E3" w:rsidRDefault="00C418E3" w:rsidP="00C4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8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357100,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Ставропольский край, </w:t>
            </w:r>
            <w:r w:rsidR="00157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CA5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Невинномысск, ул. Гагарина, 59</w:t>
            </w:r>
            <w:r w:rsidR="00157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45A3919" w14:textId="77777777" w:rsidR="00CA50A4" w:rsidRDefault="00157CBE" w:rsidP="00C4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 </w:t>
            </w:r>
            <w:r w:rsidRPr="00157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  <w:proofErr w:type="gramEnd"/>
            <w:r w:rsidRPr="00157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(86554) 2-88-55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57B639BF" w14:textId="144D247D" w:rsidR="00157CBE" w:rsidRDefault="00157CBE" w:rsidP="00C4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adm@nevsk.stavregion.ru</w:t>
            </w:r>
          </w:p>
          <w:p w14:paraId="3471C1BE" w14:textId="1B261568" w:rsidR="00157CBE" w:rsidRPr="00C418E3" w:rsidRDefault="00157CBE" w:rsidP="00C4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время приема</w:t>
            </w:r>
            <w:r w:rsidR="001F7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1F7810" w:rsidRPr="001F7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 с 9-00 до 16-00</w:t>
            </w:r>
            <w:r w:rsidR="001F7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  <w:p w14:paraId="099EA725" w14:textId="77777777" w:rsidR="00C418E3" w:rsidRDefault="00C418E3" w:rsidP="00C4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73BEEFB" w14:textId="23B35A41" w:rsidR="002E3E75" w:rsidRPr="001538F0" w:rsidRDefault="002E3E75" w:rsidP="00C4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0118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2E3E75" w:rsidRPr="006243AA" w14:paraId="7B43CA86" w14:textId="77777777" w:rsidTr="00951E1E">
        <w:trPr>
          <w:trHeight w:val="417"/>
          <w:jc w:val="center"/>
        </w:trPr>
        <w:tc>
          <w:tcPr>
            <w:tcW w:w="566" w:type="dxa"/>
            <w:noWrap/>
            <w:vAlign w:val="center"/>
            <w:hideMark/>
          </w:tcPr>
          <w:p w14:paraId="71D7C129" w14:textId="15785F94" w:rsidR="002E3E75" w:rsidRPr="006243AA" w:rsidRDefault="002E3E75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0208" w:type="dxa"/>
            <w:gridSpan w:val="3"/>
            <w:vAlign w:val="bottom"/>
            <w:hideMark/>
          </w:tcPr>
          <w:p w14:paraId="7B45D8D2" w14:textId="77777777" w:rsidR="002E3E75" w:rsidRPr="001538F0" w:rsidRDefault="002E3E75" w:rsidP="002E3E75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8F0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1538F0">
              <w:rPr>
                <w:rFonts w:ascii="Times New Roman" w:hAnsi="Times New Roman" w:cs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419BF403" w14:textId="77777777" w:rsidR="002E3E75" w:rsidRPr="001538F0" w:rsidRDefault="002E3E75" w:rsidP="002E3E7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8F0">
              <w:rPr>
                <w:rFonts w:ascii="Times New Roman" w:hAnsi="Times New Roman" w:cs="Times New Roman"/>
                <w:sz w:val="24"/>
                <w:szCs w:val="24"/>
              </w:rPr>
              <w:t>minenergo@minenergo.gov.ru</w:t>
            </w:r>
          </w:p>
          <w:p w14:paraId="16ECFD85" w14:textId="620739A2" w:rsidR="002E3E75" w:rsidRPr="001538F0" w:rsidRDefault="002E3E75" w:rsidP="002E3E7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38F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CA50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538F0">
              <w:rPr>
                <w:rFonts w:ascii="Times New Roman" w:hAnsi="Times New Roman" w:cs="Times New Roman"/>
                <w:sz w:val="24"/>
                <w:szCs w:val="24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  <w:r w:rsidRPr="001538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6B07DC8" w14:textId="77777777" w:rsidR="002E3E75" w:rsidRPr="001538F0" w:rsidRDefault="002E3E75" w:rsidP="002E3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38F0">
              <w:rPr>
                <w:rFonts w:ascii="Times New Roman" w:hAnsi="Times New Roman" w:cs="Times New Roman"/>
                <w:sz w:val="16"/>
                <w:szCs w:val="16"/>
              </w:rPr>
              <w:t xml:space="preserve">(адрес, по которому заинтересованные лица могут подать заявления об учете прав на земельные участки, </w:t>
            </w:r>
          </w:p>
          <w:p w14:paraId="71A8FECC" w14:textId="19199D33" w:rsidR="002E3E75" w:rsidRPr="001538F0" w:rsidRDefault="002E3E75" w:rsidP="002E3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538F0">
              <w:rPr>
                <w:rFonts w:ascii="Times New Roman" w:hAnsi="Times New Roman" w:cs="Times New Roman"/>
                <w:sz w:val="16"/>
                <w:szCs w:val="16"/>
              </w:rPr>
              <w:t>а также срок подачи указанных заявлений)</w:t>
            </w:r>
          </w:p>
        </w:tc>
      </w:tr>
      <w:tr w:rsidR="002E3E75" w:rsidRPr="006243AA" w14:paraId="2B3BFF50" w14:textId="77777777" w:rsidTr="00951E1E">
        <w:trPr>
          <w:trHeight w:val="997"/>
          <w:jc w:val="center"/>
        </w:trPr>
        <w:tc>
          <w:tcPr>
            <w:tcW w:w="566" w:type="dxa"/>
            <w:noWrap/>
            <w:vAlign w:val="center"/>
          </w:tcPr>
          <w:p w14:paraId="401DA2DB" w14:textId="4FD9A550" w:rsidR="002E3E75" w:rsidRPr="006243AA" w:rsidRDefault="00CA50A4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208" w:type="dxa"/>
            <w:gridSpan w:val="3"/>
            <w:vAlign w:val="bottom"/>
          </w:tcPr>
          <w:p w14:paraId="4DAF4DA6" w14:textId="5942CAD2" w:rsidR="00CA50A4" w:rsidRDefault="00CA50A4" w:rsidP="00CA50A4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"%20https://кочубеевский-район.рф/" </w:instrText>
            </w:r>
            <w:r>
              <w:fldChar w:fldCharType="separate"/>
            </w:r>
            <w:hyperlink r:id="rId6" w:history="1">
              <w:r w:rsidRPr="006B348D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https://minenergo.gov.ru/</w:t>
              </w:r>
            </w:hyperlink>
          </w:p>
          <w:p w14:paraId="2C5465AB" w14:textId="0E32CBE2" w:rsidR="002E3E75" w:rsidRDefault="00222D71" w:rsidP="002E3E75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405DB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https://кочубеевский-район.рф/</w:t>
            </w:r>
            <w:r w:rsidR="00CA50A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4D54AC68" w14:textId="45297F9D" w:rsidR="001F7810" w:rsidRDefault="00DB26D6" w:rsidP="002E3E75">
            <w:pPr>
              <w:pStyle w:val="a3"/>
              <w:spacing w:after="0" w:line="20" w:lineRule="atLeast"/>
              <w:ind w:left="0"/>
              <w:jc w:val="center"/>
            </w:pPr>
            <w:hyperlink r:id="rId7" w:history="1">
              <w:r w:rsidR="001F7810" w:rsidRPr="0022412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https://nevadm.gosuslugi.ru/</w:t>
              </w:r>
            </w:hyperlink>
          </w:p>
          <w:p w14:paraId="364C6142" w14:textId="7A0284D8" w:rsidR="002E3E75" w:rsidRPr="001538F0" w:rsidRDefault="00CA50A4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816A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2E3E75" w:rsidRPr="00816A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2E3E75" w:rsidRPr="006243AA" w14:paraId="7688A477" w14:textId="77777777" w:rsidTr="00951E1E">
        <w:trPr>
          <w:trHeight w:val="545"/>
          <w:jc w:val="center"/>
        </w:trPr>
        <w:tc>
          <w:tcPr>
            <w:tcW w:w="566" w:type="dxa"/>
            <w:noWrap/>
            <w:vAlign w:val="center"/>
            <w:hideMark/>
          </w:tcPr>
          <w:p w14:paraId="37BE6DD7" w14:textId="22784EE1" w:rsidR="002E3E75" w:rsidRPr="006243AA" w:rsidRDefault="00CA50A4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8" w:type="dxa"/>
            <w:gridSpan w:val="3"/>
            <w:vAlign w:val="bottom"/>
          </w:tcPr>
          <w:p w14:paraId="777112E5" w14:textId="77777777" w:rsidR="002E3E75" w:rsidRPr="00F154EF" w:rsidRDefault="002E3E75" w:rsidP="002E3E75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4EF"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16DF28BB" w14:textId="5B2E88D3" w:rsidR="002E3E75" w:rsidRPr="00F154EF" w:rsidRDefault="002E3E75" w:rsidP="002E3E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4EF">
              <w:rPr>
                <w:rFonts w:ascii="Times New Roman" w:hAnsi="Times New Roman" w:cs="Times New Roman"/>
                <w:sz w:val="24"/>
                <w:szCs w:val="24"/>
              </w:rPr>
              <w:t>ПАО «Россети»</w:t>
            </w:r>
          </w:p>
          <w:p w14:paraId="0A2A4E9A" w14:textId="29121FF2" w:rsidR="002E3E75" w:rsidRPr="00F154EF" w:rsidRDefault="002E3E75" w:rsidP="002E3E75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4EF">
              <w:rPr>
                <w:rFonts w:ascii="Times New Roman" w:hAnsi="Times New Roman" w:cs="Times New Roman"/>
                <w:sz w:val="24"/>
                <w:szCs w:val="24"/>
              </w:rPr>
              <w:t>121353, г. Москва, ул. Беловежская, д.4,</w:t>
            </w:r>
          </w:p>
          <w:p w14:paraId="2E0C3A13" w14:textId="1FB65146" w:rsidR="002E3E75" w:rsidRPr="00F154EF" w:rsidRDefault="002E3E75" w:rsidP="002E3E75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4EF">
              <w:rPr>
                <w:rFonts w:ascii="Times New Roman" w:hAnsi="Times New Roman" w:cs="Times New Roman"/>
                <w:sz w:val="24"/>
                <w:szCs w:val="24"/>
              </w:rPr>
              <w:t>тел.: +7(495)710-57-53,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154EF">
              <w:rPr>
                <w:rFonts w:ascii="Times New Roman" w:hAnsi="Times New Roman" w:cs="Times New Roman"/>
                <w:sz w:val="24"/>
                <w:szCs w:val="24"/>
              </w:rPr>
              <w:t xml:space="preserve">fo@centr.cius-ees.ru </w:t>
            </w:r>
          </w:p>
          <w:p w14:paraId="12021E0B" w14:textId="77777777" w:rsidR="002E3E75" w:rsidRPr="00F154EF" w:rsidRDefault="002E3E75" w:rsidP="002E3E75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1CAE57" w14:textId="77777777" w:rsidR="002E3E75" w:rsidRDefault="002E3E75" w:rsidP="002E3E75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4EF">
              <w:rPr>
                <w:rFonts w:ascii="Times New Roman" w:hAnsi="Times New Roman"/>
                <w:sz w:val="24"/>
                <w:szCs w:val="24"/>
              </w:rPr>
              <w:t>Представительство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-исполнителя работ:</w:t>
            </w:r>
          </w:p>
          <w:p w14:paraId="3559055D" w14:textId="77777777" w:rsidR="002E3E75" w:rsidRDefault="002E3E75" w:rsidP="002E3E75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ИнжГеоКад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14:paraId="332F9EBF" w14:textId="77777777" w:rsidR="002E3E75" w:rsidRDefault="002E3E75" w:rsidP="002E3E75">
            <w:pPr>
              <w:tabs>
                <w:tab w:val="left" w:pos="3195"/>
                <w:tab w:val="center" w:pos="475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125371, г. Москва, Волоколамское шоссе, д.89, пом.430,</w:t>
            </w:r>
          </w:p>
          <w:p w14:paraId="567235D9" w14:textId="270761EF" w:rsidR="002E3E75" w:rsidRPr="000118A9" w:rsidRDefault="002E3E75" w:rsidP="002E3E75">
            <w:pPr>
              <w:tabs>
                <w:tab w:val="left" w:pos="3195"/>
                <w:tab w:val="center" w:pos="475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тел.: +7 (495) 249-02-48.</w:t>
            </w:r>
          </w:p>
        </w:tc>
      </w:tr>
      <w:tr w:rsidR="002E3E75" w:rsidRPr="006243AA" w14:paraId="4E626963" w14:textId="77777777" w:rsidTr="00E11842">
        <w:trPr>
          <w:trHeight w:val="766"/>
          <w:jc w:val="center"/>
        </w:trPr>
        <w:tc>
          <w:tcPr>
            <w:tcW w:w="566" w:type="dxa"/>
            <w:noWrap/>
            <w:vAlign w:val="center"/>
          </w:tcPr>
          <w:p w14:paraId="731A52E0" w14:textId="5B89C00D" w:rsidR="002E3E75" w:rsidRPr="006243AA" w:rsidRDefault="00CA50A4" w:rsidP="002E3E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208" w:type="dxa"/>
            <w:gridSpan w:val="3"/>
            <w:vAlign w:val="bottom"/>
          </w:tcPr>
          <w:p w14:paraId="2AB385EA" w14:textId="7B1F2C3A" w:rsidR="002E3E75" w:rsidRPr="006243AA" w:rsidRDefault="002E3E75" w:rsidP="002E3E7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AA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43AA">
              <w:rPr>
                <w:rFonts w:ascii="Times New Roman" w:hAnsi="Times New Roman" w:cs="Times New Roman"/>
                <w:sz w:val="24"/>
                <w:szCs w:val="24"/>
              </w:rPr>
              <w:br/>
              <w:t>а также перечень координат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характерных точек этих границ </w:t>
            </w:r>
            <w:r w:rsidRPr="006243AA">
              <w:rPr>
                <w:rFonts w:ascii="Times New Roman" w:hAnsi="Times New Roman" w:cs="Times New Roman"/>
                <w:sz w:val="24"/>
                <w:szCs w:val="24"/>
              </w:rPr>
              <w:t>прилагается к сообщению</w:t>
            </w:r>
          </w:p>
          <w:p w14:paraId="617486C0" w14:textId="44252DE9" w:rsidR="002E3E75" w:rsidRPr="006243AA" w:rsidRDefault="002E3E75" w:rsidP="002E3E7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6243AA">
              <w:rPr>
                <w:rFonts w:ascii="Times New Roman" w:hAnsi="Times New Roman" w:cs="Times New Roman"/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14:paraId="3071DB8C" w14:textId="77777777" w:rsidR="004C6A72" w:rsidRPr="00930C20" w:rsidRDefault="004C6A72" w:rsidP="00E1184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sectPr w:rsidR="004C6A72" w:rsidRPr="00930C20" w:rsidSect="00EB1FC4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A78AA"/>
    <w:multiLevelType w:val="hybridMultilevel"/>
    <w:tmpl w:val="09A6644A"/>
    <w:lvl w:ilvl="0" w:tplc="7F1844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A6A9C"/>
    <w:multiLevelType w:val="hybridMultilevel"/>
    <w:tmpl w:val="FE1630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58"/>
    <w:rsid w:val="00000344"/>
    <w:rsid w:val="00001777"/>
    <w:rsid w:val="0000432D"/>
    <w:rsid w:val="00004EFE"/>
    <w:rsid w:val="00004F95"/>
    <w:rsid w:val="000118A9"/>
    <w:rsid w:val="00011995"/>
    <w:rsid w:val="000142B1"/>
    <w:rsid w:val="000142B5"/>
    <w:rsid w:val="0002073B"/>
    <w:rsid w:val="00022E0F"/>
    <w:rsid w:val="000273E0"/>
    <w:rsid w:val="000300EB"/>
    <w:rsid w:val="00031441"/>
    <w:rsid w:val="0003498D"/>
    <w:rsid w:val="00042040"/>
    <w:rsid w:val="000443B4"/>
    <w:rsid w:val="000467A3"/>
    <w:rsid w:val="00046EBD"/>
    <w:rsid w:val="0004740E"/>
    <w:rsid w:val="000506FB"/>
    <w:rsid w:val="000507BD"/>
    <w:rsid w:val="00051C3C"/>
    <w:rsid w:val="0005358A"/>
    <w:rsid w:val="0005474F"/>
    <w:rsid w:val="000564A3"/>
    <w:rsid w:val="00056994"/>
    <w:rsid w:val="0005699D"/>
    <w:rsid w:val="0005745F"/>
    <w:rsid w:val="00065DD0"/>
    <w:rsid w:val="00072E50"/>
    <w:rsid w:val="000734EE"/>
    <w:rsid w:val="00074166"/>
    <w:rsid w:val="000753FC"/>
    <w:rsid w:val="0008072C"/>
    <w:rsid w:val="00080DE5"/>
    <w:rsid w:val="00080F42"/>
    <w:rsid w:val="00085376"/>
    <w:rsid w:val="00087316"/>
    <w:rsid w:val="00087AED"/>
    <w:rsid w:val="00090330"/>
    <w:rsid w:val="0009034A"/>
    <w:rsid w:val="000907CF"/>
    <w:rsid w:val="00095EEE"/>
    <w:rsid w:val="000A12FA"/>
    <w:rsid w:val="000A1D34"/>
    <w:rsid w:val="000A4C2C"/>
    <w:rsid w:val="000B074E"/>
    <w:rsid w:val="000B21B4"/>
    <w:rsid w:val="000B73E5"/>
    <w:rsid w:val="000C0BF8"/>
    <w:rsid w:val="000C7839"/>
    <w:rsid w:val="000D223B"/>
    <w:rsid w:val="000D4AE1"/>
    <w:rsid w:val="000D67A3"/>
    <w:rsid w:val="000E038D"/>
    <w:rsid w:val="000E18FE"/>
    <w:rsid w:val="000E213C"/>
    <w:rsid w:val="000E2F00"/>
    <w:rsid w:val="000E515A"/>
    <w:rsid w:val="000E6789"/>
    <w:rsid w:val="000F044D"/>
    <w:rsid w:val="000F050C"/>
    <w:rsid w:val="000F087B"/>
    <w:rsid w:val="000F0FFC"/>
    <w:rsid w:val="000F501E"/>
    <w:rsid w:val="000F7CE6"/>
    <w:rsid w:val="001003E4"/>
    <w:rsid w:val="00101822"/>
    <w:rsid w:val="00103886"/>
    <w:rsid w:val="00104BE6"/>
    <w:rsid w:val="001066BE"/>
    <w:rsid w:val="0011442E"/>
    <w:rsid w:val="00114845"/>
    <w:rsid w:val="001179C9"/>
    <w:rsid w:val="00121283"/>
    <w:rsid w:val="0012572C"/>
    <w:rsid w:val="0012667D"/>
    <w:rsid w:val="00127062"/>
    <w:rsid w:val="0014540A"/>
    <w:rsid w:val="00147A5F"/>
    <w:rsid w:val="00150894"/>
    <w:rsid w:val="00150CE1"/>
    <w:rsid w:val="001538F0"/>
    <w:rsid w:val="00157145"/>
    <w:rsid w:val="00157A83"/>
    <w:rsid w:val="00157CBE"/>
    <w:rsid w:val="00161493"/>
    <w:rsid w:val="00162539"/>
    <w:rsid w:val="00162E97"/>
    <w:rsid w:val="00162EE8"/>
    <w:rsid w:val="00165E0C"/>
    <w:rsid w:val="0017045C"/>
    <w:rsid w:val="001705F6"/>
    <w:rsid w:val="00173B4A"/>
    <w:rsid w:val="00175D7D"/>
    <w:rsid w:val="00177D2C"/>
    <w:rsid w:val="00184289"/>
    <w:rsid w:val="0018529F"/>
    <w:rsid w:val="00190A1D"/>
    <w:rsid w:val="00191AA8"/>
    <w:rsid w:val="00193A87"/>
    <w:rsid w:val="00197D71"/>
    <w:rsid w:val="001A0E42"/>
    <w:rsid w:val="001A169F"/>
    <w:rsid w:val="001A3FCD"/>
    <w:rsid w:val="001A5A50"/>
    <w:rsid w:val="001A5CA5"/>
    <w:rsid w:val="001A632D"/>
    <w:rsid w:val="001A7E22"/>
    <w:rsid w:val="001B5E01"/>
    <w:rsid w:val="001C0ED7"/>
    <w:rsid w:val="001C120A"/>
    <w:rsid w:val="001C4B06"/>
    <w:rsid w:val="001D1084"/>
    <w:rsid w:val="001D1F07"/>
    <w:rsid w:val="001D265A"/>
    <w:rsid w:val="001D4E25"/>
    <w:rsid w:val="001D6841"/>
    <w:rsid w:val="001D75B7"/>
    <w:rsid w:val="001E1EA8"/>
    <w:rsid w:val="001E24AF"/>
    <w:rsid w:val="001E3A6B"/>
    <w:rsid w:val="001E3E68"/>
    <w:rsid w:val="001F288B"/>
    <w:rsid w:val="001F5329"/>
    <w:rsid w:val="001F5E88"/>
    <w:rsid w:val="001F5F3C"/>
    <w:rsid w:val="001F6463"/>
    <w:rsid w:val="001F7450"/>
    <w:rsid w:val="001F7810"/>
    <w:rsid w:val="00200790"/>
    <w:rsid w:val="00200A8A"/>
    <w:rsid w:val="00202A7C"/>
    <w:rsid w:val="00214E0E"/>
    <w:rsid w:val="0021771D"/>
    <w:rsid w:val="002201FA"/>
    <w:rsid w:val="00222D71"/>
    <w:rsid w:val="00223EA0"/>
    <w:rsid w:val="0023088D"/>
    <w:rsid w:val="0023265B"/>
    <w:rsid w:val="002340AB"/>
    <w:rsid w:val="00235B4E"/>
    <w:rsid w:val="00242658"/>
    <w:rsid w:val="002463E5"/>
    <w:rsid w:val="00251A29"/>
    <w:rsid w:val="0025565A"/>
    <w:rsid w:val="00256F3C"/>
    <w:rsid w:val="0025738A"/>
    <w:rsid w:val="002576FB"/>
    <w:rsid w:val="002635E3"/>
    <w:rsid w:val="00263FA8"/>
    <w:rsid w:val="00267455"/>
    <w:rsid w:val="002807EB"/>
    <w:rsid w:val="00280C66"/>
    <w:rsid w:val="00282ADF"/>
    <w:rsid w:val="00284F1B"/>
    <w:rsid w:val="002867B6"/>
    <w:rsid w:val="0028724F"/>
    <w:rsid w:val="0029075E"/>
    <w:rsid w:val="00291459"/>
    <w:rsid w:val="0029195C"/>
    <w:rsid w:val="0029257C"/>
    <w:rsid w:val="0029294E"/>
    <w:rsid w:val="002955A3"/>
    <w:rsid w:val="00295D65"/>
    <w:rsid w:val="002A378A"/>
    <w:rsid w:val="002B2100"/>
    <w:rsid w:val="002B2280"/>
    <w:rsid w:val="002B390A"/>
    <w:rsid w:val="002B3F05"/>
    <w:rsid w:val="002B6DCC"/>
    <w:rsid w:val="002C0C86"/>
    <w:rsid w:val="002C310F"/>
    <w:rsid w:val="002C3EFF"/>
    <w:rsid w:val="002C534A"/>
    <w:rsid w:val="002C559D"/>
    <w:rsid w:val="002C5630"/>
    <w:rsid w:val="002D2F69"/>
    <w:rsid w:val="002E29A4"/>
    <w:rsid w:val="002E3E75"/>
    <w:rsid w:val="002E521E"/>
    <w:rsid w:val="002E5D03"/>
    <w:rsid w:val="002E6699"/>
    <w:rsid w:val="002F0E83"/>
    <w:rsid w:val="002F2091"/>
    <w:rsid w:val="002F2E07"/>
    <w:rsid w:val="002F393A"/>
    <w:rsid w:val="002F5D3F"/>
    <w:rsid w:val="00301F14"/>
    <w:rsid w:val="00303309"/>
    <w:rsid w:val="00304D46"/>
    <w:rsid w:val="0030609F"/>
    <w:rsid w:val="003062BB"/>
    <w:rsid w:val="00311F37"/>
    <w:rsid w:val="003129C0"/>
    <w:rsid w:val="00313CF4"/>
    <w:rsid w:val="003148BF"/>
    <w:rsid w:val="00314D58"/>
    <w:rsid w:val="00316395"/>
    <w:rsid w:val="00317512"/>
    <w:rsid w:val="00321B49"/>
    <w:rsid w:val="0032355F"/>
    <w:rsid w:val="00327117"/>
    <w:rsid w:val="00330EE5"/>
    <w:rsid w:val="0033187C"/>
    <w:rsid w:val="0033334E"/>
    <w:rsid w:val="00335CF2"/>
    <w:rsid w:val="00336D34"/>
    <w:rsid w:val="00337090"/>
    <w:rsid w:val="003450AA"/>
    <w:rsid w:val="00347178"/>
    <w:rsid w:val="00347290"/>
    <w:rsid w:val="003472B7"/>
    <w:rsid w:val="00350ED0"/>
    <w:rsid w:val="00354EB9"/>
    <w:rsid w:val="003556C7"/>
    <w:rsid w:val="0035709F"/>
    <w:rsid w:val="00357466"/>
    <w:rsid w:val="00363A80"/>
    <w:rsid w:val="00363AC1"/>
    <w:rsid w:val="003677A1"/>
    <w:rsid w:val="003710C4"/>
    <w:rsid w:val="00372BAA"/>
    <w:rsid w:val="00374D0B"/>
    <w:rsid w:val="0037673F"/>
    <w:rsid w:val="00386495"/>
    <w:rsid w:val="003905FB"/>
    <w:rsid w:val="003908DC"/>
    <w:rsid w:val="003934B8"/>
    <w:rsid w:val="00394B42"/>
    <w:rsid w:val="00395551"/>
    <w:rsid w:val="00397104"/>
    <w:rsid w:val="003974B2"/>
    <w:rsid w:val="003A048A"/>
    <w:rsid w:val="003A54C2"/>
    <w:rsid w:val="003B24C8"/>
    <w:rsid w:val="003B398D"/>
    <w:rsid w:val="003B3D3C"/>
    <w:rsid w:val="003B6767"/>
    <w:rsid w:val="003C231F"/>
    <w:rsid w:val="003C2A04"/>
    <w:rsid w:val="003C3B2A"/>
    <w:rsid w:val="003C4635"/>
    <w:rsid w:val="003C551B"/>
    <w:rsid w:val="003D23BE"/>
    <w:rsid w:val="003D451A"/>
    <w:rsid w:val="003D5AC3"/>
    <w:rsid w:val="003D5AF8"/>
    <w:rsid w:val="003E02D2"/>
    <w:rsid w:val="003E2431"/>
    <w:rsid w:val="003E2540"/>
    <w:rsid w:val="003E54F2"/>
    <w:rsid w:val="003F319F"/>
    <w:rsid w:val="003F373A"/>
    <w:rsid w:val="003F69ED"/>
    <w:rsid w:val="003F6F7D"/>
    <w:rsid w:val="003F7320"/>
    <w:rsid w:val="004002E9"/>
    <w:rsid w:val="00400A06"/>
    <w:rsid w:val="00405396"/>
    <w:rsid w:val="00410D33"/>
    <w:rsid w:val="00413E33"/>
    <w:rsid w:val="00414471"/>
    <w:rsid w:val="00416140"/>
    <w:rsid w:val="0041684A"/>
    <w:rsid w:val="004222E1"/>
    <w:rsid w:val="00424FF3"/>
    <w:rsid w:val="004262C3"/>
    <w:rsid w:val="00426433"/>
    <w:rsid w:val="00432FD9"/>
    <w:rsid w:val="004335E4"/>
    <w:rsid w:val="00434E16"/>
    <w:rsid w:val="00436AA0"/>
    <w:rsid w:val="004404E5"/>
    <w:rsid w:val="00440AAD"/>
    <w:rsid w:val="004425F7"/>
    <w:rsid w:val="00446529"/>
    <w:rsid w:val="00446C7F"/>
    <w:rsid w:val="00451211"/>
    <w:rsid w:val="00453657"/>
    <w:rsid w:val="0046084E"/>
    <w:rsid w:val="00461A99"/>
    <w:rsid w:val="0046469D"/>
    <w:rsid w:val="004674CA"/>
    <w:rsid w:val="00470045"/>
    <w:rsid w:val="00470620"/>
    <w:rsid w:val="00470853"/>
    <w:rsid w:val="0047157E"/>
    <w:rsid w:val="00472310"/>
    <w:rsid w:val="0047499B"/>
    <w:rsid w:val="0048620D"/>
    <w:rsid w:val="0048623F"/>
    <w:rsid w:val="00491C29"/>
    <w:rsid w:val="00497F14"/>
    <w:rsid w:val="004A0D50"/>
    <w:rsid w:val="004A45E9"/>
    <w:rsid w:val="004A5368"/>
    <w:rsid w:val="004A5975"/>
    <w:rsid w:val="004A7812"/>
    <w:rsid w:val="004A7BA1"/>
    <w:rsid w:val="004B19D0"/>
    <w:rsid w:val="004B1C32"/>
    <w:rsid w:val="004B2204"/>
    <w:rsid w:val="004B2F48"/>
    <w:rsid w:val="004B4DC6"/>
    <w:rsid w:val="004B50BF"/>
    <w:rsid w:val="004B50D5"/>
    <w:rsid w:val="004C1DD6"/>
    <w:rsid w:val="004C2C72"/>
    <w:rsid w:val="004C3B03"/>
    <w:rsid w:val="004C4091"/>
    <w:rsid w:val="004C48AD"/>
    <w:rsid w:val="004C5D0A"/>
    <w:rsid w:val="004C5E09"/>
    <w:rsid w:val="004C6A72"/>
    <w:rsid w:val="004C6F30"/>
    <w:rsid w:val="004D0C0D"/>
    <w:rsid w:val="004D0F82"/>
    <w:rsid w:val="004D2E9F"/>
    <w:rsid w:val="004D55BE"/>
    <w:rsid w:val="004D55D8"/>
    <w:rsid w:val="004D66F1"/>
    <w:rsid w:val="004E3918"/>
    <w:rsid w:val="004E537C"/>
    <w:rsid w:val="004F0619"/>
    <w:rsid w:val="004F4735"/>
    <w:rsid w:val="004F7615"/>
    <w:rsid w:val="00502A75"/>
    <w:rsid w:val="00510906"/>
    <w:rsid w:val="00511940"/>
    <w:rsid w:val="0051254F"/>
    <w:rsid w:val="00520440"/>
    <w:rsid w:val="00520AE2"/>
    <w:rsid w:val="00522848"/>
    <w:rsid w:val="0052383C"/>
    <w:rsid w:val="005276C1"/>
    <w:rsid w:val="00531869"/>
    <w:rsid w:val="00532010"/>
    <w:rsid w:val="005338A5"/>
    <w:rsid w:val="00534897"/>
    <w:rsid w:val="00534E1C"/>
    <w:rsid w:val="00553EE3"/>
    <w:rsid w:val="00560450"/>
    <w:rsid w:val="005625E6"/>
    <w:rsid w:val="00563BD1"/>
    <w:rsid w:val="0056613F"/>
    <w:rsid w:val="005677F8"/>
    <w:rsid w:val="005717BB"/>
    <w:rsid w:val="00571CF7"/>
    <w:rsid w:val="0057597C"/>
    <w:rsid w:val="00577C4A"/>
    <w:rsid w:val="00577F3D"/>
    <w:rsid w:val="00580DC1"/>
    <w:rsid w:val="00581BD7"/>
    <w:rsid w:val="00584DE5"/>
    <w:rsid w:val="005852F5"/>
    <w:rsid w:val="0058612F"/>
    <w:rsid w:val="00587375"/>
    <w:rsid w:val="00593557"/>
    <w:rsid w:val="005952E5"/>
    <w:rsid w:val="00597CB8"/>
    <w:rsid w:val="005A6C8E"/>
    <w:rsid w:val="005B1E3C"/>
    <w:rsid w:val="005B2C88"/>
    <w:rsid w:val="005B57DC"/>
    <w:rsid w:val="005D6355"/>
    <w:rsid w:val="005E07F8"/>
    <w:rsid w:val="005E5365"/>
    <w:rsid w:val="005E679B"/>
    <w:rsid w:val="005F05B5"/>
    <w:rsid w:val="00601B4C"/>
    <w:rsid w:val="00605FD1"/>
    <w:rsid w:val="00607A54"/>
    <w:rsid w:val="006115B8"/>
    <w:rsid w:val="0061162C"/>
    <w:rsid w:val="00611F8D"/>
    <w:rsid w:val="00612976"/>
    <w:rsid w:val="00613674"/>
    <w:rsid w:val="0061625E"/>
    <w:rsid w:val="00623C26"/>
    <w:rsid w:val="006243AA"/>
    <w:rsid w:val="00624B7A"/>
    <w:rsid w:val="00631575"/>
    <w:rsid w:val="00631A97"/>
    <w:rsid w:val="0063619E"/>
    <w:rsid w:val="006436B3"/>
    <w:rsid w:val="006437CF"/>
    <w:rsid w:val="006441DE"/>
    <w:rsid w:val="0064609D"/>
    <w:rsid w:val="00646CD1"/>
    <w:rsid w:val="006470AB"/>
    <w:rsid w:val="00647621"/>
    <w:rsid w:val="0064770A"/>
    <w:rsid w:val="00652449"/>
    <w:rsid w:val="00654A8E"/>
    <w:rsid w:val="00654B60"/>
    <w:rsid w:val="006604DD"/>
    <w:rsid w:val="0066061D"/>
    <w:rsid w:val="0066067A"/>
    <w:rsid w:val="00661AAB"/>
    <w:rsid w:val="00661EBA"/>
    <w:rsid w:val="00665877"/>
    <w:rsid w:val="00667559"/>
    <w:rsid w:val="006679F0"/>
    <w:rsid w:val="006779FC"/>
    <w:rsid w:val="00683117"/>
    <w:rsid w:val="00684B6A"/>
    <w:rsid w:val="00685630"/>
    <w:rsid w:val="0069194F"/>
    <w:rsid w:val="006942D3"/>
    <w:rsid w:val="00695990"/>
    <w:rsid w:val="006A1328"/>
    <w:rsid w:val="006A2401"/>
    <w:rsid w:val="006A38DC"/>
    <w:rsid w:val="006A39A9"/>
    <w:rsid w:val="006B1FEC"/>
    <w:rsid w:val="006B2134"/>
    <w:rsid w:val="006B3ECF"/>
    <w:rsid w:val="006B473E"/>
    <w:rsid w:val="006B527B"/>
    <w:rsid w:val="006B6354"/>
    <w:rsid w:val="006C762D"/>
    <w:rsid w:val="006C7C12"/>
    <w:rsid w:val="006D1BDC"/>
    <w:rsid w:val="006D5AC9"/>
    <w:rsid w:val="006D6116"/>
    <w:rsid w:val="006D6386"/>
    <w:rsid w:val="006E6C14"/>
    <w:rsid w:val="006F5BEA"/>
    <w:rsid w:val="006F7659"/>
    <w:rsid w:val="0070383B"/>
    <w:rsid w:val="00710444"/>
    <w:rsid w:val="00711C3A"/>
    <w:rsid w:val="00713CA9"/>
    <w:rsid w:val="0071656B"/>
    <w:rsid w:val="00716780"/>
    <w:rsid w:val="00717C66"/>
    <w:rsid w:val="00720C0A"/>
    <w:rsid w:val="0072242E"/>
    <w:rsid w:val="0072460E"/>
    <w:rsid w:val="00724A7D"/>
    <w:rsid w:val="00726D06"/>
    <w:rsid w:val="007279D1"/>
    <w:rsid w:val="00727E4F"/>
    <w:rsid w:val="00740437"/>
    <w:rsid w:val="00741265"/>
    <w:rsid w:val="00741867"/>
    <w:rsid w:val="0074273B"/>
    <w:rsid w:val="00750DD6"/>
    <w:rsid w:val="00751E36"/>
    <w:rsid w:val="00755769"/>
    <w:rsid w:val="00756B65"/>
    <w:rsid w:val="0075725A"/>
    <w:rsid w:val="00762932"/>
    <w:rsid w:val="00763EF1"/>
    <w:rsid w:val="00765900"/>
    <w:rsid w:val="0077018A"/>
    <w:rsid w:val="00771092"/>
    <w:rsid w:val="007723C1"/>
    <w:rsid w:val="007728C8"/>
    <w:rsid w:val="00775E74"/>
    <w:rsid w:val="00780625"/>
    <w:rsid w:val="007814BD"/>
    <w:rsid w:val="00783D8F"/>
    <w:rsid w:val="0078490B"/>
    <w:rsid w:val="00784963"/>
    <w:rsid w:val="0079045D"/>
    <w:rsid w:val="00791EC9"/>
    <w:rsid w:val="00794B3C"/>
    <w:rsid w:val="00797EA1"/>
    <w:rsid w:val="007A0435"/>
    <w:rsid w:val="007A0F48"/>
    <w:rsid w:val="007A26A5"/>
    <w:rsid w:val="007A4250"/>
    <w:rsid w:val="007A4B24"/>
    <w:rsid w:val="007A5929"/>
    <w:rsid w:val="007B451C"/>
    <w:rsid w:val="007B4838"/>
    <w:rsid w:val="007C20F6"/>
    <w:rsid w:val="007D03EC"/>
    <w:rsid w:val="007D12C3"/>
    <w:rsid w:val="007D2424"/>
    <w:rsid w:val="007D3B1C"/>
    <w:rsid w:val="007D3CA2"/>
    <w:rsid w:val="007D5BC3"/>
    <w:rsid w:val="007D7E0C"/>
    <w:rsid w:val="007E0BBF"/>
    <w:rsid w:val="007E47E7"/>
    <w:rsid w:val="007E57D6"/>
    <w:rsid w:val="007E6946"/>
    <w:rsid w:val="007E6D21"/>
    <w:rsid w:val="007F2D6A"/>
    <w:rsid w:val="007F4858"/>
    <w:rsid w:val="007F670D"/>
    <w:rsid w:val="008020C0"/>
    <w:rsid w:val="00804121"/>
    <w:rsid w:val="00807501"/>
    <w:rsid w:val="00810579"/>
    <w:rsid w:val="00810CF7"/>
    <w:rsid w:val="00811576"/>
    <w:rsid w:val="00811A6B"/>
    <w:rsid w:val="00816A5C"/>
    <w:rsid w:val="00816D66"/>
    <w:rsid w:val="008175AB"/>
    <w:rsid w:val="008211B9"/>
    <w:rsid w:val="0082147F"/>
    <w:rsid w:val="00831F2A"/>
    <w:rsid w:val="008339D4"/>
    <w:rsid w:val="00835572"/>
    <w:rsid w:val="00835C0D"/>
    <w:rsid w:val="00841100"/>
    <w:rsid w:val="00843B4F"/>
    <w:rsid w:val="00844387"/>
    <w:rsid w:val="0084644D"/>
    <w:rsid w:val="00855098"/>
    <w:rsid w:val="008553AA"/>
    <w:rsid w:val="008616F3"/>
    <w:rsid w:val="00863A20"/>
    <w:rsid w:val="0086449F"/>
    <w:rsid w:val="00865FBD"/>
    <w:rsid w:val="00870095"/>
    <w:rsid w:val="00870550"/>
    <w:rsid w:val="00871673"/>
    <w:rsid w:val="0087484C"/>
    <w:rsid w:val="00875C84"/>
    <w:rsid w:val="00877CB8"/>
    <w:rsid w:val="00881BF8"/>
    <w:rsid w:val="00882184"/>
    <w:rsid w:val="00883390"/>
    <w:rsid w:val="00883401"/>
    <w:rsid w:val="00885CEB"/>
    <w:rsid w:val="008863A4"/>
    <w:rsid w:val="00886D2C"/>
    <w:rsid w:val="0088723B"/>
    <w:rsid w:val="00887415"/>
    <w:rsid w:val="00891922"/>
    <w:rsid w:val="00893882"/>
    <w:rsid w:val="00893ABE"/>
    <w:rsid w:val="008952D7"/>
    <w:rsid w:val="008959AB"/>
    <w:rsid w:val="008977DD"/>
    <w:rsid w:val="008A0D38"/>
    <w:rsid w:val="008A19E6"/>
    <w:rsid w:val="008A4AB6"/>
    <w:rsid w:val="008A4BFC"/>
    <w:rsid w:val="008A530E"/>
    <w:rsid w:val="008A6BD0"/>
    <w:rsid w:val="008A6EF1"/>
    <w:rsid w:val="008A7AC8"/>
    <w:rsid w:val="008B2EFE"/>
    <w:rsid w:val="008B469C"/>
    <w:rsid w:val="008B5004"/>
    <w:rsid w:val="008B53FE"/>
    <w:rsid w:val="008B751B"/>
    <w:rsid w:val="008C03D5"/>
    <w:rsid w:val="008C2121"/>
    <w:rsid w:val="008C278C"/>
    <w:rsid w:val="008C378B"/>
    <w:rsid w:val="008C411B"/>
    <w:rsid w:val="008C48A8"/>
    <w:rsid w:val="008C6A38"/>
    <w:rsid w:val="008D05D5"/>
    <w:rsid w:val="008D1402"/>
    <w:rsid w:val="008D304D"/>
    <w:rsid w:val="008D6A58"/>
    <w:rsid w:val="008E14C7"/>
    <w:rsid w:val="008E5072"/>
    <w:rsid w:val="008F150F"/>
    <w:rsid w:val="008F450C"/>
    <w:rsid w:val="008F6C7E"/>
    <w:rsid w:val="008F75EE"/>
    <w:rsid w:val="00903AF7"/>
    <w:rsid w:val="0090590C"/>
    <w:rsid w:val="0090779E"/>
    <w:rsid w:val="00907A1C"/>
    <w:rsid w:val="00913054"/>
    <w:rsid w:val="009144A1"/>
    <w:rsid w:val="00914DEF"/>
    <w:rsid w:val="00920154"/>
    <w:rsid w:val="009235D3"/>
    <w:rsid w:val="00923E41"/>
    <w:rsid w:val="00924D8F"/>
    <w:rsid w:val="00926657"/>
    <w:rsid w:val="009269CF"/>
    <w:rsid w:val="00930401"/>
    <w:rsid w:val="0093084D"/>
    <w:rsid w:val="00930C20"/>
    <w:rsid w:val="00931C83"/>
    <w:rsid w:val="0093759F"/>
    <w:rsid w:val="00941A0C"/>
    <w:rsid w:val="00944669"/>
    <w:rsid w:val="00947A5D"/>
    <w:rsid w:val="00951E1E"/>
    <w:rsid w:val="00953382"/>
    <w:rsid w:val="00956F19"/>
    <w:rsid w:val="00971884"/>
    <w:rsid w:val="009739D9"/>
    <w:rsid w:val="00974BDC"/>
    <w:rsid w:val="009756CD"/>
    <w:rsid w:val="00975A85"/>
    <w:rsid w:val="00984905"/>
    <w:rsid w:val="00986340"/>
    <w:rsid w:val="009900BE"/>
    <w:rsid w:val="00992352"/>
    <w:rsid w:val="009962D8"/>
    <w:rsid w:val="009A0C00"/>
    <w:rsid w:val="009A2A64"/>
    <w:rsid w:val="009A6097"/>
    <w:rsid w:val="009A6A5B"/>
    <w:rsid w:val="009A78EA"/>
    <w:rsid w:val="009A7F88"/>
    <w:rsid w:val="009B3BE6"/>
    <w:rsid w:val="009B752D"/>
    <w:rsid w:val="009C0935"/>
    <w:rsid w:val="009C1528"/>
    <w:rsid w:val="009C56D0"/>
    <w:rsid w:val="009C715E"/>
    <w:rsid w:val="009D0E0B"/>
    <w:rsid w:val="009D0F91"/>
    <w:rsid w:val="009D4637"/>
    <w:rsid w:val="009D6D10"/>
    <w:rsid w:val="009D71FF"/>
    <w:rsid w:val="009D75E7"/>
    <w:rsid w:val="009E0BDE"/>
    <w:rsid w:val="009E2EFE"/>
    <w:rsid w:val="009E382A"/>
    <w:rsid w:val="009E5D46"/>
    <w:rsid w:val="009F02DC"/>
    <w:rsid w:val="009F43D9"/>
    <w:rsid w:val="009F468A"/>
    <w:rsid w:val="009F57C9"/>
    <w:rsid w:val="009F7605"/>
    <w:rsid w:val="00A05BFE"/>
    <w:rsid w:val="00A05D2E"/>
    <w:rsid w:val="00A06564"/>
    <w:rsid w:val="00A06770"/>
    <w:rsid w:val="00A134E2"/>
    <w:rsid w:val="00A1564A"/>
    <w:rsid w:val="00A15B13"/>
    <w:rsid w:val="00A2316E"/>
    <w:rsid w:val="00A23B97"/>
    <w:rsid w:val="00A23D6A"/>
    <w:rsid w:val="00A24428"/>
    <w:rsid w:val="00A247B6"/>
    <w:rsid w:val="00A30380"/>
    <w:rsid w:val="00A416F7"/>
    <w:rsid w:val="00A430C5"/>
    <w:rsid w:val="00A44630"/>
    <w:rsid w:val="00A45832"/>
    <w:rsid w:val="00A50B57"/>
    <w:rsid w:val="00A51E89"/>
    <w:rsid w:val="00A53E8D"/>
    <w:rsid w:val="00A54369"/>
    <w:rsid w:val="00A54549"/>
    <w:rsid w:val="00A573B3"/>
    <w:rsid w:val="00A57F8A"/>
    <w:rsid w:val="00A607F7"/>
    <w:rsid w:val="00A63F58"/>
    <w:rsid w:val="00A6519C"/>
    <w:rsid w:val="00A65FBE"/>
    <w:rsid w:val="00A66B61"/>
    <w:rsid w:val="00A67785"/>
    <w:rsid w:val="00A716D2"/>
    <w:rsid w:val="00A71755"/>
    <w:rsid w:val="00A759DD"/>
    <w:rsid w:val="00A77114"/>
    <w:rsid w:val="00A77F4D"/>
    <w:rsid w:val="00A80949"/>
    <w:rsid w:val="00A819C6"/>
    <w:rsid w:val="00A83972"/>
    <w:rsid w:val="00A93715"/>
    <w:rsid w:val="00A93925"/>
    <w:rsid w:val="00A9428F"/>
    <w:rsid w:val="00A94E10"/>
    <w:rsid w:val="00A95CC1"/>
    <w:rsid w:val="00AA04CA"/>
    <w:rsid w:val="00AA3A27"/>
    <w:rsid w:val="00AA5630"/>
    <w:rsid w:val="00AA587D"/>
    <w:rsid w:val="00AA5CAA"/>
    <w:rsid w:val="00AA70B2"/>
    <w:rsid w:val="00AA7E07"/>
    <w:rsid w:val="00AB0A68"/>
    <w:rsid w:val="00AB0AC1"/>
    <w:rsid w:val="00AC06E2"/>
    <w:rsid w:val="00AC0A68"/>
    <w:rsid w:val="00AC288D"/>
    <w:rsid w:val="00AC344D"/>
    <w:rsid w:val="00AD0836"/>
    <w:rsid w:val="00AD31E7"/>
    <w:rsid w:val="00AD3C47"/>
    <w:rsid w:val="00AD78AE"/>
    <w:rsid w:val="00AD78EB"/>
    <w:rsid w:val="00AD797B"/>
    <w:rsid w:val="00AE0116"/>
    <w:rsid w:val="00AE28EF"/>
    <w:rsid w:val="00AE2C5E"/>
    <w:rsid w:val="00AE4CF1"/>
    <w:rsid w:val="00AE537D"/>
    <w:rsid w:val="00AE61EF"/>
    <w:rsid w:val="00AE7E47"/>
    <w:rsid w:val="00AF412D"/>
    <w:rsid w:val="00AF4F71"/>
    <w:rsid w:val="00AF7C41"/>
    <w:rsid w:val="00AF7F46"/>
    <w:rsid w:val="00B02BDF"/>
    <w:rsid w:val="00B03962"/>
    <w:rsid w:val="00B03DA4"/>
    <w:rsid w:val="00B03E95"/>
    <w:rsid w:val="00B03EE7"/>
    <w:rsid w:val="00B10265"/>
    <w:rsid w:val="00B116F3"/>
    <w:rsid w:val="00B13623"/>
    <w:rsid w:val="00B176C3"/>
    <w:rsid w:val="00B20BF8"/>
    <w:rsid w:val="00B22F57"/>
    <w:rsid w:val="00B25537"/>
    <w:rsid w:val="00B26373"/>
    <w:rsid w:val="00B265C2"/>
    <w:rsid w:val="00B27875"/>
    <w:rsid w:val="00B30E3F"/>
    <w:rsid w:val="00B311F6"/>
    <w:rsid w:val="00B31518"/>
    <w:rsid w:val="00B348AB"/>
    <w:rsid w:val="00B37B35"/>
    <w:rsid w:val="00B37C24"/>
    <w:rsid w:val="00B43205"/>
    <w:rsid w:val="00B432BC"/>
    <w:rsid w:val="00B44B5A"/>
    <w:rsid w:val="00B46319"/>
    <w:rsid w:val="00B4688B"/>
    <w:rsid w:val="00B54946"/>
    <w:rsid w:val="00B567F8"/>
    <w:rsid w:val="00B60EEF"/>
    <w:rsid w:val="00B61691"/>
    <w:rsid w:val="00B61930"/>
    <w:rsid w:val="00B61A18"/>
    <w:rsid w:val="00B632CF"/>
    <w:rsid w:val="00B705AA"/>
    <w:rsid w:val="00B7148B"/>
    <w:rsid w:val="00B812B9"/>
    <w:rsid w:val="00B82AAE"/>
    <w:rsid w:val="00B847BE"/>
    <w:rsid w:val="00B857AF"/>
    <w:rsid w:val="00B87B73"/>
    <w:rsid w:val="00B9452F"/>
    <w:rsid w:val="00B95BB1"/>
    <w:rsid w:val="00BA1733"/>
    <w:rsid w:val="00BA315A"/>
    <w:rsid w:val="00BA6C07"/>
    <w:rsid w:val="00BA7207"/>
    <w:rsid w:val="00BB09F6"/>
    <w:rsid w:val="00BB15C6"/>
    <w:rsid w:val="00BB1FF1"/>
    <w:rsid w:val="00BB5F5F"/>
    <w:rsid w:val="00BC2AFD"/>
    <w:rsid w:val="00BC533A"/>
    <w:rsid w:val="00BD141A"/>
    <w:rsid w:val="00BD4840"/>
    <w:rsid w:val="00BD651F"/>
    <w:rsid w:val="00BE06D7"/>
    <w:rsid w:val="00BE109A"/>
    <w:rsid w:val="00BF083C"/>
    <w:rsid w:val="00BF1511"/>
    <w:rsid w:val="00BF22D4"/>
    <w:rsid w:val="00BF2307"/>
    <w:rsid w:val="00BF35AB"/>
    <w:rsid w:val="00BF3D5C"/>
    <w:rsid w:val="00BF3EF0"/>
    <w:rsid w:val="00BF534D"/>
    <w:rsid w:val="00C001D9"/>
    <w:rsid w:val="00C00611"/>
    <w:rsid w:val="00C02120"/>
    <w:rsid w:val="00C02358"/>
    <w:rsid w:val="00C036E4"/>
    <w:rsid w:val="00C042A5"/>
    <w:rsid w:val="00C04BA3"/>
    <w:rsid w:val="00C0616F"/>
    <w:rsid w:val="00C07E91"/>
    <w:rsid w:val="00C108AE"/>
    <w:rsid w:val="00C13E02"/>
    <w:rsid w:val="00C15A56"/>
    <w:rsid w:val="00C174AC"/>
    <w:rsid w:val="00C17732"/>
    <w:rsid w:val="00C22459"/>
    <w:rsid w:val="00C22FB1"/>
    <w:rsid w:val="00C23A60"/>
    <w:rsid w:val="00C25382"/>
    <w:rsid w:val="00C25559"/>
    <w:rsid w:val="00C25932"/>
    <w:rsid w:val="00C31D6A"/>
    <w:rsid w:val="00C34D10"/>
    <w:rsid w:val="00C403F6"/>
    <w:rsid w:val="00C418E3"/>
    <w:rsid w:val="00C444A4"/>
    <w:rsid w:val="00C47F11"/>
    <w:rsid w:val="00C518DD"/>
    <w:rsid w:val="00C51B83"/>
    <w:rsid w:val="00C528BD"/>
    <w:rsid w:val="00C53CCA"/>
    <w:rsid w:val="00C55947"/>
    <w:rsid w:val="00C56116"/>
    <w:rsid w:val="00C6085B"/>
    <w:rsid w:val="00C60C9C"/>
    <w:rsid w:val="00C61268"/>
    <w:rsid w:val="00C71687"/>
    <w:rsid w:val="00C756AA"/>
    <w:rsid w:val="00C80282"/>
    <w:rsid w:val="00C819E3"/>
    <w:rsid w:val="00C840DB"/>
    <w:rsid w:val="00C84861"/>
    <w:rsid w:val="00C8723C"/>
    <w:rsid w:val="00C92432"/>
    <w:rsid w:val="00C93D1C"/>
    <w:rsid w:val="00C957DD"/>
    <w:rsid w:val="00C968B2"/>
    <w:rsid w:val="00C970C7"/>
    <w:rsid w:val="00C97774"/>
    <w:rsid w:val="00CA270C"/>
    <w:rsid w:val="00CA391F"/>
    <w:rsid w:val="00CA4F1F"/>
    <w:rsid w:val="00CA50A4"/>
    <w:rsid w:val="00CA5511"/>
    <w:rsid w:val="00CA7169"/>
    <w:rsid w:val="00CB0C67"/>
    <w:rsid w:val="00CB0FF2"/>
    <w:rsid w:val="00CB1643"/>
    <w:rsid w:val="00CB1686"/>
    <w:rsid w:val="00CB24BE"/>
    <w:rsid w:val="00CB597B"/>
    <w:rsid w:val="00CB6925"/>
    <w:rsid w:val="00CB723D"/>
    <w:rsid w:val="00CB73E0"/>
    <w:rsid w:val="00CC0F2E"/>
    <w:rsid w:val="00CC42E9"/>
    <w:rsid w:val="00CC53EB"/>
    <w:rsid w:val="00CC7F4B"/>
    <w:rsid w:val="00CD10FC"/>
    <w:rsid w:val="00CD3EEA"/>
    <w:rsid w:val="00CD50A0"/>
    <w:rsid w:val="00CD535E"/>
    <w:rsid w:val="00CD5D4D"/>
    <w:rsid w:val="00CD64AF"/>
    <w:rsid w:val="00CD74F2"/>
    <w:rsid w:val="00CE1FBC"/>
    <w:rsid w:val="00CE46AF"/>
    <w:rsid w:val="00CE5C94"/>
    <w:rsid w:val="00CE7423"/>
    <w:rsid w:val="00CF0C82"/>
    <w:rsid w:val="00CF0E70"/>
    <w:rsid w:val="00CF301F"/>
    <w:rsid w:val="00D05D6B"/>
    <w:rsid w:val="00D065B2"/>
    <w:rsid w:val="00D06B09"/>
    <w:rsid w:val="00D07181"/>
    <w:rsid w:val="00D10B1B"/>
    <w:rsid w:val="00D11629"/>
    <w:rsid w:val="00D137A2"/>
    <w:rsid w:val="00D14D75"/>
    <w:rsid w:val="00D158EA"/>
    <w:rsid w:val="00D21B9D"/>
    <w:rsid w:val="00D223EB"/>
    <w:rsid w:val="00D23F3D"/>
    <w:rsid w:val="00D24B4F"/>
    <w:rsid w:val="00D300F9"/>
    <w:rsid w:val="00D33143"/>
    <w:rsid w:val="00D41A3E"/>
    <w:rsid w:val="00D50F01"/>
    <w:rsid w:val="00D60CED"/>
    <w:rsid w:val="00D61926"/>
    <w:rsid w:val="00D61D30"/>
    <w:rsid w:val="00D622C0"/>
    <w:rsid w:val="00D633A7"/>
    <w:rsid w:val="00D64103"/>
    <w:rsid w:val="00D66040"/>
    <w:rsid w:val="00D705E9"/>
    <w:rsid w:val="00D71E5B"/>
    <w:rsid w:val="00D7267C"/>
    <w:rsid w:val="00D82392"/>
    <w:rsid w:val="00D84549"/>
    <w:rsid w:val="00D84CA6"/>
    <w:rsid w:val="00D85E44"/>
    <w:rsid w:val="00D86867"/>
    <w:rsid w:val="00D90F30"/>
    <w:rsid w:val="00D91273"/>
    <w:rsid w:val="00D9244D"/>
    <w:rsid w:val="00D930B3"/>
    <w:rsid w:val="00D93575"/>
    <w:rsid w:val="00D935F1"/>
    <w:rsid w:val="00D94092"/>
    <w:rsid w:val="00D95A68"/>
    <w:rsid w:val="00D96273"/>
    <w:rsid w:val="00DA094F"/>
    <w:rsid w:val="00DA6301"/>
    <w:rsid w:val="00DB26D6"/>
    <w:rsid w:val="00DC04FA"/>
    <w:rsid w:val="00DC0F22"/>
    <w:rsid w:val="00DC1EDA"/>
    <w:rsid w:val="00DC26DF"/>
    <w:rsid w:val="00DC328A"/>
    <w:rsid w:val="00DC5BBC"/>
    <w:rsid w:val="00DC7282"/>
    <w:rsid w:val="00DD2611"/>
    <w:rsid w:val="00DD2E1F"/>
    <w:rsid w:val="00DD3967"/>
    <w:rsid w:val="00DD6175"/>
    <w:rsid w:val="00DD7B4D"/>
    <w:rsid w:val="00DE480D"/>
    <w:rsid w:val="00DE5513"/>
    <w:rsid w:val="00DE74E1"/>
    <w:rsid w:val="00DF2718"/>
    <w:rsid w:val="00DF65C1"/>
    <w:rsid w:val="00E11842"/>
    <w:rsid w:val="00E124EA"/>
    <w:rsid w:val="00E1367D"/>
    <w:rsid w:val="00E152CA"/>
    <w:rsid w:val="00E209B1"/>
    <w:rsid w:val="00E217E4"/>
    <w:rsid w:val="00E21D9A"/>
    <w:rsid w:val="00E22A15"/>
    <w:rsid w:val="00E23983"/>
    <w:rsid w:val="00E263ED"/>
    <w:rsid w:val="00E32288"/>
    <w:rsid w:val="00E32CE4"/>
    <w:rsid w:val="00E32F89"/>
    <w:rsid w:val="00E33810"/>
    <w:rsid w:val="00E34E31"/>
    <w:rsid w:val="00E34F95"/>
    <w:rsid w:val="00E436B0"/>
    <w:rsid w:val="00E478D4"/>
    <w:rsid w:val="00E5115B"/>
    <w:rsid w:val="00E5149F"/>
    <w:rsid w:val="00E52C09"/>
    <w:rsid w:val="00E53C22"/>
    <w:rsid w:val="00E542F7"/>
    <w:rsid w:val="00E55D78"/>
    <w:rsid w:val="00E5606A"/>
    <w:rsid w:val="00E60F20"/>
    <w:rsid w:val="00E6159F"/>
    <w:rsid w:val="00E62883"/>
    <w:rsid w:val="00E66C83"/>
    <w:rsid w:val="00E6702A"/>
    <w:rsid w:val="00E76219"/>
    <w:rsid w:val="00E7705B"/>
    <w:rsid w:val="00E77DD1"/>
    <w:rsid w:val="00E82617"/>
    <w:rsid w:val="00E86FB4"/>
    <w:rsid w:val="00E925B5"/>
    <w:rsid w:val="00E933BC"/>
    <w:rsid w:val="00E95448"/>
    <w:rsid w:val="00E95A48"/>
    <w:rsid w:val="00E970DB"/>
    <w:rsid w:val="00EA6D1B"/>
    <w:rsid w:val="00EA706F"/>
    <w:rsid w:val="00EB0025"/>
    <w:rsid w:val="00EB1FC4"/>
    <w:rsid w:val="00EB206A"/>
    <w:rsid w:val="00EB27C4"/>
    <w:rsid w:val="00EB2DBC"/>
    <w:rsid w:val="00EB4FB5"/>
    <w:rsid w:val="00EB5405"/>
    <w:rsid w:val="00EB6264"/>
    <w:rsid w:val="00EB7C2C"/>
    <w:rsid w:val="00EC4815"/>
    <w:rsid w:val="00EC4E3C"/>
    <w:rsid w:val="00EC6BB3"/>
    <w:rsid w:val="00ED0595"/>
    <w:rsid w:val="00ED0A11"/>
    <w:rsid w:val="00ED0CC4"/>
    <w:rsid w:val="00ED0EC9"/>
    <w:rsid w:val="00ED1D7B"/>
    <w:rsid w:val="00ED6968"/>
    <w:rsid w:val="00ED7C42"/>
    <w:rsid w:val="00EE2ED9"/>
    <w:rsid w:val="00EE44EB"/>
    <w:rsid w:val="00EE45BB"/>
    <w:rsid w:val="00EE4C57"/>
    <w:rsid w:val="00EE5251"/>
    <w:rsid w:val="00EF3A06"/>
    <w:rsid w:val="00EF51D7"/>
    <w:rsid w:val="00EF5EC7"/>
    <w:rsid w:val="00EF6684"/>
    <w:rsid w:val="00EF743D"/>
    <w:rsid w:val="00F061D0"/>
    <w:rsid w:val="00F068BE"/>
    <w:rsid w:val="00F13A0B"/>
    <w:rsid w:val="00F153C0"/>
    <w:rsid w:val="00F154EF"/>
    <w:rsid w:val="00F16162"/>
    <w:rsid w:val="00F206BA"/>
    <w:rsid w:val="00F20958"/>
    <w:rsid w:val="00F2174E"/>
    <w:rsid w:val="00F251B1"/>
    <w:rsid w:val="00F318C5"/>
    <w:rsid w:val="00F35483"/>
    <w:rsid w:val="00F4168F"/>
    <w:rsid w:val="00F42517"/>
    <w:rsid w:val="00F42B14"/>
    <w:rsid w:val="00F45CB1"/>
    <w:rsid w:val="00F45FC2"/>
    <w:rsid w:val="00F46A25"/>
    <w:rsid w:val="00F46DE7"/>
    <w:rsid w:val="00F46FF1"/>
    <w:rsid w:val="00F4762B"/>
    <w:rsid w:val="00F502B8"/>
    <w:rsid w:val="00F50710"/>
    <w:rsid w:val="00F523F7"/>
    <w:rsid w:val="00F549A2"/>
    <w:rsid w:val="00F54D6F"/>
    <w:rsid w:val="00F55DBB"/>
    <w:rsid w:val="00F56529"/>
    <w:rsid w:val="00F56BD7"/>
    <w:rsid w:val="00F61489"/>
    <w:rsid w:val="00F61E10"/>
    <w:rsid w:val="00F635CF"/>
    <w:rsid w:val="00F64C54"/>
    <w:rsid w:val="00F71E21"/>
    <w:rsid w:val="00F73477"/>
    <w:rsid w:val="00F77C40"/>
    <w:rsid w:val="00F77C6E"/>
    <w:rsid w:val="00F80E72"/>
    <w:rsid w:val="00F82905"/>
    <w:rsid w:val="00F90F04"/>
    <w:rsid w:val="00FA0925"/>
    <w:rsid w:val="00FA12C7"/>
    <w:rsid w:val="00FA476C"/>
    <w:rsid w:val="00FA49D2"/>
    <w:rsid w:val="00FB0C7C"/>
    <w:rsid w:val="00FB1AC0"/>
    <w:rsid w:val="00FB55CE"/>
    <w:rsid w:val="00FB598F"/>
    <w:rsid w:val="00FC01E7"/>
    <w:rsid w:val="00FC076A"/>
    <w:rsid w:val="00FC5F3C"/>
    <w:rsid w:val="00FD2808"/>
    <w:rsid w:val="00FE1598"/>
    <w:rsid w:val="00FE1D98"/>
    <w:rsid w:val="00FE3B32"/>
    <w:rsid w:val="00F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5E95E"/>
  <w15:docId w15:val="{936A76B5-6554-4424-B24F-D2DB4CAC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A677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  <w:style w:type="character" w:customStyle="1" w:styleId="30">
    <w:name w:val="Заголовок 3 Знак"/>
    <w:basedOn w:val="a0"/>
    <w:link w:val="3"/>
    <w:uiPriority w:val="9"/>
    <w:rsid w:val="00A6778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f4">
    <w:name w:val="Normal (Web)"/>
    <w:basedOn w:val="a"/>
    <w:uiPriority w:val="99"/>
    <w:unhideWhenUsed/>
    <w:rsid w:val="00AE5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E2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evadm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energo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AB888-4C0B-4BAD-9155-095B0563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2439</Words>
  <Characters>13905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BTI</Company>
  <LinksUpToDate>false</LinksUpToDate>
  <CharactersWithSpaces>16312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Василий Дандиш</cp:lastModifiedBy>
  <cp:revision>2</cp:revision>
  <cp:lastPrinted>2021-09-06T12:41:00Z</cp:lastPrinted>
  <dcterms:created xsi:type="dcterms:W3CDTF">2026-01-19T08:36:00Z</dcterms:created>
  <dcterms:modified xsi:type="dcterms:W3CDTF">2026-01-19T08:36:00Z</dcterms:modified>
</cp:coreProperties>
</file>