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30.11.2018                                                                                                   № 1827</w:t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Невинномысск</w:t>
      </w:r>
    </w:p>
    <w:p w:rsidR="002C0C0A" w:rsidRDefault="002C0C0A" w:rsidP="002C0C0A">
      <w:pPr>
        <w:tabs>
          <w:tab w:val="left" w:pos="4140"/>
        </w:tabs>
        <w:jc w:val="center"/>
        <w:rPr>
          <w:sz w:val="28"/>
          <w:szCs w:val="28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 внесении изменений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D96772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20"/>
          <w:sz w:val="28"/>
          <w:szCs w:val="28"/>
          <w:lang w:eastAsia="en-US"/>
        </w:rPr>
      </w:pPr>
      <w:r w:rsidRPr="00D96772">
        <w:rPr>
          <w:spacing w:val="20"/>
          <w:sz w:val="28"/>
          <w:szCs w:val="28"/>
          <w:lang w:eastAsia="en-US"/>
        </w:rPr>
        <w:t>Постановляю: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403B0" w:rsidRDefault="00606BEE" w:rsidP="00E403B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 xml:space="preserve">апреля </w:t>
      </w:r>
      <w:r>
        <w:rPr>
          <w:rFonts w:eastAsia="Calibri"/>
          <w:sz w:val="28"/>
          <w:szCs w:val="28"/>
          <w:lang w:eastAsia="en-US"/>
        </w:rPr>
        <w:t>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 xml:space="preserve">991 </w:t>
      </w:r>
      <w:r>
        <w:rPr>
          <w:rFonts w:eastAsia="Calibri"/>
          <w:sz w:val="28"/>
          <w:szCs w:val="28"/>
          <w:lang w:eastAsia="en-US"/>
        </w:rPr>
        <w:t xml:space="preserve">«О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>» (далее – комиссия</w:t>
      </w:r>
      <w:r w:rsidR="00E403B0">
        <w:rPr>
          <w:rFonts w:eastAsia="Calibri"/>
          <w:sz w:val="28"/>
          <w:szCs w:val="28"/>
          <w:lang w:eastAsia="en-US"/>
        </w:rPr>
        <w:t>)</w:t>
      </w:r>
      <w:r w:rsidR="00D96772">
        <w:rPr>
          <w:rFonts w:eastAsia="Calibri"/>
          <w:sz w:val="28"/>
          <w:szCs w:val="28"/>
          <w:lang w:eastAsia="en-US"/>
        </w:rPr>
        <w:t>,</w:t>
      </w:r>
      <w:r w:rsidR="00E403B0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A2508" w:rsidRPr="004A186B" w:rsidRDefault="004A2508" w:rsidP="002C0C0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186B">
        <w:rPr>
          <w:sz w:val="28"/>
          <w:szCs w:val="28"/>
        </w:rPr>
        <w:t xml:space="preserve">исключить из состава комиссии </w:t>
      </w:r>
      <w:proofErr w:type="spellStart"/>
      <w:r w:rsidR="00981C58" w:rsidRPr="004A186B">
        <w:rPr>
          <w:sz w:val="28"/>
          <w:szCs w:val="28"/>
        </w:rPr>
        <w:t>Зейдулу</w:t>
      </w:r>
      <w:proofErr w:type="spellEnd"/>
      <w:r w:rsidR="00981C58" w:rsidRPr="004A186B">
        <w:rPr>
          <w:sz w:val="28"/>
          <w:szCs w:val="28"/>
        </w:rPr>
        <w:t xml:space="preserve"> О.К.</w:t>
      </w:r>
      <w:r w:rsidR="00D96772" w:rsidRPr="004A186B">
        <w:rPr>
          <w:sz w:val="28"/>
          <w:szCs w:val="28"/>
        </w:rPr>
        <w:t>;</w:t>
      </w:r>
    </w:p>
    <w:p w:rsidR="00FC1736" w:rsidRPr="004A186B" w:rsidRDefault="00A014B4" w:rsidP="002C0C0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включить в </w:t>
      </w:r>
      <w:r w:rsidR="000D2F25" w:rsidRPr="004A186B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="000D2F25" w:rsidRPr="004A186B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proofErr w:type="spellStart"/>
      <w:r w:rsidR="00A753B0" w:rsidRPr="004A186B">
        <w:rPr>
          <w:sz w:val="28"/>
          <w:szCs w:val="28"/>
        </w:rPr>
        <w:t>Баландина</w:t>
      </w:r>
      <w:proofErr w:type="spellEnd"/>
      <w:r w:rsidR="00A753B0" w:rsidRPr="004A186B">
        <w:rPr>
          <w:sz w:val="28"/>
          <w:szCs w:val="28"/>
        </w:rPr>
        <w:t xml:space="preserve"> Константина Васильевича</w:t>
      </w:r>
      <w:r w:rsidR="00350442" w:rsidRPr="004A186B">
        <w:rPr>
          <w:sz w:val="28"/>
          <w:szCs w:val="28"/>
        </w:rPr>
        <w:t>,</w:t>
      </w:r>
      <w:r w:rsidR="00A753B0" w:rsidRPr="004A186B">
        <w:rPr>
          <w:sz w:val="28"/>
          <w:szCs w:val="28"/>
        </w:rPr>
        <w:t xml:space="preserve"> ведущего специалиста отдела общественной безопасности </w:t>
      </w:r>
      <w:r w:rsidR="00350442" w:rsidRPr="004A186B">
        <w:rPr>
          <w:sz w:val="28"/>
          <w:szCs w:val="28"/>
        </w:rPr>
        <w:t xml:space="preserve">администрации города Невинномысска, </w:t>
      </w:r>
      <w:r w:rsidR="004A186B">
        <w:rPr>
          <w:sz w:val="28"/>
          <w:szCs w:val="28"/>
        </w:rPr>
        <w:t>секретарем</w:t>
      </w:r>
      <w:r w:rsidR="00A753B0" w:rsidRPr="004A186B">
        <w:rPr>
          <w:sz w:val="28"/>
          <w:szCs w:val="28"/>
        </w:rPr>
        <w:t xml:space="preserve"> </w:t>
      </w:r>
      <w:r w:rsidR="00350442" w:rsidRPr="004A186B">
        <w:rPr>
          <w:sz w:val="28"/>
          <w:szCs w:val="28"/>
        </w:rPr>
        <w:t>комиссии</w:t>
      </w:r>
      <w:r w:rsidR="009F2B6E" w:rsidRPr="004A186B">
        <w:rPr>
          <w:sz w:val="28"/>
          <w:szCs w:val="28"/>
        </w:rPr>
        <w:t>.</w:t>
      </w:r>
    </w:p>
    <w:p w:rsidR="00606BEE" w:rsidRDefault="00606BEE" w:rsidP="00E403B0">
      <w:pPr>
        <w:ind w:firstLine="709"/>
        <w:jc w:val="both"/>
        <w:rPr>
          <w:snapToGrid w:val="0"/>
          <w:sz w:val="28"/>
          <w:szCs w:val="28"/>
        </w:rPr>
      </w:pPr>
    </w:p>
    <w:p w:rsidR="0006426A" w:rsidRDefault="0006426A" w:rsidP="00E403B0">
      <w:pPr>
        <w:ind w:firstLine="709"/>
        <w:jc w:val="both"/>
        <w:rPr>
          <w:snapToGrid w:val="0"/>
          <w:sz w:val="28"/>
          <w:szCs w:val="28"/>
        </w:rPr>
      </w:pPr>
    </w:p>
    <w:p w:rsidR="008E01E9" w:rsidRPr="00B34211" w:rsidRDefault="008E01E9" w:rsidP="00E403B0">
      <w:pPr>
        <w:ind w:firstLine="709"/>
        <w:jc w:val="both"/>
        <w:rPr>
          <w:snapToGrid w:val="0"/>
          <w:sz w:val="28"/>
          <w:szCs w:val="28"/>
        </w:rPr>
      </w:pPr>
    </w:p>
    <w:p w:rsidR="0011154C" w:rsidRDefault="00606BEE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Невинномысска</w:t>
      </w:r>
    </w:p>
    <w:p w:rsidR="00606BEE" w:rsidRDefault="0011154C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606BEE" w:rsidSect="00E403B0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97856"/>
    <w:multiLevelType w:val="hybridMultilevel"/>
    <w:tmpl w:val="F642CDBC"/>
    <w:lvl w:ilvl="0" w:tplc="255EE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426A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A6C98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31157"/>
    <w:rsid w:val="0023147B"/>
    <w:rsid w:val="00231B29"/>
    <w:rsid w:val="00234F9A"/>
    <w:rsid w:val="00244712"/>
    <w:rsid w:val="002520A5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0C0A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442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125B"/>
    <w:rsid w:val="00492C34"/>
    <w:rsid w:val="004964AE"/>
    <w:rsid w:val="004A186B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20BE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B0872"/>
    <w:rsid w:val="005C363B"/>
    <w:rsid w:val="005C446A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76632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177E"/>
    <w:rsid w:val="00723B13"/>
    <w:rsid w:val="00725296"/>
    <w:rsid w:val="00727C37"/>
    <w:rsid w:val="00737093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0681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D2E7F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1C58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9F2B6E"/>
    <w:rsid w:val="00A01435"/>
    <w:rsid w:val="00A014B4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753B0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5B8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46F"/>
    <w:rsid w:val="00B1732C"/>
    <w:rsid w:val="00B23809"/>
    <w:rsid w:val="00B23D18"/>
    <w:rsid w:val="00B244DA"/>
    <w:rsid w:val="00B256C1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6059"/>
    <w:rsid w:val="00B92E01"/>
    <w:rsid w:val="00B93040"/>
    <w:rsid w:val="00B97EC7"/>
    <w:rsid w:val="00BA12B8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5D85"/>
    <w:rsid w:val="00C476D1"/>
    <w:rsid w:val="00C47F8C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93A26"/>
    <w:rsid w:val="00C9743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503A4"/>
    <w:rsid w:val="00E50D53"/>
    <w:rsid w:val="00E51AB2"/>
    <w:rsid w:val="00E540F2"/>
    <w:rsid w:val="00E64D30"/>
    <w:rsid w:val="00E70075"/>
    <w:rsid w:val="00E752F9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CF1"/>
    <w:rsid w:val="00EE71A9"/>
    <w:rsid w:val="00EF19B0"/>
    <w:rsid w:val="00F0051A"/>
    <w:rsid w:val="00F02F61"/>
    <w:rsid w:val="00F1125D"/>
    <w:rsid w:val="00F146C0"/>
    <w:rsid w:val="00F15DF1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1BA98-9A30-4876-B0AD-6C9859AF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2018-11-13T11:02:00Z</cp:lastPrinted>
  <dcterms:created xsi:type="dcterms:W3CDTF">2023-04-18T11:14:00Z</dcterms:created>
  <dcterms:modified xsi:type="dcterms:W3CDTF">2023-04-18T11:14:00Z</dcterms:modified>
</cp:coreProperties>
</file>