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615" w:rsidRPr="002E2615" w:rsidRDefault="002E2615" w:rsidP="002E2615">
      <w:pPr>
        <w:tabs>
          <w:tab w:val="left" w:pos="4140"/>
        </w:tabs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bookmarkStart w:id="0" w:name="_GoBack"/>
      <w:bookmarkEnd w:id="0"/>
      <w:r w:rsidRPr="002E2615">
        <w:rPr>
          <w:rFonts w:ascii="Times New Roman" w:eastAsia="Times New Roman" w:hAnsi="Times New Roman" w:cs="Times New Roman"/>
          <w:noProof/>
          <w:sz w:val="26"/>
          <w:szCs w:val="20"/>
        </w:rPr>
        <w:drawing>
          <wp:anchor distT="0" distB="0" distL="114300" distR="114300" simplePos="0" relativeHeight="251659264" behindDoc="0" locked="0" layoutInCell="1" allowOverlap="1" wp14:anchorId="04B5FF39" wp14:editId="550CEBE6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2615" w:rsidRPr="002E2615" w:rsidRDefault="002E2615" w:rsidP="002E2615">
      <w:pPr>
        <w:tabs>
          <w:tab w:val="left" w:pos="4140"/>
        </w:tabs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E2615" w:rsidRPr="002E2615" w:rsidRDefault="002E2615" w:rsidP="002E2615">
      <w:pPr>
        <w:tabs>
          <w:tab w:val="left" w:pos="4140"/>
        </w:tabs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E2615" w:rsidRPr="002E2615" w:rsidRDefault="002E2615" w:rsidP="002E2615">
      <w:pPr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E261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2E2615" w:rsidRPr="002E2615" w:rsidRDefault="002E2615" w:rsidP="002E2615">
      <w:pPr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E261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СТАВРОПОЛЬСКОГО КРАЯ</w:t>
      </w:r>
    </w:p>
    <w:p w:rsidR="002E2615" w:rsidRPr="002E2615" w:rsidRDefault="002E2615" w:rsidP="002E2615">
      <w:pPr>
        <w:tabs>
          <w:tab w:val="left" w:pos="4005"/>
          <w:tab w:val="left" w:pos="4215"/>
        </w:tabs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E2615" w:rsidRPr="002E2615" w:rsidRDefault="002E2615" w:rsidP="002E2615">
      <w:pPr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E261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</w:p>
    <w:p w:rsidR="002E2615" w:rsidRPr="002E2615" w:rsidRDefault="002E2615" w:rsidP="002E2615">
      <w:pPr>
        <w:tabs>
          <w:tab w:val="left" w:pos="4140"/>
        </w:tabs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E2615" w:rsidRPr="002E2615" w:rsidRDefault="002E2615" w:rsidP="002E2615">
      <w:pPr>
        <w:tabs>
          <w:tab w:val="left" w:pos="4140"/>
        </w:tabs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E2615" w:rsidRPr="002E2615" w:rsidRDefault="002E2615" w:rsidP="002E2615">
      <w:pPr>
        <w:tabs>
          <w:tab w:val="left" w:pos="4140"/>
        </w:tabs>
        <w:suppressAutoHyphens/>
        <w:overflowPunct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E2615" w:rsidRPr="002E2615" w:rsidRDefault="002E2615" w:rsidP="002E26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E261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</w:t>
      </w:r>
      <w:r w:rsidRPr="002E261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.05.2022                                    г. Невинномысск                                     № 66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</w:p>
    <w:p w:rsidR="002E2615" w:rsidRDefault="002E2615" w:rsidP="008C68B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2615" w:rsidRDefault="002E2615" w:rsidP="008C68B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Об установлении родительской платы на организацию отдыха детей в муниципальных учреждениях города Невинномысска, организующих деятельность лагерей отдыхадетей, в период летних каникул в 20</w:t>
      </w:r>
      <w:r w:rsidR="00F41EA8">
        <w:rPr>
          <w:rFonts w:ascii="Times New Roman" w:eastAsia="Times New Roman" w:hAnsi="Times New Roman" w:cs="Times New Roman"/>
          <w:sz w:val="28"/>
          <w:szCs w:val="28"/>
        </w:rPr>
        <w:t>2</w:t>
      </w:r>
      <w:r w:rsidR="005D2D5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Положением об организации занятости и отдыха детей в каникулярное время в городе Невинномысске, утвержденным решением Думы города Невинномысска от 25 ноября 2015 г. № 800-73, Порядком приобретения путевок и оплаты расходов на организацию отдыха детей </w:t>
      </w:r>
      <w:r w:rsidR="00DF5E3F">
        <w:rPr>
          <w:rFonts w:ascii="Times New Roman" w:eastAsia="Times New Roman" w:hAnsi="Times New Roman" w:cs="Times New Roman"/>
          <w:sz w:val="28"/>
          <w:szCs w:val="28"/>
        </w:rPr>
        <w:t>в каникулярное</w:t>
      </w:r>
      <w:r w:rsidR="00400863">
        <w:rPr>
          <w:rFonts w:ascii="Times New Roman" w:eastAsia="Times New Roman" w:hAnsi="Times New Roman" w:cs="Times New Roman"/>
          <w:sz w:val="28"/>
          <w:szCs w:val="28"/>
        </w:rPr>
        <w:t xml:space="preserve"> время в городе Невинномысске, 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>утвержденным постановлением администрации город</w:t>
      </w:r>
      <w:r w:rsidR="00DF5E3F">
        <w:rPr>
          <w:rFonts w:ascii="Times New Roman" w:eastAsia="Times New Roman" w:hAnsi="Times New Roman" w:cs="Times New Roman"/>
          <w:sz w:val="28"/>
          <w:szCs w:val="28"/>
        </w:rPr>
        <w:t>а Невинномысска от 17 июня 2019 г.  № 951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>, п</w:t>
      </w:r>
      <w:r w:rsidRPr="008C68B3">
        <w:rPr>
          <w:rFonts w:ascii="Times New Roman" w:eastAsia="Times New Roman" w:hAnsi="Times New Roman" w:cs="Times New Roman"/>
          <w:spacing w:val="30"/>
          <w:sz w:val="28"/>
          <w:szCs w:val="28"/>
        </w:rPr>
        <w:t>остановляю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C68B3" w:rsidRPr="008C68B3" w:rsidRDefault="008C68B3" w:rsidP="008C68B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8C68B3" w:rsidRPr="008C68B3" w:rsidRDefault="008C68B3" w:rsidP="008C6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</w:rPr>
      </w:pPr>
      <w:r w:rsidRPr="008C68B3">
        <w:rPr>
          <w:rFonts w:ascii="Times New Roman" w:eastAsia="Times New Roman" w:hAnsi="Times New Roman" w:cs="Courier New"/>
          <w:sz w:val="28"/>
          <w:szCs w:val="28"/>
        </w:rPr>
        <w:t>1. Установить родительскую плату на организацию отдыха детей в муниципальных учреждениях города Невинномысска, организующих деятельность лагерей отдыха детей, в период летних каникул в 20</w:t>
      </w:r>
      <w:r w:rsidR="00F41EA8">
        <w:rPr>
          <w:rFonts w:ascii="Times New Roman" w:eastAsia="Times New Roman" w:hAnsi="Times New Roman" w:cs="Courier New"/>
          <w:sz w:val="28"/>
          <w:szCs w:val="28"/>
        </w:rPr>
        <w:t>2</w:t>
      </w:r>
      <w:r w:rsidR="005D2D5A">
        <w:rPr>
          <w:rFonts w:ascii="Times New Roman" w:eastAsia="Times New Roman" w:hAnsi="Times New Roman" w:cs="Courier New"/>
          <w:sz w:val="28"/>
          <w:szCs w:val="28"/>
        </w:rPr>
        <w:t>2</w:t>
      </w:r>
      <w:r w:rsidR="007043B9">
        <w:rPr>
          <w:rFonts w:ascii="Times New Roman" w:eastAsia="Times New Roman" w:hAnsi="Times New Roman" w:cs="Courier New"/>
          <w:sz w:val="28"/>
          <w:szCs w:val="28"/>
        </w:rPr>
        <w:t xml:space="preserve"> году согласно приложению к настоящему постановлению.</w:t>
      </w:r>
    </w:p>
    <w:p w:rsidR="00EC4D34" w:rsidRPr="00EC4D34" w:rsidRDefault="008C68B3" w:rsidP="00EC4D3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EC4D34" w:rsidRPr="00EC4D34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C68B3" w:rsidRDefault="00EC4D34" w:rsidP="00DD772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C4D34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</w:t>
      </w:r>
      <w:r w:rsidR="00DD7728">
        <w:rPr>
          <w:rFonts w:ascii="Times New Roman" w:hAnsi="Times New Roman" w:cs="Times New Roman"/>
          <w:sz w:val="28"/>
          <w:szCs w:val="28"/>
        </w:rPr>
        <w:t xml:space="preserve">на </w:t>
      </w:r>
      <w:r w:rsidR="00DD7728" w:rsidRPr="00DD7728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D372B9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 </w:t>
      </w:r>
      <w:r w:rsidR="00DD7728" w:rsidRPr="00DD7728">
        <w:rPr>
          <w:rFonts w:ascii="Times New Roman" w:hAnsi="Times New Roman" w:cs="Times New Roman"/>
          <w:sz w:val="28"/>
          <w:szCs w:val="28"/>
        </w:rPr>
        <w:t>Невинномысска</w:t>
      </w:r>
      <w:r w:rsidR="00D372B9">
        <w:rPr>
          <w:rFonts w:ascii="Times New Roman" w:hAnsi="Times New Roman" w:cs="Times New Roman"/>
          <w:sz w:val="28"/>
          <w:szCs w:val="28"/>
        </w:rPr>
        <w:t xml:space="preserve"> Евдоченко Е.С.</w:t>
      </w:r>
    </w:p>
    <w:p w:rsidR="00D372B9" w:rsidRDefault="00D372B9" w:rsidP="00DD772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B9" w:rsidRPr="008C68B3" w:rsidRDefault="00D372B9" w:rsidP="00DD772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Default="008C68B3" w:rsidP="008C68B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2E2615" w:rsidRDefault="005D2D5A" w:rsidP="002E2615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  <w:sectPr w:rsidR="002E2615" w:rsidSect="002E2615">
          <w:pgSz w:w="11906" w:h="16838"/>
          <w:pgMar w:top="284" w:right="567" w:bottom="1134" w:left="1985" w:header="709" w:footer="709" w:gutter="0"/>
          <w:cols w:space="708"/>
          <w:docGrid w:linePitch="381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</w:t>
      </w:r>
      <w:r w:rsidR="008C68B3">
        <w:rPr>
          <w:rFonts w:ascii="Times New Roman" w:eastAsia="Times New Roman" w:hAnsi="Times New Roman" w:cs="Times New Roman"/>
          <w:sz w:val="28"/>
          <w:szCs w:val="28"/>
        </w:rPr>
        <w:t>края</w:t>
      </w:r>
      <w:r w:rsidR="00FF6D4D">
        <w:rPr>
          <w:rFonts w:ascii="Times New Roman" w:eastAsia="Times New Roman" w:hAnsi="Times New Roman" w:cs="Times New Roman"/>
          <w:sz w:val="28"/>
          <w:szCs w:val="28"/>
        </w:rPr>
        <w:tab/>
      </w:r>
      <w:r w:rsidR="00FF6D4D">
        <w:rPr>
          <w:rFonts w:ascii="Times New Roman" w:eastAsia="Times New Roman" w:hAnsi="Times New Roman" w:cs="Times New Roman"/>
          <w:sz w:val="28"/>
          <w:szCs w:val="28"/>
        </w:rPr>
        <w:tab/>
      </w:r>
      <w:r w:rsidR="00FF6D4D">
        <w:rPr>
          <w:rFonts w:ascii="Times New Roman" w:eastAsia="Times New Roman" w:hAnsi="Times New Roman" w:cs="Times New Roman"/>
          <w:sz w:val="28"/>
          <w:szCs w:val="28"/>
        </w:rPr>
        <w:tab/>
      </w:r>
      <w:r w:rsidR="00FF6D4D">
        <w:rPr>
          <w:rFonts w:ascii="Times New Roman" w:eastAsia="Times New Roman" w:hAnsi="Times New Roman" w:cs="Times New Roman"/>
          <w:sz w:val="28"/>
          <w:szCs w:val="28"/>
        </w:rPr>
        <w:tab/>
      </w:r>
      <w:r w:rsidR="00FF6D4D">
        <w:rPr>
          <w:rFonts w:ascii="Times New Roman" w:eastAsia="Times New Roman" w:hAnsi="Times New Roman" w:cs="Times New Roman"/>
          <w:sz w:val="28"/>
          <w:szCs w:val="28"/>
        </w:rPr>
        <w:tab/>
      </w:r>
      <w:r w:rsidR="00FF6D4D">
        <w:rPr>
          <w:rFonts w:ascii="Times New Roman" w:eastAsia="Times New Roman" w:hAnsi="Times New Roman" w:cs="Times New Roman"/>
          <w:sz w:val="28"/>
          <w:szCs w:val="28"/>
        </w:rPr>
        <w:tab/>
      </w:r>
      <w:r w:rsidR="00FF6D4D">
        <w:rPr>
          <w:rFonts w:ascii="Times New Roman" w:eastAsia="Times New Roman" w:hAnsi="Times New Roman" w:cs="Times New Roman"/>
          <w:sz w:val="28"/>
          <w:szCs w:val="28"/>
        </w:rPr>
        <w:tab/>
      </w:r>
      <w:r w:rsidR="008C68B3">
        <w:rPr>
          <w:rFonts w:ascii="Times New Roman" w:eastAsia="Times New Roman" w:hAnsi="Times New Roman" w:cs="Times New Roman"/>
          <w:sz w:val="28"/>
          <w:szCs w:val="28"/>
        </w:rPr>
        <w:t>М.А</w:t>
      </w:r>
      <w:r w:rsidR="008C68B3" w:rsidRPr="008C6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8C68B3">
        <w:rPr>
          <w:rFonts w:ascii="Times New Roman" w:eastAsia="Times New Roman" w:hAnsi="Times New Roman" w:cs="Times New Roman"/>
          <w:sz w:val="28"/>
          <w:szCs w:val="28"/>
        </w:rPr>
        <w:t>Миненков</w:t>
      </w:r>
      <w:proofErr w:type="spellEnd"/>
    </w:p>
    <w:p w:rsidR="008C68B3" w:rsidRPr="008C68B3" w:rsidRDefault="008C68B3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Приложение</w:t>
      </w:r>
    </w:p>
    <w:p w:rsidR="008C68B3" w:rsidRPr="008C68B3" w:rsidRDefault="008C68B3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 постановлению администрации</w:t>
      </w:r>
    </w:p>
    <w:p w:rsidR="008C68B3" w:rsidRPr="008C68B3" w:rsidRDefault="008C68B3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города Невинномысска</w:t>
      </w:r>
    </w:p>
    <w:p w:rsidR="008C68B3" w:rsidRPr="008C68B3" w:rsidRDefault="002E2615" w:rsidP="002E2615">
      <w:pPr>
        <w:spacing w:after="0" w:line="240" w:lineRule="auto"/>
        <w:ind w:left="6096"/>
        <w:rPr>
          <w:rFonts w:ascii="Times New Roman" w:eastAsia="Lucida Sans Unicode" w:hAnsi="Times New Roman" w:cs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bCs/>
          <w:color w:val="000000"/>
          <w:kern w:val="1"/>
          <w:sz w:val="28"/>
          <w:szCs w:val="28"/>
        </w:rPr>
        <w:t>от 18.05.2022 № 664</w:t>
      </w:r>
    </w:p>
    <w:p w:rsidR="008C68B3" w:rsidRPr="008C68B3" w:rsidRDefault="008C68B3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РОДИТЕЛЬСКАЯ ПЛАТА</w:t>
      </w:r>
    </w:p>
    <w:p w:rsidR="00986B71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на организацию отдыха детей в муниципальных учреждениях города Невинномысска, организующих деятельность лагерей отдыха детей,</w:t>
      </w: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в период летних каникул в 20</w:t>
      </w:r>
      <w:r w:rsidR="006C3666">
        <w:rPr>
          <w:rFonts w:ascii="Times New Roman" w:eastAsia="Times New Roman" w:hAnsi="Times New Roman" w:cs="Times New Roman"/>
          <w:sz w:val="28"/>
          <w:szCs w:val="28"/>
        </w:rPr>
        <w:t>2</w:t>
      </w:r>
      <w:r w:rsidR="009C716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913"/>
        <w:gridCol w:w="1914"/>
      </w:tblGrid>
      <w:tr w:rsidR="008C68B3" w:rsidRPr="008C68B3" w:rsidTr="008C68B3">
        <w:trPr>
          <w:trHeight w:val="1049"/>
        </w:trPr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962" w:type="dxa"/>
          </w:tcPr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организации</w:t>
            </w:r>
          </w:p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отдыха</w:t>
            </w:r>
          </w:p>
        </w:tc>
        <w:tc>
          <w:tcPr>
            <w:tcW w:w="1913" w:type="dxa"/>
          </w:tcPr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Стоимость</w:t>
            </w:r>
          </w:p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путевки</w:t>
            </w:r>
          </w:p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рублях)</w:t>
            </w:r>
          </w:p>
        </w:tc>
        <w:tc>
          <w:tcPr>
            <w:tcW w:w="1914" w:type="dxa"/>
          </w:tcPr>
          <w:p w:rsidR="008C68B3" w:rsidRPr="008C68B3" w:rsidRDefault="008C68B3" w:rsidP="008C68B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Родительская плата </w:t>
            </w:r>
          </w:p>
          <w:p w:rsidR="008C68B3" w:rsidRPr="008C68B3" w:rsidRDefault="008C68B3" w:rsidP="008C68B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рублях)</w:t>
            </w:r>
          </w:p>
        </w:tc>
      </w:tr>
      <w:tr w:rsidR="008C68B3" w:rsidRPr="008C68B3" w:rsidTr="008C68B3">
        <w:trPr>
          <w:trHeight w:val="271"/>
        </w:trPr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3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C68B3" w:rsidRPr="008C68B3" w:rsidTr="00693FA6">
        <w:trPr>
          <w:trHeight w:val="942"/>
        </w:trPr>
        <w:tc>
          <w:tcPr>
            <w:tcW w:w="567" w:type="dxa"/>
            <w:tcBorders>
              <w:bottom w:val="single" w:sz="4" w:space="0" w:color="000000"/>
            </w:tcBorders>
          </w:tcPr>
          <w:p w:rsidR="008C68B3" w:rsidRPr="008C68B3" w:rsidRDefault="008C68B3" w:rsidP="008C68B3">
            <w:pPr>
              <w:spacing w:after="0" w:line="240" w:lineRule="auto"/>
              <w:ind w:left="-93" w:right="-108" w:hanging="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962" w:type="dxa"/>
          </w:tcPr>
          <w:p w:rsidR="008C68B3" w:rsidRPr="008C68B3" w:rsidRDefault="008C68B3" w:rsidP="008C68B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Лагерь с дневным пребыванием детей на базе общеобразовательных учреждений и учреждений дополнительного образования с 2-х разовым питанием</w:t>
            </w:r>
          </w:p>
        </w:tc>
        <w:tc>
          <w:tcPr>
            <w:tcW w:w="1913" w:type="dxa"/>
          </w:tcPr>
          <w:p w:rsidR="008C68B3" w:rsidRPr="008C68B3" w:rsidRDefault="00D372B9" w:rsidP="00317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="003175C2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  <w:r w:rsidR="008C68B3"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914" w:type="dxa"/>
          </w:tcPr>
          <w:p w:rsidR="008C68B3" w:rsidRPr="008C68B3" w:rsidRDefault="00D372B9" w:rsidP="00317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3175C2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  <w:r w:rsidR="008C68B3"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8C68B3" w:rsidRPr="008C68B3" w:rsidTr="00693FA6">
        <w:tc>
          <w:tcPr>
            <w:tcW w:w="567" w:type="dxa"/>
            <w:tcBorders>
              <w:bottom w:val="nil"/>
            </w:tcBorders>
          </w:tcPr>
          <w:p w:rsidR="008C68B3" w:rsidRPr="008C68B3" w:rsidRDefault="008C68B3" w:rsidP="008C68B3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962" w:type="dxa"/>
          </w:tcPr>
          <w:p w:rsidR="008C68B3" w:rsidRPr="00693FA6" w:rsidRDefault="00B57203" w:rsidP="00B57203">
            <w:pPr>
              <w:spacing w:after="0" w:line="240" w:lineRule="auto"/>
              <w:ind w:left="34" w:right="11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1"/>
                <w:sz w:val="28"/>
                <w:szCs w:val="28"/>
              </w:rPr>
              <w:t xml:space="preserve">Муниципальный </w:t>
            </w:r>
            <w:r w:rsidR="00376435" w:rsidRPr="00693FA6">
              <w:rPr>
                <w:rFonts w:ascii="Times New Roman" w:eastAsia="Times New Roman" w:hAnsi="Times New Roman" w:cs="Times New Roman"/>
                <w:spacing w:val="-11"/>
                <w:sz w:val="28"/>
                <w:szCs w:val="28"/>
              </w:rPr>
              <w:t>загородныйстационарный детский лагерь</w:t>
            </w:r>
          </w:p>
        </w:tc>
        <w:tc>
          <w:tcPr>
            <w:tcW w:w="1913" w:type="dxa"/>
          </w:tcPr>
          <w:p w:rsidR="008C68B3" w:rsidRPr="00693FA6" w:rsidRDefault="008C68B3" w:rsidP="0064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8C68B3" w:rsidRPr="00693FA6" w:rsidRDefault="008C68B3" w:rsidP="0064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8B3" w:rsidRPr="008C68B3" w:rsidTr="00693FA6">
        <w:tc>
          <w:tcPr>
            <w:tcW w:w="567" w:type="dxa"/>
            <w:tcBorders>
              <w:top w:val="nil"/>
              <w:bottom w:val="nil"/>
            </w:tcBorders>
          </w:tcPr>
          <w:p w:rsidR="008C68B3" w:rsidRPr="008C68B3" w:rsidRDefault="008C68B3" w:rsidP="008C68B3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</w:tcPr>
          <w:p w:rsidR="008C68B3" w:rsidRPr="00693FA6" w:rsidRDefault="004325D5" w:rsidP="0037643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3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поток  21 день</w:t>
            </w:r>
          </w:p>
        </w:tc>
        <w:tc>
          <w:tcPr>
            <w:tcW w:w="1913" w:type="dxa"/>
          </w:tcPr>
          <w:p w:rsidR="008C68B3" w:rsidRPr="00693FA6" w:rsidRDefault="00F8020F" w:rsidP="00317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3175C2">
              <w:rPr>
                <w:rFonts w:ascii="Times New Roman" w:eastAsia="Times New Roman" w:hAnsi="Times New Roman" w:cs="Times New Roman"/>
                <w:sz w:val="28"/>
                <w:szCs w:val="28"/>
              </w:rPr>
              <w:t>056</w:t>
            </w:r>
            <w:r w:rsidR="008C68B3" w:rsidRPr="00693FA6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914" w:type="dxa"/>
          </w:tcPr>
          <w:p w:rsidR="008C68B3" w:rsidRPr="00693FA6" w:rsidRDefault="002A2B98" w:rsidP="00317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F8020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3175C2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8C68B3" w:rsidRPr="00693FA6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325D5" w:rsidRPr="008C68B3" w:rsidTr="00693FA6">
        <w:tc>
          <w:tcPr>
            <w:tcW w:w="567" w:type="dxa"/>
            <w:tcBorders>
              <w:top w:val="nil"/>
            </w:tcBorders>
          </w:tcPr>
          <w:p w:rsidR="004325D5" w:rsidRPr="008C68B3" w:rsidRDefault="004325D5" w:rsidP="008C68B3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</w:tcPr>
          <w:p w:rsidR="004325D5" w:rsidRPr="00693FA6" w:rsidRDefault="004325D5" w:rsidP="0037643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3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поток 10 дней</w:t>
            </w:r>
          </w:p>
        </w:tc>
        <w:tc>
          <w:tcPr>
            <w:tcW w:w="1913" w:type="dxa"/>
          </w:tcPr>
          <w:p w:rsidR="004325D5" w:rsidRPr="00693FA6" w:rsidRDefault="00F8020F" w:rsidP="00317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3175C2">
              <w:rPr>
                <w:rFonts w:ascii="Times New Roman" w:eastAsia="Times New Roman" w:hAnsi="Times New Roman" w:cs="Times New Roman"/>
                <w:sz w:val="28"/>
                <w:szCs w:val="28"/>
              </w:rPr>
              <w:t>754</w:t>
            </w:r>
            <w:r w:rsidR="004325D5" w:rsidRPr="00693FA6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914" w:type="dxa"/>
          </w:tcPr>
          <w:p w:rsidR="004325D5" w:rsidRPr="00693FA6" w:rsidRDefault="00F8020F" w:rsidP="00317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="003175C2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  <w:r w:rsidR="004325D5" w:rsidRPr="00693FA6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6927AC" w:rsidRPr="006927AC" w:rsidRDefault="006927AC" w:rsidP="006927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7AC" w:rsidRPr="006927AC" w:rsidRDefault="006927AC" w:rsidP="006927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7AC" w:rsidRPr="006927AC" w:rsidRDefault="006927AC" w:rsidP="006927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7AC" w:rsidRPr="00455CC2" w:rsidRDefault="006927AC" w:rsidP="006927AC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>Первый заместитель главы</w:t>
      </w:r>
    </w:p>
    <w:p w:rsidR="006927AC" w:rsidRPr="00455CC2" w:rsidRDefault="006927AC" w:rsidP="006927AC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455CC2">
        <w:rPr>
          <w:rFonts w:ascii="Times New Roman" w:eastAsia="Times New Roman" w:hAnsi="Times New Roman" w:cs="Times New Roman"/>
          <w:sz w:val="28"/>
          <w:szCs w:val="28"/>
        </w:rPr>
        <w:t>Соколюк</w:t>
      </w:r>
      <w:proofErr w:type="spellEnd"/>
    </w:p>
    <w:sectPr w:rsidR="006927AC" w:rsidRPr="00455CC2" w:rsidSect="002E2615">
      <w:headerReference w:type="default" r:id="rId9"/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460" w:rsidRDefault="009D6460" w:rsidP="00A32934">
      <w:pPr>
        <w:spacing w:after="0" w:line="240" w:lineRule="auto"/>
      </w:pPr>
      <w:r>
        <w:separator/>
      </w:r>
    </w:p>
  </w:endnote>
  <w:endnote w:type="continuationSeparator" w:id="0">
    <w:p w:rsidR="009D6460" w:rsidRDefault="009D6460" w:rsidP="00A32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460" w:rsidRDefault="009D6460" w:rsidP="00A32934">
      <w:pPr>
        <w:spacing w:after="0" w:line="240" w:lineRule="auto"/>
      </w:pPr>
      <w:r>
        <w:separator/>
      </w:r>
    </w:p>
  </w:footnote>
  <w:footnote w:type="continuationSeparator" w:id="0">
    <w:p w:rsidR="009D6460" w:rsidRDefault="009D6460" w:rsidP="00A32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D5A" w:rsidRPr="002E2615" w:rsidRDefault="005D2D5A" w:rsidP="002E261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B3"/>
    <w:rsid w:val="00001DC9"/>
    <w:rsid w:val="0007130A"/>
    <w:rsid w:val="000B4A2C"/>
    <w:rsid w:val="000B4E74"/>
    <w:rsid w:val="000C00A1"/>
    <w:rsid w:val="000D4B3D"/>
    <w:rsid w:val="000E5C94"/>
    <w:rsid w:val="00125E1A"/>
    <w:rsid w:val="001266FB"/>
    <w:rsid w:val="00186039"/>
    <w:rsid w:val="00186269"/>
    <w:rsid w:val="00214A8D"/>
    <w:rsid w:val="00217CBF"/>
    <w:rsid w:val="00246B80"/>
    <w:rsid w:val="00255B36"/>
    <w:rsid w:val="0026492A"/>
    <w:rsid w:val="002816A4"/>
    <w:rsid w:val="002A2B98"/>
    <w:rsid w:val="002A468C"/>
    <w:rsid w:val="002C059C"/>
    <w:rsid w:val="002E2615"/>
    <w:rsid w:val="003175C2"/>
    <w:rsid w:val="00366BA2"/>
    <w:rsid w:val="00372616"/>
    <w:rsid w:val="00376435"/>
    <w:rsid w:val="003D3DFA"/>
    <w:rsid w:val="00400863"/>
    <w:rsid w:val="004325D5"/>
    <w:rsid w:val="00432CF4"/>
    <w:rsid w:val="00455FAF"/>
    <w:rsid w:val="00480DA1"/>
    <w:rsid w:val="004861FE"/>
    <w:rsid w:val="004959C7"/>
    <w:rsid w:val="00500213"/>
    <w:rsid w:val="0055369E"/>
    <w:rsid w:val="00556696"/>
    <w:rsid w:val="005D2D5A"/>
    <w:rsid w:val="0064147E"/>
    <w:rsid w:val="006927AC"/>
    <w:rsid w:val="00693FA6"/>
    <w:rsid w:val="006B25EB"/>
    <w:rsid w:val="006C3666"/>
    <w:rsid w:val="006E3F32"/>
    <w:rsid w:val="00702B4B"/>
    <w:rsid w:val="007043B9"/>
    <w:rsid w:val="0070442E"/>
    <w:rsid w:val="00742E62"/>
    <w:rsid w:val="00761904"/>
    <w:rsid w:val="00771380"/>
    <w:rsid w:val="007757FB"/>
    <w:rsid w:val="007D2276"/>
    <w:rsid w:val="007D6D52"/>
    <w:rsid w:val="007E4B4E"/>
    <w:rsid w:val="007F2CAC"/>
    <w:rsid w:val="007F31B8"/>
    <w:rsid w:val="00805813"/>
    <w:rsid w:val="0083296F"/>
    <w:rsid w:val="008C68B3"/>
    <w:rsid w:val="009026DB"/>
    <w:rsid w:val="00986B71"/>
    <w:rsid w:val="0099059D"/>
    <w:rsid w:val="009C716C"/>
    <w:rsid w:val="009D0F34"/>
    <w:rsid w:val="009D6460"/>
    <w:rsid w:val="00A05F73"/>
    <w:rsid w:val="00A17552"/>
    <w:rsid w:val="00A32934"/>
    <w:rsid w:val="00A55FBA"/>
    <w:rsid w:val="00A8790B"/>
    <w:rsid w:val="00AA4694"/>
    <w:rsid w:val="00AC75C0"/>
    <w:rsid w:val="00B02CC1"/>
    <w:rsid w:val="00B57203"/>
    <w:rsid w:val="00B85728"/>
    <w:rsid w:val="00BC62D0"/>
    <w:rsid w:val="00C66166"/>
    <w:rsid w:val="00C766CF"/>
    <w:rsid w:val="00C9053C"/>
    <w:rsid w:val="00CB1F34"/>
    <w:rsid w:val="00CB7289"/>
    <w:rsid w:val="00D048FD"/>
    <w:rsid w:val="00D10AD5"/>
    <w:rsid w:val="00D372B9"/>
    <w:rsid w:val="00D534F0"/>
    <w:rsid w:val="00DB23B0"/>
    <w:rsid w:val="00DD6D29"/>
    <w:rsid w:val="00DD7728"/>
    <w:rsid w:val="00DE174D"/>
    <w:rsid w:val="00DF5E3F"/>
    <w:rsid w:val="00E20A87"/>
    <w:rsid w:val="00E33076"/>
    <w:rsid w:val="00E44591"/>
    <w:rsid w:val="00E5695B"/>
    <w:rsid w:val="00EC4D34"/>
    <w:rsid w:val="00F3459F"/>
    <w:rsid w:val="00F41EA8"/>
    <w:rsid w:val="00F635ED"/>
    <w:rsid w:val="00F8020F"/>
    <w:rsid w:val="00FF6D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C68B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D3DFA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3D3DF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32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2CF4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2E2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6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C68B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D3DFA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3D3DF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32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2CF4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2E2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4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36C94-E9C1-4DEC-B733-C597E3E3E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Алина Р. Тлисова</cp:lastModifiedBy>
  <cp:revision>2</cp:revision>
  <cp:lastPrinted>2022-05-06T11:28:00Z</cp:lastPrinted>
  <dcterms:created xsi:type="dcterms:W3CDTF">2022-05-19T12:03:00Z</dcterms:created>
  <dcterms:modified xsi:type="dcterms:W3CDTF">2022-05-19T12:03:00Z</dcterms:modified>
</cp:coreProperties>
</file>