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13A" w:rsidRDefault="0031513A" w:rsidP="0077198B">
      <w:pPr>
        <w:pStyle w:val="ConsPlusNormal"/>
        <w:ind w:left="6096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Приложение 5</w:t>
      </w:r>
    </w:p>
    <w:p w:rsidR="0031513A" w:rsidRDefault="0031513A" w:rsidP="0077198B">
      <w:pPr>
        <w:pStyle w:val="ConsPlusNormal"/>
        <w:ind w:left="6096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к решению Думы</w:t>
      </w:r>
    </w:p>
    <w:p w:rsidR="0031513A" w:rsidRDefault="0031513A" w:rsidP="0077198B">
      <w:pPr>
        <w:pStyle w:val="ConsPlusNormal"/>
        <w:ind w:left="6096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города Невинномысска</w:t>
      </w:r>
    </w:p>
    <w:p w:rsidR="0031513A" w:rsidRDefault="0031513A" w:rsidP="0077198B">
      <w:pPr>
        <w:pStyle w:val="ConsPlusNormal"/>
        <w:ind w:left="6096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от 25 июня 2025 года</w:t>
      </w:r>
    </w:p>
    <w:p w:rsidR="0031513A" w:rsidRDefault="0031513A" w:rsidP="0077198B">
      <w:pPr>
        <w:pStyle w:val="ConsPlusNormal"/>
        <w:ind w:left="6096"/>
        <w:jc w:val="center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>№ 454-60</w:t>
      </w:r>
    </w:p>
    <w:p w:rsidR="0031513A" w:rsidRPr="001B2BCB" w:rsidRDefault="0031513A" w:rsidP="00C93AE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513A" w:rsidRPr="001B2BCB" w:rsidRDefault="0031513A" w:rsidP="007719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513A" w:rsidRDefault="0031513A" w:rsidP="007719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198B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бюджетных ассигнований по разделам и подразделам классификации расходов бюджета города </w:t>
      </w:r>
    </w:p>
    <w:p w:rsidR="0031513A" w:rsidRDefault="0031513A" w:rsidP="007719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198B">
        <w:rPr>
          <w:rFonts w:ascii="Times New Roman" w:hAnsi="Times New Roman" w:cs="Times New Roman"/>
          <w:b/>
          <w:bCs/>
          <w:sz w:val="28"/>
          <w:szCs w:val="28"/>
        </w:rPr>
        <w:t>на 2025 год и на плановый период 2026 и 2027 годов</w:t>
      </w:r>
    </w:p>
    <w:p w:rsidR="0031513A" w:rsidRPr="0077198B" w:rsidRDefault="0031513A" w:rsidP="007719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513A" w:rsidRDefault="0031513A" w:rsidP="00C93A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0A6E9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</w:t>
      </w:r>
      <w:r w:rsidRPr="000A6E9D">
        <w:rPr>
          <w:rFonts w:ascii="Times New Roman" w:hAnsi="Times New Roman" w:cs="Times New Roman"/>
          <w:sz w:val="28"/>
          <w:szCs w:val="28"/>
          <w:lang w:eastAsia="ru-RU"/>
        </w:rPr>
        <w:t>тыс. рублей</w:t>
      </w:r>
    </w:p>
    <w:p w:rsidR="0031513A" w:rsidRPr="009B762F" w:rsidRDefault="0031513A" w:rsidP="00C93AE2">
      <w:pPr>
        <w:spacing w:after="0" w:line="12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125" w:type="pct"/>
        <w:tblInd w:w="-106" w:type="dxa"/>
        <w:tblLook w:val="00A0" w:firstRow="1" w:lastRow="0" w:firstColumn="1" w:lastColumn="0" w:noHBand="0" w:noVBand="0"/>
      </w:tblPr>
      <w:tblGrid>
        <w:gridCol w:w="4116"/>
        <w:gridCol w:w="600"/>
        <w:gridCol w:w="584"/>
        <w:gridCol w:w="1624"/>
        <w:gridCol w:w="1602"/>
        <w:gridCol w:w="1574"/>
      </w:tblGrid>
      <w:tr w:rsidR="0031513A" w:rsidRPr="0077198B" w:rsidTr="0077198B">
        <w:trPr>
          <w:trHeight w:val="29"/>
          <w:tblHeader/>
        </w:trPr>
        <w:tc>
          <w:tcPr>
            <w:tcW w:w="20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719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719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719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8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719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2025 год  </w:t>
            </w:r>
          </w:p>
        </w:tc>
        <w:tc>
          <w:tcPr>
            <w:tcW w:w="7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719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7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719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31513A" w:rsidRPr="0077198B" w:rsidTr="0077198B">
        <w:trPr>
          <w:trHeight w:val="181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8412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511742,48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285067,13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276164,50</w:t>
            </w:r>
          </w:p>
        </w:tc>
      </w:tr>
      <w:tr w:rsidR="0031513A" w:rsidRPr="0077198B" w:rsidTr="0077198B">
        <w:trPr>
          <w:trHeight w:val="742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2006,65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2006,65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2006,65</w:t>
            </w:r>
          </w:p>
        </w:tc>
      </w:tr>
      <w:tr w:rsidR="0031513A" w:rsidRPr="0077198B" w:rsidTr="0077198B">
        <w:trPr>
          <w:trHeight w:val="1236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10614,99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9917,97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9663,67</w:t>
            </w:r>
          </w:p>
        </w:tc>
      </w:tr>
      <w:tr w:rsidR="0031513A" w:rsidRPr="0077198B" w:rsidTr="0077198B">
        <w:trPr>
          <w:trHeight w:val="786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73243,97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67378,91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65007,80</w:t>
            </w:r>
          </w:p>
        </w:tc>
      </w:tr>
      <w:tr w:rsidR="0031513A" w:rsidRPr="0077198B" w:rsidTr="0077198B">
        <w:trPr>
          <w:trHeight w:val="127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13,46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132,31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12,89</w:t>
            </w:r>
          </w:p>
        </w:tc>
      </w:tr>
      <w:tr w:rsidR="0031513A" w:rsidRPr="0077198B" w:rsidTr="0077198B">
        <w:trPr>
          <w:trHeight w:val="1104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органов, и органов финансового (финансово-бюджетного) надзора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27325,53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26546,61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25747,44</w:t>
            </w:r>
          </w:p>
        </w:tc>
      </w:tr>
      <w:tr w:rsidR="0031513A" w:rsidRPr="0077198B" w:rsidTr="0077198B">
        <w:trPr>
          <w:trHeight w:val="563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проведения выборов и референдумов 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14356,07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31513A" w:rsidRPr="0077198B" w:rsidTr="0077198B">
        <w:trPr>
          <w:trHeight w:val="259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6400,00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35000,00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35000,00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8412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377781,81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144084,68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138726,05</w:t>
            </w:r>
          </w:p>
        </w:tc>
      </w:tr>
      <w:tr w:rsidR="0031513A" w:rsidRPr="0077198B" w:rsidTr="0077198B">
        <w:trPr>
          <w:trHeight w:val="495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8412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66502,44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34057,49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32986,25</w:t>
            </w:r>
          </w:p>
        </w:tc>
      </w:tr>
      <w:tr w:rsidR="0031513A" w:rsidRPr="0077198B" w:rsidTr="0077198B">
        <w:trPr>
          <w:trHeight w:val="139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1986,98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1944,53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1775,95</w:t>
            </w:r>
          </w:p>
        </w:tc>
      </w:tr>
      <w:tr w:rsidR="0031513A" w:rsidRPr="0077198B" w:rsidTr="0077198B">
        <w:trPr>
          <w:trHeight w:val="1122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8412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52297,86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32112,96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31210,30</w:t>
            </w:r>
          </w:p>
        </w:tc>
      </w:tr>
      <w:tr w:rsidR="0031513A" w:rsidRPr="0077198B" w:rsidTr="0077198B">
        <w:trPr>
          <w:trHeight w:val="292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Миграционная политика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8412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12217,60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31513A" w:rsidRPr="0077198B" w:rsidTr="0077198B">
        <w:trPr>
          <w:trHeight w:val="273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669232,01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57339,62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51846,53</w:t>
            </w:r>
          </w:p>
        </w:tc>
      </w:tr>
      <w:tr w:rsidR="0031513A" w:rsidRPr="0077198B" w:rsidTr="0077198B">
        <w:trPr>
          <w:trHeight w:val="25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2348,25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1848,25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1848,25</w:t>
            </w:r>
          </w:p>
        </w:tc>
      </w:tr>
      <w:tr w:rsidR="0031513A" w:rsidRPr="0077198B" w:rsidTr="0077198B">
        <w:trPr>
          <w:trHeight w:val="281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widowControl w:val="0"/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666086,76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54518,95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49076,50</w:t>
            </w:r>
          </w:p>
        </w:tc>
      </w:tr>
      <w:tr w:rsidR="0031513A" w:rsidRPr="0077198B" w:rsidTr="0077198B">
        <w:trPr>
          <w:trHeight w:val="508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77198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widowControl w:val="0"/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31513A" w:rsidRPr="0077198B" w:rsidTr="0077198B">
        <w:trPr>
          <w:trHeight w:val="353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787,00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972,42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921,78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372854,97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296007,68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131507,22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4155,28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4170,53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4170,53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7097,77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652,34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652,34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326605,62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257438,02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93802,86</w:t>
            </w:r>
          </w:p>
        </w:tc>
      </w:tr>
      <w:tr w:rsidR="0031513A" w:rsidRPr="0077198B" w:rsidTr="0077198B">
        <w:trPr>
          <w:trHeight w:val="351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34996,30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33746,79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32881,49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6940,77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</w:tr>
      <w:tr w:rsidR="0031513A" w:rsidRPr="0077198B" w:rsidTr="0077198B">
        <w:trPr>
          <w:trHeight w:val="335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6940,77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2373386,04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1799087,49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1776638,54</w:t>
            </w:r>
          </w:p>
        </w:tc>
      </w:tr>
      <w:tr w:rsidR="0031513A" w:rsidRPr="0077198B" w:rsidTr="0077198B">
        <w:trPr>
          <w:trHeight w:val="164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844748,82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736376,00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729070,17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866066,35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753874,00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746518,99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169916,98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153473,39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149556,83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91168,35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4542,47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4385,52</w:t>
            </w:r>
          </w:p>
        </w:tc>
      </w:tr>
      <w:tr w:rsidR="0031513A" w:rsidRPr="0077198B" w:rsidTr="0077198B">
        <w:trPr>
          <w:trHeight w:val="395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401485,54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150821,63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147107,03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118282,96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103936,77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101087,39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111450,76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97350,37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94669,87</w:t>
            </w:r>
          </w:p>
        </w:tc>
      </w:tr>
      <w:tr w:rsidR="0031513A" w:rsidRPr="0077198B" w:rsidTr="0077198B">
        <w:trPr>
          <w:trHeight w:val="425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6832,20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6586,40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6417,52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606205,93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630296,71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640282,19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433824,80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429558,35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430021,82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123753,99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152761,02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162283,00</w:t>
            </w:r>
          </w:p>
        </w:tc>
      </w:tr>
      <w:tr w:rsidR="0031513A" w:rsidRPr="0077198B" w:rsidTr="0077198B">
        <w:trPr>
          <w:trHeight w:val="535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48627,14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47977,34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47977,37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172607,85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72370,38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70555,20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84202,41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2104,43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2104,43</w:t>
            </w:r>
          </w:p>
        </w:tc>
      </w:tr>
      <w:tr w:rsidR="0031513A" w:rsidRPr="0077198B" w:rsidTr="0077198B">
        <w:trPr>
          <w:trHeight w:val="96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7719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1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79823,02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61898,09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60297,47</w:t>
            </w:r>
          </w:p>
        </w:tc>
      </w:tr>
      <w:tr w:rsidR="0031513A" w:rsidRPr="0077198B" w:rsidTr="0077198B">
        <w:trPr>
          <w:trHeight w:val="541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8582,42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8367,86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8153,30</w:t>
            </w:r>
          </w:p>
        </w:tc>
      </w:tr>
      <w:tr w:rsidR="0031513A" w:rsidRPr="0077198B" w:rsidTr="0077198B">
        <w:trPr>
          <w:trHeight w:val="282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10004,23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9061,35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8829,01</w:t>
            </w:r>
          </w:p>
        </w:tc>
      </w:tr>
      <w:tr w:rsidR="0031513A" w:rsidRPr="0077198B" w:rsidTr="0077198B">
        <w:trPr>
          <w:trHeight w:val="414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10004,23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9061,35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8829,01</w:t>
            </w:r>
          </w:p>
        </w:tc>
      </w:tr>
      <w:tr w:rsidR="0031513A" w:rsidRPr="0077198B" w:rsidTr="0077198B">
        <w:trPr>
          <w:trHeight w:val="467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22306,85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</w:tr>
      <w:tr w:rsidR="0031513A" w:rsidRPr="0077198B" w:rsidTr="0077198B">
        <w:trPr>
          <w:trHeight w:val="21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22306,85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771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43071,49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82251,08</w:t>
            </w:r>
          </w:p>
        </w:tc>
      </w:tr>
      <w:tr w:rsidR="0031513A" w:rsidRPr="0077198B" w:rsidTr="0077198B">
        <w:trPr>
          <w:trHeight w:val="330"/>
        </w:trPr>
        <w:tc>
          <w:tcPr>
            <w:tcW w:w="20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1513A" w:rsidRPr="0077198B" w:rsidRDefault="0031513A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4930066,53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3353912,11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31513A" w:rsidRPr="0077198B" w:rsidRDefault="0031513A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198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3195763,91</w:t>
            </w:r>
          </w:p>
        </w:tc>
      </w:tr>
    </w:tbl>
    <w:p w:rsidR="0031513A" w:rsidRDefault="0031513A" w:rsidP="0077198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513A" w:rsidRDefault="0031513A" w:rsidP="0077198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513A" w:rsidRPr="0077198B" w:rsidRDefault="0031513A" w:rsidP="0077198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98B">
        <w:rPr>
          <w:rFonts w:ascii="Times New Roman" w:hAnsi="Times New Roman" w:cs="Times New Roman"/>
          <w:b/>
          <w:bCs/>
          <w:sz w:val="28"/>
          <w:szCs w:val="28"/>
        </w:rPr>
        <w:t>Управляющий делами</w:t>
      </w:r>
    </w:p>
    <w:p w:rsidR="0031513A" w:rsidRPr="0077198B" w:rsidRDefault="0031513A" w:rsidP="0077198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98B">
        <w:rPr>
          <w:rFonts w:ascii="Times New Roman" w:hAnsi="Times New Roman" w:cs="Times New Roman"/>
          <w:b/>
          <w:bCs/>
          <w:sz w:val="28"/>
          <w:szCs w:val="28"/>
        </w:rPr>
        <w:t>Думы города Невинномысска                                                        Н.И. Циневич</w:t>
      </w:r>
    </w:p>
    <w:sectPr w:rsidR="0031513A" w:rsidRPr="0077198B" w:rsidSect="0077198B">
      <w:headerReference w:type="default" r:id="rId6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13A" w:rsidRDefault="0031513A" w:rsidP="00C9176C">
      <w:pPr>
        <w:spacing w:after="0" w:line="240" w:lineRule="auto"/>
      </w:pPr>
      <w:r>
        <w:separator/>
      </w:r>
    </w:p>
  </w:endnote>
  <w:endnote w:type="continuationSeparator" w:id="0">
    <w:p w:rsidR="0031513A" w:rsidRDefault="0031513A" w:rsidP="00C91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13A" w:rsidRDefault="0031513A" w:rsidP="00C9176C">
      <w:pPr>
        <w:spacing w:after="0" w:line="240" w:lineRule="auto"/>
      </w:pPr>
      <w:r>
        <w:separator/>
      </w:r>
    </w:p>
  </w:footnote>
  <w:footnote w:type="continuationSeparator" w:id="0">
    <w:p w:rsidR="0031513A" w:rsidRDefault="0031513A" w:rsidP="00C91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13A" w:rsidRPr="00C9176C" w:rsidRDefault="0031513A" w:rsidP="00C9176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9176C">
      <w:rPr>
        <w:rFonts w:ascii="Times New Roman" w:hAnsi="Times New Roman" w:cs="Times New Roman"/>
        <w:sz w:val="24"/>
        <w:szCs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3AE2"/>
    <w:rsid w:val="00065377"/>
    <w:rsid w:val="000706E5"/>
    <w:rsid w:val="000A6E9D"/>
    <w:rsid w:val="00105F26"/>
    <w:rsid w:val="00173658"/>
    <w:rsid w:val="001A3193"/>
    <w:rsid w:val="001B2BCB"/>
    <w:rsid w:val="0031513A"/>
    <w:rsid w:val="003D2A05"/>
    <w:rsid w:val="003F1EB2"/>
    <w:rsid w:val="00465945"/>
    <w:rsid w:val="0058190D"/>
    <w:rsid w:val="005B517D"/>
    <w:rsid w:val="00610F8E"/>
    <w:rsid w:val="006574CA"/>
    <w:rsid w:val="00667473"/>
    <w:rsid w:val="006D556D"/>
    <w:rsid w:val="006F3D5F"/>
    <w:rsid w:val="007378DC"/>
    <w:rsid w:val="00756759"/>
    <w:rsid w:val="0077198B"/>
    <w:rsid w:val="00780FFE"/>
    <w:rsid w:val="00787916"/>
    <w:rsid w:val="007A25B8"/>
    <w:rsid w:val="00824EEB"/>
    <w:rsid w:val="00841296"/>
    <w:rsid w:val="0085081D"/>
    <w:rsid w:val="008F316C"/>
    <w:rsid w:val="00940CE8"/>
    <w:rsid w:val="00953BA3"/>
    <w:rsid w:val="009B762F"/>
    <w:rsid w:val="009E2DD1"/>
    <w:rsid w:val="00A91088"/>
    <w:rsid w:val="00B31C1B"/>
    <w:rsid w:val="00C328E3"/>
    <w:rsid w:val="00C9176C"/>
    <w:rsid w:val="00C93AE2"/>
    <w:rsid w:val="00D230CE"/>
    <w:rsid w:val="00D42B58"/>
    <w:rsid w:val="00DA0CBA"/>
    <w:rsid w:val="00DB46D6"/>
    <w:rsid w:val="00DC18CE"/>
    <w:rsid w:val="00DE277C"/>
    <w:rsid w:val="00DE79E2"/>
    <w:rsid w:val="00DF56FE"/>
    <w:rsid w:val="00E279EE"/>
    <w:rsid w:val="00E40FEE"/>
    <w:rsid w:val="00EF48EA"/>
    <w:rsid w:val="00F90DCF"/>
    <w:rsid w:val="00FB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E2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C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18C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C91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9176C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rsid w:val="00C91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9176C"/>
    <w:rPr>
      <w:rFonts w:ascii="Calibri" w:eastAsia="Times New Roman" w:hAnsi="Calibri" w:cs="Calibri"/>
    </w:rPr>
  </w:style>
  <w:style w:type="paragraph" w:customStyle="1" w:styleId="ConsPlusNormal">
    <w:name w:val="ConsPlusNormal"/>
    <w:uiPriority w:val="99"/>
    <w:rsid w:val="0077198B"/>
    <w:pPr>
      <w:autoSpaceDE w:val="0"/>
      <w:autoSpaceDN w:val="0"/>
      <w:adjustRightInd w:val="0"/>
    </w:pPr>
    <w:rPr>
      <w:b/>
      <w:bCs/>
      <w:sz w:val="42"/>
      <w:szCs w:val="4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8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414</TotalTime>
  <Pages>2</Pages>
  <Words>601</Words>
  <Characters>3431</Characters>
  <Application>Microsoft Office Word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xoo</cp:lastModifiedBy>
  <cp:revision>33</cp:revision>
  <cp:lastPrinted>2025-06-25T12:24:00Z</cp:lastPrinted>
  <dcterms:created xsi:type="dcterms:W3CDTF">2023-10-24T09:04:00Z</dcterms:created>
  <dcterms:modified xsi:type="dcterms:W3CDTF">2025-06-25T12:25:00Z</dcterms:modified>
</cp:coreProperties>
</file>